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displacedByCustomXml="next"/>
    <w:bookmarkEnd w:id="0" w:displacedByCustomXml="next"/>
    <w:sdt>
      <w:sdtPr>
        <w:rPr>
          <w:color w:val="4472C4" w:themeColor="accent1"/>
        </w:rPr>
        <w:id w:val="-537888838"/>
        <w:docPartObj>
          <w:docPartGallery w:val="Cover Pages"/>
          <w:docPartUnique/>
        </w:docPartObj>
      </w:sdtPr>
      <w:sdtEndPr>
        <w:rPr>
          <w:rFonts w:ascii="Arial" w:hAnsi="Arial" w:cs="Arial"/>
          <w:b/>
          <w:bCs/>
          <w:color w:val="00B0F0"/>
          <w:position w:val="-1"/>
          <w:sz w:val="36"/>
          <w:szCs w:val="36"/>
        </w:rPr>
      </w:sdtEndPr>
      <w:sdtContent>
        <w:p w14:paraId="2E83E4D5" w14:textId="77777777" w:rsidR="00353185" w:rsidRPr="00D63450" w:rsidRDefault="00353185" w:rsidP="00353185">
          <w:pPr>
            <w:spacing w:after="0" w:line="240" w:lineRule="auto"/>
            <w:ind w:left="-426"/>
            <w:jc w:val="center"/>
            <w:rPr>
              <w:b/>
              <w:color w:val="1F3864" w:themeColor="accent1" w:themeShade="80"/>
              <w:sz w:val="40"/>
            </w:rPr>
          </w:pPr>
          <w:r w:rsidRPr="00D63450">
            <w:rPr>
              <w:b/>
              <w:noProof/>
              <w:color w:val="1F3864" w:themeColor="accent1" w:themeShade="80"/>
              <w:sz w:val="24"/>
            </w:rPr>
            <w:drawing>
              <wp:anchor distT="0" distB="0" distL="114300" distR="114300" simplePos="0" relativeHeight="251660348" behindDoc="0" locked="0" layoutInCell="1" allowOverlap="1" wp14:anchorId="633C2FDF" wp14:editId="6ADC8B7B">
                <wp:simplePos x="0" y="0"/>
                <wp:positionH relativeFrom="column">
                  <wp:posOffset>5248275</wp:posOffset>
                </wp:positionH>
                <wp:positionV relativeFrom="paragraph">
                  <wp:posOffset>-135255</wp:posOffset>
                </wp:positionV>
                <wp:extent cx="930199" cy="1295400"/>
                <wp:effectExtent l="0" t="0" r="3810" b="0"/>
                <wp:wrapNone/>
                <wp:docPr id="26" name="Picture 26" descr="Sherington Logo other blu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herington Logo other blue "/>
                        <pic:cNvPicPr>
                          <a:picLocks noChangeAspect="1" noChangeArrowheads="1"/>
                        </pic:cNvPicPr>
                      </pic:nvPicPr>
                      <pic:blipFill>
                        <a:blip r:embed="rId8" cstate="print">
                          <a:extLst>
                            <a:ext uri="{28A0092B-C50C-407E-A947-70E740481C1C}">
                              <a14:useLocalDpi xmlns:a14="http://schemas.microsoft.com/office/drawing/2010/main" val="0"/>
                            </a:ext>
                          </a:extLst>
                        </a:blip>
                        <a:srcRect l="26236" t="32474" r="28172" b="38194"/>
                        <a:stretch>
                          <a:fillRect/>
                        </a:stretch>
                      </pic:blipFill>
                      <pic:spPr bwMode="auto">
                        <a:xfrm>
                          <a:off x="0" y="0"/>
                          <a:ext cx="930199" cy="1295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63450">
            <w:rPr>
              <w:b/>
              <w:color w:val="1F3864" w:themeColor="accent1" w:themeShade="80"/>
              <w:sz w:val="40"/>
            </w:rPr>
            <w:t>SHERINGTON PRIMARY SCHOOL</w:t>
          </w:r>
        </w:p>
        <w:p w14:paraId="14EE9B3E" w14:textId="01FFC55A" w:rsidR="00353185" w:rsidRPr="00D63450" w:rsidRDefault="00353185" w:rsidP="00353185">
          <w:pPr>
            <w:spacing w:after="0" w:line="240" w:lineRule="auto"/>
            <w:ind w:left="-426"/>
            <w:jc w:val="center"/>
            <w:rPr>
              <w:b/>
              <w:color w:val="1F3864" w:themeColor="accent1" w:themeShade="80"/>
              <w:sz w:val="40"/>
            </w:rPr>
          </w:pPr>
          <w:r>
            <w:rPr>
              <w:b/>
              <w:color w:val="1F3864" w:themeColor="accent1" w:themeShade="80"/>
              <w:sz w:val="40"/>
            </w:rPr>
            <w:t>CHILD PROTECTI</w:t>
          </w:r>
          <w:r w:rsidR="00652603">
            <w:rPr>
              <w:b/>
              <w:color w:val="1F3864" w:themeColor="accent1" w:themeShade="80"/>
              <w:sz w:val="40"/>
            </w:rPr>
            <w:t>O</w:t>
          </w:r>
          <w:r>
            <w:rPr>
              <w:b/>
              <w:color w:val="1F3864" w:themeColor="accent1" w:themeShade="80"/>
              <w:sz w:val="40"/>
            </w:rPr>
            <w:t xml:space="preserve">N AND SAFEGUARDING </w:t>
          </w:r>
          <w:r w:rsidRPr="00D63450">
            <w:rPr>
              <w:b/>
              <w:color w:val="1F3864" w:themeColor="accent1" w:themeShade="80"/>
              <w:sz w:val="40"/>
            </w:rPr>
            <w:t xml:space="preserve">POLICY </w:t>
          </w:r>
        </w:p>
        <w:p w14:paraId="20C66787" w14:textId="77777777" w:rsidR="00353185" w:rsidRDefault="00353185" w:rsidP="00353185"/>
        <w:p w14:paraId="767E5CE3" w14:textId="77777777" w:rsidR="00353185" w:rsidRDefault="00353185" w:rsidP="00353185"/>
        <w:p w14:paraId="68BE6F2B" w14:textId="77777777" w:rsidR="00353185" w:rsidRPr="00D441D4" w:rsidRDefault="00353185" w:rsidP="00353185">
          <w:r w:rsidRPr="00DA3943">
            <w:rPr>
              <w:rFonts w:cstheme="minorHAnsi"/>
              <w:b/>
              <w:bCs/>
              <w:color w:val="002060"/>
              <w:sz w:val="28"/>
              <w:szCs w:val="28"/>
            </w:rPr>
            <w:t>Our Vision Statement</w:t>
          </w:r>
        </w:p>
        <w:p w14:paraId="6CBBA474" w14:textId="77777777" w:rsidR="00353185" w:rsidRPr="00DA3943" w:rsidRDefault="00353185" w:rsidP="00353185">
          <w:pPr>
            <w:rPr>
              <w:rFonts w:cstheme="minorHAnsi"/>
              <w:color w:val="44546A" w:themeColor="text2"/>
              <w:sz w:val="28"/>
              <w:szCs w:val="28"/>
            </w:rPr>
          </w:pPr>
          <w:r w:rsidRPr="00DA3943">
            <w:rPr>
              <w:rFonts w:cstheme="minorHAnsi"/>
              <w:color w:val="44546A" w:themeColor="text2"/>
              <w:sz w:val="28"/>
              <w:szCs w:val="28"/>
            </w:rPr>
            <w:t>Sherington Primary School is an inclusive community. We place the child at the centre of all that we do. We strive to maintain the highest standards in an environment that is creative, stimulating, inspiring and enabling.</w:t>
          </w:r>
        </w:p>
        <w:p w14:paraId="75A0DC31" w14:textId="77777777" w:rsidR="00353185" w:rsidRPr="00DA3943" w:rsidRDefault="00353185" w:rsidP="00353185">
          <w:pPr>
            <w:rPr>
              <w:rFonts w:cstheme="minorHAnsi"/>
              <w:color w:val="44546A" w:themeColor="text2"/>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7"/>
            <w:gridCol w:w="7397"/>
          </w:tblGrid>
          <w:tr w:rsidR="00353185" w:rsidRPr="00DA3943" w14:paraId="6AD52834" w14:textId="77777777" w:rsidTr="00640D65">
            <w:tc>
              <w:tcPr>
                <w:tcW w:w="1129" w:type="dxa"/>
                <w:vAlign w:val="center"/>
              </w:tcPr>
              <w:p w14:paraId="372C2CED" w14:textId="77777777" w:rsidR="00353185" w:rsidRPr="00DA3943" w:rsidRDefault="00353185" w:rsidP="00640D65">
                <w:pPr>
                  <w:jc w:val="both"/>
                  <w:rPr>
                    <w:rFonts w:cstheme="minorHAnsi"/>
                    <w:b/>
                    <w:color w:val="002060"/>
                    <w:sz w:val="28"/>
                    <w:szCs w:val="28"/>
                  </w:rPr>
                </w:pPr>
                <w:r w:rsidRPr="00DA3943">
                  <w:rPr>
                    <w:rFonts w:cstheme="minorHAnsi"/>
                    <w:b/>
                    <w:color w:val="002060"/>
                    <w:sz w:val="28"/>
                    <w:szCs w:val="28"/>
                  </w:rPr>
                  <w:t>Aspire</w:t>
                </w:r>
              </w:p>
            </w:tc>
            <w:tc>
              <w:tcPr>
                <w:tcW w:w="8194" w:type="dxa"/>
                <w:vAlign w:val="center"/>
              </w:tcPr>
              <w:p w14:paraId="34C453F2" w14:textId="77777777" w:rsidR="00353185" w:rsidRPr="00DA3943" w:rsidRDefault="00353185" w:rsidP="00640D65">
                <w:pPr>
                  <w:rPr>
                    <w:rFonts w:cstheme="minorHAnsi"/>
                    <w:color w:val="44546A" w:themeColor="text2"/>
                    <w:sz w:val="28"/>
                    <w:szCs w:val="28"/>
                  </w:rPr>
                </w:pPr>
                <w:r w:rsidRPr="00DA3943">
                  <w:rPr>
                    <w:rFonts w:cstheme="minorHAnsi"/>
                    <w:color w:val="44546A" w:themeColor="text2"/>
                    <w:sz w:val="28"/>
                    <w:szCs w:val="28"/>
                  </w:rPr>
                  <w:t>Motivating and exciting all to become lifelong learners</w:t>
                </w:r>
              </w:p>
            </w:tc>
          </w:tr>
          <w:tr w:rsidR="00353185" w:rsidRPr="00DA3943" w14:paraId="5890DDFC" w14:textId="77777777" w:rsidTr="00640D65">
            <w:tc>
              <w:tcPr>
                <w:tcW w:w="1129" w:type="dxa"/>
                <w:vAlign w:val="center"/>
              </w:tcPr>
              <w:p w14:paraId="0E744310" w14:textId="77777777" w:rsidR="00353185" w:rsidRPr="00DA3943" w:rsidRDefault="00353185" w:rsidP="00640D65">
                <w:pPr>
                  <w:jc w:val="both"/>
                  <w:rPr>
                    <w:rFonts w:cstheme="minorHAnsi"/>
                    <w:b/>
                    <w:color w:val="002060"/>
                    <w:sz w:val="28"/>
                    <w:szCs w:val="28"/>
                  </w:rPr>
                </w:pPr>
                <w:r w:rsidRPr="00DA3943">
                  <w:rPr>
                    <w:rFonts w:cstheme="minorHAnsi"/>
                    <w:b/>
                    <w:color w:val="002060"/>
                    <w:sz w:val="28"/>
                    <w:szCs w:val="28"/>
                  </w:rPr>
                  <w:t>Believe</w:t>
                </w:r>
              </w:p>
            </w:tc>
            <w:tc>
              <w:tcPr>
                <w:tcW w:w="8194" w:type="dxa"/>
                <w:vAlign w:val="center"/>
              </w:tcPr>
              <w:p w14:paraId="1D3D6D25" w14:textId="77777777" w:rsidR="00353185" w:rsidRPr="00DA3943" w:rsidRDefault="00353185" w:rsidP="00640D65">
                <w:pPr>
                  <w:rPr>
                    <w:rFonts w:cstheme="minorHAnsi"/>
                    <w:color w:val="44546A" w:themeColor="text2"/>
                    <w:sz w:val="28"/>
                    <w:szCs w:val="28"/>
                  </w:rPr>
                </w:pPr>
                <w:r w:rsidRPr="00DA3943">
                  <w:rPr>
                    <w:rFonts w:cstheme="minorHAnsi"/>
                    <w:color w:val="44546A" w:themeColor="text2"/>
                    <w:sz w:val="28"/>
                    <w:szCs w:val="28"/>
                  </w:rPr>
                  <w:t>Developing the skills and confidence to foster self-belief</w:t>
                </w:r>
              </w:p>
            </w:tc>
          </w:tr>
          <w:tr w:rsidR="00353185" w:rsidRPr="00DA3943" w14:paraId="3F876B9D" w14:textId="77777777" w:rsidTr="00640D65">
            <w:tc>
              <w:tcPr>
                <w:tcW w:w="1129" w:type="dxa"/>
                <w:vAlign w:val="center"/>
              </w:tcPr>
              <w:p w14:paraId="48A0F991" w14:textId="77777777" w:rsidR="00353185" w:rsidRPr="00DA3943" w:rsidRDefault="00353185" w:rsidP="00640D65">
                <w:pPr>
                  <w:jc w:val="both"/>
                  <w:rPr>
                    <w:rFonts w:cstheme="minorHAnsi"/>
                    <w:b/>
                    <w:color w:val="002060"/>
                    <w:sz w:val="28"/>
                    <w:szCs w:val="28"/>
                  </w:rPr>
                </w:pPr>
                <w:r w:rsidRPr="00DA3943">
                  <w:rPr>
                    <w:rFonts w:cstheme="minorHAnsi"/>
                    <w:b/>
                    <w:color w:val="002060"/>
                    <w:sz w:val="28"/>
                    <w:szCs w:val="28"/>
                  </w:rPr>
                  <w:t>Create</w:t>
                </w:r>
              </w:p>
            </w:tc>
            <w:tc>
              <w:tcPr>
                <w:tcW w:w="8194" w:type="dxa"/>
                <w:vAlign w:val="center"/>
              </w:tcPr>
              <w:p w14:paraId="62931487" w14:textId="77777777" w:rsidR="00353185" w:rsidRPr="00DA3943" w:rsidRDefault="00353185" w:rsidP="00640D65">
                <w:pPr>
                  <w:rPr>
                    <w:rFonts w:cstheme="minorHAnsi"/>
                    <w:color w:val="44546A" w:themeColor="text2"/>
                    <w:sz w:val="28"/>
                    <w:szCs w:val="28"/>
                  </w:rPr>
                </w:pPr>
                <w:r w:rsidRPr="00DA3943">
                  <w:rPr>
                    <w:rFonts w:cstheme="minorHAnsi"/>
                    <w:color w:val="44546A" w:themeColor="text2"/>
                    <w:sz w:val="28"/>
                    <w:szCs w:val="28"/>
                  </w:rPr>
                  <w:t>Engaging all learners through creative practice and personal reflection</w:t>
                </w:r>
              </w:p>
            </w:tc>
          </w:tr>
          <w:tr w:rsidR="00353185" w:rsidRPr="00DA3943" w14:paraId="640EDAB4" w14:textId="77777777" w:rsidTr="00640D65">
            <w:tc>
              <w:tcPr>
                <w:tcW w:w="1129" w:type="dxa"/>
                <w:vAlign w:val="center"/>
              </w:tcPr>
              <w:p w14:paraId="49384771" w14:textId="77777777" w:rsidR="00353185" w:rsidRPr="00DA3943" w:rsidRDefault="00353185" w:rsidP="00640D65">
                <w:pPr>
                  <w:jc w:val="both"/>
                  <w:rPr>
                    <w:rFonts w:cstheme="minorHAnsi"/>
                    <w:b/>
                    <w:color w:val="002060"/>
                    <w:sz w:val="28"/>
                    <w:szCs w:val="28"/>
                  </w:rPr>
                </w:pPr>
                <w:r w:rsidRPr="00DA3943">
                  <w:rPr>
                    <w:rFonts w:cstheme="minorHAnsi"/>
                    <w:b/>
                    <w:color w:val="002060"/>
                    <w:sz w:val="28"/>
                    <w:szCs w:val="28"/>
                  </w:rPr>
                  <w:t>Achieve</w:t>
                </w:r>
              </w:p>
            </w:tc>
            <w:tc>
              <w:tcPr>
                <w:tcW w:w="8194" w:type="dxa"/>
                <w:vAlign w:val="center"/>
              </w:tcPr>
              <w:p w14:paraId="0F1998FD" w14:textId="77777777" w:rsidR="00353185" w:rsidRPr="00DA3943" w:rsidRDefault="00353185" w:rsidP="00640D65">
                <w:pPr>
                  <w:rPr>
                    <w:rFonts w:cstheme="minorHAnsi"/>
                    <w:color w:val="44546A" w:themeColor="text2"/>
                    <w:sz w:val="28"/>
                    <w:szCs w:val="28"/>
                  </w:rPr>
                </w:pPr>
                <w:r w:rsidRPr="00DA3943">
                  <w:rPr>
                    <w:rFonts w:cstheme="minorHAnsi"/>
                    <w:color w:val="44546A" w:themeColor="text2"/>
                    <w:sz w:val="28"/>
                    <w:szCs w:val="28"/>
                  </w:rPr>
                  <w:t>Experiencing success and embracing future challenges</w:t>
                </w:r>
              </w:p>
            </w:tc>
          </w:tr>
        </w:tbl>
        <w:p w14:paraId="28E91F75" w14:textId="77777777" w:rsidR="00353185" w:rsidRPr="00DA3943" w:rsidRDefault="00353185" w:rsidP="00353185">
          <w:pPr>
            <w:rPr>
              <w:rFonts w:cstheme="minorHAnsi"/>
              <w:color w:val="44546A" w:themeColor="text2"/>
              <w:sz w:val="28"/>
              <w:szCs w:val="28"/>
            </w:rPr>
          </w:pPr>
        </w:p>
        <w:p w14:paraId="12688CD8" w14:textId="77777777" w:rsidR="00353185" w:rsidRPr="00DA3943" w:rsidRDefault="00353185" w:rsidP="00353185">
          <w:pPr>
            <w:pStyle w:val="NormalWeb"/>
            <w:spacing w:before="0" w:beforeAutospacing="0" w:after="0" w:afterAutospacing="0"/>
            <w:rPr>
              <w:rStyle w:val="Strong"/>
              <w:rFonts w:asciiTheme="minorHAnsi" w:hAnsiTheme="minorHAnsi" w:cstheme="minorHAnsi"/>
              <w:color w:val="002060"/>
              <w:sz w:val="28"/>
              <w:szCs w:val="28"/>
            </w:rPr>
          </w:pPr>
          <w:r w:rsidRPr="00DA3943">
            <w:rPr>
              <w:rStyle w:val="Strong"/>
              <w:rFonts w:asciiTheme="minorHAnsi" w:hAnsiTheme="minorHAnsi" w:cstheme="minorHAnsi"/>
              <w:color w:val="002060"/>
              <w:sz w:val="28"/>
              <w:szCs w:val="28"/>
            </w:rPr>
            <w:t>Our Aims</w:t>
          </w:r>
          <w:r>
            <w:rPr>
              <w:rStyle w:val="Strong"/>
              <w:rFonts w:asciiTheme="minorHAnsi" w:hAnsiTheme="minorHAnsi" w:cstheme="minorHAnsi"/>
              <w:color w:val="002060"/>
              <w:sz w:val="28"/>
              <w:szCs w:val="28"/>
            </w:rPr>
            <w:t xml:space="preserve"> are:</w:t>
          </w:r>
        </w:p>
        <w:p w14:paraId="4FEFFCEE" w14:textId="77777777" w:rsidR="00353185" w:rsidRPr="00DA3943" w:rsidRDefault="00353185" w:rsidP="00353185">
          <w:pPr>
            <w:pStyle w:val="NormalWeb"/>
            <w:spacing w:before="0" w:beforeAutospacing="0" w:after="0" w:afterAutospacing="0"/>
            <w:rPr>
              <w:rStyle w:val="Strong"/>
              <w:rFonts w:asciiTheme="minorHAnsi" w:hAnsiTheme="minorHAnsi" w:cstheme="minorHAnsi"/>
              <w:color w:val="002060"/>
              <w:sz w:val="28"/>
              <w:szCs w:val="28"/>
            </w:rPr>
          </w:pPr>
        </w:p>
        <w:p w14:paraId="44C714B9" w14:textId="77777777" w:rsidR="00353185" w:rsidRPr="00DA3943" w:rsidRDefault="00353185" w:rsidP="00353185">
          <w:pPr>
            <w:pStyle w:val="NormalWeb"/>
            <w:numPr>
              <w:ilvl w:val="0"/>
              <w:numId w:val="38"/>
            </w:numPr>
            <w:spacing w:before="0" w:beforeAutospacing="0" w:after="0" w:afterAutospacing="0"/>
            <w:rPr>
              <w:rFonts w:asciiTheme="minorHAnsi" w:hAnsiTheme="minorHAnsi" w:cstheme="minorHAnsi"/>
              <w:color w:val="44546A" w:themeColor="text2"/>
              <w:sz w:val="28"/>
              <w:szCs w:val="28"/>
            </w:rPr>
          </w:pPr>
          <w:r w:rsidRPr="00DA3943">
            <w:rPr>
              <w:rFonts w:asciiTheme="minorHAnsi" w:hAnsiTheme="minorHAnsi" w:cstheme="minorHAnsi"/>
              <w:color w:val="44546A" w:themeColor="text2"/>
              <w:sz w:val="28"/>
              <w:szCs w:val="28"/>
            </w:rPr>
            <w:t>To place the child at the centre of all that we do.</w:t>
          </w:r>
        </w:p>
        <w:p w14:paraId="2472C404" w14:textId="77777777" w:rsidR="00353185" w:rsidRPr="00DA3943" w:rsidRDefault="00353185" w:rsidP="00353185">
          <w:pPr>
            <w:pStyle w:val="NormalWeb"/>
            <w:numPr>
              <w:ilvl w:val="0"/>
              <w:numId w:val="38"/>
            </w:numPr>
            <w:spacing w:before="0" w:beforeAutospacing="0" w:after="0" w:afterAutospacing="0"/>
            <w:rPr>
              <w:rFonts w:asciiTheme="minorHAnsi" w:hAnsiTheme="minorHAnsi" w:cstheme="minorHAnsi"/>
              <w:color w:val="44546A" w:themeColor="text2"/>
              <w:sz w:val="28"/>
              <w:szCs w:val="28"/>
            </w:rPr>
          </w:pPr>
          <w:r w:rsidRPr="00DA3943">
            <w:rPr>
              <w:rFonts w:asciiTheme="minorHAnsi" w:hAnsiTheme="minorHAnsi" w:cstheme="minorHAnsi"/>
              <w:color w:val="44546A" w:themeColor="text2"/>
              <w:sz w:val="28"/>
              <w:szCs w:val="28"/>
            </w:rPr>
            <w:t>To foster positive, supportive relationships with families and the wider community.</w:t>
          </w:r>
        </w:p>
        <w:p w14:paraId="61D699E1" w14:textId="77777777" w:rsidR="00353185" w:rsidRPr="00DA3943" w:rsidRDefault="00353185" w:rsidP="00353185">
          <w:pPr>
            <w:pStyle w:val="NormalWeb"/>
            <w:numPr>
              <w:ilvl w:val="0"/>
              <w:numId w:val="38"/>
            </w:numPr>
            <w:spacing w:before="0" w:beforeAutospacing="0" w:after="0" w:afterAutospacing="0"/>
            <w:rPr>
              <w:rFonts w:asciiTheme="minorHAnsi" w:hAnsiTheme="minorHAnsi" w:cstheme="minorHAnsi"/>
              <w:color w:val="44546A" w:themeColor="text2"/>
              <w:sz w:val="28"/>
              <w:szCs w:val="28"/>
            </w:rPr>
          </w:pPr>
          <w:r w:rsidRPr="00DA3943">
            <w:rPr>
              <w:rFonts w:asciiTheme="minorHAnsi" w:hAnsiTheme="minorHAnsi" w:cstheme="minorHAnsi"/>
              <w:color w:val="44546A" w:themeColor="text2"/>
              <w:sz w:val="28"/>
              <w:szCs w:val="28"/>
            </w:rPr>
            <w:t>To provide models of excellence drawing on the expertise of our highly skilled team.</w:t>
          </w:r>
        </w:p>
        <w:p w14:paraId="00DA3112" w14:textId="77777777" w:rsidR="00353185" w:rsidRPr="00DA3943" w:rsidRDefault="00353185" w:rsidP="00353185">
          <w:pPr>
            <w:pStyle w:val="NormalWeb"/>
            <w:numPr>
              <w:ilvl w:val="0"/>
              <w:numId w:val="38"/>
            </w:numPr>
            <w:spacing w:before="0" w:beforeAutospacing="0" w:after="0" w:afterAutospacing="0"/>
            <w:rPr>
              <w:rFonts w:asciiTheme="minorHAnsi" w:hAnsiTheme="minorHAnsi" w:cstheme="minorHAnsi"/>
              <w:color w:val="44546A" w:themeColor="text2"/>
              <w:sz w:val="28"/>
              <w:szCs w:val="28"/>
            </w:rPr>
          </w:pPr>
          <w:r w:rsidRPr="00DA3943">
            <w:rPr>
              <w:rFonts w:asciiTheme="minorHAnsi" w:hAnsiTheme="minorHAnsi" w:cstheme="minorHAnsi"/>
              <w:color w:val="44546A" w:themeColor="text2"/>
              <w:sz w:val="28"/>
              <w:szCs w:val="28"/>
            </w:rPr>
            <w:t>To provide an enquiry based curriculum, that promotes the values of resilience, adaptability and perseverance.</w:t>
          </w:r>
        </w:p>
        <w:p w14:paraId="4D993B55" w14:textId="77777777" w:rsidR="00353185" w:rsidRPr="00DA3943" w:rsidRDefault="00353185" w:rsidP="00353185">
          <w:pPr>
            <w:pStyle w:val="NormalWeb"/>
            <w:numPr>
              <w:ilvl w:val="0"/>
              <w:numId w:val="38"/>
            </w:numPr>
            <w:spacing w:before="0" w:beforeAutospacing="0" w:after="0" w:afterAutospacing="0"/>
            <w:rPr>
              <w:rFonts w:asciiTheme="minorHAnsi" w:hAnsiTheme="minorHAnsi" w:cstheme="minorHAnsi"/>
              <w:color w:val="44546A" w:themeColor="text2"/>
              <w:sz w:val="28"/>
              <w:szCs w:val="28"/>
            </w:rPr>
          </w:pPr>
          <w:r w:rsidRPr="00DA3943">
            <w:rPr>
              <w:rFonts w:asciiTheme="minorHAnsi" w:hAnsiTheme="minorHAnsi" w:cstheme="minorHAnsi"/>
              <w:color w:val="44546A" w:themeColor="text2"/>
              <w:sz w:val="28"/>
              <w:szCs w:val="28"/>
            </w:rPr>
            <w:t>To promote lifelong learning through developing a whole school culture</w:t>
          </w:r>
        </w:p>
        <w:p w14:paraId="0A8603C6" w14:textId="77777777" w:rsidR="00353185" w:rsidRPr="00DA3943" w:rsidRDefault="00353185" w:rsidP="00353185">
          <w:pPr>
            <w:pStyle w:val="NormalWeb"/>
            <w:numPr>
              <w:ilvl w:val="0"/>
              <w:numId w:val="38"/>
            </w:numPr>
            <w:spacing w:before="0" w:beforeAutospacing="0" w:after="0" w:afterAutospacing="0"/>
            <w:rPr>
              <w:rFonts w:asciiTheme="minorHAnsi" w:hAnsiTheme="minorHAnsi" w:cstheme="minorHAnsi"/>
              <w:color w:val="44546A" w:themeColor="text2"/>
              <w:sz w:val="28"/>
              <w:szCs w:val="28"/>
            </w:rPr>
          </w:pPr>
          <w:r w:rsidRPr="00DA3943">
            <w:rPr>
              <w:rFonts w:asciiTheme="minorHAnsi" w:hAnsiTheme="minorHAnsi" w:cstheme="minorHAnsi"/>
              <w:color w:val="44546A" w:themeColor="text2"/>
              <w:sz w:val="28"/>
              <w:szCs w:val="28"/>
            </w:rPr>
            <w:t>of challenge and growth.</w:t>
          </w:r>
        </w:p>
        <w:p w14:paraId="524B8457" w14:textId="77777777" w:rsidR="00353185" w:rsidRPr="00DA3943" w:rsidRDefault="00353185" w:rsidP="00353185">
          <w:pPr>
            <w:pStyle w:val="NormalWeb"/>
            <w:numPr>
              <w:ilvl w:val="0"/>
              <w:numId w:val="38"/>
            </w:numPr>
            <w:spacing w:before="0" w:beforeAutospacing="0" w:after="0" w:afterAutospacing="0"/>
            <w:rPr>
              <w:rFonts w:asciiTheme="minorHAnsi" w:hAnsiTheme="minorHAnsi" w:cstheme="minorHAnsi"/>
              <w:color w:val="44546A" w:themeColor="text2"/>
              <w:sz w:val="28"/>
              <w:szCs w:val="28"/>
            </w:rPr>
          </w:pPr>
          <w:r w:rsidRPr="00DA3943">
            <w:rPr>
              <w:rFonts w:asciiTheme="minorHAnsi" w:hAnsiTheme="minorHAnsi" w:cstheme="minorHAnsi"/>
              <w:color w:val="44546A" w:themeColor="text2"/>
              <w:sz w:val="28"/>
              <w:szCs w:val="28"/>
            </w:rPr>
            <w:t>To prepare learners for a future in an increasingly interconnected global economy.</w:t>
          </w:r>
        </w:p>
        <w:p w14:paraId="3620ED66" w14:textId="77777777" w:rsidR="00353185" w:rsidRDefault="00353185" w:rsidP="00353185"/>
        <w:p w14:paraId="28403C32" w14:textId="77777777" w:rsidR="00353185" w:rsidRDefault="00353185" w:rsidP="00353185"/>
        <w:p w14:paraId="43521159" w14:textId="77777777" w:rsidR="00353185" w:rsidRDefault="00353185" w:rsidP="00353185"/>
        <w:tbl>
          <w:tblPr>
            <w:tblStyle w:val="TableGrid"/>
            <w:tblW w:w="0" w:type="auto"/>
            <w:tblLook w:val="04A0" w:firstRow="1" w:lastRow="0" w:firstColumn="1" w:lastColumn="0" w:noHBand="0" w:noVBand="1"/>
          </w:tblPr>
          <w:tblGrid>
            <w:gridCol w:w="4262"/>
            <w:gridCol w:w="4262"/>
          </w:tblGrid>
          <w:tr w:rsidR="00353185" w14:paraId="5681B521" w14:textId="77777777" w:rsidTr="00640D65">
            <w:tc>
              <w:tcPr>
                <w:tcW w:w="4508" w:type="dxa"/>
              </w:tcPr>
              <w:p w14:paraId="3E704C3D" w14:textId="77777777" w:rsidR="00353185" w:rsidRPr="00D63450" w:rsidRDefault="00353185" w:rsidP="00640D65">
                <w:pPr>
                  <w:rPr>
                    <w:color w:val="1F3864" w:themeColor="accent1" w:themeShade="80"/>
                    <w:sz w:val="28"/>
                  </w:rPr>
                </w:pPr>
                <w:r w:rsidRPr="00D63450">
                  <w:rPr>
                    <w:color w:val="1F3864" w:themeColor="accent1" w:themeShade="80"/>
                    <w:sz w:val="28"/>
                  </w:rPr>
                  <w:t>Policy Date:</w:t>
                </w:r>
              </w:p>
            </w:tc>
            <w:tc>
              <w:tcPr>
                <w:tcW w:w="4508" w:type="dxa"/>
              </w:tcPr>
              <w:p w14:paraId="75298FE2" w14:textId="26C40BF8" w:rsidR="00353185" w:rsidRPr="00D63450" w:rsidRDefault="00353185" w:rsidP="00640D65">
                <w:pPr>
                  <w:rPr>
                    <w:sz w:val="28"/>
                  </w:rPr>
                </w:pPr>
                <w:r>
                  <w:rPr>
                    <w:sz w:val="28"/>
                  </w:rPr>
                  <w:t>September 2025</w:t>
                </w:r>
              </w:p>
            </w:tc>
          </w:tr>
          <w:tr w:rsidR="00353185" w14:paraId="33B5DFC6" w14:textId="77777777" w:rsidTr="00640D65">
            <w:tc>
              <w:tcPr>
                <w:tcW w:w="4508" w:type="dxa"/>
              </w:tcPr>
              <w:p w14:paraId="490E9FB6" w14:textId="77777777" w:rsidR="00353185" w:rsidRPr="00D63450" w:rsidRDefault="00353185" w:rsidP="00640D65">
                <w:pPr>
                  <w:rPr>
                    <w:color w:val="1F3864" w:themeColor="accent1" w:themeShade="80"/>
                    <w:sz w:val="28"/>
                  </w:rPr>
                </w:pPr>
                <w:r w:rsidRPr="00D63450">
                  <w:rPr>
                    <w:color w:val="1F3864" w:themeColor="accent1" w:themeShade="80"/>
                    <w:sz w:val="28"/>
                  </w:rPr>
                  <w:t>Ratified by Governors:</w:t>
                </w:r>
              </w:p>
            </w:tc>
            <w:tc>
              <w:tcPr>
                <w:tcW w:w="4508" w:type="dxa"/>
              </w:tcPr>
              <w:p w14:paraId="5111D219" w14:textId="66F6FF28" w:rsidR="00353185" w:rsidRPr="00D63450" w:rsidRDefault="007648C6" w:rsidP="00640D65">
                <w:pPr>
                  <w:rPr>
                    <w:sz w:val="28"/>
                  </w:rPr>
                </w:pPr>
                <w:r>
                  <w:rPr>
                    <w:sz w:val="28"/>
                  </w:rPr>
                  <w:t>September 2025</w:t>
                </w:r>
              </w:p>
            </w:tc>
          </w:tr>
          <w:tr w:rsidR="00353185" w14:paraId="0001E1B3" w14:textId="77777777" w:rsidTr="00640D65">
            <w:tc>
              <w:tcPr>
                <w:tcW w:w="4508" w:type="dxa"/>
              </w:tcPr>
              <w:p w14:paraId="63568ED6" w14:textId="77777777" w:rsidR="00353185" w:rsidRPr="00D63450" w:rsidRDefault="00353185" w:rsidP="00640D65">
                <w:pPr>
                  <w:rPr>
                    <w:color w:val="1F3864" w:themeColor="accent1" w:themeShade="80"/>
                    <w:sz w:val="28"/>
                  </w:rPr>
                </w:pPr>
                <w:r w:rsidRPr="00D63450">
                  <w:rPr>
                    <w:color w:val="1F3864" w:themeColor="accent1" w:themeShade="80"/>
                    <w:sz w:val="28"/>
                  </w:rPr>
                  <w:t>Date due for review:</w:t>
                </w:r>
              </w:p>
            </w:tc>
            <w:tc>
              <w:tcPr>
                <w:tcW w:w="4508" w:type="dxa"/>
              </w:tcPr>
              <w:p w14:paraId="0AB294C4" w14:textId="19B5B01B" w:rsidR="00353185" w:rsidRPr="00D63450" w:rsidRDefault="00353185" w:rsidP="00640D65">
                <w:pPr>
                  <w:rPr>
                    <w:sz w:val="28"/>
                  </w:rPr>
                </w:pPr>
                <w:r>
                  <w:rPr>
                    <w:sz w:val="28"/>
                  </w:rPr>
                  <w:t>September 2026</w:t>
                </w:r>
              </w:p>
            </w:tc>
          </w:tr>
        </w:tbl>
        <w:p w14:paraId="7AA40F93" w14:textId="22E64837" w:rsidR="00353185" w:rsidRDefault="009619FF">
          <w:pPr>
            <w:rPr>
              <w:rFonts w:ascii="Arial" w:hAnsi="Arial" w:cs="Arial"/>
              <w:b/>
              <w:bCs/>
              <w:color w:val="00B0F0"/>
              <w:position w:val="-1"/>
              <w:sz w:val="36"/>
              <w:szCs w:val="36"/>
            </w:rPr>
          </w:pPr>
        </w:p>
      </w:sdtContent>
    </w:sdt>
    <w:p w14:paraId="02A4CCAC" w14:textId="77777777" w:rsidR="00CE6FA8" w:rsidRPr="00B21CC1" w:rsidRDefault="00CE6FA8" w:rsidP="00CE6FA8">
      <w:pPr>
        <w:widowControl w:val="0"/>
        <w:autoSpaceDE w:val="0"/>
        <w:autoSpaceDN w:val="0"/>
        <w:adjustRightInd w:val="0"/>
        <w:spacing w:before="3" w:after="0" w:line="240" w:lineRule="auto"/>
        <w:ind w:right="55"/>
        <w:jc w:val="both"/>
        <w:rPr>
          <w:rFonts w:ascii="Arial" w:hAnsi="Arial" w:cs="Arial"/>
          <w:b/>
          <w:bCs/>
          <w:spacing w:val="-1"/>
          <w:position w:val="-1"/>
          <w:sz w:val="20"/>
          <w:szCs w:val="20"/>
          <w:highlight w:val="yellow"/>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2"/>
        <w:gridCol w:w="3940"/>
      </w:tblGrid>
      <w:tr w:rsidR="00732847" w:rsidRPr="00B21CC1" w14:paraId="03DD356B" w14:textId="77777777" w:rsidTr="007F7536">
        <w:trPr>
          <w:trHeight w:val="333"/>
        </w:trPr>
        <w:tc>
          <w:tcPr>
            <w:tcW w:w="5382" w:type="dxa"/>
          </w:tcPr>
          <w:p w14:paraId="5F738E91" w14:textId="4B3A3C79" w:rsidR="00732847" w:rsidRDefault="00732847" w:rsidP="005574C4">
            <w:pPr>
              <w:widowControl w:val="0"/>
              <w:autoSpaceDE w:val="0"/>
              <w:autoSpaceDN w:val="0"/>
              <w:adjustRightInd w:val="0"/>
              <w:spacing w:before="3" w:after="0" w:line="240" w:lineRule="auto"/>
              <w:jc w:val="both"/>
              <w:rPr>
                <w:rFonts w:ascii="Arial" w:hAnsi="Arial" w:cs="Arial"/>
                <w:b/>
                <w:bCs/>
                <w:spacing w:val="-1"/>
                <w:position w:val="-1"/>
                <w:sz w:val="20"/>
                <w:szCs w:val="20"/>
              </w:rPr>
            </w:pPr>
            <w:r>
              <w:rPr>
                <w:rFonts w:ascii="Arial" w:hAnsi="Arial" w:cs="Arial"/>
                <w:b/>
                <w:bCs/>
                <w:spacing w:val="-1"/>
                <w:position w:val="-1"/>
                <w:sz w:val="20"/>
                <w:szCs w:val="20"/>
              </w:rPr>
              <w:t xml:space="preserve">Name of Headteacher: </w:t>
            </w:r>
          </w:p>
          <w:p w14:paraId="142EBE0F" w14:textId="77777777" w:rsidR="00732847" w:rsidRDefault="00732847" w:rsidP="005574C4">
            <w:pPr>
              <w:widowControl w:val="0"/>
              <w:autoSpaceDE w:val="0"/>
              <w:autoSpaceDN w:val="0"/>
              <w:adjustRightInd w:val="0"/>
              <w:spacing w:before="3" w:after="0" w:line="240" w:lineRule="auto"/>
              <w:jc w:val="both"/>
              <w:rPr>
                <w:rFonts w:ascii="Arial" w:hAnsi="Arial" w:cs="Arial"/>
                <w:b/>
                <w:bCs/>
                <w:spacing w:val="-1"/>
                <w:position w:val="-1"/>
                <w:sz w:val="20"/>
                <w:szCs w:val="20"/>
              </w:rPr>
            </w:pPr>
          </w:p>
          <w:p w14:paraId="6A25B983" w14:textId="14280C7B" w:rsidR="00732847" w:rsidRPr="00B21CC1" w:rsidRDefault="00732847" w:rsidP="005574C4">
            <w:pPr>
              <w:widowControl w:val="0"/>
              <w:autoSpaceDE w:val="0"/>
              <w:autoSpaceDN w:val="0"/>
              <w:adjustRightInd w:val="0"/>
              <w:spacing w:before="3" w:after="0" w:line="240" w:lineRule="auto"/>
              <w:jc w:val="both"/>
              <w:rPr>
                <w:rFonts w:ascii="Arial" w:hAnsi="Arial" w:cs="Arial"/>
                <w:b/>
                <w:bCs/>
                <w:spacing w:val="-1"/>
                <w:position w:val="-1"/>
                <w:sz w:val="20"/>
                <w:szCs w:val="20"/>
              </w:rPr>
            </w:pPr>
          </w:p>
        </w:tc>
        <w:tc>
          <w:tcPr>
            <w:tcW w:w="3940" w:type="dxa"/>
          </w:tcPr>
          <w:p w14:paraId="444AC7BB" w14:textId="7BAB94E6" w:rsidR="00732847" w:rsidRPr="00B21CC1" w:rsidRDefault="00560C27" w:rsidP="005574C4">
            <w:pPr>
              <w:widowControl w:val="0"/>
              <w:autoSpaceDE w:val="0"/>
              <w:autoSpaceDN w:val="0"/>
              <w:adjustRightInd w:val="0"/>
              <w:spacing w:before="3" w:after="0" w:line="240" w:lineRule="auto"/>
              <w:jc w:val="both"/>
              <w:rPr>
                <w:rFonts w:ascii="Arial" w:hAnsi="Arial" w:cs="Arial"/>
                <w:b/>
                <w:bCs/>
                <w:spacing w:val="-1"/>
                <w:position w:val="-1"/>
                <w:sz w:val="20"/>
                <w:szCs w:val="20"/>
              </w:rPr>
            </w:pPr>
            <w:r>
              <w:rPr>
                <w:rFonts w:ascii="Arial" w:hAnsi="Arial" w:cs="Arial"/>
                <w:b/>
                <w:bCs/>
                <w:spacing w:val="-1"/>
                <w:position w:val="-1"/>
                <w:sz w:val="20"/>
                <w:szCs w:val="20"/>
              </w:rPr>
              <w:t>Hannah Freeman</w:t>
            </w:r>
          </w:p>
        </w:tc>
      </w:tr>
      <w:tr w:rsidR="00CE6FA8" w:rsidRPr="00B21CC1" w14:paraId="041A50EF" w14:textId="77777777" w:rsidTr="007F7536">
        <w:trPr>
          <w:trHeight w:val="333"/>
        </w:trPr>
        <w:tc>
          <w:tcPr>
            <w:tcW w:w="5382" w:type="dxa"/>
          </w:tcPr>
          <w:p w14:paraId="074C821C" w14:textId="2FDB1F92" w:rsidR="00CE6FA8" w:rsidRPr="00B21CC1" w:rsidRDefault="00CE6FA8" w:rsidP="005574C4">
            <w:pPr>
              <w:widowControl w:val="0"/>
              <w:autoSpaceDE w:val="0"/>
              <w:autoSpaceDN w:val="0"/>
              <w:adjustRightInd w:val="0"/>
              <w:spacing w:before="3" w:after="0" w:line="240" w:lineRule="auto"/>
              <w:jc w:val="both"/>
              <w:rPr>
                <w:rFonts w:ascii="Arial" w:hAnsi="Arial" w:cs="Arial"/>
                <w:b/>
                <w:bCs/>
                <w:spacing w:val="-1"/>
                <w:position w:val="-1"/>
                <w:sz w:val="20"/>
                <w:szCs w:val="20"/>
              </w:rPr>
            </w:pPr>
            <w:r w:rsidRPr="00B21CC1">
              <w:rPr>
                <w:rFonts w:ascii="Arial" w:hAnsi="Arial" w:cs="Arial"/>
                <w:b/>
                <w:bCs/>
                <w:spacing w:val="-1"/>
                <w:position w:val="-1"/>
                <w:sz w:val="20"/>
                <w:szCs w:val="20"/>
              </w:rPr>
              <w:t>Name of Designated Safeguarding Lead</w:t>
            </w:r>
            <w:r w:rsidR="007F7536">
              <w:rPr>
                <w:rFonts w:ascii="Arial" w:hAnsi="Arial" w:cs="Arial"/>
                <w:b/>
                <w:bCs/>
                <w:spacing w:val="-1"/>
                <w:position w:val="-1"/>
                <w:sz w:val="20"/>
                <w:szCs w:val="20"/>
              </w:rPr>
              <w:t>:</w:t>
            </w:r>
          </w:p>
        </w:tc>
        <w:tc>
          <w:tcPr>
            <w:tcW w:w="3940" w:type="dxa"/>
          </w:tcPr>
          <w:p w14:paraId="1D281251" w14:textId="134BB644" w:rsidR="00CE6FA8" w:rsidRPr="00B21CC1" w:rsidRDefault="00560C27" w:rsidP="005574C4">
            <w:pPr>
              <w:widowControl w:val="0"/>
              <w:autoSpaceDE w:val="0"/>
              <w:autoSpaceDN w:val="0"/>
              <w:adjustRightInd w:val="0"/>
              <w:spacing w:before="3" w:after="0" w:line="240" w:lineRule="auto"/>
              <w:jc w:val="both"/>
              <w:rPr>
                <w:rFonts w:ascii="Arial" w:hAnsi="Arial" w:cs="Arial"/>
                <w:b/>
                <w:bCs/>
                <w:spacing w:val="-1"/>
                <w:position w:val="-1"/>
                <w:sz w:val="20"/>
                <w:szCs w:val="20"/>
              </w:rPr>
            </w:pPr>
            <w:r>
              <w:rPr>
                <w:rFonts w:ascii="Arial" w:hAnsi="Arial" w:cs="Arial"/>
                <w:b/>
                <w:bCs/>
                <w:spacing w:val="-1"/>
                <w:position w:val="-1"/>
                <w:sz w:val="20"/>
                <w:szCs w:val="20"/>
              </w:rPr>
              <w:t>Hannah Freeman</w:t>
            </w:r>
          </w:p>
          <w:p w14:paraId="255362FE" w14:textId="77777777" w:rsidR="00CE6FA8" w:rsidRPr="00B21CC1" w:rsidRDefault="00CE6FA8" w:rsidP="005574C4">
            <w:pPr>
              <w:widowControl w:val="0"/>
              <w:autoSpaceDE w:val="0"/>
              <w:autoSpaceDN w:val="0"/>
              <w:adjustRightInd w:val="0"/>
              <w:spacing w:before="3" w:after="0" w:line="240" w:lineRule="auto"/>
              <w:jc w:val="both"/>
              <w:rPr>
                <w:rFonts w:ascii="Arial" w:hAnsi="Arial" w:cs="Arial"/>
                <w:b/>
                <w:bCs/>
                <w:spacing w:val="-1"/>
                <w:position w:val="-1"/>
                <w:sz w:val="20"/>
                <w:szCs w:val="20"/>
              </w:rPr>
            </w:pPr>
          </w:p>
          <w:p w14:paraId="0B096FFF" w14:textId="77777777" w:rsidR="00CE6FA8" w:rsidRPr="00B21CC1" w:rsidRDefault="00CE6FA8" w:rsidP="005574C4">
            <w:pPr>
              <w:widowControl w:val="0"/>
              <w:autoSpaceDE w:val="0"/>
              <w:autoSpaceDN w:val="0"/>
              <w:adjustRightInd w:val="0"/>
              <w:spacing w:before="3" w:after="0" w:line="240" w:lineRule="auto"/>
              <w:jc w:val="both"/>
              <w:rPr>
                <w:rFonts w:ascii="Arial" w:hAnsi="Arial" w:cs="Arial"/>
                <w:b/>
                <w:bCs/>
                <w:spacing w:val="-1"/>
                <w:position w:val="-1"/>
                <w:sz w:val="20"/>
                <w:szCs w:val="20"/>
              </w:rPr>
            </w:pPr>
          </w:p>
        </w:tc>
      </w:tr>
      <w:tr w:rsidR="00CE6FA8" w:rsidRPr="00B21CC1" w14:paraId="249F31C2" w14:textId="77777777" w:rsidTr="007F7536">
        <w:tc>
          <w:tcPr>
            <w:tcW w:w="5382" w:type="dxa"/>
          </w:tcPr>
          <w:p w14:paraId="009FA101" w14:textId="14877898" w:rsidR="00CE6FA8" w:rsidRPr="00B21CC1" w:rsidRDefault="00CE6FA8" w:rsidP="005574C4">
            <w:pPr>
              <w:widowControl w:val="0"/>
              <w:autoSpaceDE w:val="0"/>
              <w:autoSpaceDN w:val="0"/>
              <w:adjustRightInd w:val="0"/>
              <w:spacing w:before="3" w:after="0" w:line="240" w:lineRule="auto"/>
              <w:rPr>
                <w:rFonts w:ascii="Arial" w:hAnsi="Arial" w:cs="Arial"/>
                <w:b/>
                <w:bCs/>
                <w:spacing w:val="-1"/>
                <w:position w:val="-1"/>
                <w:sz w:val="20"/>
                <w:szCs w:val="20"/>
              </w:rPr>
            </w:pPr>
            <w:r w:rsidRPr="00B21CC1">
              <w:rPr>
                <w:rFonts w:ascii="Arial" w:hAnsi="Arial" w:cs="Arial"/>
                <w:b/>
                <w:bCs/>
                <w:spacing w:val="-1"/>
                <w:position w:val="-1"/>
                <w:sz w:val="20"/>
                <w:szCs w:val="20"/>
              </w:rPr>
              <w:t>Name(s) of Deputy Designated Safeguarding Leads</w:t>
            </w:r>
            <w:r w:rsidR="007F7536">
              <w:rPr>
                <w:rFonts w:ascii="Arial" w:hAnsi="Arial" w:cs="Arial"/>
                <w:b/>
                <w:bCs/>
                <w:spacing w:val="-1"/>
                <w:position w:val="-1"/>
                <w:sz w:val="20"/>
                <w:szCs w:val="20"/>
              </w:rPr>
              <w:t>:</w:t>
            </w:r>
          </w:p>
        </w:tc>
        <w:tc>
          <w:tcPr>
            <w:tcW w:w="3940" w:type="dxa"/>
          </w:tcPr>
          <w:p w14:paraId="4DAEF2CD" w14:textId="5BB2EA35" w:rsidR="00CE6FA8" w:rsidRDefault="00560C27" w:rsidP="005574C4">
            <w:pPr>
              <w:widowControl w:val="0"/>
              <w:autoSpaceDE w:val="0"/>
              <w:autoSpaceDN w:val="0"/>
              <w:adjustRightInd w:val="0"/>
              <w:spacing w:before="3" w:after="0" w:line="240" w:lineRule="auto"/>
              <w:jc w:val="both"/>
              <w:rPr>
                <w:rFonts w:ascii="Arial" w:hAnsi="Arial" w:cs="Arial"/>
                <w:b/>
                <w:bCs/>
                <w:spacing w:val="-1"/>
                <w:position w:val="-1"/>
                <w:sz w:val="20"/>
                <w:szCs w:val="20"/>
              </w:rPr>
            </w:pPr>
            <w:r>
              <w:rPr>
                <w:rFonts w:ascii="Arial" w:hAnsi="Arial" w:cs="Arial"/>
                <w:b/>
                <w:bCs/>
                <w:spacing w:val="-1"/>
                <w:position w:val="-1"/>
                <w:sz w:val="20"/>
                <w:szCs w:val="20"/>
              </w:rPr>
              <w:t>Jo Richards</w:t>
            </w:r>
          </w:p>
          <w:p w14:paraId="6F4687F0" w14:textId="02F843C5" w:rsidR="00560C27" w:rsidRPr="00B21CC1" w:rsidRDefault="00560C27" w:rsidP="005574C4">
            <w:pPr>
              <w:widowControl w:val="0"/>
              <w:autoSpaceDE w:val="0"/>
              <w:autoSpaceDN w:val="0"/>
              <w:adjustRightInd w:val="0"/>
              <w:spacing w:before="3" w:after="0" w:line="240" w:lineRule="auto"/>
              <w:jc w:val="both"/>
              <w:rPr>
                <w:rFonts w:ascii="Arial" w:hAnsi="Arial" w:cs="Arial"/>
                <w:b/>
                <w:bCs/>
                <w:spacing w:val="-1"/>
                <w:position w:val="-1"/>
                <w:sz w:val="20"/>
                <w:szCs w:val="20"/>
              </w:rPr>
            </w:pPr>
            <w:r>
              <w:rPr>
                <w:rFonts w:ascii="Arial" w:hAnsi="Arial" w:cs="Arial"/>
                <w:b/>
                <w:bCs/>
                <w:spacing w:val="-1"/>
                <w:position w:val="-1"/>
                <w:sz w:val="20"/>
                <w:szCs w:val="20"/>
              </w:rPr>
              <w:t>Sarah Amis</w:t>
            </w:r>
          </w:p>
          <w:p w14:paraId="4BA56EF9" w14:textId="77777777" w:rsidR="00CE6FA8" w:rsidRPr="00B21CC1" w:rsidRDefault="00CE6FA8" w:rsidP="005574C4">
            <w:pPr>
              <w:widowControl w:val="0"/>
              <w:autoSpaceDE w:val="0"/>
              <w:autoSpaceDN w:val="0"/>
              <w:adjustRightInd w:val="0"/>
              <w:spacing w:before="3" w:after="0" w:line="240" w:lineRule="auto"/>
              <w:jc w:val="both"/>
              <w:rPr>
                <w:rFonts w:ascii="Arial" w:hAnsi="Arial" w:cs="Arial"/>
                <w:b/>
                <w:bCs/>
                <w:spacing w:val="-1"/>
                <w:position w:val="-1"/>
                <w:sz w:val="20"/>
                <w:szCs w:val="20"/>
              </w:rPr>
            </w:pPr>
          </w:p>
        </w:tc>
      </w:tr>
      <w:tr w:rsidR="00CE6FA8" w:rsidRPr="00B21CC1" w14:paraId="66F9D3A7" w14:textId="77777777" w:rsidTr="007F7536">
        <w:tc>
          <w:tcPr>
            <w:tcW w:w="5382" w:type="dxa"/>
          </w:tcPr>
          <w:p w14:paraId="0A449727" w14:textId="77777777" w:rsidR="00CE6FA8" w:rsidRPr="00B21CC1" w:rsidRDefault="00CE6FA8" w:rsidP="005574C4">
            <w:pPr>
              <w:widowControl w:val="0"/>
              <w:autoSpaceDE w:val="0"/>
              <w:autoSpaceDN w:val="0"/>
              <w:adjustRightInd w:val="0"/>
              <w:spacing w:before="3" w:after="0" w:line="240" w:lineRule="auto"/>
              <w:rPr>
                <w:rFonts w:ascii="Arial" w:hAnsi="Arial" w:cs="Arial"/>
                <w:b/>
                <w:bCs/>
                <w:spacing w:val="-1"/>
                <w:position w:val="-1"/>
                <w:sz w:val="20"/>
                <w:szCs w:val="20"/>
              </w:rPr>
            </w:pPr>
            <w:r w:rsidRPr="00B21CC1">
              <w:rPr>
                <w:rFonts w:ascii="Arial" w:hAnsi="Arial" w:cs="Arial"/>
                <w:b/>
                <w:bCs/>
                <w:spacing w:val="-1"/>
                <w:position w:val="-1"/>
                <w:sz w:val="20"/>
                <w:szCs w:val="20"/>
              </w:rPr>
              <w:t xml:space="preserve">Name of </w:t>
            </w:r>
            <w:r w:rsidRPr="00B21CC1">
              <w:rPr>
                <w:rFonts w:ascii="Arial" w:hAnsi="Arial" w:cs="Arial"/>
                <w:b/>
                <w:bCs/>
                <w:sz w:val="20"/>
                <w:szCs w:val="20"/>
              </w:rPr>
              <w:t>Designated Teacher for Looked-after Children:</w:t>
            </w:r>
          </w:p>
          <w:p w14:paraId="04676513" w14:textId="77777777" w:rsidR="00CE6FA8" w:rsidRPr="00B21CC1" w:rsidRDefault="00CE6FA8" w:rsidP="005574C4">
            <w:pPr>
              <w:widowControl w:val="0"/>
              <w:autoSpaceDE w:val="0"/>
              <w:autoSpaceDN w:val="0"/>
              <w:adjustRightInd w:val="0"/>
              <w:spacing w:before="3" w:after="0" w:line="240" w:lineRule="auto"/>
              <w:rPr>
                <w:rFonts w:ascii="Arial" w:hAnsi="Arial" w:cs="Arial"/>
                <w:b/>
                <w:bCs/>
                <w:spacing w:val="-1"/>
                <w:position w:val="-1"/>
                <w:sz w:val="20"/>
                <w:szCs w:val="20"/>
              </w:rPr>
            </w:pPr>
          </w:p>
        </w:tc>
        <w:tc>
          <w:tcPr>
            <w:tcW w:w="3940" w:type="dxa"/>
          </w:tcPr>
          <w:p w14:paraId="0D9D3C55" w14:textId="50374273" w:rsidR="00CE6FA8" w:rsidRPr="00B21CC1" w:rsidRDefault="00560C27" w:rsidP="005574C4">
            <w:pPr>
              <w:widowControl w:val="0"/>
              <w:autoSpaceDE w:val="0"/>
              <w:autoSpaceDN w:val="0"/>
              <w:adjustRightInd w:val="0"/>
              <w:spacing w:before="3" w:after="0" w:line="240" w:lineRule="auto"/>
              <w:jc w:val="both"/>
              <w:rPr>
                <w:rFonts w:ascii="Arial" w:hAnsi="Arial" w:cs="Arial"/>
                <w:b/>
                <w:bCs/>
                <w:spacing w:val="-1"/>
                <w:position w:val="-1"/>
                <w:sz w:val="20"/>
                <w:szCs w:val="20"/>
              </w:rPr>
            </w:pPr>
            <w:r>
              <w:rPr>
                <w:rFonts w:ascii="Arial" w:hAnsi="Arial" w:cs="Arial"/>
                <w:b/>
                <w:bCs/>
                <w:spacing w:val="-1"/>
                <w:position w:val="-1"/>
                <w:sz w:val="20"/>
                <w:szCs w:val="20"/>
              </w:rPr>
              <w:t>Jo Richards</w:t>
            </w:r>
          </w:p>
          <w:p w14:paraId="642045B8" w14:textId="77777777" w:rsidR="00CE6FA8" w:rsidRPr="00B21CC1" w:rsidRDefault="00CE6FA8" w:rsidP="005574C4">
            <w:pPr>
              <w:widowControl w:val="0"/>
              <w:autoSpaceDE w:val="0"/>
              <w:autoSpaceDN w:val="0"/>
              <w:adjustRightInd w:val="0"/>
              <w:spacing w:before="3" w:after="0" w:line="240" w:lineRule="auto"/>
              <w:jc w:val="both"/>
              <w:rPr>
                <w:rFonts w:ascii="Arial" w:hAnsi="Arial" w:cs="Arial"/>
                <w:b/>
                <w:bCs/>
                <w:spacing w:val="-1"/>
                <w:position w:val="-1"/>
                <w:sz w:val="20"/>
                <w:szCs w:val="20"/>
              </w:rPr>
            </w:pPr>
          </w:p>
          <w:p w14:paraId="451F9091" w14:textId="77777777" w:rsidR="00CE6FA8" w:rsidRPr="00B21CC1" w:rsidRDefault="00CE6FA8" w:rsidP="005574C4">
            <w:pPr>
              <w:widowControl w:val="0"/>
              <w:autoSpaceDE w:val="0"/>
              <w:autoSpaceDN w:val="0"/>
              <w:adjustRightInd w:val="0"/>
              <w:spacing w:before="3" w:after="0" w:line="240" w:lineRule="auto"/>
              <w:jc w:val="both"/>
              <w:rPr>
                <w:rFonts w:ascii="Arial" w:hAnsi="Arial" w:cs="Arial"/>
                <w:b/>
                <w:bCs/>
                <w:spacing w:val="-1"/>
                <w:position w:val="-1"/>
                <w:sz w:val="20"/>
                <w:szCs w:val="20"/>
              </w:rPr>
            </w:pPr>
          </w:p>
        </w:tc>
      </w:tr>
      <w:tr w:rsidR="00CE6FA8" w:rsidRPr="00B21CC1" w14:paraId="1C6BB071" w14:textId="77777777" w:rsidTr="007F7536">
        <w:tc>
          <w:tcPr>
            <w:tcW w:w="5382" w:type="dxa"/>
          </w:tcPr>
          <w:p w14:paraId="1939AABA" w14:textId="77777777" w:rsidR="00CE6FA8" w:rsidRPr="00F13705" w:rsidRDefault="00CE6FA8" w:rsidP="005574C4">
            <w:pPr>
              <w:widowControl w:val="0"/>
              <w:autoSpaceDE w:val="0"/>
              <w:autoSpaceDN w:val="0"/>
              <w:adjustRightInd w:val="0"/>
              <w:spacing w:before="3" w:after="0" w:line="240" w:lineRule="auto"/>
              <w:rPr>
                <w:rFonts w:ascii="Arial" w:hAnsi="Arial" w:cs="Arial"/>
                <w:b/>
                <w:bCs/>
                <w:spacing w:val="-1"/>
                <w:position w:val="-1"/>
                <w:sz w:val="20"/>
                <w:szCs w:val="20"/>
              </w:rPr>
            </w:pPr>
            <w:r w:rsidRPr="00F13705">
              <w:rPr>
                <w:rFonts w:ascii="Arial" w:hAnsi="Arial" w:cs="Arial"/>
                <w:b/>
                <w:bCs/>
                <w:spacing w:val="-1"/>
                <w:position w:val="-1"/>
                <w:sz w:val="20"/>
                <w:szCs w:val="20"/>
              </w:rPr>
              <w:t>Name of IT manager/person in charge of E-Safety:</w:t>
            </w:r>
          </w:p>
          <w:p w14:paraId="54575B1D" w14:textId="0188A587" w:rsidR="00CE6FA8" w:rsidRPr="007F7536" w:rsidRDefault="00CE6FA8" w:rsidP="00F13705">
            <w:pPr>
              <w:widowControl w:val="0"/>
              <w:autoSpaceDE w:val="0"/>
              <w:autoSpaceDN w:val="0"/>
              <w:adjustRightInd w:val="0"/>
              <w:spacing w:before="3" w:after="0" w:line="240" w:lineRule="auto"/>
              <w:rPr>
                <w:rFonts w:ascii="Arial" w:hAnsi="Arial" w:cs="Arial"/>
                <w:spacing w:val="-1"/>
                <w:position w:val="-1"/>
                <w:sz w:val="20"/>
                <w:szCs w:val="20"/>
              </w:rPr>
            </w:pPr>
            <w:r w:rsidRPr="007F7536">
              <w:rPr>
                <w:rFonts w:ascii="Arial" w:hAnsi="Arial" w:cs="Arial"/>
                <w:spacing w:val="-1"/>
                <w:position w:val="-1"/>
                <w:sz w:val="20"/>
                <w:szCs w:val="20"/>
              </w:rPr>
              <w:t>(N</w:t>
            </w:r>
            <w:r w:rsidRPr="007F7536">
              <w:rPr>
                <w:rFonts w:ascii="Arial" w:hAnsi="Arial" w:cs="Arial"/>
                <w:i/>
                <w:iCs/>
                <w:spacing w:val="-1"/>
                <w:position w:val="-1"/>
                <w:sz w:val="20"/>
                <w:szCs w:val="20"/>
              </w:rPr>
              <w:t xml:space="preserve">ote; </w:t>
            </w:r>
            <w:r w:rsidR="003D0DAD" w:rsidRPr="007F7536">
              <w:rPr>
                <w:rFonts w:ascii="Arial" w:hAnsi="Arial" w:cs="Arial"/>
                <w:i/>
                <w:iCs/>
                <w:spacing w:val="-1"/>
                <w:position w:val="-1"/>
                <w:sz w:val="20"/>
                <w:szCs w:val="20"/>
              </w:rPr>
              <w:t xml:space="preserve">KCSIE </w:t>
            </w:r>
            <w:r w:rsidR="00CF0A2D" w:rsidRPr="007F7536">
              <w:rPr>
                <w:rFonts w:ascii="Arial" w:hAnsi="Arial" w:cs="Arial"/>
                <w:i/>
                <w:iCs/>
                <w:spacing w:val="-1"/>
                <w:position w:val="-1"/>
                <w:sz w:val="20"/>
                <w:szCs w:val="20"/>
              </w:rPr>
              <w:t>2025</w:t>
            </w:r>
            <w:r w:rsidRPr="007F7536">
              <w:rPr>
                <w:rFonts w:ascii="Arial" w:hAnsi="Arial" w:cs="Arial"/>
                <w:i/>
                <w:iCs/>
                <w:spacing w:val="-1"/>
                <w:position w:val="-1"/>
                <w:sz w:val="20"/>
                <w:szCs w:val="20"/>
              </w:rPr>
              <w:t xml:space="preserve"> requires DSL to have </w:t>
            </w:r>
            <w:r w:rsidR="00F13705" w:rsidRPr="007F7536">
              <w:rPr>
                <w:rFonts w:ascii="Arial" w:hAnsi="Arial" w:cs="Arial"/>
                <w:i/>
                <w:iCs/>
                <w:spacing w:val="-1"/>
                <w:position w:val="-1"/>
                <w:sz w:val="20"/>
                <w:szCs w:val="20"/>
              </w:rPr>
              <w:t>lead responsibility for understanding the filtering and monitoring systems and processes)</w:t>
            </w:r>
          </w:p>
        </w:tc>
        <w:tc>
          <w:tcPr>
            <w:tcW w:w="3940" w:type="dxa"/>
          </w:tcPr>
          <w:p w14:paraId="364F548F" w14:textId="70018E80" w:rsidR="00CE6FA8" w:rsidRPr="00B21CC1" w:rsidRDefault="00560C27" w:rsidP="005574C4">
            <w:pPr>
              <w:widowControl w:val="0"/>
              <w:autoSpaceDE w:val="0"/>
              <w:autoSpaceDN w:val="0"/>
              <w:adjustRightInd w:val="0"/>
              <w:spacing w:before="3" w:after="0" w:line="240" w:lineRule="auto"/>
              <w:jc w:val="both"/>
              <w:rPr>
                <w:rFonts w:ascii="Arial" w:hAnsi="Arial" w:cs="Arial"/>
                <w:b/>
                <w:bCs/>
                <w:spacing w:val="-1"/>
                <w:position w:val="-1"/>
                <w:sz w:val="20"/>
                <w:szCs w:val="20"/>
              </w:rPr>
            </w:pPr>
            <w:r>
              <w:rPr>
                <w:rFonts w:ascii="Arial" w:hAnsi="Arial" w:cs="Arial"/>
                <w:b/>
                <w:bCs/>
                <w:spacing w:val="-1"/>
                <w:position w:val="-1"/>
                <w:sz w:val="20"/>
                <w:szCs w:val="20"/>
              </w:rPr>
              <w:t>Graham Macnamara</w:t>
            </w:r>
          </w:p>
        </w:tc>
      </w:tr>
      <w:tr w:rsidR="00CE6FA8" w:rsidRPr="00B21CC1" w14:paraId="6A517208" w14:textId="77777777" w:rsidTr="007F7536">
        <w:tc>
          <w:tcPr>
            <w:tcW w:w="5382" w:type="dxa"/>
          </w:tcPr>
          <w:p w14:paraId="6A5CA542" w14:textId="77777777" w:rsidR="00CE6FA8" w:rsidRPr="00F13705" w:rsidRDefault="00CE6FA8" w:rsidP="005574C4">
            <w:pPr>
              <w:widowControl w:val="0"/>
              <w:autoSpaceDE w:val="0"/>
              <w:autoSpaceDN w:val="0"/>
              <w:adjustRightInd w:val="0"/>
              <w:spacing w:before="3" w:after="0" w:line="240" w:lineRule="auto"/>
              <w:rPr>
                <w:rFonts w:ascii="Arial" w:hAnsi="Arial" w:cs="Arial"/>
                <w:b/>
                <w:bCs/>
                <w:spacing w:val="-1"/>
                <w:position w:val="-1"/>
                <w:sz w:val="20"/>
                <w:szCs w:val="20"/>
                <w:highlight w:val="yellow"/>
              </w:rPr>
            </w:pPr>
            <w:r w:rsidRPr="00F13705">
              <w:rPr>
                <w:rFonts w:ascii="Arial" w:hAnsi="Arial" w:cs="Arial"/>
                <w:b/>
                <w:bCs/>
                <w:spacing w:val="-1"/>
                <w:position w:val="-1"/>
                <w:sz w:val="20"/>
                <w:szCs w:val="20"/>
              </w:rPr>
              <w:t>Name of Governor for Safeguarding/Child Protection:</w:t>
            </w:r>
          </w:p>
        </w:tc>
        <w:tc>
          <w:tcPr>
            <w:tcW w:w="3940" w:type="dxa"/>
          </w:tcPr>
          <w:p w14:paraId="7F3CB661" w14:textId="5081DEAC" w:rsidR="00CE6FA8" w:rsidRPr="00B21CC1" w:rsidRDefault="00560C27" w:rsidP="005574C4">
            <w:pPr>
              <w:widowControl w:val="0"/>
              <w:autoSpaceDE w:val="0"/>
              <w:autoSpaceDN w:val="0"/>
              <w:adjustRightInd w:val="0"/>
              <w:spacing w:before="3" w:after="0" w:line="240" w:lineRule="auto"/>
              <w:jc w:val="both"/>
              <w:rPr>
                <w:rFonts w:ascii="Arial" w:hAnsi="Arial" w:cs="Arial"/>
                <w:b/>
                <w:bCs/>
                <w:spacing w:val="-1"/>
                <w:position w:val="-1"/>
                <w:sz w:val="20"/>
                <w:szCs w:val="20"/>
              </w:rPr>
            </w:pPr>
            <w:r>
              <w:rPr>
                <w:rFonts w:ascii="Arial" w:hAnsi="Arial" w:cs="Arial"/>
                <w:b/>
                <w:bCs/>
                <w:spacing w:val="-1"/>
                <w:position w:val="-1"/>
                <w:sz w:val="20"/>
                <w:szCs w:val="20"/>
              </w:rPr>
              <w:t>Linda Pound</w:t>
            </w:r>
          </w:p>
          <w:p w14:paraId="572DAC89" w14:textId="77777777" w:rsidR="00CE6FA8" w:rsidRPr="00B21CC1" w:rsidRDefault="00CE6FA8" w:rsidP="005574C4">
            <w:pPr>
              <w:widowControl w:val="0"/>
              <w:autoSpaceDE w:val="0"/>
              <w:autoSpaceDN w:val="0"/>
              <w:adjustRightInd w:val="0"/>
              <w:spacing w:before="3" w:after="0" w:line="240" w:lineRule="auto"/>
              <w:jc w:val="both"/>
              <w:rPr>
                <w:rFonts w:ascii="Arial" w:hAnsi="Arial" w:cs="Arial"/>
                <w:b/>
                <w:bCs/>
                <w:spacing w:val="-1"/>
                <w:position w:val="-1"/>
                <w:sz w:val="20"/>
                <w:szCs w:val="20"/>
              </w:rPr>
            </w:pPr>
          </w:p>
          <w:p w14:paraId="0E40E302" w14:textId="77777777" w:rsidR="00CE6FA8" w:rsidRPr="00B21CC1" w:rsidRDefault="00CE6FA8" w:rsidP="005574C4">
            <w:pPr>
              <w:widowControl w:val="0"/>
              <w:autoSpaceDE w:val="0"/>
              <w:autoSpaceDN w:val="0"/>
              <w:adjustRightInd w:val="0"/>
              <w:spacing w:before="3" w:after="0" w:line="240" w:lineRule="auto"/>
              <w:jc w:val="both"/>
              <w:rPr>
                <w:rFonts w:ascii="Arial" w:hAnsi="Arial" w:cs="Arial"/>
                <w:b/>
                <w:bCs/>
                <w:spacing w:val="-1"/>
                <w:position w:val="-1"/>
                <w:sz w:val="20"/>
                <w:szCs w:val="20"/>
              </w:rPr>
            </w:pPr>
          </w:p>
        </w:tc>
      </w:tr>
      <w:tr w:rsidR="00CE6FA8" w:rsidRPr="00B21CC1" w14:paraId="700E21AA" w14:textId="77777777" w:rsidTr="007F7536">
        <w:tc>
          <w:tcPr>
            <w:tcW w:w="5382" w:type="dxa"/>
          </w:tcPr>
          <w:p w14:paraId="5190807C" w14:textId="77777777" w:rsidR="00CE6FA8" w:rsidRPr="00B21CC1" w:rsidRDefault="00CE6FA8" w:rsidP="005574C4">
            <w:pPr>
              <w:widowControl w:val="0"/>
              <w:autoSpaceDE w:val="0"/>
              <w:autoSpaceDN w:val="0"/>
              <w:adjustRightInd w:val="0"/>
              <w:spacing w:before="3" w:after="0" w:line="240" w:lineRule="auto"/>
              <w:rPr>
                <w:rFonts w:ascii="Arial" w:hAnsi="Arial" w:cs="Arial"/>
                <w:b/>
                <w:bCs/>
                <w:spacing w:val="-1"/>
                <w:position w:val="-1"/>
                <w:sz w:val="20"/>
                <w:szCs w:val="20"/>
              </w:rPr>
            </w:pPr>
            <w:r w:rsidRPr="00B21CC1">
              <w:rPr>
                <w:rFonts w:ascii="Arial" w:hAnsi="Arial" w:cs="Arial"/>
                <w:b/>
                <w:bCs/>
                <w:spacing w:val="-1"/>
                <w:position w:val="-1"/>
                <w:sz w:val="20"/>
                <w:szCs w:val="20"/>
              </w:rPr>
              <w:t>Name of Chair of Governors:</w:t>
            </w:r>
          </w:p>
          <w:p w14:paraId="2F9DFE3F" w14:textId="77777777" w:rsidR="00CE6FA8" w:rsidRPr="00B21CC1" w:rsidRDefault="00CE6FA8" w:rsidP="005574C4">
            <w:pPr>
              <w:widowControl w:val="0"/>
              <w:autoSpaceDE w:val="0"/>
              <w:autoSpaceDN w:val="0"/>
              <w:adjustRightInd w:val="0"/>
              <w:spacing w:before="3" w:after="0" w:line="240" w:lineRule="auto"/>
              <w:rPr>
                <w:rFonts w:ascii="Arial" w:hAnsi="Arial" w:cs="Arial"/>
                <w:b/>
                <w:bCs/>
                <w:spacing w:val="-1"/>
                <w:position w:val="-1"/>
                <w:sz w:val="20"/>
                <w:szCs w:val="20"/>
              </w:rPr>
            </w:pPr>
          </w:p>
        </w:tc>
        <w:tc>
          <w:tcPr>
            <w:tcW w:w="3940" w:type="dxa"/>
          </w:tcPr>
          <w:p w14:paraId="5B2F91A0" w14:textId="2DE77361" w:rsidR="00CE6FA8" w:rsidRPr="00B21CC1" w:rsidRDefault="00560C27" w:rsidP="005574C4">
            <w:pPr>
              <w:widowControl w:val="0"/>
              <w:autoSpaceDE w:val="0"/>
              <w:autoSpaceDN w:val="0"/>
              <w:adjustRightInd w:val="0"/>
              <w:spacing w:before="3" w:after="0" w:line="240" w:lineRule="auto"/>
              <w:jc w:val="both"/>
              <w:rPr>
                <w:rFonts w:ascii="Arial" w:hAnsi="Arial" w:cs="Arial"/>
                <w:b/>
                <w:bCs/>
                <w:spacing w:val="-1"/>
                <w:position w:val="-1"/>
                <w:sz w:val="20"/>
                <w:szCs w:val="20"/>
              </w:rPr>
            </w:pPr>
            <w:r>
              <w:rPr>
                <w:rFonts w:ascii="Arial" w:hAnsi="Arial" w:cs="Arial"/>
                <w:b/>
                <w:bCs/>
                <w:spacing w:val="-1"/>
                <w:position w:val="-1"/>
                <w:sz w:val="20"/>
                <w:szCs w:val="20"/>
              </w:rPr>
              <w:t>Linda Pound</w:t>
            </w:r>
          </w:p>
          <w:p w14:paraId="4AF27FB1" w14:textId="77777777" w:rsidR="00CE6FA8" w:rsidRPr="00B21CC1" w:rsidRDefault="00CE6FA8" w:rsidP="005574C4">
            <w:pPr>
              <w:widowControl w:val="0"/>
              <w:autoSpaceDE w:val="0"/>
              <w:autoSpaceDN w:val="0"/>
              <w:adjustRightInd w:val="0"/>
              <w:spacing w:before="3" w:after="0" w:line="240" w:lineRule="auto"/>
              <w:jc w:val="both"/>
              <w:rPr>
                <w:rFonts w:ascii="Arial" w:hAnsi="Arial" w:cs="Arial"/>
                <w:b/>
                <w:bCs/>
                <w:spacing w:val="-1"/>
                <w:position w:val="-1"/>
                <w:sz w:val="20"/>
                <w:szCs w:val="20"/>
              </w:rPr>
            </w:pPr>
          </w:p>
          <w:p w14:paraId="5419779A" w14:textId="77777777" w:rsidR="00CE6FA8" w:rsidRPr="00B21CC1" w:rsidRDefault="00CE6FA8" w:rsidP="005574C4">
            <w:pPr>
              <w:widowControl w:val="0"/>
              <w:autoSpaceDE w:val="0"/>
              <w:autoSpaceDN w:val="0"/>
              <w:adjustRightInd w:val="0"/>
              <w:spacing w:before="3" w:after="0" w:line="240" w:lineRule="auto"/>
              <w:jc w:val="both"/>
              <w:rPr>
                <w:rFonts w:ascii="Arial" w:hAnsi="Arial" w:cs="Arial"/>
                <w:b/>
                <w:bCs/>
                <w:spacing w:val="-1"/>
                <w:position w:val="-1"/>
                <w:sz w:val="20"/>
                <w:szCs w:val="20"/>
              </w:rPr>
            </w:pPr>
          </w:p>
        </w:tc>
      </w:tr>
      <w:tr w:rsidR="00CE6FA8" w:rsidRPr="00B21CC1" w14:paraId="54B2DC92" w14:textId="77777777" w:rsidTr="007F7536">
        <w:tc>
          <w:tcPr>
            <w:tcW w:w="5382" w:type="dxa"/>
          </w:tcPr>
          <w:p w14:paraId="692E64FA" w14:textId="77777777" w:rsidR="00CE6FA8" w:rsidRPr="00B21CC1" w:rsidRDefault="00CE6FA8" w:rsidP="005574C4">
            <w:pPr>
              <w:widowControl w:val="0"/>
              <w:autoSpaceDE w:val="0"/>
              <w:autoSpaceDN w:val="0"/>
              <w:adjustRightInd w:val="0"/>
              <w:spacing w:before="3" w:after="0" w:line="240" w:lineRule="auto"/>
              <w:rPr>
                <w:rFonts w:ascii="Arial" w:hAnsi="Arial" w:cs="Arial"/>
                <w:b/>
                <w:bCs/>
                <w:spacing w:val="-1"/>
                <w:position w:val="-1"/>
                <w:sz w:val="20"/>
                <w:szCs w:val="20"/>
              </w:rPr>
            </w:pPr>
            <w:r w:rsidRPr="00B21CC1">
              <w:rPr>
                <w:rFonts w:ascii="Arial" w:hAnsi="Arial" w:cs="Arial"/>
                <w:b/>
                <w:bCs/>
                <w:spacing w:val="-1"/>
                <w:position w:val="-1"/>
                <w:sz w:val="20"/>
                <w:szCs w:val="20"/>
              </w:rPr>
              <w:t xml:space="preserve">Name and contact details of </w:t>
            </w:r>
          </w:p>
          <w:p w14:paraId="33E4AC27" w14:textId="77777777" w:rsidR="00CE6FA8" w:rsidRPr="00B21CC1" w:rsidRDefault="00CE6FA8" w:rsidP="005574C4">
            <w:pPr>
              <w:widowControl w:val="0"/>
              <w:autoSpaceDE w:val="0"/>
              <w:autoSpaceDN w:val="0"/>
              <w:adjustRightInd w:val="0"/>
              <w:spacing w:before="3" w:after="0" w:line="240" w:lineRule="auto"/>
              <w:rPr>
                <w:rFonts w:ascii="Arial" w:hAnsi="Arial" w:cs="Arial"/>
                <w:b/>
                <w:bCs/>
                <w:spacing w:val="-1"/>
                <w:position w:val="-1"/>
                <w:sz w:val="20"/>
                <w:szCs w:val="20"/>
              </w:rPr>
            </w:pPr>
            <w:r w:rsidRPr="00B21CC1">
              <w:rPr>
                <w:rFonts w:ascii="Arial" w:hAnsi="Arial" w:cs="Arial"/>
                <w:b/>
                <w:bCs/>
                <w:spacing w:val="-1"/>
                <w:position w:val="-1"/>
                <w:sz w:val="20"/>
                <w:szCs w:val="20"/>
              </w:rPr>
              <w:t>Royal Borough of Greenwich LADO:</w:t>
            </w:r>
          </w:p>
        </w:tc>
        <w:tc>
          <w:tcPr>
            <w:tcW w:w="3940" w:type="dxa"/>
          </w:tcPr>
          <w:p w14:paraId="66AD2C22" w14:textId="71B01947" w:rsidR="00CE6FA8" w:rsidRPr="00CD2BB4" w:rsidRDefault="003D0DAD" w:rsidP="007F7536">
            <w:pPr>
              <w:widowControl w:val="0"/>
              <w:autoSpaceDE w:val="0"/>
              <w:autoSpaceDN w:val="0"/>
              <w:adjustRightInd w:val="0"/>
              <w:spacing w:before="3" w:after="0" w:line="240" w:lineRule="auto"/>
              <w:jc w:val="both"/>
              <w:rPr>
                <w:rFonts w:ascii="Arial" w:hAnsi="Arial" w:cs="Arial"/>
                <w:i/>
                <w:iCs/>
                <w:spacing w:val="-1"/>
                <w:position w:val="-1"/>
                <w:sz w:val="20"/>
                <w:szCs w:val="20"/>
              </w:rPr>
            </w:pPr>
            <w:r w:rsidRPr="00B46247">
              <w:rPr>
                <w:rFonts w:ascii="Arial" w:hAnsi="Arial" w:cs="Arial"/>
                <w:spacing w:val="-1"/>
                <w:position w:val="-1"/>
                <w:sz w:val="20"/>
                <w:szCs w:val="20"/>
              </w:rPr>
              <w:t>Sadie Bates</w:t>
            </w:r>
            <w:r w:rsidR="00CE6FA8" w:rsidRPr="00B46247">
              <w:rPr>
                <w:rFonts w:ascii="Arial" w:hAnsi="Arial" w:cs="Arial"/>
                <w:spacing w:val="-1"/>
                <w:position w:val="-1"/>
                <w:sz w:val="20"/>
                <w:szCs w:val="20"/>
              </w:rPr>
              <w:t xml:space="preserve"> </w:t>
            </w:r>
          </w:p>
          <w:p w14:paraId="1C82F7A2" w14:textId="77777777" w:rsidR="00CE6FA8" w:rsidRPr="00B21CC1" w:rsidRDefault="009619FF" w:rsidP="005574C4">
            <w:pPr>
              <w:widowControl w:val="0"/>
              <w:autoSpaceDE w:val="0"/>
              <w:autoSpaceDN w:val="0"/>
              <w:adjustRightInd w:val="0"/>
              <w:spacing w:before="3" w:after="0" w:line="240" w:lineRule="auto"/>
              <w:jc w:val="both"/>
              <w:rPr>
                <w:rFonts w:ascii="Arial" w:hAnsi="Arial" w:cs="Arial"/>
                <w:spacing w:val="-1"/>
                <w:position w:val="-1"/>
                <w:sz w:val="20"/>
                <w:szCs w:val="20"/>
              </w:rPr>
            </w:pPr>
            <w:hyperlink r:id="rId9" w:history="1">
              <w:r w:rsidR="00CE6FA8" w:rsidRPr="00B21CC1">
                <w:rPr>
                  <w:rStyle w:val="Hyperlink"/>
                  <w:rFonts w:ascii="Arial" w:eastAsia="Calibri" w:hAnsi="Arial" w:cs="Arial"/>
                  <w:spacing w:val="-1"/>
                  <w:position w:val="-1"/>
                  <w:sz w:val="20"/>
                  <w:szCs w:val="20"/>
                </w:rPr>
                <w:t>Childrens-LADO@royalgreenwich.gov.uk</w:t>
              </w:r>
            </w:hyperlink>
          </w:p>
          <w:p w14:paraId="6762CF2D" w14:textId="77777777" w:rsidR="00CE6FA8" w:rsidRPr="00B21CC1" w:rsidRDefault="00CE6FA8" w:rsidP="005574C4">
            <w:pPr>
              <w:widowControl w:val="0"/>
              <w:autoSpaceDE w:val="0"/>
              <w:autoSpaceDN w:val="0"/>
              <w:adjustRightInd w:val="0"/>
              <w:spacing w:before="3" w:after="0" w:line="240" w:lineRule="auto"/>
              <w:jc w:val="both"/>
              <w:rPr>
                <w:rFonts w:ascii="Arial" w:hAnsi="Arial" w:cs="Arial"/>
                <w:spacing w:val="-1"/>
                <w:position w:val="-1"/>
                <w:sz w:val="20"/>
                <w:szCs w:val="20"/>
              </w:rPr>
            </w:pPr>
          </w:p>
        </w:tc>
      </w:tr>
      <w:tr w:rsidR="00CE6FA8" w:rsidRPr="00B21CC1" w14:paraId="146A53F9" w14:textId="77777777" w:rsidTr="007F7536">
        <w:tc>
          <w:tcPr>
            <w:tcW w:w="5382" w:type="dxa"/>
          </w:tcPr>
          <w:p w14:paraId="6CC4A41A" w14:textId="77777777" w:rsidR="00CE6FA8" w:rsidRPr="00B21CC1" w:rsidRDefault="00CE6FA8" w:rsidP="005574C4">
            <w:pPr>
              <w:widowControl w:val="0"/>
              <w:autoSpaceDE w:val="0"/>
              <w:autoSpaceDN w:val="0"/>
              <w:adjustRightInd w:val="0"/>
              <w:spacing w:before="3" w:after="0" w:line="240" w:lineRule="auto"/>
              <w:rPr>
                <w:rFonts w:ascii="Arial" w:hAnsi="Arial" w:cs="Arial"/>
                <w:b/>
                <w:bCs/>
                <w:spacing w:val="-1"/>
                <w:position w:val="-1"/>
                <w:sz w:val="20"/>
                <w:szCs w:val="20"/>
              </w:rPr>
            </w:pPr>
            <w:r w:rsidRPr="00B21CC1">
              <w:rPr>
                <w:rFonts w:ascii="Arial" w:hAnsi="Arial" w:cs="Arial"/>
                <w:b/>
                <w:bCs/>
                <w:spacing w:val="-1"/>
                <w:position w:val="-1"/>
                <w:sz w:val="20"/>
                <w:szCs w:val="20"/>
              </w:rPr>
              <w:t xml:space="preserve">Name and contact details of </w:t>
            </w:r>
          </w:p>
          <w:p w14:paraId="4ED87C32" w14:textId="77777777" w:rsidR="00CE6FA8" w:rsidRPr="00B21CC1" w:rsidRDefault="00CE6FA8" w:rsidP="005574C4">
            <w:pPr>
              <w:widowControl w:val="0"/>
              <w:autoSpaceDE w:val="0"/>
              <w:autoSpaceDN w:val="0"/>
              <w:adjustRightInd w:val="0"/>
              <w:spacing w:before="3" w:after="0" w:line="240" w:lineRule="auto"/>
              <w:rPr>
                <w:rFonts w:ascii="Arial" w:hAnsi="Arial" w:cs="Arial"/>
                <w:b/>
                <w:bCs/>
                <w:spacing w:val="-1"/>
                <w:position w:val="-1"/>
                <w:sz w:val="20"/>
                <w:szCs w:val="20"/>
              </w:rPr>
            </w:pPr>
            <w:r w:rsidRPr="00B21CC1">
              <w:rPr>
                <w:rFonts w:ascii="Arial" w:hAnsi="Arial" w:cs="Arial"/>
                <w:b/>
                <w:bCs/>
                <w:spacing w:val="-1"/>
                <w:position w:val="-1"/>
                <w:sz w:val="20"/>
                <w:szCs w:val="20"/>
              </w:rPr>
              <w:t>Royal Borough of Greenwich Schools’ safeguarding Officer:</w:t>
            </w:r>
          </w:p>
        </w:tc>
        <w:tc>
          <w:tcPr>
            <w:tcW w:w="3940" w:type="dxa"/>
          </w:tcPr>
          <w:p w14:paraId="3FEC7204" w14:textId="77777777" w:rsidR="007F7536" w:rsidRPr="007F7536" w:rsidRDefault="003D0DAD" w:rsidP="003D0DAD">
            <w:pPr>
              <w:widowControl w:val="0"/>
              <w:autoSpaceDE w:val="0"/>
              <w:autoSpaceDN w:val="0"/>
              <w:adjustRightInd w:val="0"/>
              <w:spacing w:before="3" w:after="0" w:line="240" w:lineRule="auto"/>
              <w:jc w:val="both"/>
              <w:rPr>
                <w:rFonts w:ascii="Arial" w:hAnsi="Arial" w:cs="Arial"/>
                <w:spacing w:val="-1"/>
                <w:position w:val="-1"/>
                <w:sz w:val="20"/>
                <w:szCs w:val="20"/>
                <w:lang w:val="it-IT"/>
              </w:rPr>
            </w:pPr>
            <w:r w:rsidRPr="007F7536">
              <w:rPr>
                <w:rFonts w:ascii="Arial" w:hAnsi="Arial" w:cs="Arial"/>
                <w:spacing w:val="-1"/>
                <w:position w:val="-1"/>
                <w:sz w:val="20"/>
                <w:szCs w:val="20"/>
                <w:lang w:val="it-IT"/>
              </w:rPr>
              <w:t xml:space="preserve">Laura Lumbis  </w:t>
            </w:r>
          </w:p>
          <w:p w14:paraId="35D28E5D" w14:textId="4D1A50ED" w:rsidR="00CE6FA8" w:rsidRPr="007F7536" w:rsidRDefault="009619FF" w:rsidP="005574C4">
            <w:pPr>
              <w:widowControl w:val="0"/>
              <w:autoSpaceDE w:val="0"/>
              <w:autoSpaceDN w:val="0"/>
              <w:adjustRightInd w:val="0"/>
              <w:spacing w:before="3" w:after="0" w:line="240" w:lineRule="auto"/>
              <w:jc w:val="both"/>
              <w:rPr>
                <w:rFonts w:ascii="Arial" w:hAnsi="Arial" w:cs="Arial"/>
                <w:spacing w:val="-1"/>
                <w:position w:val="-1"/>
                <w:sz w:val="20"/>
                <w:szCs w:val="20"/>
                <w:lang w:val="it-IT"/>
              </w:rPr>
            </w:pPr>
            <w:hyperlink r:id="rId10" w:history="1">
              <w:r w:rsidR="007F7536" w:rsidRPr="007F7536">
                <w:rPr>
                  <w:rStyle w:val="Hyperlink"/>
                  <w:rFonts w:ascii="Arial" w:hAnsi="Arial" w:cs="Arial"/>
                  <w:spacing w:val="-1"/>
                  <w:position w:val="-1"/>
                  <w:sz w:val="20"/>
                  <w:szCs w:val="20"/>
                  <w:lang w:val="it-IT"/>
                </w:rPr>
                <w:t>Laura.lumbis@royalgreenwich.gov.uk</w:t>
              </w:r>
            </w:hyperlink>
          </w:p>
          <w:p w14:paraId="69AC5CA0" w14:textId="77777777" w:rsidR="00CE6FA8" w:rsidRPr="00B21CC1" w:rsidRDefault="00CE6FA8" w:rsidP="005574C4">
            <w:pPr>
              <w:widowControl w:val="0"/>
              <w:autoSpaceDE w:val="0"/>
              <w:autoSpaceDN w:val="0"/>
              <w:adjustRightInd w:val="0"/>
              <w:spacing w:before="3" w:after="0" w:line="240" w:lineRule="auto"/>
              <w:jc w:val="both"/>
              <w:rPr>
                <w:rFonts w:ascii="Arial" w:hAnsi="Arial" w:cs="Arial"/>
                <w:spacing w:val="-1"/>
                <w:position w:val="-1"/>
                <w:sz w:val="20"/>
                <w:szCs w:val="20"/>
              </w:rPr>
            </w:pPr>
          </w:p>
        </w:tc>
      </w:tr>
    </w:tbl>
    <w:p w14:paraId="739566D7" w14:textId="252DC55A" w:rsidR="002B1B9E" w:rsidRDefault="002B1B9E" w:rsidP="002B1B9E">
      <w:pPr>
        <w:widowControl w:val="0"/>
        <w:autoSpaceDE w:val="0"/>
        <w:autoSpaceDN w:val="0"/>
        <w:adjustRightInd w:val="0"/>
        <w:spacing w:before="3" w:after="0" w:line="240" w:lineRule="auto"/>
        <w:ind w:right="55"/>
        <w:jc w:val="both"/>
        <w:rPr>
          <w:rFonts w:ascii="Arial" w:hAnsi="Arial" w:cs="Arial"/>
          <w:b/>
          <w:bCs/>
          <w:color w:val="00B0F0"/>
          <w:spacing w:val="-1"/>
          <w:position w:val="-1"/>
          <w:sz w:val="20"/>
          <w:szCs w:val="20"/>
        </w:rPr>
      </w:pPr>
      <w:r>
        <w:rPr>
          <w:rFonts w:ascii="Arial" w:hAnsi="Arial" w:cs="Arial"/>
          <w:b/>
          <w:bCs/>
          <w:color w:val="00B0F0"/>
          <w:spacing w:val="-1"/>
          <w:position w:val="-1"/>
          <w:sz w:val="20"/>
          <w:szCs w:val="20"/>
        </w:rPr>
        <w:br w:type="page"/>
      </w:r>
    </w:p>
    <w:p w14:paraId="39FFD287" w14:textId="77777777" w:rsidR="00CE6FA8" w:rsidRPr="00B21CC1" w:rsidRDefault="00CE6FA8" w:rsidP="00CE6FA8">
      <w:pPr>
        <w:widowControl w:val="0"/>
        <w:autoSpaceDE w:val="0"/>
        <w:autoSpaceDN w:val="0"/>
        <w:adjustRightInd w:val="0"/>
        <w:spacing w:before="3" w:after="0" w:line="240" w:lineRule="auto"/>
        <w:ind w:right="55"/>
        <w:jc w:val="both"/>
        <w:rPr>
          <w:rFonts w:ascii="Arial" w:hAnsi="Arial" w:cs="Arial"/>
          <w:b/>
          <w:bCs/>
          <w:color w:val="00B0F0"/>
          <w:spacing w:val="-1"/>
          <w:position w:val="-1"/>
          <w:sz w:val="20"/>
          <w:szCs w:val="20"/>
          <w:highlight w:val="yellow"/>
        </w:rPr>
      </w:pPr>
    </w:p>
    <w:p w14:paraId="7E3C58D7" w14:textId="77777777" w:rsidR="00CE6FA8" w:rsidRPr="00B21CC1" w:rsidRDefault="00CE6FA8" w:rsidP="00CE6FA8">
      <w:pPr>
        <w:widowControl w:val="0"/>
        <w:autoSpaceDE w:val="0"/>
        <w:autoSpaceDN w:val="0"/>
        <w:adjustRightInd w:val="0"/>
        <w:spacing w:before="30" w:after="0" w:line="240" w:lineRule="auto"/>
        <w:ind w:right="55"/>
        <w:jc w:val="both"/>
        <w:rPr>
          <w:rFonts w:ascii="Arial" w:hAnsi="Arial" w:cs="Arial"/>
          <w:b/>
          <w:color w:val="00B0F0"/>
          <w:sz w:val="20"/>
          <w:szCs w:val="20"/>
        </w:rPr>
      </w:pPr>
      <w:r w:rsidRPr="00B21CC1">
        <w:rPr>
          <w:rFonts w:ascii="Arial" w:hAnsi="Arial" w:cs="Arial"/>
          <w:color w:val="00B0F0"/>
          <w:sz w:val="20"/>
          <w:szCs w:val="20"/>
        </w:rPr>
        <w:t xml:space="preserve">                                                                                                                                 </w:t>
      </w:r>
    </w:p>
    <w:sdt>
      <w:sdtPr>
        <w:rPr>
          <w:rFonts w:ascii="Arial" w:hAnsi="Arial" w:cs="Arial"/>
          <w:color w:val="1F3864" w:themeColor="accent1" w:themeShade="80"/>
          <w:sz w:val="22"/>
          <w:szCs w:val="22"/>
          <w:lang w:val="en-GB" w:eastAsia="en-GB"/>
        </w:rPr>
        <w:id w:val="-1582668425"/>
        <w:docPartObj>
          <w:docPartGallery w:val="Table of Contents"/>
          <w:docPartUnique/>
        </w:docPartObj>
      </w:sdtPr>
      <w:sdtEndPr>
        <w:rPr>
          <w:b/>
          <w:bCs/>
          <w:noProof/>
          <w:sz w:val="20"/>
          <w:szCs w:val="20"/>
        </w:rPr>
      </w:sdtEndPr>
      <w:sdtContent>
        <w:p w14:paraId="36A0D1CA" w14:textId="77777777" w:rsidR="00CE6FA8" w:rsidRPr="007A17C6" w:rsidRDefault="00CE6FA8" w:rsidP="005B76BA">
          <w:pPr>
            <w:pStyle w:val="TOCHeading"/>
            <w:ind w:left="-426" w:right="-164"/>
            <w:rPr>
              <w:rFonts w:asciiTheme="minorHAnsi" w:hAnsiTheme="minorHAnsi" w:cstheme="minorHAnsi"/>
              <w:b/>
              <w:color w:val="1F3864" w:themeColor="accent1" w:themeShade="80"/>
              <w:sz w:val="24"/>
              <w:szCs w:val="22"/>
            </w:rPr>
          </w:pPr>
          <w:r w:rsidRPr="007A17C6">
            <w:rPr>
              <w:rFonts w:asciiTheme="minorHAnsi" w:hAnsiTheme="minorHAnsi" w:cstheme="minorHAnsi"/>
              <w:b/>
              <w:color w:val="1F3864" w:themeColor="accent1" w:themeShade="80"/>
              <w:sz w:val="24"/>
              <w:szCs w:val="22"/>
            </w:rPr>
            <w:t>Contents</w:t>
          </w:r>
        </w:p>
        <w:p w14:paraId="0DF68BAD" w14:textId="73F54AC4" w:rsidR="004D48B8" w:rsidRPr="007648C6" w:rsidRDefault="00CE6FA8">
          <w:pPr>
            <w:pStyle w:val="TOC1"/>
            <w:rPr>
              <w:rFonts w:asciiTheme="minorHAnsi" w:eastAsiaTheme="minorEastAsia" w:hAnsiTheme="minorHAnsi" w:cstheme="minorHAnsi"/>
              <w:noProof/>
              <w:color w:val="1F3864" w:themeColor="accent1" w:themeShade="80"/>
              <w:kern w:val="2"/>
              <w:lang w:val="en-GB" w:eastAsia="en-GB"/>
              <w14:ligatures w14:val="standardContextual"/>
            </w:rPr>
          </w:pPr>
          <w:r w:rsidRPr="007648C6">
            <w:rPr>
              <w:rFonts w:asciiTheme="minorHAnsi" w:hAnsiTheme="minorHAnsi" w:cstheme="minorHAnsi"/>
              <w:color w:val="1F3864" w:themeColor="accent1" w:themeShade="80"/>
            </w:rPr>
            <w:fldChar w:fldCharType="begin"/>
          </w:r>
          <w:r w:rsidRPr="007648C6">
            <w:rPr>
              <w:rFonts w:asciiTheme="minorHAnsi" w:hAnsiTheme="minorHAnsi" w:cstheme="minorHAnsi"/>
              <w:color w:val="1F3864" w:themeColor="accent1" w:themeShade="80"/>
            </w:rPr>
            <w:instrText xml:space="preserve"> TOC \o "1-3" \h \z \u </w:instrText>
          </w:r>
          <w:r w:rsidRPr="007648C6">
            <w:rPr>
              <w:rFonts w:asciiTheme="minorHAnsi" w:hAnsiTheme="minorHAnsi" w:cstheme="minorHAnsi"/>
              <w:color w:val="1F3864" w:themeColor="accent1" w:themeShade="80"/>
            </w:rPr>
            <w:fldChar w:fldCharType="separate"/>
          </w:r>
          <w:hyperlink w:anchor="_Toc174607285" w:history="1">
            <w:r w:rsidR="004D48B8" w:rsidRPr="007648C6">
              <w:rPr>
                <w:rStyle w:val="Hyperlink"/>
                <w:rFonts w:asciiTheme="minorHAnsi" w:hAnsiTheme="minorHAnsi" w:cstheme="minorHAnsi"/>
                <w:noProof/>
                <w:color w:val="1F3864" w:themeColor="accent1" w:themeShade="80"/>
              </w:rPr>
              <w:t>1.</w:t>
            </w:r>
            <w:r w:rsidR="004D48B8" w:rsidRPr="007648C6">
              <w:rPr>
                <w:rFonts w:asciiTheme="minorHAnsi" w:eastAsiaTheme="minorEastAsia" w:hAnsiTheme="minorHAnsi" w:cstheme="minorHAnsi"/>
                <w:noProof/>
                <w:color w:val="1F3864" w:themeColor="accent1" w:themeShade="80"/>
                <w:kern w:val="2"/>
                <w:lang w:val="en-GB" w:eastAsia="en-GB"/>
                <w14:ligatures w14:val="standardContextual"/>
              </w:rPr>
              <w:tab/>
            </w:r>
            <w:r w:rsidR="004D48B8" w:rsidRPr="007648C6">
              <w:rPr>
                <w:rStyle w:val="Hyperlink"/>
                <w:rFonts w:asciiTheme="minorHAnsi" w:hAnsiTheme="minorHAnsi" w:cstheme="minorHAnsi"/>
                <w:noProof/>
                <w:color w:val="1F3864" w:themeColor="accent1" w:themeShade="80"/>
              </w:rPr>
              <w:t>Policy Statement</w:t>
            </w:r>
            <w:r w:rsidR="004D48B8" w:rsidRPr="007648C6">
              <w:rPr>
                <w:rFonts w:asciiTheme="minorHAnsi" w:hAnsiTheme="minorHAnsi" w:cstheme="minorHAnsi"/>
                <w:noProof/>
                <w:webHidden/>
                <w:color w:val="1F3864" w:themeColor="accent1" w:themeShade="80"/>
              </w:rPr>
              <w:tab/>
            </w:r>
            <w:r w:rsidR="004D48B8" w:rsidRPr="007648C6">
              <w:rPr>
                <w:rFonts w:asciiTheme="minorHAnsi" w:hAnsiTheme="minorHAnsi" w:cstheme="minorHAnsi"/>
                <w:noProof/>
                <w:webHidden/>
                <w:color w:val="1F3864" w:themeColor="accent1" w:themeShade="80"/>
              </w:rPr>
              <w:fldChar w:fldCharType="begin"/>
            </w:r>
            <w:r w:rsidR="004D48B8" w:rsidRPr="007648C6">
              <w:rPr>
                <w:rFonts w:asciiTheme="minorHAnsi" w:hAnsiTheme="minorHAnsi" w:cstheme="minorHAnsi"/>
                <w:noProof/>
                <w:webHidden/>
                <w:color w:val="1F3864" w:themeColor="accent1" w:themeShade="80"/>
              </w:rPr>
              <w:instrText xml:space="preserve"> PAGEREF _Toc174607285 \h </w:instrText>
            </w:r>
            <w:r w:rsidR="004D48B8" w:rsidRPr="007648C6">
              <w:rPr>
                <w:rFonts w:asciiTheme="minorHAnsi" w:hAnsiTheme="minorHAnsi" w:cstheme="minorHAnsi"/>
                <w:noProof/>
                <w:webHidden/>
                <w:color w:val="1F3864" w:themeColor="accent1" w:themeShade="80"/>
              </w:rPr>
            </w:r>
            <w:r w:rsidR="004D48B8" w:rsidRPr="007648C6">
              <w:rPr>
                <w:rFonts w:asciiTheme="minorHAnsi" w:hAnsiTheme="minorHAnsi" w:cstheme="minorHAnsi"/>
                <w:noProof/>
                <w:webHidden/>
                <w:color w:val="1F3864" w:themeColor="accent1" w:themeShade="80"/>
              </w:rPr>
              <w:fldChar w:fldCharType="separate"/>
            </w:r>
            <w:r w:rsidR="00B85DAB" w:rsidRPr="007648C6">
              <w:rPr>
                <w:rFonts w:asciiTheme="minorHAnsi" w:hAnsiTheme="minorHAnsi" w:cstheme="minorHAnsi"/>
                <w:noProof/>
                <w:webHidden/>
                <w:color w:val="1F3864" w:themeColor="accent1" w:themeShade="80"/>
              </w:rPr>
              <w:t>3</w:t>
            </w:r>
            <w:r w:rsidR="004D48B8" w:rsidRPr="007648C6">
              <w:rPr>
                <w:rFonts w:asciiTheme="minorHAnsi" w:hAnsiTheme="minorHAnsi" w:cstheme="minorHAnsi"/>
                <w:noProof/>
                <w:webHidden/>
                <w:color w:val="1F3864" w:themeColor="accent1" w:themeShade="80"/>
              </w:rPr>
              <w:fldChar w:fldCharType="end"/>
            </w:r>
          </w:hyperlink>
        </w:p>
        <w:p w14:paraId="46591C67" w14:textId="0E6F11DD" w:rsidR="004D48B8" w:rsidRPr="007648C6" w:rsidRDefault="009619FF">
          <w:pPr>
            <w:pStyle w:val="TOC1"/>
            <w:rPr>
              <w:rFonts w:asciiTheme="minorHAnsi" w:eastAsiaTheme="minorEastAsia" w:hAnsiTheme="minorHAnsi" w:cstheme="minorHAnsi"/>
              <w:noProof/>
              <w:color w:val="1F3864" w:themeColor="accent1" w:themeShade="80"/>
              <w:kern w:val="2"/>
              <w:lang w:val="en-GB" w:eastAsia="en-GB"/>
              <w14:ligatures w14:val="standardContextual"/>
            </w:rPr>
          </w:pPr>
          <w:hyperlink w:anchor="_Toc174607286" w:history="1">
            <w:r w:rsidR="004D48B8" w:rsidRPr="007648C6">
              <w:rPr>
                <w:rStyle w:val="Hyperlink"/>
                <w:rFonts w:asciiTheme="minorHAnsi" w:hAnsiTheme="minorHAnsi" w:cstheme="minorHAnsi"/>
                <w:noProof/>
                <w:color w:val="1F3864" w:themeColor="accent1" w:themeShade="80"/>
              </w:rPr>
              <w:t xml:space="preserve">2. </w:t>
            </w:r>
            <w:r w:rsidR="004D48B8" w:rsidRPr="007648C6">
              <w:rPr>
                <w:rFonts w:asciiTheme="minorHAnsi" w:eastAsiaTheme="minorEastAsia" w:hAnsiTheme="minorHAnsi" w:cstheme="minorHAnsi"/>
                <w:noProof/>
                <w:color w:val="1F3864" w:themeColor="accent1" w:themeShade="80"/>
                <w:kern w:val="2"/>
                <w:lang w:val="en-GB" w:eastAsia="en-GB"/>
                <w14:ligatures w14:val="standardContextual"/>
              </w:rPr>
              <w:tab/>
            </w:r>
            <w:r w:rsidR="004D48B8" w:rsidRPr="007648C6">
              <w:rPr>
                <w:rStyle w:val="Hyperlink"/>
                <w:rFonts w:asciiTheme="minorHAnsi" w:hAnsiTheme="minorHAnsi" w:cstheme="minorHAnsi"/>
                <w:noProof/>
                <w:color w:val="1F3864" w:themeColor="accent1" w:themeShade="80"/>
              </w:rPr>
              <w:t>Definition of Safeguarding</w:t>
            </w:r>
            <w:r w:rsidR="004D48B8" w:rsidRPr="007648C6">
              <w:rPr>
                <w:rFonts w:asciiTheme="minorHAnsi" w:hAnsiTheme="minorHAnsi" w:cstheme="minorHAnsi"/>
                <w:noProof/>
                <w:webHidden/>
                <w:color w:val="1F3864" w:themeColor="accent1" w:themeShade="80"/>
              </w:rPr>
              <w:tab/>
            </w:r>
            <w:r w:rsidR="004D48B8" w:rsidRPr="007648C6">
              <w:rPr>
                <w:rFonts w:asciiTheme="minorHAnsi" w:hAnsiTheme="minorHAnsi" w:cstheme="minorHAnsi"/>
                <w:noProof/>
                <w:webHidden/>
                <w:color w:val="1F3864" w:themeColor="accent1" w:themeShade="80"/>
              </w:rPr>
              <w:fldChar w:fldCharType="begin"/>
            </w:r>
            <w:r w:rsidR="004D48B8" w:rsidRPr="007648C6">
              <w:rPr>
                <w:rFonts w:asciiTheme="minorHAnsi" w:hAnsiTheme="minorHAnsi" w:cstheme="minorHAnsi"/>
                <w:noProof/>
                <w:webHidden/>
                <w:color w:val="1F3864" w:themeColor="accent1" w:themeShade="80"/>
              </w:rPr>
              <w:instrText xml:space="preserve"> PAGEREF _Toc174607286 \h </w:instrText>
            </w:r>
            <w:r w:rsidR="004D48B8" w:rsidRPr="007648C6">
              <w:rPr>
                <w:rFonts w:asciiTheme="minorHAnsi" w:hAnsiTheme="minorHAnsi" w:cstheme="minorHAnsi"/>
                <w:noProof/>
                <w:webHidden/>
                <w:color w:val="1F3864" w:themeColor="accent1" w:themeShade="80"/>
              </w:rPr>
            </w:r>
            <w:r w:rsidR="004D48B8" w:rsidRPr="007648C6">
              <w:rPr>
                <w:rFonts w:asciiTheme="minorHAnsi" w:hAnsiTheme="minorHAnsi" w:cstheme="minorHAnsi"/>
                <w:noProof/>
                <w:webHidden/>
                <w:color w:val="1F3864" w:themeColor="accent1" w:themeShade="80"/>
              </w:rPr>
              <w:fldChar w:fldCharType="separate"/>
            </w:r>
            <w:r w:rsidR="00B85DAB" w:rsidRPr="007648C6">
              <w:rPr>
                <w:rFonts w:asciiTheme="minorHAnsi" w:hAnsiTheme="minorHAnsi" w:cstheme="minorHAnsi"/>
                <w:noProof/>
                <w:webHidden/>
                <w:color w:val="1F3864" w:themeColor="accent1" w:themeShade="80"/>
              </w:rPr>
              <w:t>3</w:t>
            </w:r>
            <w:r w:rsidR="004D48B8" w:rsidRPr="007648C6">
              <w:rPr>
                <w:rFonts w:asciiTheme="minorHAnsi" w:hAnsiTheme="minorHAnsi" w:cstheme="minorHAnsi"/>
                <w:noProof/>
                <w:webHidden/>
                <w:color w:val="1F3864" w:themeColor="accent1" w:themeShade="80"/>
              </w:rPr>
              <w:fldChar w:fldCharType="end"/>
            </w:r>
          </w:hyperlink>
        </w:p>
        <w:p w14:paraId="63A369DE" w14:textId="4C3A2924" w:rsidR="004D48B8" w:rsidRPr="007648C6" w:rsidRDefault="009619FF">
          <w:pPr>
            <w:pStyle w:val="TOC1"/>
            <w:rPr>
              <w:rFonts w:asciiTheme="minorHAnsi" w:eastAsiaTheme="minorEastAsia" w:hAnsiTheme="minorHAnsi" w:cstheme="minorHAnsi"/>
              <w:noProof/>
              <w:color w:val="1F3864" w:themeColor="accent1" w:themeShade="80"/>
              <w:kern w:val="2"/>
              <w:lang w:val="en-GB" w:eastAsia="en-GB"/>
              <w14:ligatures w14:val="standardContextual"/>
            </w:rPr>
          </w:pPr>
          <w:hyperlink w:anchor="_Toc174607287" w:history="1">
            <w:r w:rsidR="004D48B8" w:rsidRPr="007648C6">
              <w:rPr>
                <w:rStyle w:val="Hyperlink"/>
                <w:rFonts w:asciiTheme="minorHAnsi" w:hAnsiTheme="minorHAnsi" w:cstheme="minorHAnsi"/>
                <w:noProof/>
                <w:color w:val="1F3864" w:themeColor="accent1" w:themeShade="80"/>
              </w:rPr>
              <w:t xml:space="preserve">3. </w:t>
            </w:r>
            <w:r w:rsidR="004D48B8" w:rsidRPr="007648C6">
              <w:rPr>
                <w:rFonts w:asciiTheme="minorHAnsi" w:eastAsiaTheme="minorEastAsia" w:hAnsiTheme="minorHAnsi" w:cstheme="minorHAnsi"/>
                <w:noProof/>
                <w:color w:val="1F3864" w:themeColor="accent1" w:themeShade="80"/>
                <w:kern w:val="2"/>
                <w:lang w:val="en-GB" w:eastAsia="en-GB"/>
                <w14:ligatures w14:val="standardContextual"/>
              </w:rPr>
              <w:tab/>
            </w:r>
            <w:r w:rsidR="004D48B8" w:rsidRPr="007648C6">
              <w:rPr>
                <w:rStyle w:val="Hyperlink"/>
                <w:rFonts w:asciiTheme="minorHAnsi" w:hAnsiTheme="minorHAnsi" w:cstheme="minorHAnsi"/>
                <w:noProof/>
                <w:color w:val="1F3864" w:themeColor="accent1" w:themeShade="80"/>
              </w:rPr>
              <w:t>Aims and Values</w:t>
            </w:r>
            <w:r w:rsidR="004D48B8" w:rsidRPr="007648C6">
              <w:rPr>
                <w:rFonts w:asciiTheme="minorHAnsi" w:hAnsiTheme="minorHAnsi" w:cstheme="minorHAnsi"/>
                <w:noProof/>
                <w:webHidden/>
                <w:color w:val="1F3864" w:themeColor="accent1" w:themeShade="80"/>
              </w:rPr>
              <w:tab/>
            </w:r>
            <w:r w:rsidR="004D48B8" w:rsidRPr="007648C6">
              <w:rPr>
                <w:rFonts w:asciiTheme="minorHAnsi" w:hAnsiTheme="minorHAnsi" w:cstheme="minorHAnsi"/>
                <w:noProof/>
                <w:webHidden/>
                <w:color w:val="1F3864" w:themeColor="accent1" w:themeShade="80"/>
              </w:rPr>
              <w:fldChar w:fldCharType="begin"/>
            </w:r>
            <w:r w:rsidR="004D48B8" w:rsidRPr="007648C6">
              <w:rPr>
                <w:rFonts w:asciiTheme="minorHAnsi" w:hAnsiTheme="minorHAnsi" w:cstheme="minorHAnsi"/>
                <w:noProof/>
                <w:webHidden/>
                <w:color w:val="1F3864" w:themeColor="accent1" w:themeShade="80"/>
              </w:rPr>
              <w:instrText xml:space="preserve"> PAGEREF _Toc174607287 \h </w:instrText>
            </w:r>
            <w:r w:rsidR="004D48B8" w:rsidRPr="007648C6">
              <w:rPr>
                <w:rFonts w:asciiTheme="minorHAnsi" w:hAnsiTheme="minorHAnsi" w:cstheme="minorHAnsi"/>
                <w:noProof/>
                <w:webHidden/>
                <w:color w:val="1F3864" w:themeColor="accent1" w:themeShade="80"/>
              </w:rPr>
            </w:r>
            <w:r w:rsidR="004D48B8" w:rsidRPr="007648C6">
              <w:rPr>
                <w:rFonts w:asciiTheme="minorHAnsi" w:hAnsiTheme="minorHAnsi" w:cstheme="minorHAnsi"/>
                <w:noProof/>
                <w:webHidden/>
                <w:color w:val="1F3864" w:themeColor="accent1" w:themeShade="80"/>
              </w:rPr>
              <w:fldChar w:fldCharType="separate"/>
            </w:r>
            <w:r w:rsidR="00B85DAB" w:rsidRPr="007648C6">
              <w:rPr>
                <w:rFonts w:asciiTheme="minorHAnsi" w:hAnsiTheme="minorHAnsi" w:cstheme="minorHAnsi"/>
                <w:noProof/>
                <w:webHidden/>
                <w:color w:val="1F3864" w:themeColor="accent1" w:themeShade="80"/>
              </w:rPr>
              <w:t>3</w:t>
            </w:r>
            <w:r w:rsidR="004D48B8" w:rsidRPr="007648C6">
              <w:rPr>
                <w:rFonts w:asciiTheme="minorHAnsi" w:hAnsiTheme="minorHAnsi" w:cstheme="minorHAnsi"/>
                <w:noProof/>
                <w:webHidden/>
                <w:color w:val="1F3864" w:themeColor="accent1" w:themeShade="80"/>
              </w:rPr>
              <w:fldChar w:fldCharType="end"/>
            </w:r>
          </w:hyperlink>
        </w:p>
        <w:p w14:paraId="0F214A4F" w14:textId="062D68F8" w:rsidR="004D48B8" w:rsidRPr="007648C6" w:rsidRDefault="009619FF">
          <w:pPr>
            <w:pStyle w:val="TOC1"/>
            <w:rPr>
              <w:rFonts w:asciiTheme="minorHAnsi" w:eastAsiaTheme="minorEastAsia" w:hAnsiTheme="minorHAnsi" w:cstheme="minorHAnsi"/>
              <w:noProof/>
              <w:color w:val="1F3864" w:themeColor="accent1" w:themeShade="80"/>
              <w:kern w:val="2"/>
              <w:lang w:val="en-GB" w:eastAsia="en-GB"/>
              <w14:ligatures w14:val="standardContextual"/>
            </w:rPr>
          </w:pPr>
          <w:hyperlink w:anchor="_Toc174607288" w:history="1">
            <w:r w:rsidR="004D48B8" w:rsidRPr="007648C6">
              <w:rPr>
                <w:rStyle w:val="Hyperlink"/>
                <w:rFonts w:asciiTheme="minorHAnsi" w:hAnsiTheme="minorHAnsi" w:cstheme="minorHAnsi"/>
                <w:noProof/>
                <w:color w:val="1F3864" w:themeColor="accent1" w:themeShade="80"/>
              </w:rPr>
              <w:t xml:space="preserve">4. </w:t>
            </w:r>
            <w:r w:rsidR="004D48B8" w:rsidRPr="007648C6">
              <w:rPr>
                <w:rFonts w:asciiTheme="minorHAnsi" w:eastAsiaTheme="minorEastAsia" w:hAnsiTheme="minorHAnsi" w:cstheme="minorHAnsi"/>
                <w:noProof/>
                <w:color w:val="1F3864" w:themeColor="accent1" w:themeShade="80"/>
                <w:kern w:val="2"/>
                <w:lang w:val="en-GB" w:eastAsia="en-GB"/>
                <w14:ligatures w14:val="standardContextual"/>
              </w:rPr>
              <w:tab/>
            </w:r>
            <w:r w:rsidR="004D48B8" w:rsidRPr="007648C6">
              <w:rPr>
                <w:rStyle w:val="Hyperlink"/>
                <w:rFonts w:asciiTheme="minorHAnsi" w:hAnsiTheme="minorHAnsi" w:cstheme="minorHAnsi"/>
                <w:noProof/>
                <w:color w:val="1F3864" w:themeColor="accent1" w:themeShade="80"/>
              </w:rPr>
              <w:t>Roles and Responsibilities</w:t>
            </w:r>
            <w:r w:rsidR="004D48B8" w:rsidRPr="007648C6">
              <w:rPr>
                <w:rFonts w:asciiTheme="minorHAnsi" w:hAnsiTheme="minorHAnsi" w:cstheme="minorHAnsi"/>
                <w:noProof/>
                <w:webHidden/>
                <w:color w:val="1F3864" w:themeColor="accent1" w:themeShade="80"/>
              </w:rPr>
              <w:tab/>
            </w:r>
            <w:r w:rsidR="004D48B8" w:rsidRPr="007648C6">
              <w:rPr>
                <w:rFonts w:asciiTheme="minorHAnsi" w:hAnsiTheme="minorHAnsi" w:cstheme="minorHAnsi"/>
                <w:noProof/>
                <w:webHidden/>
                <w:color w:val="1F3864" w:themeColor="accent1" w:themeShade="80"/>
              </w:rPr>
              <w:fldChar w:fldCharType="begin"/>
            </w:r>
            <w:r w:rsidR="004D48B8" w:rsidRPr="007648C6">
              <w:rPr>
                <w:rFonts w:asciiTheme="minorHAnsi" w:hAnsiTheme="minorHAnsi" w:cstheme="minorHAnsi"/>
                <w:noProof/>
                <w:webHidden/>
                <w:color w:val="1F3864" w:themeColor="accent1" w:themeShade="80"/>
              </w:rPr>
              <w:instrText xml:space="preserve"> PAGEREF _Toc174607288 \h </w:instrText>
            </w:r>
            <w:r w:rsidR="004D48B8" w:rsidRPr="007648C6">
              <w:rPr>
                <w:rFonts w:asciiTheme="minorHAnsi" w:hAnsiTheme="minorHAnsi" w:cstheme="minorHAnsi"/>
                <w:noProof/>
                <w:webHidden/>
                <w:color w:val="1F3864" w:themeColor="accent1" w:themeShade="80"/>
              </w:rPr>
            </w:r>
            <w:r w:rsidR="004D48B8" w:rsidRPr="007648C6">
              <w:rPr>
                <w:rFonts w:asciiTheme="minorHAnsi" w:hAnsiTheme="minorHAnsi" w:cstheme="minorHAnsi"/>
                <w:noProof/>
                <w:webHidden/>
                <w:color w:val="1F3864" w:themeColor="accent1" w:themeShade="80"/>
              </w:rPr>
              <w:fldChar w:fldCharType="separate"/>
            </w:r>
            <w:r w:rsidR="00B85DAB" w:rsidRPr="007648C6">
              <w:rPr>
                <w:rFonts w:asciiTheme="minorHAnsi" w:hAnsiTheme="minorHAnsi" w:cstheme="minorHAnsi"/>
                <w:noProof/>
                <w:webHidden/>
                <w:color w:val="1F3864" w:themeColor="accent1" w:themeShade="80"/>
              </w:rPr>
              <w:t>4</w:t>
            </w:r>
            <w:r w:rsidR="004D48B8" w:rsidRPr="007648C6">
              <w:rPr>
                <w:rFonts w:asciiTheme="minorHAnsi" w:hAnsiTheme="minorHAnsi" w:cstheme="minorHAnsi"/>
                <w:noProof/>
                <w:webHidden/>
                <w:color w:val="1F3864" w:themeColor="accent1" w:themeShade="80"/>
              </w:rPr>
              <w:fldChar w:fldCharType="end"/>
            </w:r>
          </w:hyperlink>
        </w:p>
        <w:p w14:paraId="0B2C7851" w14:textId="5CCCC911" w:rsidR="004D48B8" w:rsidRPr="007648C6" w:rsidRDefault="009619FF">
          <w:pPr>
            <w:pStyle w:val="TOC3"/>
            <w:rPr>
              <w:rFonts w:asciiTheme="minorHAnsi" w:eastAsiaTheme="minorEastAsia" w:hAnsiTheme="minorHAnsi" w:cstheme="minorHAnsi"/>
              <w:noProof/>
              <w:color w:val="1F3864" w:themeColor="accent1" w:themeShade="80"/>
              <w:kern w:val="2"/>
              <w:lang w:val="en-GB" w:eastAsia="en-GB"/>
              <w14:ligatures w14:val="standardContextual"/>
            </w:rPr>
          </w:pPr>
          <w:hyperlink w:anchor="_Toc174607289" w:history="1">
            <w:r w:rsidR="004D48B8" w:rsidRPr="007648C6">
              <w:rPr>
                <w:rStyle w:val="Hyperlink"/>
                <w:rFonts w:asciiTheme="minorHAnsi" w:hAnsiTheme="minorHAnsi" w:cstheme="minorHAnsi"/>
                <w:noProof/>
                <w:color w:val="1F3864" w:themeColor="accent1" w:themeShade="80"/>
                <w:spacing w:val="-3"/>
              </w:rPr>
              <w:t xml:space="preserve">4.1 </w:t>
            </w:r>
            <w:r w:rsidR="004D48B8" w:rsidRPr="007648C6">
              <w:rPr>
                <w:rFonts w:asciiTheme="minorHAnsi" w:eastAsiaTheme="minorEastAsia" w:hAnsiTheme="minorHAnsi" w:cstheme="minorHAnsi"/>
                <w:noProof/>
                <w:color w:val="1F3864" w:themeColor="accent1" w:themeShade="80"/>
                <w:kern w:val="2"/>
                <w:lang w:val="en-GB" w:eastAsia="en-GB"/>
                <w14:ligatures w14:val="standardContextual"/>
              </w:rPr>
              <w:tab/>
            </w:r>
            <w:r w:rsidR="004D48B8" w:rsidRPr="007648C6">
              <w:rPr>
                <w:rStyle w:val="Hyperlink"/>
                <w:rFonts w:asciiTheme="minorHAnsi" w:hAnsiTheme="minorHAnsi" w:cstheme="minorHAnsi"/>
                <w:noProof/>
                <w:color w:val="1F3864" w:themeColor="accent1" w:themeShade="80"/>
                <w:spacing w:val="-3"/>
              </w:rPr>
              <w:t>T</w:t>
            </w:r>
            <w:r w:rsidR="004D48B8" w:rsidRPr="007648C6">
              <w:rPr>
                <w:rStyle w:val="Hyperlink"/>
                <w:rFonts w:asciiTheme="minorHAnsi" w:hAnsiTheme="minorHAnsi" w:cstheme="minorHAnsi"/>
                <w:noProof/>
                <w:color w:val="1F3864" w:themeColor="accent1" w:themeShade="80"/>
              </w:rPr>
              <w:t xml:space="preserve">he </w:t>
            </w:r>
            <w:r w:rsidR="004D48B8" w:rsidRPr="007648C6">
              <w:rPr>
                <w:rStyle w:val="Hyperlink"/>
                <w:rFonts w:asciiTheme="minorHAnsi" w:hAnsiTheme="minorHAnsi" w:cstheme="minorHAnsi"/>
                <w:noProof/>
                <w:color w:val="1F3864" w:themeColor="accent1" w:themeShade="80"/>
                <w:spacing w:val="1"/>
              </w:rPr>
              <w:t>G</w:t>
            </w:r>
            <w:r w:rsidR="004D48B8" w:rsidRPr="007648C6">
              <w:rPr>
                <w:rStyle w:val="Hyperlink"/>
                <w:rFonts w:asciiTheme="minorHAnsi" w:hAnsiTheme="minorHAnsi" w:cstheme="minorHAnsi"/>
                <w:noProof/>
                <w:color w:val="1F3864" w:themeColor="accent1" w:themeShade="80"/>
              </w:rPr>
              <w:t>o</w:t>
            </w:r>
            <w:r w:rsidR="004D48B8" w:rsidRPr="007648C6">
              <w:rPr>
                <w:rStyle w:val="Hyperlink"/>
                <w:rFonts w:asciiTheme="minorHAnsi" w:hAnsiTheme="minorHAnsi" w:cstheme="minorHAnsi"/>
                <w:noProof/>
                <w:color w:val="1F3864" w:themeColor="accent1" w:themeShade="80"/>
                <w:spacing w:val="-3"/>
              </w:rPr>
              <w:t>v</w:t>
            </w:r>
            <w:r w:rsidR="004D48B8" w:rsidRPr="007648C6">
              <w:rPr>
                <w:rStyle w:val="Hyperlink"/>
                <w:rFonts w:asciiTheme="minorHAnsi" w:hAnsiTheme="minorHAnsi" w:cstheme="minorHAnsi"/>
                <w:noProof/>
                <w:color w:val="1F3864" w:themeColor="accent1" w:themeShade="80"/>
              </w:rPr>
              <w:t>erning Body’s</w:t>
            </w:r>
            <w:r w:rsidR="004D48B8" w:rsidRPr="007648C6">
              <w:rPr>
                <w:rStyle w:val="Hyperlink"/>
                <w:rFonts w:asciiTheme="minorHAnsi" w:hAnsiTheme="minorHAnsi" w:cstheme="minorHAnsi"/>
                <w:noProof/>
                <w:color w:val="1F3864" w:themeColor="accent1" w:themeShade="80"/>
                <w:spacing w:val="-1"/>
              </w:rPr>
              <w:t xml:space="preserve"> R</w:t>
            </w:r>
            <w:r w:rsidR="004D48B8" w:rsidRPr="007648C6">
              <w:rPr>
                <w:rStyle w:val="Hyperlink"/>
                <w:rFonts w:asciiTheme="minorHAnsi" w:hAnsiTheme="minorHAnsi" w:cstheme="minorHAnsi"/>
                <w:noProof/>
                <w:color w:val="1F3864" w:themeColor="accent1" w:themeShade="80"/>
              </w:rPr>
              <w:t>oles</w:t>
            </w:r>
            <w:r w:rsidR="004D48B8" w:rsidRPr="007648C6">
              <w:rPr>
                <w:rStyle w:val="Hyperlink"/>
                <w:rFonts w:asciiTheme="minorHAnsi" w:hAnsiTheme="minorHAnsi" w:cstheme="minorHAnsi"/>
                <w:noProof/>
                <w:color w:val="1F3864" w:themeColor="accent1" w:themeShade="80"/>
                <w:spacing w:val="1"/>
              </w:rPr>
              <w:t xml:space="preserve"> </w:t>
            </w:r>
            <w:r w:rsidR="004D48B8" w:rsidRPr="007648C6">
              <w:rPr>
                <w:rStyle w:val="Hyperlink"/>
                <w:rFonts w:asciiTheme="minorHAnsi" w:hAnsiTheme="minorHAnsi" w:cstheme="minorHAnsi"/>
                <w:noProof/>
                <w:color w:val="1F3864" w:themeColor="accent1" w:themeShade="80"/>
              </w:rPr>
              <w:t xml:space="preserve">&amp; </w:t>
            </w:r>
            <w:r w:rsidR="004D48B8" w:rsidRPr="007648C6">
              <w:rPr>
                <w:rStyle w:val="Hyperlink"/>
                <w:rFonts w:asciiTheme="minorHAnsi" w:hAnsiTheme="minorHAnsi" w:cstheme="minorHAnsi"/>
                <w:noProof/>
                <w:color w:val="1F3864" w:themeColor="accent1" w:themeShade="80"/>
                <w:spacing w:val="-1"/>
              </w:rPr>
              <w:t>R</w:t>
            </w:r>
            <w:r w:rsidR="004D48B8" w:rsidRPr="007648C6">
              <w:rPr>
                <w:rStyle w:val="Hyperlink"/>
                <w:rFonts w:asciiTheme="minorHAnsi" w:hAnsiTheme="minorHAnsi" w:cstheme="minorHAnsi"/>
                <w:noProof/>
                <w:color w:val="1F3864" w:themeColor="accent1" w:themeShade="80"/>
              </w:rPr>
              <w:t>e</w:t>
            </w:r>
            <w:r w:rsidR="004D48B8" w:rsidRPr="007648C6">
              <w:rPr>
                <w:rStyle w:val="Hyperlink"/>
                <w:rFonts w:asciiTheme="minorHAnsi" w:hAnsiTheme="minorHAnsi" w:cstheme="minorHAnsi"/>
                <w:noProof/>
                <w:color w:val="1F3864" w:themeColor="accent1" w:themeShade="80"/>
                <w:spacing w:val="-1"/>
              </w:rPr>
              <w:t>s</w:t>
            </w:r>
            <w:r w:rsidR="004D48B8" w:rsidRPr="007648C6">
              <w:rPr>
                <w:rStyle w:val="Hyperlink"/>
                <w:rFonts w:asciiTheme="minorHAnsi" w:hAnsiTheme="minorHAnsi" w:cstheme="minorHAnsi"/>
                <w:noProof/>
                <w:color w:val="1F3864" w:themeColor="accent1" w:themeShade="80"/>
              </w:rPr>
              <w:t>p</w:t>
            </w:r>
            <w:r w:rsidR="004D48B8" w:rsidRPr="007648C6">
              <w:rPr>
                <w:rStyle w:val="Hyperlink"/>
                <w:rFonts w:asciiTheme="minorHAnsi" w:hAnsiTheme="minorHAnsi" w:cstheme="minorHAnsi"/>
                <w:noProof/>
                <w:color w:val="1F3864" w:themeColor="accent1" w:themeShade="80"/>
                <w:spacing w:val="-1"/>
              </w:rPr>
              <w:t>o</w:t>
            </w:r>
            <w:r w:rsidR="004D48B8" w:rsidRPr="007648C6">
              <w:rPr>
                <w:rStyle w:val="Hyperlink"/>
                <w:rFonts w:asciiTheme="minorHAnsi" w:hAnsiTheme="minorHAnsi" w:cstheme="minorHAnsi"/>
                <w:noProof/>
                <w:color w:val="1F3864" w:themeColor="accent1" w:themeShade="80"/>
              </w:rPr>
              <w:t>n</w:t>
            </w:r>
            <w:r w:rsidR="004D48B8" w:rsidRPr="007648C6">
              <w:rPr>
                <w:rStyle w:val="Hyperlink"/>
                <w:rFonts w:asciiTheme="minorHAnsi" w:hAnsiTheme="minorHAnsi" w:cstheme="minorHAnsi"/>
                <w:noProof/>
                <w:color w:val="1F3864" w:themeColor="accent1" w:themeShade="80"/>
                <w:spacing w:val="-3"/>
              </w:rPr>
              <w:t>s</w:t>
            </w:r>
            <w:r w:rsidR="004D48B8" w:rsidRPr="007648C6">
              <w:rPr>
                <w:rStyle w:val="Hyperlink"/>
                <w:rFonts w:asciiTheme="minorHAnsi" w:hAnsiTheme="minorHAnsi" w:cstheme="minorHAnsi"/>
                <w:noProof/>
                <w:color w:val="1F3864" w:themeColor="accent1" w:themeShade="80"/>
                <w:spacing w:val="1"/>
              </w:rPr>
              <w:t>i</w:t>
            </w:r>
            <w:r w:rsidR="004D48B8" w:rsidRPr="007648C6">
              <w:rPr>
                <w:rStyle w:val="Hyperlink"/>
                <w:rFonts w:asciiTheme="minorHAnsi" w:hAnsiTheme="minorHAnsi" w:cstheme="minorHAnsi"/>
                <w:noProof/>
                <w:color w:val="1F3864" w:themeColor="accent1" w:themeShade="80"/>
              </w:rPr>
              <w:t>b</w:t>
            </w:r>
            <w:r w:rsidR="004D48B8" w:rsidRPr="007648C6">
              <w:rPr>
                <w:rStyle w:val="Hyperlink"/>
                <w:rFonts w:asciiTheme="minorHAnsi" w:hAnsiTheme="minorHAnsi" w:cstheme="minorHAnsi"/>
                <w:noProof/>
                <w:color w:val="1F3864" w:themeColor="accent1" w:themeShade="80"/>
                <w:spacing w:val="-2"/>
              </w:rPr>
              <w:t>i</w:t>
            </w:r>
            <w:r w:rsidR="004D48B8" w:rsidRPr="007648C6">
              <w:rPr>
                <w:rStyle w:val="Hyperlink"/>
                <w:rFonts w:asciiTheme="minorHAnsi" w:hAnsiTheme="minorHAnsi" w:cstheme="minorHAnsi"/>
                <w:noProof/>
                <w:color w:val="1F3864" w:themeColor="accent1" w:themeShade="80"/>
                <w:spacing w:val="1"/>
              </w:rPr>
              <w:t>l</w:t>
            </w:r>
            <w:r w:rsidR="004D48B8" w:rsidRPr="007648C6">
              <w:rPr>
                <w:rStyle w:val="Hyperlink"/>
                <w:rFonts w:asciiTheme="minorHAnsi" w:hAnsiTheme="minorHAnsi" w:cstheme="minorHAnsi"/>
                <w:noProof/>
                <w:color w:val="1F3864" w:themeColor="accent1" w:themeShade="80"/>
                <w:spacing w:val="-1"/>
              </w:rPr>
              <w:t>i</w:t>
            </w:r>
            <w:r w:rsidR="004D48B8" w:rsidRPr="007648C6">
              <w:rPr>
                <w:rStyle w:val="Hyperlink"/>
                <w:rFonts w:asciiTheme="minorHAnsi" w:hAnsiTheme="minorHAnsi" w:cstheme="minorHAnsi"/>
                <w:noProof/>
                <w:color w:val="1F3864" w:themeColor="accent1" w:themeShade="80"/>
                <w:spacing w:val="1"/>
              </w:rPr>
              <w:t>ti</w:t>
            </w:r>
            <w:r w:rsidR="004D48B8" w:rsidRPr="007648C6">
              <w:rPr>
                <w:rStyle w:val="Hyperlink"/>
                <w:rFonts w:asciiTheme="minorHAnsi" w:hAnsiTheme="minorHAnsi" w:cstheme="minorHAnsi"/>
                <w:noProof/>
                <w:color w:val="1F3864" w:themeColor="accent1" w:themeShade="80"/>
                <w:spacing w:val="-3"/>
              </w:rPr>
              <w:t>e</w:t>
            </w:r>
            <w:r w:rsidR="004D48B8" w:rsidRPr="007648C6">
              <w:rPr>
                <w:rStyle w:val="Hyperlink"/>
                <w:rFonts w:asciiTheme="minorHAnsi" w:hAnsiTheme="minorHAnsi" w:cstheme="minorHAnsi"/>
                <w:noProof/>
                <w:color w:val="1F3864" w:themeColor="accent1" w:themeShade="80"/>
              </w:rPr>
              <w:t>s</w:t>
            </w:r>
            <w:r w:rsidR="004D48B8" w:rsidRPr="007648C6">
              <w:rPr>
                <w:rFonts w:asciiTheme="minorHAnsi" w:hAnsiTheme="minorHAnsi" w:cstheme="minorHAnsi"/>
                <w:noProof/>
                <w:webHidden/>
                <w:color w:val="1F3864" w:themeColor="accent1" w:themeShade="80"/>
              </w:rPr>
              <w:tab/>
            </w:r>
            <w:r w:rsidR="004D48B8" w:rsidRPr="007648C6">
              <w:rPr>
                <w:rFonts w:asciiTheme="minorHAnsi" w:hAnsiTheme="minorHAnsi" w:cstheme="minorHAnsi"/>
                <w:noProof/>
                <w:webHidden/>
                <w:color w:val="1F3864" w:themeColor="accent1" w:themeShade="80"/>
              </w:rPr>
              <w:fldChar w:fldCharType="begin"/>
            </w:r>
            <w:r w:rsidR="004D48B8" w:rsidRPr="007648C6">
              <w:rPr>
                <w:rFonts w:asciiTheme="minorHAnsi" w:hAnsiTheme="minorHAnsi" w:cstheme="minorHAnsi"/>
                <w:noProof/>
                <w:webHidden/>
                <w:color w:val="1F3864" w:themeColor="accent1" w:themeShade="80"/>
              </w:rPr>
              <w:instrText xml:space="preserve"> PAGEREF _Toc174607289 \h </w:instrText>
            </w:r>
            <w:r w:rsidR="004D48B8" w:rsidRPr="007648C6">
              <w:rPr>
                <w:rFonts w:asciiTheme="minorHAnsi" w:hAnsiTheme="minorHAnsi" w:cstheme="minorHAnsi"/>
                <w:noProof/>
                <w:webHidden/>
                <w:color w:val="1F3864" w:themeColor="accent1" w:themeShade="80"/>
              </w:rPr>
            </w:r>
            <w:r w:rsidR="004D48B8" w:rsidRPr="007648C6">
              <w:rPr>
                <w:rFonts w:asciiTheme="minorHAnsi" w:hAnsiTheme="minorHAnsi" w:cstheme="minorHAnsi"/>
                <w:noProof/>
                <w:webHidden/>
                <w:color w:val="1F3864" w:themeColor="accent1" w:themeShade="80"/>
              </w:rPr>
              <w:fldChar w:fldCharType="separate"/>
            </w:r>
            <w:r w:rsidR="00B85DAB" w:rsidRPr="007648C6">
              <w:rPr>
                <w:rFonts w:asciiTheme="minorHAnsi" w:hAnsiTheme="minorHAnsi" w:cstheme="minorHAnsi"/>
                <w:noProof/>
                <w:webHidden/>
                <w:color w:val="1F3864" w:themeColor="accent1" w:themeShade="80"/>
              </w:rPr>
              <w:t>4</w:t>
            </w:r>
            <w:r w:rsidR="004D48B8" w:rsidRPr="007648C6">
              <w:rPr>
                <w:rFonts w:asciiTheme="minorHAnsi" w:hAnsiTheme="minorHAnsi" w:cstheme="minorHAnsi"/>
                <w:noProof/>
                <w:webHidden/>
                <w:color w:val="1F3864" w:themeColor="accent1" w:themeShade="80"/>
              </w:rPr>
              <w:fldChar w:fldCharType="end"/>
            </w:r>
          </w:hyperlink>
        </w:p>
        <w:p w14:paraId="44107712" w14:textId="41E91139" w:rsidR="004D48B8" w:rsidRPr="007648C6" w:rsidRDefault="009619FF">
          <w:pPr>
            <w:pStyle w:val="TOC3"/>
            <w:rPr>
              <w:rFonts w:asciiTheme="minorHAnsi" w:eastAsiaTheme="minorEastAsia" w:hAnsiTheme="minorHAnsi" w:cstheme="minorHAnsi"/>
              <w:noProof/>
              <w:color w:val="1F3864" w:themeColor="accent1" w:themeShade="80"/>
              <w:kern w:val="2"/>
              <w:lang w:val="en-GB" w:eastAsia="en-GB"/>
              <w14:ligatures w14:val="standardContextual"/>
            </w:rPr>
          </w:pPr>
          <w:hyperlink w:anchor="_Toc174607290" w:history="1">
            <w:r w:rsidR="004D48B8" w:rsidRPr="007648C6">
              <w:rPr>
                <w:rStyle w:val="Hyperlink"/>
                <w:rFonts w:asciiTheme="minorHAnsi" w:hAnsiTheme="minorHAnsi" w:cstheme="minorHAnsi"/>
                <w:noProof/>
                <w:color w:val="1F3864" w:themeColor="accent1" w:themeShade="80"/>
              </w:rPr>
              <w:t xml:space="preserve">4.2 </w:t>
            </w:r>
            <w:r w:rsidR="004D48B8" w:rsidRPr="007648C6">
              <w:rPr>
                <w:rFonts w:asciiTheme="minorHAnsi" w:eastAsiaTheme="minorEastAsia" w:hAnsiTheme="minorHAnsi" w:cstheme="minorHAnsi"/>
                <w:noProof/>
                <w:color w:val="1F3864" w:themeColor="accent1" w:themeShade="80"/>
                <w:kern w:val="2"/>
                <w:lang w:val="en-GB" w:eastAsia="en-GB"/>
                <w14:ligatures w14:val="standardContextual"/>
              </w:rPr>
              <w:tab/>
            </w:r>
            <w:r w:rsidR="004D48B8" w:rsidRPr="007648C6">
              <w:rPr>
                <w:rStyle w:val="Hyperlink"/>
                <w:rFonts w:asciiTheme="minorHAnsi" w:hAnsiTheme="minorHAnsi" w:cstheme="minorHAnsi"/>
                <w:noProof/>
                <w:color w:val="1F3864" w:themeColor="accent1" w:themeShade="80"/>
              </w:rPr>
              <w:t>Head Teacher’s Role and Responsibilities</w:t>
            </w:r>
            <w:r w:rsidR="004D48B8" w:rsidRPr="007648C6">
              <w:rPr>
                <w:rFonts w:asciiTheme="minorHAnsi" w:hAnsiTheme="minorHAnsi" w:cstheme="minorHAnsi"/>
                <w:noProof/>
                <w:webHidden/>
                <w:color w:val="1F3864" w:themeColor="accent1" w:themeShade="80"/>
              </w:rPr>
              <w:tab/>
            </w:r>
            <w:r w:rsidR="004D48B8" w:rsidRPr="007648C6">
              <w:rPr>
                <w:rFonts w:asciiTheme="minorHAnsi" w:hAnsiTheme="minorHAnsi" w:cstheme="minorHAnsi"/>
                <w:noProof/>
                <w:webHidden/>
                <w:color w:val="1F3864" w:themeColor="accent1" w:themeShade="80"/>
              </w:rPr>
              <w:fldChar w:fldCharType="begin"/>
            </w:r>
            <w:r w:rsidR="004D48B8" w:rsidRPr="007648C6">
              <w:rPr>
                <w:rFonts w:asciiTheme="minorHAnsi" w:hAnsiTheme="minorHAnsi" w:cstheme="minorHAnsi"/>
                <w:noProof/>
                <w:webHidden/>
                <w:color w:val="1F3864" w:themeColor="accent1" w:themeShade="80"/>
              </w:rPr>
              <w:instrText xml:space="preserve"> PAGEREF _Toc174607290 \h </w:instrText>
            </w:r>
            <w:r w:rsidR="004D48B8" w:rsidRPr="007648C6">
              <w:rPr>
                <w:rFonts w:asciiTheme="minorHAnsi" w:hAnsiTheme="minorHAnsi" w:cstheme="minorHAnsi"/>
                <w:noProof/>
                <w:webHidden/>
                <w:color w:val="1F3864" w:themeColor="accent1" w:themeShade="80"/>
              </w:rPr>
            </w:r>
            <w:r w:rsidR="004D48B8" w:rsidRPr="007648C6">
              <w:rPr>
                <w:rFonts w:asciiTheme="minorHAnsi" w:hAnsiTheme="minorHAnsi" w:cstheme="minorHAnsi"/>
                <w:noProof/>
                <w:webHidden/>
                <w:color w:val="1F3864" w:themeColor="accent1" w:themeShade="80"/>
              </w:rPr>
              <w:fldChar w:fldCharType="separate"/>
            </w:r>
            <w:r w:rsidR="00B85DAB" w:rsidRPr="007648C6">
              <w:rPr>
                <w:rFonts w:asciiTheme="minorHAnsi" w:hAnsiTheme="minorHAnsi" w:cstheme="minorHAnsi"/>
                <w:noProof/>
                <w:webHidden/>
                <w:color w:val="1F3864" w:themeColor="accent1" w:themeShade="80"/>
              </w:rPr>
              <w:t>5</w:t>
            </w:r>
            <w:r w:rsidR="004D48B8" w:rsidRPr="007648C6">
              <w:rPr>
                <w:rFonts w:asciiTheme="minorHAnsi" w:hAnsiTheme="minorHAnsi" w:cstheme="minorHAnsi"/>
                <w:noProof/>
                <w:webHidden/>
                <w:color w:val="1F3864" w:themeColor="accent1" w:themeShade="80"/>
              </w:rPr>
              <w:fldChar w:fldCharType="end"/>
            </w:r>
          </w:hyperlink>
        </w:p>
        <w:p w14:paraId="46B4B77E" w14:textId="1DB24BE6" w:rsidR="004D48B8" w:rsidRPr="007648C6" w:rsidRDefault="009619FF">
          <w:pPr>
            <w:pStyle w:val="TOC3"/>
            <w:rPr>
              <w:rFonts w:asciiTheme="minorHAnsi" w:eastAsiaTheme="minorEastAsia" w:hAnsiTheme="minorHAnsi" w:cstheme="minorHAnsi"/>
              <w:noProof/>
              <w:color w:val="1F3864" w:themeColor="accent1" w:themeShade="80"/>
              <w:kern w:val="2"/>
              <w:lang w:val="en-GB" w:eastAsia="en-GB"/>
              <w14:ligatures w14:val="standardContextual"/>
            </w:rPr>
          </w:pPr>
          <w:hyperlink w:anchor="_Toc174607291" w:history="1">
            <w:r w:rsidR="004D48B8" w:rsidRPr="007648C6">
              <w:rPr>
                <w:rStyle w:val="Hyperlink"/>
                <w:rFonts w:asciiTheme="minorHAnsi" w:hAnsiTheme="minorHAnsi" w:cstheme="minorHAnsi"/>
                <w:noProof/>
                <w:color w:val="1F3864" w:themeColor="accent1" w:themeShade="80"/>
              </w:rPr>
              <w:t xml:space="preserve">4.3 </w:t>
            </w:r>
            <w:r w:rsidR="004D48B8" w:rsidRPr="007648C6">
              <w:rPr>
                <w:rFonts w:asciiTheme="minorHAnsi" w:eastAsiaTheme="minorEastAsia" w:hAnsiTheme="minorHAnsi" w:cstheme="minorHAnsi"/>
                <w:noProof/>
                <w:color w:val="1F3864" w:themeColor="accent1" w:themeShade="80"/>
                <w:kern w:val="2"/>
                <w:lang w:val="en-GB" w:eastAsia="en-GB"/>
                <w14:ligatures w14:val="standardContextual"/>
              </w:rPr>
              <w:tab/>
            </w:r>
            <w:r w:rsidR="004D48B8" w:rsidRPr="007648C6">
              <w:rPr>
                <w:rStyle w:val="Hyperlink"/>
                <w:rFonts w:asciiTheme="minorHAnsi" w:hAnsiTheme="minorHAnsi" w:cstheme="minorHAnsi"/>
                <w:noProof/>
                <w:color w:val="1F3864" w:themeColor="accent1" w:themeShade="80"/>
              </w:rPr>
              <w:t>The Designated Safeguarding Lead’s Role and Responsibilities</w:t>
            </w:r>
            <w:r w:rsidR="004D48B8" w:rsidRPr="007648C6">
              <w:rPr>
                <w:rFonts w:asciiTheme="minorHAnsi" w:hAnsiTheme="minorHAnsi" w:cstheme="minorHAnsi"/>
                <w:noProof/>
                <w:webHidden/>
                <w:color w:val="1F3864" w:themeColor="accent1" w:themeShade="80"/>
              </w:rPr>
              <w:tab/>
            </w:r>
            <w:r w:rsidR="004D48B8" w:rsidRPr="007648C6">
              <w:rPr>
                <w:rFonts w:asciiTheme="minorHAnsi" w:hAnsiTheme="minorHAnsi" w:cstheme="minorHAnsi"/>
                <w:noProof/>
                <w:webHidden/>
                <w:color w:val="1F3864" w:themeColor="accent1" w:themeShade="80"/>
              </w:rPr>
              <w:fldChar w:fldCharType="begin"/>
            </w:r>
            <w:r w:rsidR="004D48B8" w:rsidRPr="007648C6">
              <w:rPr>
                <w:rFonts w:asciiTheme="minorHAnsi" w:hAnsiTheme="minorHAnsi" w:cstheme="minorHAnsi"/>
                <w:noProof/>
                <w:webHidden/>
                <w:color w:val="1F3864" w:themeColor="accent1" w:themeShade="80"/>
              </w:rPr>
              <w:instrText xml:space="preserve"> PAGEREF _Toc174607291 \h </w:instrText>
            </w:r>
            <w:r w:rsidR="004D48B8" w:rsidRPr="007648C6">
              <w:rPr>
                <w:rFonts w:asciiTheme="minorHAnsi" w:hAnsiTheme="minorHAnsi" w:cstheme="minorHAnsi"/>
                <w:noProof/>
                <w:webHidden/>
                <w:color w:val="1F3864" w:themeColor="accent1" w:themeShade="80"/>
              </w:rPr>
            </w:r>
            <w:r w:rsidR="004D48B8" w:rsidRPr="007648C6">
              <w:rPr>
                <w:rFonts w:asciiTheme="minorHAnsi" w:hAnsiTheme="minorHAnsi" w:cstheme="minorHAnsi"/>
                <w:noProof/>
                <w:webHidden/>
                <w:color w:val="1F3864" w:themeColor="accent1" w:themeShade="80"/>
              </w:rPr>
              <w:fldChar w:fldCharType="separate"/>
            </w:r>
            <w:r w:rsidR="00B85DAB" w:rsidRPr="007648C6">
              <w:rPr>
                <w:rFonts w:asciiTheme="minorHAnsi" w:hAnsiTheme="minorHAnsi" w:cstheme="minorHAnsi"/>
                <w:noProof/>
                <w:webHidden/>
                <w:color w:val="1F3864" w:themeColor="accent1" w:themeShade="80"/>
              </w:rPr>
              <w:t>6</w:t>
            </w:r>
            <w:r w:rsidR="004D48B8" w:rsidRPr="007648C6">
              <w:rPr>
                <w:rFonts w:asciiTheme="minorHAnsi" w:hAnsiTheme="minorHAnsi" w:cstheme="minorHAnsi"/>
                <w:noProof/>
                <w:webHidden/>
                <w:color w:val="1F3864" w:themeColor="accent1" w:themeShade="80"/>
              </w:rPr>
              <w:fldChar w:fldCharType="end"/>
            </w:r>
          </w:hyperlink>
        </w:p>
        <w:p w14:paraId="1DF04154" w14:textId="6452F68A" w:rsidR="004D48B8" w:rsidRPr="007648C6" w:rsidRDefault="009619FF">
          <w:pPr>
            <w:pStyle w:val="TOC3"/>
            <w:rPr>
              <w:rFonts w:asciiTheme="minorHAnsi" w:eastAsiaTheme="minorEastAsia" w:hAnsiTheme="minorHAnsi" w:cstheme="minorHAnsi"/>
              <w:noProof/>
              <w:color w:val="1F3864" w:themeColor="accent1" w:themeShade="80"/>
              <w:kern w:val="2"/>
              <w:lang w:val="en-GB" w:eastAsia="en-GB"/>
              <w14:ligatures w14:val="standardContextual"/>
            </w:rPr>
          </w:pPr>
          <w:hyperlink w:anchor="_Toc174607292" w:history="1">
            <w:r w:rsidR="004D48B8" w:rsidRPr="007648C6">
              <w:rPr>
                <w:rStyle w:val="Hyperlink"/>
                <w:rFonts w:asciiTheme="minorHAnsi" w:hAnsiTheme="minorHAnsi" w:cstheme="minorHAnsi"/>
                <w:noProof/>
                <w:color w:val="1F3864" w:themeColor="accent1" w:themeShade="80"/>
              </w:rPr>
              <w:t xml:space="preserve">4.4 </w:t>
            </w:r>
            <w:r w:rsidR="004D48B8" w:rsidRPr="007648C6">
              <w:rPr>
                <w:rFonts w:asciiTheme="minorHAnsi" w:eastAsiaTheme="minorEastAsia" w:hAnsiTheme="minorHAnsi" w:cstheme="minorHAnsi"/>
                <w:noProof/>
                <w:color w:val="1F3864" w:themeColor="accent1" w:themeShade="80"/>
                <w:kern w:val="2"/>
                <w:lang w:val="en-GB" w:eastAsia="en-GB"/>
                <w14:ligatures w14:val="standardContextual"/>
              </w:rPr>
              <w:tab/>
            </w:r>
            <w:r w:rsidR="004D48B8" w:rsidRPr="007648C6">
              <w:rPr>
                <w:rStyle w:val="Hyperlink"/>
                <w:rFonts w:asciiTheme="minorHAnsi" w:hAnsiTheme="minorHAnsi" w:cstheme="minorHAnsi"/>
                <w:noProof/>
                <w:color w:val="1F3864" w:themeColor="accent1" w:themeShade="80"/>
              </w:rPr>
              <w:t xml:space="preserve">The </w:t>
            </w:r>
            <w:r w:rsidR="004D48B8" w:rsidRPr="007648C6">
              <w:rPr>
                <w:rStyle w:val="Hyperlink"/>
                <w:rFonts w:asciiTheme="minorHAnsi" w:hAnsiTheme="minorHAnsi" w:cstheme="minorHAnsi"/>
                <w:noProof/>
                <w:color w:val="1F3864" w:themeColor="accent1" w:themeShade="80"/>
                <w:spacing w:val="-1"/>
              </w:rPr>
              <w:t>R</w:t>
            </w:r>
            <w:r w:rsidR="004D48B8" w:rsidRPr="007648C6">
              <w:rPr>
                <w:rStyle w:val="Hyperlink"/>
                <w:rFonts w:asciiTheme="minorHAnsi" w:hAnsiTheme="minorHAnsi" w:cstheme="minorHAnsi"/>
                <w:noProof/>
                <w:color w:val="1F3864" w:themeColor="accent1" w:themeShade="80"/>
              </w:rPr>
              <w:t>ole</w:t>
            </w:r>
            <w:r w:rsidR="004D48B8" w:rsidRPr="007648C6">
              <w:rPr>
                <w:rStyle w:val="Hyperlink"/>
                <w:rFonts w:asciiTheme="minorHAnsi" w:hAnsiTheme="minorHAnsi" w:cstheme="minorHAnsi"/>
                <w:noProof/>
                <w:color w:val="1F3864" w:themeColor="accent1" w:themeShade="80"/>
                <w:spacing w:val="2"/>
              </w:rPr>
              <w:t xml:space="preserve"> </w:t>
            </w:r>
            <w:r w:rsidR="004D48B8" w:rsidRPr="007648C6">
              <w:rPr>
                <w:rStyle w:val="Hyperlink"/>
                <w:rFonts w:asciiTheme="minorHAnsi" w:hAnsiTheme="minorHAnsi" w:cstheme="minorHAnsi"/>
                <w:noProof/>
                <w:color w:val="1F3864" w:themeColor="accent1" w:themeShade="80"/>
              </w:rPr>
              <w:t xml:space="preserve">&amp; </w:t>
            </w:r>
            <w:r w:rsidR="004D48B8" w:rsidRPr="007648C6">
              <w:rPr>
                <w:rStyle w:val="Hyperlink"/>
                <w:rFonts w:asciiTheme="minorHAnsi" w:hAnsiTheme="minorHAnsi" w:cstheme="minorHAnsi"/>
                <w:noProof/>
                <w:color w:val="1F3864" w:themeColor="accent1" w:themeShade="80"/>
                <w:spacing w:val="-1"/>
              </w:rPr>
              <w:t>R</w:t>
            </w:r>
            <w:r w:rsidR="004D48B8" w:rsidRPr="007648C6">
              <w:rPr>
                <w:rStyle w:val="Hyperlink"/>
                <w:rFonts w:asciiTheme="minorHAnsi" w:hAnsiTheme="minorHAnsi" w:cstheme="minorHAnsi"/>
                <w:noProof/>
                <w:color w:val="1F3864" w:themeColor="accent1" w:themeShade="80"/>
              </w:rPr>
              <w:t>e</w:t>
            </w:r>
            <w:r w:rsidR="004D48B8" w:rsidRPr="007648C6">
              <w:rPr>
                <w:rStyle w:val="Hyperlink"/>
                <w:rFonts w:asciiTheme="minorHAnsi" w:hAnsiTheme="minorHAnsi" w:cstheme="minorHAnsi"/>
                <w:noProof/>
                <w:color w:val="1F3864" w:themeColor="accent1" w:themeShade="80"/>
                <w:spacing w:val="-1"/>
              </w:rPr>
              <w:t>s</w:t>
            </w:r>
            <w:r w:rsidR="004D48B8" w:rsidRPr="007648C6">
              <w:rPr>
                <w:rStyle w:val="Hyperlink"/>
                <w:rFonts w:asciiTheme="minorHAnsi" w:hAnsiTheme="minorHAnsi" w:cstheme="minorHAnsi"/>
                <w:noProof/>
                <w:color w:val="1F3864" w:themeColor="accent1" w:themeShade="80"/>
              </w:rPr>
              <w:t>p</w:t>
            </w:r>
            <w:r w:rsidR="004D48B8" w:rsidRPr="007648C6">
              <w:rPr>
                <w:rStyle w:val="Hyperlink"/>
                <w:rFonts w:asciiTheme="minorHAnsi" w:hAnsiTheme="minorHAnsi" w:cstheme="minorHAnsi"/>
                <w:noProof/>
                <w:color w:val="1F3864" w:themeColor="accent1" w:themeShade="80"/>
                <w:spacing w:val="-1"/>
              </w:rPr>
              <w:t>o</w:t>
            </w:r>
            <w:r w:rsidR="004D48B8" w:rsidRPr="007648C6">
              <w:rPr>
                <w:rStyle w:val="Hyperlink"/>
                <w:rFonts w:asciiTheme="minorHAnsi" w:hAnsiTheme="minorHAnsi" w:cstheme="minorHAnsi"/>
                <w:noProof/>
                <w:color w:val="1F3864" w:themeColor="accent1" w:themeShade="80"/>
              </w:rPr>
              <w:t>n</w:t>
            </w:r>
            <w:r w:rsidR="004D48B8" w:rsidRPr="007648C6">
              <w:rPr>
                <w:rStyle w:val="Hyperlink"/>
                <w:rFonts w:asciiTheme="minorHAnsi" w:hAnsiTheme="minorHAnsi" w:cstheme="minorHAnsi"/>
                <w:noProof/>
                <w:color w:val="1F3864" w:themeColor="accent1" w:themeShade="80"/>
                <w:spacing w:val="-1"/>
              </w:rPr>
              <w:t>s</w:t>
            </w:r>
            <w:r w:rsidR="004D48B8" w:rsidRPr="007648C6">
              <w:rPr>
                <w:rStyle w:val="Hyperlink"/>
                <w:rFonts w:asciiTheme="minorHAnsi" w:hAnsiTheme="minorHAnsi" w:cstheme="minorHAnsi"/>
                <w:noProof/>
                <w:color w:val="1F3864" w:themeColor="accent1" w:themeShade="80"/>
                <w:spacing w:val="1"/>
              </w:rPr>
              <w:t>i</w:t>
            </w:r>
            <w:r w:rsidR="004D48B8" w:rsidRPr="007648C6">
              <w:rPr>
                <w:rStyle w:val="Hyperlink"/>
                <w:rFonts w:asciiTheme="minorHAnsi" w:hAnsiTheme="minorHAnsi" w:cstheme="minorHAnsi"/>
                <w:noProof/>
                <w:color w:val="1F3864" w:themeColor="accent1" w:themeShade="80"/>
              </w:rPr>
              <w:t>b</w:t>
            </w:r>
            <w:r w:rsidR="004D48B8" w:rsidRPr="007648C6">
              <w:rPr>
                <w:rStyle w:val="Hyperlink"/>
                <w:rFonts w:asciiTheme="minorHAnsi" w:hAnsiTheme="minorHAnsi" w:cstheme="minorHAnsi"/>
                <w:noProof/>
                <w:color w:val="1F3864" w:themeColor="accent1" w:themeShade="80"/>
                <w:spacing w:val="-1"/>
              </w:rPr>
              <w:t>i</w:t>
            </w:r>
            <w:r w:rsidR="004D48B8" w:rsidRPr="007648C6">
              <w:rPr>
                <w:rStyle w:val="Hyperlink"/>
                <w:rFonts w:asciiTheme="minorHAnsi" w:hAnsiTheme="minorHAnsi" w:cstheme="minorHAnsi"/>
                <w:noProof/>
                <w:color w:val="1F3864" w:themeColor="accent1" w:themeShade="80"/>
                <w:spacing w:val="1"/>
              </w:rPr>
              <w:t>l</w:t>
            </w:r>
            <w:r w:rsidR="004D48B8" w:rsidRPr="007648C6">
              <w:rPr>
                <w:rStyle w:val="Hyperlink"/>
                <w:rFonts w:asciiTheme="minorHAnsi" w:hAnsiTheme="minorHAnsi" w:cstheme="minorHAnsi"/>
                <w:noProof/>
                <w:color w:val="1F3864" w:themeColor="accent1" w:themeShade="80"/>
                <w:spacing w:val="-1"/>
              </w:rPr>
              <w:t>i</w:t>
            </w:r>
            <w:r w:rsidR="004D48B8" w:rsidRPr="007648C6">
              <w:rPr>
                <w:rStyle w:val="Hyperlink"/>
                <w:rFonts w:asciiTheme="minorHAnsi" w:hAnsiTheme="minorHAnsi" w:cstheme="minorHAnsi"/>
                <w:noProof/>
                <w:color w:val="1F3864" w:themeColor="accent1" w:themeShade="80"/>
                <w:spacing w:val="1"/>
              </w:rPr>
              <w:t>ti</w:t>
            </w:r>
            <w:r w:rsidR="004D48B8" w:rsidRPr="007648C6">
              <w:rPr>
                <w:rStyle w:val="Hyperlink"/>
                <w:rFonts w:asciiTheme="minorHAnsi" w:hAnsiTheme="minorHAnsi" w:cstheme="minorHAnsi"/>
                <w:noProof/>
                <w:color w:val="1F3864" w:themeColor="accent1" w:themeShade="80"/>
              </w:rPr>
              <w:t>es</w:t>
            </w:r>
            <w:r w:rsidR="004D48B8" w:rsidRPr="007648C6">
              <w:rPr>
                <w:rStyle w:val="Hyperlink"/>
                <w:rFonts w:asciiTheme="minorHAnsi" w:hAnsiTheme="minorHAnsi" w:cstheme="minorHAnsi"/>
                <w:noProof/>
                <w:color w:val="1F3864" w:themeColor="accent1" w:themeShade="80"/>
                <w:spacing w:val="-2"/>
              </w:rPr>
              <w:t xml:space="preserve"> </w:t>
            </w:r>
            <w:r w:rsidR="004D48B8" w:rsidRPr="007648C6">
              <w:rPr>
                <w:rStyle w:val="Hyperlink"/>
                <w:rFonts w:asciiTheme="minorHAnsi" w:hAnsiTheme="minorHAnsi" w:cstheme="minorHAnsi"/>
                <w:noProof/>
                <w:color w:val="1F3864" w:themeColor="accent1" w:themeShade="80"/>
              </w:rPr>
              <w:t>of</w:t>
            </w:r>
            <w:r w:rsidR="004D48B8" w:rsidRPr="007648C6">
              <w:rPr>
                <w:rStyle w:val="Hyperlink"/>
                <w:rFonts w:asciiTheme="minorHAnsi" w:hAnsiTheme="minorHAnsi" w:cstheme="minorHAnsi"/>
                <w:noProof/>
                <w:color w:val="1F3864" w:themeColor="accent1" w:themeShade="80"/>
                <w:spacing w:val="2"/>
              </w:rPr>
              <w:t xml:space="preserve"> </w:t>
            </w:r>
            <w:r w:rsidR="004D48B8" w:rsidRPr="007648C6">
              <w:rPr>
                <w:rStyle w:val="Hyperlink"/>
                <w:rFonts w:asciiTheme="minorHAnsi" w:hAnsiTheme="minorHAnsi" w:cstheme="minorHAnsi"/>
                <w:noProof/>
                <w:color w:val="1F3864" w:themeColor="accent1" w:themeShade="80"/>
              </w:rPr>
              <w:t>S</w:t>
            </w:r>
            <w:r w:rsidR="004D48B8" w:rsidRPr="007648C6">
              <w:rPr>
                <w:rStyle w:val="Hyperlink"/>
                <w:rFonts w:asciiTheme="minorHAnsi" w:hAnsiTheme="minorHAnsi" w:cstheme="minorHAnsi"/>
                <w:noProof/>
                <w:color w:val="1F3864" w:themeColor="accent1" w:themeShade="80"/>
                <w:spacing w:val="1"/>
              </w:rPr>
              <w:t>t</w:t>
            </w:r>
            <w:r w:rsidR="004D48B8" w:rsidRPr="007648C6">
              <w:rPr>
                <w:rStyle w:val="Hyperlink"/>
                <w:rFonts w:asciiTheme="minorHAnsi" w:hAnsiTheme="minorHAnsi" w:cstheme="minorHAnsi"/>
                <w:noProof/>
                <w:color w:val="1F3864" w:themeColor="accent1" w:themeShade="80"/>
              </w:rPr>
              <w:t>a</w:t>
            </w:r>
            <w:r w:rsidR="004D48B8" w:rsidRPr="007648C6">
              <w:rPr>
                <w:rStyle w:val="Hyperlink"/>
                <w:rFonts w:asciiTheme="minorHAnsi" w:hAnsiTheme="minorHAnsi" w:cstheme="minorHAnsi"/>
                <w:noProof/>
                <w:color w:val="1F3864" w:themeColor="accent1" w:themeShade="80"/>
                <w:spacing w:val="-2"/>
              </w:rPr>
              <w:t>f</w:t>
            </w:r>
            <w:r w:rsidR="004D48B8" w:rsidRPr="007648C6">
              <w:rPr>
                <w:rStyle w:val="Hyperlink"/>
                <w:rFonts w:asciiTheme="minorHAnsi" w:hAnsiTheme="minorHAnsi" w:cstheme="minorHAnsi"/>
                <w:noProof/>
                <w:color w:val="1F3864" w:themeColor="accent1" w:themeShade="80"/>
              </w:rPr>
              <w:t>f and Volunteers</w:t>
            </w:r>
            <w:r w:rsidR="004D48B8" w:rsidRPr="007648C6">
              <w:rPr>
                <w:rFonts w:asciiTheme="minorHAnsi" w:hAnsiTheme="minorHAnsi" w:cstheme="minorHAnsi"/>
                <w:noProof/>
                <w:webHidden/>
                <w:color w:val="1F3864" w:themeColor="accent1" w:themeShade="80"/>
              </w:rPr>
              <w:tab/>
            </w:r>
            <w:r w:rsidR="004D48B8" w:rsidRPr="007648C6">
              <w:rPr>
                <w:rFonts w:asciiTheme="minorHAnsi" w:hAnsiTheme="minorHAnsi" w:cstheme="minorHAnsi"/>
                <w:noProof/>
                <w:webHidden/>
                <w:color w:val="1F3864" w:themeColor="accent1" w:themeShade="80"/>
              </w:rPr>
              <w:fldChar w:fldCharType="begin"/>
            </w:r>
            <w:r w:rsidR="004D48B8" w:rsidRPr="007648C6">
              <w:rPr>
                <w:rFonts w:asciiTheme="minorHAnsi" w:hAnsiTheme="minorHAnsi" w:cstheme="minorHAnsi"/>
                <w:noProof/>
                <w:webHidden/>
                <w:color w:val="1F3864" w:themeColor="accent1" w:themeShade="80"/>
              </w:rPr>
              <w:instrText xml:space="preserve"> PAGEREF _Toc174607292 \h </w:instrText>
            </w:r>
            <w:r w:rsidR="004D48B8" w:rsidRPr="007648C6">
              <w:rPr>
                <w:rFonts w:asciiTheme="minorHAnsi" w:hAnsiTheme="minorHAnsi" w:cstheme="minorHAnsi"/>
                <w:noProof/>
                <w:webHidden/>
                <w:color w:val="1F3864" w:themeColor="accent1" w:themeShade="80"/>
              </w:rPr>
            </w:r>
            <w:r w:rsidR="004D48B8" w:rsidRPr="007648C6">
              <w:rPr>
                <w:rFonts w:asciiTheme="minorHAnsi" w:hAnsiTheme="minorHAnsi" w:cstheme="minorHAnsi"/>
                <w:noProof/>
                <w:webHidden/>
                <w:color w:val="1F3864" w:themeColor="accent1" w:themeShade="80"/>
              </w:rPr>
              <w:fldChar w:fldCharType="separate"/>
            </w:r>
            <w:r w:rsidR="00B85DAB" w:rsidRPr="007648C6">
              <w:rPr>
                <w:rFonts w:asciiTheme="minorHAnsi" w:hAnsiTheme="minorHAnsi" w:cstheme="minorHAnsi"/>
                <w:noProof/>
                <w:webHidden/>
                <w:color w:val="1F3864" w:themeColor="accent1" w:themeShade="80"/>
              </w:rPr>
              <w:t>7</w:t>
            </w:r>
            <w:r w:rsidR="004D48B8" w:rsidRPr="007648C6">
              <w:rPr>
                <w:rFonts w:asciiTheme="minorHAnsi" w:hAnsiTheme="minorHAnsi" w:cstheme="minorHAnsi"/>
                <w:noProof/>
                <w:webHidden/>
                <w:color w:val="1F3864" w:themeColor="accent1" w:themeShade="80"/>
              </w:rPr>
              <w:fldChar w:fldCharType="end"/>
            </w:r>
          </w:hyperlink>
        </w:p>
        <w:p w14:paraId="25070437" w14:textId="030266E7" w:rsidR="004D48B8" w:rsidRPr="007648C6" w:rsidRDefault="009619FF">
          <w:pPr>
            <w:pStyle w:val="TOC1"/>
            <w:rPr>
              <w:rFonts w:asciiTheme="minorHAnsi" w:eastAsiaTheme="minorEastAsia" w:hAnsiTheme="minorHAnsi" w:cstheme="minorHAnsi"/>
              <w:noProof/>
              <w:color w:val="1F3864" w:themeColor="accent1" w:themeShade="80"/>
              <w:kern w:val="2"/>
              <w:lang w:val="en-GB" w:eastAsia="en-GB"/>
              <w14:ligatures w14:val="standardContextual"/>
            </w:rPr>
          </w:pPr>
          <w:hyperlink w:anchor="_Toc174607293" w:history="1">
            <w:r w:rsidR="004D48B8" w:rsidRPr="007648C6">
              <w:rPr>
                <w:rStyle w:val="Hyperlink"/>
                <w:rFonts w:asciiTheme="minorHAnsi" w:hAnsiTheme="minorHAnsi" w:cstheme="minorHAnsi"/>
                <w:noProof/>
                <w:color w:val="1F3864" w:themeColor="accent1" w:themeShade="80"/>
              </w:rPr>
              <w:t xml:space="preserve">5.  </w:t>
            </w:r>
            <w:r w:rsidR="004D48B8" w:rsidRPr="007648C6">
              <w:rPr>
                <w:rFonts w:asciiTheme="minorHAnsi" w:eastAsiaTheme="minorEastAsia" w:hAnsiTheme="minorHAnsi" w:cstheme="minorHAnsi"/>
                <w:noProof/>
                <w:color w:val="1F3864" w:themeColor="accent1" w:themeShade="80"/>
                <w:kern w:val="2"/>
                <w:lang w:val="en-GB" w:eastAsia="en-GB"/>
                <w14:ligatures w14:val="standardContextual"/>
              </w:rPr>
              <w:tab/>
            </w:r>
            <w:r w:rsidR="004D48B8" w:rsidRPr="007648C6">
              <w:rPr>
                <w:rStyle w:val="Hyperlink"/>
                <w:rFonts w:asciiTheme="minorHAnsi" w:hAnsiTheme="minorHAnsi" w:cstheme="minorHAnsi"/>
                <w:noProof/>
                <w:color w:val="1F3864" w:themeColor="accent1" w:themeShade="80"/>
              </w:rPr>
              <w:t>Strategies and Procedures to Support Safeguarding</w:t>
            </w:r>
            <w:r w:rsidR="004D48B8" w:rsidRPr="007648C6">
              <w:rPr>
                <w:rFonts w:asciiTheme="minorHAnsi" w:hAnsiTheme="minorHAnsi" w:cstheme="minorHAnsi"/>
                <w:noProof/>
                <w:webHidden/>
                <w:color w:val="1F3864" w:themeColor="accent1" w:themeShade="80"/>
              </w:rPr>
              <w:tab/>
            </w:r>
            <w:r w:rsidR="004D48B8" w:rsidRPr="007648C6">
              <w:rPr>
                <w:rFonts w:asciiTheme="minorHAnsi" w:hAnsiTheme="minorHAnsi" w:cstheme="minorHAnsi"/>
                <w:noProof/>
                <w:webHidden/>
                <w:color w:val="1F3864" w:themeColor="accent1" w:themeShade="80"/>
              </w:rPr>
              <w:fldChar w:fldCharType="begin"/>
            </w:r>
            <w:r w:rsidR="004D48B8" w:rsidRPr="007648C6">
              <w:rPr>
                <w:rFonts w:asciiTheme="minorHAnsi" w:hAnsiTheme="minorHAnsi" w:cstheme="minorHAnsi"/>
                <w:noProof/>
                <w:webHidden/>
                <w:color w:val="1F3864" w:themeColor="accent1" w:themeShade="80"/>
              </w:rPr>
              <w:instrText xml:space="preserve"> PAGEREF _Toc174607293 \h </w:instrText>
            </w:r>
            <w:r w:rsidR="004D48B8" w:rsidRPr="007648C6">
              <w:rPr>
                <w:rFonts w:asciiTheme="minorHAnsi" w:hAnsiTheme="minorHAnsi" w:cstheme="minorHAnsi"/>
                <w:noProof/>
                <w:webHidden/>
                <w:color w:val="1F3864" w:themeColor="accent1" w:themeShade="80"/>
              </w:rPr>
            </w:r>
            <w:r w:rsidR="004D48B8" w:rsidRPr="007648C6">
              <w:rPr>
                <w:rFonts w:asciiTheme="minorHAnsi" w:hAnsiTheme="minorHAnsi" w:cstheme="minorHAnsi"/>
                <w:noProof/>
                <w:webHidden/>
                <w:color w:val="1F3864" w:themeColor="accent1" w:themeShade="80"/>
              </w:rPr>
              <w:fldChar w:fldCharType="separate"/>
            </w:r>
            <w:r w:rsidR="00B85DAB" w:rsidRPr="007648C6">
              <w:rPr>
                <w:rFonts w:asciiTheme="minorHAnsi" w:hAnsiTheme="minorHAnsi" w:cstheme="minorHAnsi"/>
                <w:noProof/>
                <w:webHidden/>
                <w:color w:val="1F3864" w:themeColor="accent1" w:themeShade="80"/>
              </w:rPr>
              <w:t>8</w:t>
            </w:r>
            <w:r w:rsidR="004D48B8" w:rsidRPr="007648C6">
              <w:rPr>
                <w:rFonts w:asciiTheme="minorHAnsi" w:hAnsiTheme="minorHAnsi" w:cstheme="minorHAnsi"/>
                <w:noProof/>
                <w:webHidden/>
                <w:color w:val="1F3864" w:themeColor="accent1" w:themeShade="80"/>
              </w:rPr>
              <w:fldChar w:fldCharType="end"/>
            </w:r>
          </w:hyperlink>
        </w:p>
        <w:p w14:paraId="19397D83" w14:textId="3EF266D0" w:rsidR="004D48B8" w:rsidRPr="007648C6" w:rsidRDefault="009619FF">
          <w:pPr>
            <w:pStyle w:val="TOC3"/>
            <w:rPr>
              <w:rFonts w:asciiTheme="minorHAnsi" w:eastAsiaTheme="minorEastAsia" w:hAnsiTheme="minorHAnsi" w:cstheme="minorHAnsi"/>
              <w:noProof/>
              <w:color w:val="1F3864" w:themeColor="accent1" w:themeShade="80"/>
              <w:kern w:val="2"/>
              <w:lang w:val="en-GB" w:eastAsia="en-GB"/>
              <w14:ligatures w14:val="standardContextual"/>
            </w:rPr>
          </w:pPr>
          <w:hyperlink w:anchor="_Toc174607294" w:history="1">
            <w:r w:rsidR="004D48B8" w:rsidRPr="007648C6">
              <w:rPr>
                <w:rStyle w:val="Hyperlink"/>
                <w:rFonts w:asciiTheme="minorHAnsi" w:hAnsiTheme="minorHAnsi" w:cstheme="minorHAnsi"/>
                <w:noProof/>
                <w:color w:val="1F3864" w:themeColor="accent1" w:themeShade="80"/>
              </w:rPr>
              <w:t xml:space="preserve">5.1 </w:t>
            </w:r>
            <w:r w:rsidR="004D48B8" w:rsidRPr="007648C6">
              <w:rPr>
                <w:rFonts w:asciiTheme="minorHAnsi" w:eastAsiaTheme="minorEastAsia" w:hAnsiTheme="minorHAnsi" w:cstheme="minorHAnsi"/>
                <w:noProof/>
                <w:color w:val="1F3864" w:themeColor="accent1" w:themeShade="80"/>
                <w:kern w:val="2"/>
                <w:lang w:val="en-GB" w:eastAsia="en-GB"/>
                <w14:ligatures w14:val="standardContextual"/>
              </w:rPr>
              <w:tab/>
            </w:r>
            <w:r w:rsidR="004D48B8" w:rsidRPr="007648C6">
              <w:rPr>
                <w:rStyle w:val="Hyperlink"/>
                <w:rFonts w:asciiTheme="minorHAnsi" w:hAnsiTheme="minorHAnsi" w:cstheme="minorHAnsi"/>
                <w:noProof/>
                <w:color w:val="1F3864" w:themeColor="accent1" w:themeShade="80"/>
              </w:rPr>
              <w:t>Promoting Equality</w:t>
            </w:r>
            <w:r w:rsidR="004D48B8" w:rsidRPr="007648C6">
              <w:rPr>
                <w:rFonts w:asciiTheme="minorHAnsi" w:hAnsiTheme="minorHAnsi" w:cstheme="minorHAnsi"/>
                <w:noProof/>
                <w:webHidden/>
                <w:color w:val="1F3864" w:themeColor="accent1" w:themeShade="80"/>
              </w:rPr>
              <w:tab/>
            </w:r>
            <w:r w:rsidR="004D48B8" w:rsidRPr="007648C6">
              <w:rPr>
                <w:rFonts w:asciiTheme="minorHAnsi" w:hAnsiTheme="minorHAnsi" w:cstheme="minorHAnsi"/>
                <w:noProof/>
                <w:webHidden/>
                <w:color w:val="1F3864" w:themeColor="accent1" w:themeShade="80"/>
              </w:rPr>
              <w:fldChar w:fldCharType="begin"/>
            </w:r>
            <w:r w:rsidR="004D48B8" w:rsidRPr="007648C6">
              <w:rPr>
                <w:rFonts w:asciiTheme="minorHAnsi" w:hAnsiTheme="minorHAnsi" w:cstheme="minorHAnsi"/>
                <w:noProof/>
                <w:webHidden/>
                <w:color w:val="1F3864" w:themeColor="accent1" w:themeShade="80"/>
              </w:rPr>
              <w:instrText xml:space="preserve"> PAGEREF _Toc174607294 \h </w:instrText>
            </w:r>
            <w:r w:rsidR="004D48B8" w:rsidRPr="007648C6">
              <w:rPr>
                <w:rFonts w:asciiTheme="minorHAnsi" w:hAnsiTheme="minorHAnsi" w:cstheme="minorHAnsi"/>
                <w:noProof/>
                <w:webHidden/>
                <w:color w:val="1F3864" w:themeColor="accent1" w:themeShade="80"/>
              </w:rPr>
            </w:r>
            <w:r w:rsidR="004D48B8" w:rsidRPr="007648C6">
              <w:rPr>
                <w:rFonts w:asciiTheme="minorHAnsi" w:hAnsiTheme="minorHAnsi" w:cstheme="minorHAnsi"/>
                <w:noProof/>
                <w:webHidden/>
                <w:color w:val="1F3864" w:themeColor="accent1" w:themeShade="80"/>
              </w:rPr>
              <w:fldChar w:fldCharType="separate"/>
            </w:r>
            <w:r w:rsidR="00B85DAB" w:rsidRPr="007648C6">
              <w:rPr>
                <w:rFonts w:asciiTheme="minorHAnsi" w:hAnsiTheme="minorHAnsi" w:cstheme="minorHAnsi"/>
                <w:noProof/>
                <w:webHidden/>
                <w:color w:val="1F3864" w:themeColor="accent1" w:themeShade="80"/>
              </w:rPr>
              <w:t>8</w:t>
            </w:r>
            <w:r w:rsidR="004D48B8" w:rsidRPr="007648C6">
              <w:rPr>
                <w:rFonts w:asciiTheme="minorHAnsi" w:hAnsiTheme="minorHAnsi" w:cstheme="minorHAnsi"/>
                <w:noProof/>
                <w:webHidden/>
                <w:color w:val="1F3864" w:themeColor="accent1" w:themeShade="80"/>
              </w:rPr>
              <w:fldChar w:fldCharType="end"/>
            </w:r>
          </w:hyperlink>
        </w:p>
        <w:p w14:paraId="4D90C1A9" w14:textId="7D8992D2" w:rsidR="004D48B8" w:rsidRPr="007648C6" w:rsidRDefault="009619FF">
          <w:pPr>
            <w:pStyle w:val="TOC3"/>
            <w:rPr>
              <w:rFonts w:asciiTheme="minorHAnsi" w:eastAsiaTheme="minorEastAsia" w:hAnsiTheme="minorHAnsi" w:cstheme="minorHAnsi"/>
              <w:noProof/>
              <w:color w:val="1F3864" w:themeColor="accent1" w:themeShade="80"/>
              <w:kern w:val="2"/>
              <w:lang w:val="en-GB" w:eastAsia="en-GB"/>
              <w14:ligatures w14:val="standardContextual"/>
            </w:rPr>
          </w:pPr>
          <w:hyperlink w:anchor="_Toc174607295" w:history="1">
            <w:r w:rsidR="004D48B8" w:rsidRPr="007648C6">
              <w:rPr>
                <w:rStyle w:val="Hyperlink"/>
                <w:rFonts w:asciiTheme="minorHAnsi" w:hAnsiTheme="minorHAnsi" w:cstheme="minorHAnsi"/>
                <w:noProof/>
                <w:color w:val="1F3864" w:themeColor="accent1" w:themeShade="80"/>
              </w:rPr>
              <w:t>5.2</w:t>
            </w:r>
            <w:r w:rsidR="004D48B8" w:rsidRPr="007648C6">
              <w:rPr>
                <w:rFonts w:asciiTheme="minorHAnsi" w:eastAsiaTheme="minorEastAsia" w:hAnsiTheme="minorHAnsi" w:cstheme="minorHAnsi"/>
                <w:noProof/>
                <w:color w:val="1F3864" w:themeColor="accent1" w:themeShade="80"/>
                <w:kern w:val="2"/>
                <w:lang w:val="en-GB" w:eastAsia="en-GB"/>
                <w14:ligatures w14:val="standardContextual"/>
              </w:rPr>
              <w:tab/>
            </w:r>
            <w:r w:rsidR="004D48B8" w:rsidRPr="007648C6">
              <w:rPr>
                <w:rStyle w:val="Hyperlink"/>
                <w:rFonts w:asciiTheme="minorHAnsi" w:hAnsiTheme="minorHAnsi" w:cstheme="minorHAnsi"/>
                <w:noProof/>
                <w:color w:val="1F3864" w:themeColor="accent1" w:themeShade="80"/>
              </w:rPr>
              <w:t>Trained Workforce</w:t>
            </w:r>
            <w:r w:rsidR="004D48B8" w:rsidRPr="007648C6">
              <w:rPr>
                <w:rFonts w:asciiTheme="minorHAnsi" w:hAnsiTheme="minorHAnsi" w:cstheme="minorHAnsi"/>
                <w:noProof/>
                <w:webHidden/>
                <w:color w:val="1F3864" w:themeColor="accent1" w:themeShade="80"/>
              </w:rPr>
              <w:tab/>
            </w:r>
            <w:r w:rsidR="004D48B8" w:rsidRPr="007648C6">
              <w:rPr>
                <w:rFonts w:asciiTheme="minorHAnsi" w:hAnsiTheme="minorHAnsi" w:cstheme="minorHAnsi"/>
                <w:noProof/>
                <w:webHidden/>
                <w:color w:val="1F3864" w:themeColor="accent1" w:themeShade="80"/>
              </w:rPr>
              <w:fldChar w:fldCharType="begin"/>
            </w:r>
            <w:r w:rsidR="004D48B8" w:rsidRPr="007648C6">
              <w:rPr>
                <w:rFonts w:asciiTheme="minorHAnsi" w:hAnsiTheme="minorHAnsi" w:cstheme="minorHAnsi"/>
                <w:noProof/>
                <w:webHidden/>
                <w:color w:val="1F3864" w:themeColor="accent1" w:themeShade="80"/>
              </w:rPr>
              <w:instrText xml:space="preserve"> PAGEREF _Toc174607295 \h </w:instrText>
            </w:r>
            <w:r w:rsidR="004D48B8" w:rsidRPr="007648C6">
              <w:rPr>
                <w:rFonts w:asciiTheme="minorHAnsi" w:hAnsiTheme="minorHAnsi" w:cstheme="minorHAnsi"/>
                <w:noProof/>
                <w:webHidden/>
                <w:color w:val="1F3864" w:themeColor="accent1" w:themeShade="80"/>
              </w:rPr>
            </w:r>
            <w:r w:rsidR="004D48B8" w:rsidRPr="007648C6">
              <w:rPr>
                <w:rFonts w:asciiTheme="minorHAnsi" w:hAnsiTheme="minorHAnsi" w:cstheme="minorHAnsi"/>
                <w:noProof/>
                <w:webHidden/>
                <w:color w:val="1F3864" w:themeColor="accent1" w:themeShade="80"/>
              </w:rPr>
              <w:fldChar w:fldCharType="separate"/>
            </w:r>
            <w:r w:rsidR="00B85DAB" w:rsidRPr="007648C6">
              <w:rPr>
                <w:rFonts w:asciiTheme="minorHAnsi" w:hAnsiTheme="minorHAnsi" w:cstheme="minorHAnsi"/>
                <w:noProof/>
                <w:webHidden/>
                <w:color w:val="1F3864" w:themeColor="accent1" w:themeShade="80"/>
              </w:rPr>
              <w:t>8</w:t>
            </w:r>
            <w:r w:rsidR="004D48B8" w:rsidRPr="007648C6">
              <w:rPr>
                <w:rFonts w:asciiTheme="minorHAnsi" w:hAnsiTheme="minorHAnsi" w:cstheme="minorHAnsi"/>
                <w:noProof/>
                <w:webHidden/>
                <w:color w:val="1F3864" w:themeColor="accent1" w:themeShade="80"/>
              </w:rPr>
              <w:fldChar w:fldCharType="end"/>
            </w:r>
          </w:hyperlink>
        </w:p>
        <w:p w14:paraId="45625DA4" w14:textId="235AF3BB" w:rsidR="004D48B8" w:rsidRPr="007648C6" w:rsidRDefault="009619FF">
          <w:pPr>
            <w:pStyle w:val="TOC3"/>
            <w:rPr>
              <w:rFonts w:asciiTheme="minorHAnsi" w:eastAsiaTheme="minorEastAsia" w:hAnsiTheme="minorHAnsi" w:cstheme="minorHAnsi"/>
              <w:noProof/>
              <w:color w:val="1F3864" w:themeColor="accent1" w:themeShade="80"/>
              <w:kern w:val="2"/>
              <w:lang w:val="en-GB" w:eastAsia="en-GB"/>
              <w14:ligatures w14:val="standardContextual"/>
            </w:rPr>
          </w:pPr>
          <w:hyperlink w:anchor="_Toc174607296" w:history="1">
            <w:r w:rsidR="004D48B8" w:rsidRPr="007648C6">
              <w:rPr>
                <w:rStyle w:val="Hyperlink"/>
                <w:rFonts w:asciiTheme="minorHAnsi" w:hAnsiTheme="minorHAnsi" w:cstheme="minorHAnsi"/>
                <w:noProof/>
                <w:color w:val="1F3864" w:themeColor="accent1" w:themeShade="80"/>
              </w:rPr>
              <w:t>5.3</w:t>
            </w:r>
            <w:r w:rsidR="004D48B8" w:rsidRPr="007648C6">
              <w:rPr>
                <w:rFonts w:asciiTheme="minorHAnsi" w:eastAsiaTheme="minorEastAsia" w:hAnsiTheme="minorHAnsi" w:cstheme="minorHAnsi"/>
                <w:noProof/>
                <w:color w:val="1F3864" w:themeColor="accent1" w:themeShade="80"/>
                <w:kern w:val="2"/>
                <w:lang w:val="en-GB" w:eastAsia="en-GB"/>
                <w14:ligatures w14:val="standardContextual"/>
              </w:rPr>
              <w:tab/>
            </w:r>
            <w:r w:rsidR="004D48B8" w:rsidRPr="007648C6">
              <w:rPr>
                <w:rStyle w:val="Hyperlink"/>
                <w:rFonts w:asciiTheme="minorHAnsi" w:hAnsiTheme="minorHAnsi" w:cstheme="minorHAnsi"/>
                <w:noProof/>
                <w:color w:val="1F3864" w:themeColor="accent1" w:themeShade="80"/>
              </w:rPr>
              <w:t>Safer Recruitment</w:t>
            </w:r>
            <w:r w:rsidR="004D48B8" w:rsidRPr="007648C6">
              <w:rPr>
                <w:rFonts w:asciiTheme="minorHAnsi" w:hAnsiTheme="minorHAnsi" w:cstheme="minorHAnsi"/>
                <w:noProof/>
                <w:webHidden/>
                <w:color w:val="1F3864" w:themeColor="accent1" w:themeShade="80"/>
              </w:rPr>
              <w:tab/>
            </w:r>
            <w:r w:rsidR="004D48B8" w:rsidRPr="007648C6">
              <w:rPr>
                <w:rFonts w:asciiTheme="minorHAnsi" w:hAnsiTheme="minorHAnsi" w:cstheme="minorHAnsi"/>
                <w:noProof/>
                <w:webHidden/>
                <w:color w:val="1F3864" w:themeColor="accent1" w:themeShade="80"/>
              </w:rPr>
              <w:fldChar w:fldCharType="begin"/>
            </w:r>
            <w:r w:rsidR="004D48B8" w:rsidRPr="007648C6">
              <w:rPr>
                <w:rFonts w:asciiTheme="minorHAnsi" w:hAnsiTheme="minorHAnsi" w:cstheme="minorHAnsi"/>
                <w:noProof/>
                <w:webHidden/>
                <w:color w:val="1F3864" w:themeColor="accent1" w:themeShade="80"/>
              </w:rPr>
              <w:instrText xml:space="preserve"> PAGEREF _Toc174607296 \h </w:instrText>
            </w:r>
            <w:r w:rsidR="004D48B8" w:rsidRPr="007648C6">
              <w:rPr>
                <w:rFonts w:asciiTheme="minorHAnsi" w:hAnsiTheme="minorHAnsi" w:cstheme="minorHAnsi"/>
                <w:noProof/>
                <w:webHidden/>
                <w:color w:val="1F3864" w:themeColor="accent1" w:themeShade="80"/>
              </w:rPr>
            </w:r>
            <w:r w:rsidR="004D48B8" w:rsidRPr="007648C6">
              <w:rPr>
                <w:rFonts w:asciiTheme="minorHAnsi" w:hAnsiTheme="minorHAnsi" w:cstheme="minorHAnsi"/>
                <w:noProof/>
                <w:webHidden/>
                <w:color w:val="1F3864" w:themeColor="accent1" w:themeShade="80"/>
              </w:rPr>
              <w:fldChar w:fldCharType="separate"/>
            </w:r>
            <w:r w:rsidR="00B85DAB" w:rsidRPr="007648C6">
              <w:rPr>
                <w:rFonts w:asciiTheme="minorHAnsi" w:hAnsiTheme="minorHAnsi" w:cstheme="minorHAnsi"/>
                <w:noProof/>
                <w:webHidden/>
                <w:color w:val="1F3864" w:themeColor="accent1" w:themeShade="80"/>
              </w:rPr>
              <w:t>9</w:t>
            </w:r>
            <w:r w:rsidR="004D48B8" w:rsidRPr="007648C6">
              <w:rPr>
                <w:rFonts w:asciiTheme="minorHAnsi" w:hAnsiTheme="minorHAnsi" w:cstheme="minorHAnsi"/>
                <w:noProof/>
                <w:webHidden/>
                <w:color w:val="1F3864" w:themeColor="accent1" w:themeShade="80"/>
              </w:rPr>
              <w:fldChar w:fldCharType="end"/>
            </w:r>
          </w:hyperlink>
        </w:p>
        <w:p w14:paraId="69AF2FF9" w14:textId="3B0D9838" w:rsidR="004D48B8" w:rsidRPr="007648C6" w:rsidRDefault="009619FF">
          <w:pPr>
            <w:pStyle w:val="TOC3"/>
            <w:rPr>
              <w:rFonts w:asciiTheme="minorHAnsi" w:eastAsiaTheme="minorEastAsia" w:hAnsiTheme="minorHAnsi" w:cstheme="minorHAnsi"/>
              <w:noProof/>
              <w:color w:val="1F3864" w:themeColor="accent1" w:themeShade="80"/>
              <w:kern w:val="2"/>
              <w:lang w:val="en-GB" w:eastAsia="en-GB"/>
              <w14:ligatures w14:val="standardContextual"/>
            </w:rPr>
          </w:pPr>
          <w:hyperlink w:anchor="_Toc174607297" w:history="1">
            <w:r w:rsidR="004D48B8" w:rsidRPr="007648C6">
              <w:rPr>
                <w:rStyle w:val="Hyperlink"/>
                <w:rFonts w:asciiTheme="minorHAnsi" w:hAnsiTheme="minorHAnsi" w:cstheme="minorHAnsi"/>
                <w:noProof/>
                <w:color w:val="1F3864" w:themeColor="accent1" w:themeShade="80"/>
              </w:rPr>
              <w:t xml:space="preserve">5.4 </w:t>
            </w:r>
            <w:r w:rsidR="004D48B8" w:rsidRPr="007648C6">
              <w:rPr>
                <w:rFonts w:asciiTheme="minorHAnsi" w:eastAsiaTheme="minorEastAsia" w:hAnsiTheme="minorHAnsi" w:cstheme="minorHAnsi"/>
                <w:noProof/>
                <w:color w:val="1F3864" w:themeColor="accent1" w:themeShade="80"/>
                <w:kern w:val="2"/>
                <w:lang w:val="en-GB" w:eastAsia="en-GB"/>
                <w14:ligatures w14:val="standardContextual"/>
              </w:rPr>
              <w:tab/>
            </w:r>
            <w:r w:rsidR="004D48B8" w:rsidRPr="007648C6">
              <w:rPr>
                <w:rStyle w:val="Hyperlink"/>
                <w:rFonts w:asciiTheme="minorHAnsi" w:hAnsiTheme="minorHAnsi" w:cstheme="minorHAnsi"/>
                <w:noProof/>
                <w:color w:val="1F3864" w:themeColor="accent1" w:themeShade="80"/>
              </w:rPr>
              <w:t>Embedding High Standards of Behaviour</w:t>
            </w:r>
            <w:r w:rsidR="004D48B8" w:rsidRPr="007648C6">
              <w:rPr>
                <w:rFonts w:asciiTheme="minorHAnsi" w:hAnsiTheme="minorHAnsi" w:cstheme="minorHAnsi"/>
                <w:noProof/>
                <w:webHidden/>
                <w:color w:val="1F3864" w:themeColor="accent1" w:themeShade="80"/>
              </w:rPr>
              <w:tab/>
            </w:r>
            <w:r w:rsidR="004D48B8" w:rsidRPr="007648C6">
              <w:rPr>
                <w:rFonts w:asciiTheme="minorHAnsi" w:hAnsiTheme="minorHAnsi" w:cstheme="minorHAnsi"/>
                <w:noProof/>
                <w:webHidden/>
                <w:color w:val="1F3864" w:themeColor="accent1" w:themeShade="80"/>
              </w:rPr>
              <w:fldChar w:fldCharType="begin"/>
            </w:r>
            <w:r w:rsidR="004D48B8" w:rsidRPr="007648C6">
              <w:rPr>
                <w:rFonts w:asciiTheme="minorHAnsi" w:hAnsiTheme="minorHAnsi" w:cstheme="minorHAnsi"/>
                <w:noProof/>
                <w:webHidden/>
                <w:color w:val="1F3864" w:themeColor="accent1" w:themeShade="80"/>
              </w:rPr>
              <w:instrText xml:space="preserve"> PAGEREF _Toc174607297 \h </w:instrText>
            </w:r>
            <w:r w:rsidR="004D48B8" w:rsidRPr="007648C6">
              <w:rPr>
                <w:rFonts w:asciiTheme="minorHAnsi" w:hAnsiTheme="minorHAnsi" w:cstheme="minorHAnsi"/>
                <w:noProof/>
                <w:webHidden/>
                <w:color w:val="1F3864" w:themeColor="accent1" w:themeShade="80"/>
              </w:rPr>
            </w:r>
            <w:r w:rsidR="004D48B8" w:rsidRPr="007648C6">
              <w:rPr>
                <w:rFonts w:asciiTheme="minorHAnsi" w:hAnsiTheme="minorHAnsi" w:cstheme="minorHAnsi"/>
                <w:noProof/>
                <w:webHidden/>
                <w:color w:val="1F3864" w:themeColor="accent1" w:themeShade="80"/>
              </w:rPr>
              <w:fldChar w:fldCharType="separate"/>
            </w:r>
            <w:r w:rsidR="00B85DAB" w:rsidRPr="007648C6">
              <w:rPr>
                <w:rFonts w:asciiTheme="minorHAnsi" w:hAnsiTheme="minorHAnsi" w:cstheme="minorHAnsi"/>
                <w:noProof/>
                <w:webHidden/>
                <w:color w:val="1F3864" w:themeColor="accent1" w:themeShade="80"/>
              </w:rPr>
              <w:t>9</w:t>
            </w:r>
            <w:r w:rsidR="004D48B8" w:rsidRPr="007648C6">
              <w:rPr>
                <w:rFonts w:asciiTheme="minorHAnsi" w:hAnsiTheme="minorHAnsi" w:cstheme="minorHAnsi"/>
                <w:noProof/>
                <w:webHidden/>
                <w:color w:val="1F3864" w:themeColor="accent1" w:themeShade="80"/>
              </w:rPr>
              <w:fldChar w:fldCharType="end"/>
            </w:r>
          </w:hyperlink>
        </w:p>
        <w:p w14:paraId="00D043AB" w14:textId="682E7762" w:rsidR="004D48B8" w:rsidRPr="007648C6" w:rsidRDefault="009619FF">
          <w:pPr>
            <w:pStyle w:val="TOC3"/>
            <w:rPr>
              <w:rFonts w:asciiTheme="minorHAnsi" w:eastAsiaTheme="minorEastAsia" w:hAnsiTheme="minorHAnsi" w:cstheme="minorHAnsi"/>
              <w:noProof/>
              <w:color w:val="1F3864" w:themeColor="accent1" w:themeShade="80"/>
              <w:kern w:val="2"/>
              <w:lang w:val="en-GB" w:eastAsia="en-GB"/>
              <w14:ligatures w14:val="standardContextual"/>
            </w:rPr>
          </w:pPr>
          <w:hyperlink w:anchor="_Toc174607298" w:history="1">
            <w:r w:rsidR="004D48B8" w:rsidRPr="007648C6">
              <w:rPr>
                <w:rStyle w:val="Hyperlink"/>
                <w:rFonts w:asciiTheme="minorHAnsi" w:hAnsiTheme="minorHAnsi" w:cstheme="minorHAnsi"/>
                <w:noProof/>
                <w:color w:val="1F3864" w:themeColor="accent1" w:themeShade="80"/>
              </w:rPr>
              <w:t xml:space="preserve">5.5   </w:t>
            </w:r>
            <w:r w:rsidR="004D48B8" w:rsidRPr="007648C6">
              <w:rPr>
                <w:rFonts w:asciiTheme="minorHAnsi" w:eastAsiaTheme="minorEastAsia" w:hAnsiTheme="minorHAnsi" w:cstheme="minorHAnsi"/>
                <w:noProof/>
                <w:color w:val="1F3864" w:themeColor="accent1" w:themeShade="80"/>
                <w:kern w:val="2"/>
                <w:lang w:val="en-GB" w:eastAsia="en-GB"/>
                <w14:ligatures w14:val="standardContextual"/>
              </w:rPr>
              <w:tab/>
            </w:r>
            <w:r w:rsidR="004D48B8" w:rsidRPr="007648C6">
              <w:rPr>
                <w:rStyle w:val="Hyperlink"/>
                <w:rFonts w:asciiTheme="minorHAnsi" w:hAnsiTheme="minorHAnsi" w:cstheme="minorHAnsi"/>
                <w:noProof/>
                <w:color w:val="1F3864" w:themeColor="accent1" w:themeShade="80"/>
                <w:shd w:val="clear" w:color="auto" w:fill="FFFFFF"/>
              </w:rPr>
              <w:t>Promoting online safety through a whole school approach.</w:t>
            </w:r>
            <w:r w:rsidR="004D48B8" w:rsidRPr="007648C6">
              <w:rPr>
                <w:rFonts w:asciiTheme="minorHAnsi" w:hAnsiTheme="minorHAnsi" w:cstheme="minorHAnsi"/>
                <w:noProof/>
                <w:webHidden/>
                <w:color w:val="1F3864" w:themeColor="accent1" w:themeShade="80"/>
              </w:rPr>
              <w:tab/>
            </w:r>
            <w:r w:rsidR="004D48B8" w:rsidRPr="007648C6">
              <w:rPr>
                <w:rFonts w:asciiTheme="minorHAnsi" w:hAnsiTheme="minorHAnsi" w:cstheme="minorHAnsi"/>
                <w:noProof/>
                <w:webHidden/>
                <w:color w:val="1F3864" w:themeColor="accent1" w:themeShade="80"/>
              </w:rPr>
              <w:fldChar w:fldCharType="begin"/>
            </w:r>
            <w:r w:rsidR="004D48B8" w:rsidRPr="007648C6">
              <w:rPr>
                <w:rFonts w:asciiTheme="minorHAnsi" w:hAnsiTheme="minorHAnsi" w:cstheme="minorHAnsi"/>
                <w:noProof/>
                <w:webHidden/>
                <w:color w:val="1F3864" w:themeColor="accent1" w:themeShade="80"/>
              </w:rPr>
              <w:instrText xml:space="preserve"> PAGEREF _Toc174607298 \h </w:instrText>
            </w:r>
            <w:r w:rsidR="004D48B8" w:rsidRPr="007648C6">
              <w:rPr>
                <w:rFonts w:asciiTheme="minorHAnsi" w:hAnsiTheme="minorHAnsi" w:cstheme="minorHAnsi"/>
                <w:noProof/>
                <w:webHidden/>
                <w:color w:val="1F3864" w:themeColor="accent1" w:themeShade="80"/>
              </w:rPr>
            </w:r>
            <w:r w:rsidR="004D48B8" w:rsidRPr="007648C6">
              <w:rPr>
                <w:rFonts w:asciiTheme="minorHAnsi" w:hAnsiTheme="minorHAnsi" w:cstheme="minorHAnsi"/>
                <w:noProof/>
                <w:webHidden/>
                <w:color w:val="1F3864" w:themeColor="accent1" w:themeShade="80"/>
              </w:rPr>
              <w:fldChar w:fldCharType="separate"/>
            </w:r>
            <w:r w:rsidR="00B85DAB" w:rsidRPr="007648C6">
              <w:rPr>
                <w:rFonts w:asciiTheme="minorHAnsi" w:hAnsiTheme="minorHAnsi" w:cstheme="minorHAnsi"/>
                <w:noProof/>
                <w:webHidden/>
                <w:color w:val="1F3864" w:themeColor="accent1" w:themeShade="80"/>
              </w:rPr>
              <w:t>10</w:t>
            </w:r>
            <w:r w:rsidR="004D48B8" w:rsidRPr="007648C6">
              <w:rPr>
                <w:rFonts w:asciiTheme="minorHAnsi" w:hAnsiTheme="minorHAnsi" w:cstheme="minorHAnsi"/>
                <w:noProof/>
                <w:webHidden/>
                <w:color w:val="1F3864" w:themeColor="accent1" w:themeShade="80"/>
              </w:rPr>
              <w:fldChar w:fldCharType="end"/>
            </w:r>
          </w:hyperlink>
        </w:p>
        <w:p w14:paraId="50C0B34A" w14:textId="6EEA67CA" w:rsidR="004D48B8" w:rsidRPr="007648C6" w:rsidRDefault="009619FF">
          <w:pPr>
            <w:pStyle w:val="TOC3"/>
            <w:rPr>
              <w:rFonts w:asciiTheme="minorHAnsi" w:eastAsiaTheme="minorEastAsia" w:hAnsiTheme="minorHAnsi" w:cstheme="minorHAnsi"/>
              <w:noProof/>
              <w:color w:val="1F3864" w:themeColor="accent1" w:themeShade="80"/>
              <w:kern w:val="2"/>
              <w:lang w:val="en-GB" w:eastAsia="en-GB"/>
              <w14:ligatures w14:val="standardContextual"/>
            </w:rPr>
          </w:pPr>
          <w:hyperlink w:anchor="_Toc174607299" w:history="1">
            <w:r w:rsidR="004D48B8" w:rsidRPr="007648C6">
              <w:rPr>
                <w:rStyle w:val="Hyperlink"/>
                <w:rFonts w:asciiTheme="minorHAnsi" w:hAnsiTheme="minorHAnsi" w:cstheme="minorHAnsi"/>
                <w:noProof/>
                <w:color w:val="1F3864" w:themeColor="accent1" w:themeShade="80"/>
              </w:rPr>
              <w:t>5.6</w:t>
            </w:r>
            <w:r w:rsidR="004D48B8" w:rsidRPr="007648C6">
              <w:rPr>
                <w:rFonts w:asciiTheme="minorHAnsi" w:eastAsiaTheme="minorEastAsia" w:hAnsiTheme="minorHAnsi" w:cstheme="minorHAnsi"/>
                <w:noProof/>
                <w:color w:val="1F3864" w:themeColor="accent1" w:themeShade="80"/>
                <w:kern w:val="2"/>
                <w:lang w:val="en-GB" w:eastAsia="en-GB"/>
                <w14:ligatures w14:val="standardContextual"/>
              </w:rPr>
              <w:tab/>
            </w:r>
            <w:r w:rsidR="004D48B8" w:rsidRPr="007648C6">
              <w:rPr>
                <w:rStyle w:val="Hyperlink"/>
                <w:rFonts w:asciiTheme="minorHAnsi" w:hAnsiTheme="minorHAnsi" w:cstheme="minorHAnsi"/>
                <w:noProof/>
                <w:color w:val="1F3864" w:themeColor="accent1" w:themeShade="80"/>
              </w:rPr>
              <w:t>Referral to Family and Adolescent Support Services (previously called Early Help)</w:t>
            </w:r>
            <w:r w:rsidR="004D48B8" w:rsidRPr="007648C6">
              <w:rPr>
                <w:rFonts w:asciiTheme="minorHAnsi" w:hAnsiTheme="minorHAnsi" w:cstheme="minorHAnsi"/>
                <w:noProof/>
                <w:webHidden/>
                <w:color w:val="1F3864" w:themeColor="accent1" w:themeShade="80"/>
              </w:rPr>
              <w:tab/>
            </w:r>
            <w:r w:rsidR="004D48B8" w:rsidRPr="007648C6">
              <w:rPr>
                <w:rFonts w:asciiTheme="minorHAnsi" w:hAnsiTheme="minorHAnsi" w:cstheme="minorHAnsi"/>
                <w:noProof/>
                <w:webHidden/>
                <w:color w:val="1F3864" w:themeColor="accent1" w:themeShade="80"/>
              </w:rPr>
              <w:fldChar w:fldCharType="begin"/>
            </w:r>
            <w:r w:rsidR="004D48B8" w:rsidRPr="007648C6">
              <w:rPr>
                <w:rFonts w:asciiTheme="minorHAnsi" w:hAnsiTheme="minorHAnsi" w:cstheme="minorHAnsi"/>
                <w:noProof/>
                <w:webHidden/>
                <w:color w:val="1F3864" w:themeColor="accent1" w:themeShade="80"/>
              </w:rPr>
              <w:instrText xml:space="preserve"> PAGEREF _Toc174607299 \h </w:instrText>
            </w:r>
            <w:r w:rsidR="004D48B8" w:rsidRPr="007648C6">
              <w:rPr>
                <w:rFonts w:asciiTheme="minorHAnsi" w:hAnsiTheme="minorHAnsi" w:cstheme="minorHAnsi"/>
                <w:noProof/>
                <w:webHidden/>
                <w:color w:val="1F3864" w:themeColor="accent1" w:themeShade="80"/>
              </w:rPr>
            </w:r>
            <w:r w:rsidR="004D48B8" w:rsidRPr="007648C6">
              <w:rPr>
                <w:rFonts w:asciiTheme="minorHAnsi" w:hAnsiTheme="minorHAnsi" w:cstheme="minorHAnsi"/>
                <w:noProof/>
                <w:webHidden/>
                <w:color w:val="1F3864" w:themeColor="accent1" w:themeShade="80"/>
              </w:rPr>
              <w:fldChar w:fldCharType="separate"/>
            </w:r>
            <w:r w:rsidR="00B85DAB" w:rsidRPr="007648C6">
              <w:rPr>
                <w:rFonts w:asciiTheme="minorHAnsi" w:hAnsiTheme="minorHAnsi" w:cstheme="minorHAnsi"/>
                <w:noProof/>
                <w:webHidden/>
                <w:color w:val="1F3864" w:themeColor="accent1" w:themeShade="80"/>
              </w:rPr>
              <w:t>10</w:t>
            </w:r>
            <w:r w:rsidR="004D48B8" w:rsidRPr="007648C6">
              <w:rPr>
                <w:rFonts w:asciiTheme="minorHAnsi" w:hAnsiTheme="minorHAnsi" w:cstheme="minorHAnsi"/>
                <w:noProof/>
                <w:webHidden/>
                <w:color w:val="1F3864" w:themeColor="accent1" w:themeShade="80"/>
              </w:rPr>
              <w:fldChar w:fldCharType="end"/>
            </w:r>
          </w:hyperlink>
        </w:p>
        <w:p w14:paraId="0BAAF242" w14:textId="5ED9AE28" w:rsidR="004D48B8" w:rsidRPr="007648C6" w:rsidRDefault="009619FF">
          <w:pPr>
            <w:pStyle w:val="TOC3"/>
            <w:rPr>
              <w:rFonts w:asciiTheme="minorHAnsi" w:eastAsiaTheme="minorEastAsia" w:hAnsiTheme="minorHAnsi" w:cstheme="minorHAnsi"/>
              <w:noProof/>
              <w:color w:val="1F3864" w:themeColor="accent1" w:themeShade="80"/>
              <w:kern w:val="2"/>
              <w:lang w:val="en-GB" w:eastAsia="en-GB"/>
              <w14:ligatures w14:val="standardContextual"/>
            </w:rPr>
          </w:pPr>
          <w:hyperlink w:anchor="_Toc174607300" w:history="1">
            <w:r w:rsidR="004D48B8" w:rsidRPr="007648C6">
              <w:rPr>
                <w:rStyle w:val="Hyperlink"/>
                <w:rFonts w:asciiTheme="minorHAnsi" w:hAnsiTheme="minorHAnsi" w:cstheme="minorHAnsi"/>
                <w:noProof/>
                <w:color w:val="1F3864" w:themeColor="accent1" w:themeShade="80"/>
              </w:rPr>
              <w:t>5.7</w:t>
            </w:r>
            <w:r w:rsidR="004D48B8" w:rsidRPr="007648C6">
              <w:rPr>
                <w:rFonts w:asciiTheme="minorHAnsi" w:eastAsiaTheme="minorEastAsia" w:hAnsiTheme="minorHAnsi" w:cstheme="minorHAnsi"/>
                <w:noProof/>
                <w:color w:val="1F3864" w:themeColor="accent1" w:themeShade="80"/>
                <w:kern w:val="2"/>
                <w:lang w:val="en-GB" w:eastAsia="en-GB"/>
                <w14:ligatures w14:val="standardContextual"/>
              </w:rPr>
              <w:tab/>
            </w:r>
            <w:r w:rsidR="004D48B8" w:rsidRPr="007648C6">
              <w:rPr>
                <w:rStyle w:val="Hyperlink"/>
                <w:rFonts w:asciiTheme="minorHAnsi" w:hAnsiTheme="minorHAnsi" w:cstheme="minorHAnsi"/>
                <w:noProof/>
                <w:color w:val="1F3864" w:themeColor="accent1" w:themeShade="80"/>
              </w:rPr>
              <w:t>Recognising Abuse and Taking Action</w:t>
            </w:r>
            <w:r w:rsidR="004D48B8" w:rsidRPr="007648C6">
              <w:rPr>
                <w:rFonts w:asciiTheme="minorHAnsi" w:hAnsiTheme="minorHAnsi" w:cstheme="minorHAnsi"/>
                <w:noProof/>
                <w:webHidden/>
                <w:color w:val="1F3864" w:themeColor="accent1" w:themeShade="80"/>
              </w:rPr>
              <w:tab/>
            </w:r>
            <w:r w:rsidR="004D48B8" w:rsidRPr="007648C6">
              <w:rPr>
                <w:rFonts w:asciiTheme="minorHAnsi" w:hAnsiTheme="minorHAnsi" w:cstheme="minorHAnsi"/>
                <w:noProof/>
                <w:webHidden/>
                <w:color w:val="1F3864" w:themeColor="accent1" w:themeShade="80"/>
              </w:rPr>
              <w:fldChar w:fldCharType="begin"/>
            </w:r>
            <w:r w:rsidR="004D48B8" w:rsidRPr="007648C6">
              <w:rPr>
                <w:rFonts w:asciiTheme="minorHAnsi" w:hAnsiTheme="minorHAnsi" w:cstheme="minorHAnsi"/>
                <w:noProof/>
                <w:webHidden/>
                <w:color w:val="1F3864" w:themeColor="accent1" w:themeShade="80"/>
              </w:rPr>
              <w:instrText xml:space="preserve"> PAGEREF _Toc174607300 \h </w:instrText>
            </w:r>
            <w:r w:rsidR="004D48B8" w:rsidRPr="007648C6">
              <w:rPr>
                <w:rFonts w:asciiTheme="minorHAnsi" w:hAnsiTheme="minorHAnsi" w:cstheme="minorHAnsi"/>
                <w:noProof/>
                <w:webHidden/>
                <w:color w:val="1F3864" w:themeColor="accent1" w:themeShade="80"/>
              </w:rPr>
            </w:r>
            <w:r w:rsidR="004D48B8" w:rsidRPr="007648C6">
              <w:rPr>
                <w:rFonts w:asciiTheme="minorHAnsi" w:hAnsiTheme="minorHAnsi" w:cstheme="minorHAnsi"/>
                <w:noProof/>
                <w:webHidden/>
                <w:color w:val="1F3864" w:themeColor="accent1" w:themeShade="80"/>
              </w:rPr>
              <w:fldChar w:fldCharType="separate"/>
            </w:r>
            <w:r w:rsidR="00B85DAB" w:rsidRPr="007648C6">
              <w:rPr>
                <w:rFonts w:asciiTheme="minorHAnsi" w:hAnsiTheme="minorHAnsi" w:cstheme="minorHAnsi"/>
                <w:noProof/>
                <w:webHidden/>
                <w:color w:val="1F3864" w:themeColor="accent1" w:themeShade="80"/>
              </w:rPr>
              <w:t>10</w:t>
            </w:r>
            <w:r w:rsidR="004D48B8" w:rsidRPr="007648C6">
              <w:rPr>
                <w:rFonts w:asciiTheme="minorHAnsi" w:hAnsiTheme="minorHAnsi" w:cstheme="minorHAnsi"/>
                <w:noProof/>
                <w:webHidden/>
                <w:color w:val="1F3864" w:themeColor="accent1" w:themeShade="80"/>
              </w:rPr>
              <w:fldChar w:fldCharType="end"/>
            </w:r>
          </w:hyperlink>
        </w:p>
        <w:p w14:paraId="381C7AC9" w14:textId="41095A27" w:rsidR="004D48B8" w:rsidRPr="007648C6" w:rsidRDefault="009619FF">
          <w:pPr>
            <w:pStyle w:val="TOC3"/>
            <w:rPr>
              <w:rFonts w:asciiTheme="minorHAnsi" w:eastAsiaTheme="minorEastAsia" w:hAnsiTheme="minorHAnsi" w:cstheme="minorHAnsi"/>
              <w:noProof/>
              <w:color w:val="1F3864" w:themeColor="accent1" w:themeShade="80"/>
              <w:kern w:val="2"/>
              <w:lang w:val="en-GB" w:eastAsia="en-GB"/>
              <w14:ligatures w14:val="standardContextual"/>
            </w:rPr>
          </w:pPr>
          <w:hyperlink w:anchor="_Toc174607301" w:history="1">
            <w:r w:rsidR="004D48B8" w:rsidRPr="007648C6">
              <w:rPr>
                <w:rStyle w:val="Hyperlink"/>
                <w:rFonts w:asciiTheme="minorHAnsi" w:hAnsiTheme="minorHAnsi" w:cstheme="minorHAnsi"/>
                <w:noProof/>
                <w:color w:val="1F3864" w:themeColor="accent1" w:themeShade="80"/>
              </w:rPr>
              <w:t>5.8</w:t>
            </w:r>
            <w:r w:rsidR="004D48B8" w:rsidRPr="007648C6">
              <w:rPr>
                <w:rFonts w:asciiTheme="minorHAnsi" w:eastAsiaTheme="minorEastAsia" w:hAnsiTheme="minorHAnsi" w:cstheme="minorHAnsi"/>
                <w:noProof/>
                <w:color w:val="1F3864" w:themeColor="accent1" w:themeShade="80"/>
                <w:kern w:val="2"/>
                <w:lang w:val="en-GB" w:eastAsia="en-GB"/>
                <w14:ligatures w14:val="standardContextual"/>
              </w:rPr>
              <w:tab/>
            </w:r>
            <w:r w:rsidR="004D48B8" w:rsidRPr="007648C6">
              <w:rPr>
                <w:rStyle w:val="Hyperlink"/>
                <w:rFonts w:asciiTheme="minorHAnsi" w:hAnsiTheme="minorHAnsi" w:cstheme="minorHAnsi"/>
                <w:noProof/>
                <w:color w:val="1F3864" w:themeColor="accent1" w:themeShade="80"/>
              </w:rPr>
              <w:t>Reporting Concerns and Record Keeping (see also Appendix 3 )</w:t>
            </w:r>
            <w:r w:rsidR="004D48B8" w:rsidRPr="007648C6">
              <w:rPr>
                <w:rFonts w:asciiTheme="minorHAnsi" w:hAnsiTheme="minorHAnsi" w:cstheme="minorHAnsi"/>
                <w:noProof/>
                <w:webHidden/>
                <w:color w:val="1F3864" w:themeColor="accent1" w:themeShade="80"/>
              </w:rPr>
              <w:tab/>
            </w:r>
            <w:r w:rsidR="004D48B8" w:rsidRPr="007648C6">
              <w:rPr>
                <w:rFonts w:asciiTheme="minorHAnsi" w:hAnsiTheme="minorHAnsi" w:cstheme="minorHAnsi"/>
                <w:noProof/>
                <w:webHidden/>
                <w:color w:val="1F3864" w:themeColor="accent1" w:themeShade="80"/>
              </w:rPr>
              <w:fldChar w:fldCharType="begin"/>
            </w:r>
            <w:r w:rsidR="004D48B8" w:rsidRPr="007648C6">
              <w:rPr>
                <w:rFonts w:asciiTheme="minorHAnsi" w:hAnsiTheme="minorHAnsi" w:cstheme="minorHAnsi"/>
                <w:noProof/>
                <w:webHidden/>
                <w:color w:val="1F3864" w:themeColor="accent1" w:themeShade="80"/>
              </w:rPr>
              <w:instrText xml:space="preserve"> PAGEREF _Toc174607301 \h </w:instrText>
            </w:r>
            <w:r w:rsidR="004D48B8" w:rsidRPr="007648C6">
              <w:rPr>
                <w:rFonts w:asciiTheme="minorHAnsi" w:hAnsiTheme="minorHAnsi" w:cstheme="minorHAnsi"/>
                <w:noProof/>
                <w:webHidden/>
                <w:color w:val="1F3864" w:themeColor="accent1" w:themeShade="80"/>
              </w:rPr>
            </w:r>
            <w:r w:rsidR="004D48B8" w:rsidRPr="007648C6">
              <w:rPr>
                <w:rFonts w:asciiTheme="minorHAnsi" w:hAnsiTheme="minorHAnsi" w:cstheme="minorHAnsi"/>
                <w:noProof/>
                <w:webHidden/>
                <w:color w:val="1F3864" w:themeColor="accent1" w:themeShade="80"/>
              </w:rPr>
              <w:fldChar w:fldCharType="separate"/>
            </w:r>
            <w:r w:rsidR="00B85DAB" w:rsidRPr="007648C6">
              <w:rPr>
                <w:rFonts w:asciiTheme="minorHAnsi" w:hAnsiTheme="minorHAnsi" w:cstheme="minorHAnsi"/>
                <w:noProof/>
                <w:webHidden/>
                <w:color w:val="1F3864" w:themeColor="accent1" w:themeShade="80"/>
              </w:rPr>
              <w:t>11</w:t>
            </w:r>
            <w:r w:rsidR="004D48B8" w:rsidRPr="007648C6">
              <w:rPr>
                <w:rFonts w:asciiTheme="minorHAnsi" w:hAnsiTheme="minorHAnsi" w:cstheme="minorHAnsi"/>
                <w:noProof/>
                <w:webHidden/>
                <w:color w:val="1F3864" w:themeColor="accent1" w:themeShade="80"/>
              </w:rPr>
              <w:fldChar w:fldCharType="end"/>
            </w:r>
          </w:hyperlink>
        </w:p>
        <w:p w14:paraId="379F3C53" w14:textId="557D8D5B" w:rsidR="004D48B8" w:rsidRPr="007648C6" w:rsidRDefault="009619FF">
          <w:pPr>
            <w:pStyle w:val="TOC1"/>
            <w:rPr>
              <w:rFonts w:asciiTheme="minorHAnsi" w:eastAsiaTheme="minorEastAsia" w:hAnsiTheme="minorHAnsi" w:cstheme="minorHAnsi"/>
              <w:noProof/>
              <w:color w:val="1F3864" w:themeColor="accent1" w:themeShade="80"/>
              <w:kern w:val="2"/>
              <w:lang w:val="en-GB" w:eastAsia="en-GB"/>
              <w14:ligatures w14:val="standardContextual"/>
            </w:rPr>
          </w:pPr>
          <w:hyperlink w:anchor="_Toc174607302" w:history="1">
            <w:r w:rsidR="004D48B8" w:rsidRPr="007648C6">
              <w:rPr>
                <w:rStyle w:val="Hyperlink"/>
                <w:rFonts w:asciiTheme="minorHAnsi" w:hAnsiTheme="minorHAnsi" w:cstheme="minorHAnsi"/>
                <w:noProof/>
                <w:color w:val="1F3864" w:themeColor="accent1" w:themeShade="80"/>
              </w:rPr>
              <w:t>6.</w:t>
            </w:r>
            <w:r w:rsidR="004D48B8" w:rsidRPr="007648C6">
              <w:rPr>
                <w:rFonts w:asciiTheme="minorHAnsi" w:eastAsiaTheme="minorEastAsia" w:hAnsiTheme="minorHAnsi" w:cstheme="minorHAnsi"/>
                <w:noProof/>
                <w:color w:val="1F3864" w:themeColor="accent1" w:themeShade="80"/>
                <w:kern w:val="2"/>
                <w:lang w:val="en-GB" w:eastAsia="en-GB"/>
                <w14:ligatures w14:val="standardContextual"/>
              </w:rPr>
              <w:tab/>
            </w:r>
            <w:r w:rsidR="004D48B8" w:rsidRPr="007648C6">
              <w:rPr>
                <w:rStyle w:val="Hyperlink"/>
                <w:rFonts w:asciiTheme="minorHAnsi" w:hAnsiTheme="minorHAnsi" w:cstheme="minorHAnsi"/>
                <w:noProof/>
                <w:color w:val="1F3864" w:themeColor="accent1" w:themeShade="80"/>
              </w:rPr>
              <w:t>De</w:t>
            </w:r>
            <w:r w:rsidR="004D48B8" w:rsidRPr="007648C6">
              <w:rPr>
                <w:rStyle w:val="Hyperlink"/>
                <w:rFonts w:asciiTheme="minorHAnsi" w:hAnsiTheme="minorHAnsi" w:cstheme="minorHAnsi"/>
                <w:noProof/>
                <w:color w:val="1F3864" w:themeColor="accent1" w:themeShade="80"/>
                <w:spacing w:val="-1"/>
              </w:rPr>
              <w:t>a</w:t>
            </w:r>
            <w:r w:rsidR="004D48B8" w:rsidRPr="007648C6">
              <w:rPr>
                <w:rStyle w:val="Hyperlink"/>
                <w:rFonts w:asciiTheme="minorHAnsi" w:hAnsiTheme="minorHAnsi" w:cstheme="minorHAnsi"/>
                <w:noProof/>
                <w:color w:val="1F3864" w:themeColor="accent1" w:themeShade="80"/>
                <w:spacing w:val="1"/>
              </w:rPr>
              <w:t>li</w:t>
            </w:r>
            <w:r w:rsidR="004D48B8" w:rsidRPr="007648C6">
              <w:rPr>
                <w:rStyle w:val="Hyperlink"/>
                <w:rFonts w:asciiTheme="minorHAnsi" w:hAnsiTheme="minorHAnsi" w:cstheme="minorHAnsi"/>
                <w:noProof/>
                <w:color w:val="1F3864" w:themeColor="accent1" w:themeShade="80"/>
              </w:rPr>
              <w:t>ng</w:t>
            </w:r>
            <w:r w:rsidR="004D48B8" w:rsidRPr="007648C6">
              <w:rPr>
                <w:rStyle w:val="Hyperlink"/>
                <w:rFonts w:asciiTheme="minorHAnsi" w:hAnsiTheme="minorHAnsi" w:cstheme="minorHAnsi"/>
                <w:noProof/>
                <w:color w:val="1F3864" w:themeColor="accent1" w:themeShade="80"/>
                <w:spacing w:val="-4"/>
              </w:rPr>
              <w:t xml:space="preserve"> </w:t>
            </w:r>
            <w:r w:rsidR="004D48B8" w:rsidRPr="007648C6">
              <w:rPr>
                <w:rStyle w:val="Hyperlink"/>
                <w:rFonts w:asciiTheme="minorHAnsi" w:hAnsiTheme="minorHAnsi" w:cstheme="minorHAnsi"/>
                <w:noProof/>
                <w:color w:val="1F3864" w:themeColor="accent1" w:themeShade="80"/>
                <w:spacing w:val="3"/>
              </w:rPr>
              <w:t>w</w:t>
            </w:r>
            <w:r w:rsidR="004D48B8" w:rsidRPr="007648C6">
              <w:rPr>
                <w:rStyle w:val="Hyperlink"/>
                <w:rFonts w:asciiTheme="minorHAnsi" w:hAnsiTheme="minorHAnsi" w:cstheme="minorHAnsi"/>
                <w:noProof/>
                <w:color w:val="1F3864" w:themeColor="accent1" w:themeShade="80"/>
                <w:spacing w:val="-1"/>
              </w:rPr>
              <w:t>i</w:t>
            </w:r>
            <w:r w:rsidR="004D48B8" w:rsidRPr="007648C6">
              <w:rPr>
                <w:rStyle w:val="Hyperlink"/>
                <w:rFonts w:asciiTheme="minorHAnsi" w:hAnsiTheme="minorHAnsi" w:cstheme="minorHAnsi"/>
                <w:noProof/>
                <w:color w:val="1F3864" w:themeColor="accent1" w:themeShade="80"/>
                <w:spacing w:val="1"/>
              </w:rPr>
              <w:t>t</w:t>
            </w:r>
            <w:r w:rsidR="004D48B8" w:rsidRPr="007648C6">
              <w:rPr>
                <w:rStyle w:val="Hyperlink"/>
                <w:rFonts w:asciiTheme="minorHAnsi" w:hAnsiTheme="minorHAnsi" w:cstheme="minorHAnsi"/>
                <w:noProof/>
                <w:color w:val="1F3864" w:themeColor="accent1" w:themeShade="80"/>
              </w:rPr>
              <w:t>h</w:t>
            </w:r>
            <w:r w:rsidR="004D48B8" w:rsidRPr="007648C6">
              <w:rPr>
                <w:rStyle w:val="Hyperlink"/>
                <w:rFonts w:asciiTheme="minorHAnsi" w:hAnsiTheme="minorHAnsi" w:cstheme="minorHAnsi"/>
                <w:noProof/>
                <w:color w:val="1F3864" w:themeColor="accent1" w:themeShade="80"/>
                <w:spacing w:val="1"/>
              </w:rPr>
              <w:t xml:space="preserve"> Concerns/All</w:t>
            </w:r>
            <w:r w:rsidR="004D48B8" w:rsidRPr="007648C6">
              <w:rPr>
                <w:rStyle w:val="Hyperlink"/>
                <w:rFonts w:asciiTheme="minorHAnsi" w:hAnsiTheme="minorHAnsi" w:cstheme="minorHAnsi"/>
                <w:noProof/>
                <w:color w:val="1F3864" w:themeColor="accent1" w:themeShade="80"/>
              </w:rPr>
              <w:t>e</w:t>
            </w:r>
            <w:r w:rsidR="004D48B8" w:rsidRPr="007648C6">
              <w:rPr>
                <w:rStyle w:val="Hyperlink"/>
                <w:rFonts w:asciiTheme="minorHAnsi" w:hAnsiTheme="minorHAnsi" w:cstheme="minorHAnsi"/>
                <w:noProof/>
                <w:color w:val="1F3864" w:themeColor="accent1" w:themeShade="80"/>
                <w:spacing w:val="-1"/>
              </w:rPr>
              <w:t>g</w:t>
            </w:r>
            <w:r w:rsidR="004D48B8" w:rsidRPr="007648C6">
              <w:rPr>
                <w:rStyle w:val="Hyperlink"/>
                <w:rFonts w:asciiTheme="minorHAnsi" w:hAnsiTheme="minorHAnsi" w:cstheme="minorHAnsi"/>
                <w:noProof/>
                <w:color w:val="1F3864" w:themeColor="accent1" w:themeShade="80"/>
              </w:rPr>
              <w:t>at</w:t>
            </w:r>
            <w:r w:rsidR="004D48B8" w:rsidRPr="007648C6">
              <w:rPr>
                <w:rStyle w:val="Hyperlink"/>
                <w:rFonts w:asciiTheme="minorHAnsi" w:hAnsiTheme="minorHAnsi" w:cstheme="minorHAnsi"/>
                <w:noProof/>
                <w:color w:val="1F3864" w:themeColor="accent1" w:themeShade="80"/>
                <w:spacing w:val="1"/>
              </w:rPr>
              <w:t>i</w:t>
            </w:r>
            <w:r w:rsidR="004D48B8" w:rsidRPr="007648C6">
              <w:rPr>
                <w:rStyle w:val="Hyperlink"/>
                <w:rFonts w:asciiTheme="minorHAnsi" w:hAnsiTheme="minorHAnsi" w:cstheme="minorHAnsi"/>
                <w:noProof/>
                <w:color w:val="1F3864" w:themeColor="accent1" w:themeShade="80"/>
              </w:rPr>
              <w:t>o</w:t>
            </w:r>
            <w:r w:rsidR="004D48B8" w:rsidRPr="007648C6">
              <w:rPr>
                <w:rStyle w:val="Hyperlink"/>
                <w:rFonts w:asciiTheme="minorHAnsi" w:hAnsiTheme="minorHAnsi" w:cstheme="minorHAnsi"/>
                <w:noProof/>
                <w:color w:val="1F3864" w:themeColor="accent1" w:themeShade="80"/>
                <w:spacing w:val="-3"/>
              </w:rPr>
              <w:t>n</w:t>
            </w:r>
            <w:r w:rsidR="004D48B8" w:rsidRPr="007648C6">
              <w:rPr>
                <w:rStyle w:val="Hyperlink"/>
                <w:rFonts w:asciiTheme="minorHAnsi" w:hAnsiTheme="minorHAnsi" w:cstheme="minorHAnsi"/>
                <w:noProof/>
                <w:color w:val="1F3864" w:themeColor="accent1" w:themeShade="80"/>
              </w:rPr>
              <w:t>s Made Again</w:t>
            </w:r>
            <w:r w:rsidR="004D48B8" w:rsidRPr="007648C6">
              <w:rPr>
                <w:rStyle w:val="Hyperlink"/>
                <w:rFonts w:asciiTheme="minorHAnsi" w:hAnsiTheme="minorHAnsi" w:cstheme="minorHAnsi"/>
                <w:noProof/>
                <w:color w:val="1F3864" w:themeColor="accent1" w:themeShade="80"/>
                <w:spacing w:val="-3"/>
              </w:rPr>
              <w:t>s</w:t>
            </w:r>
            <w:r w:rsidR="004D48B8" w:rsidRPr="007648C6">
              <w:rPr>
                <w:rStyle w:val="Hyperlink"/>
                <w:rFonts w:asciiTheme="minorHAnsi" w:hAnsiTheme="minorHAnsi" w:cstheme="minorHAnsi"/>
                <w:noProof/>
                <w:color w:val="1F3864" w:themeColor="accent1" w:themeShade="80"/>
              </w:rPr>
              <w:t>t</w:t>
            </w:r>
            <w:r w:rsidR="004D48B8" w:rsidRPr="007648C6">
              <w:rPr>
                <w:rStyle w:val="Hyperlink"/>
                <w:rFonts w:asciiTheme="minorHAnsi" w:hAnsiTheme="minorHAnsi" w:cstheme="minorHAnsi"/>
                <w:noProof/>
                <w:color w:val="1F3864" w:themeColor="accent1" w:themeShade="80"/>
                <w:spacing w:val="2"/>
              </w:rPr>
              <w:t xml:space="preserve"> </w:t>
            </w:r>
            <w:r w:rsidR="004D48B8" w:rsidRPr="007648C6">
              <w:rPr>
                <w:rStyle w:val="Hyperlink"/>
                <w:rFonts w:asciiTheme="minorHAnsi" w:hAnsiTheme="minorHAnsi" w:cstheme="minorHAnsi"/>
                <w:noProof/>
                <w:color w:val="1F3864" w:themeColor="accent1" w:themeShade="80"/>
                <w:spacing w:val="-1"/>
              </w:rPr>
              <w:t>S</w:t>
            </w:r>
            <w:r w:rsidR="004D48B8" w:rsidRPr="007648C6">
              <w:rPr>
                <w:rStyle w:val="Hyperlink"/>
                <w:rFonts w:asciiTheme="minorHAnsi" w:hAnsiTheme="minorHAnsi" w:cstheme="minorHAnsi"/>
                <w:noProof/>
                <w:color w:val="1F3864" w:themeColor="accent1" w:themeShade="80"/>
              </w:rPr>
              <w:t>c</w:t>
            </w:r>
            <w:r w:rsidR="004D48B8" w:rsidRPr="007648C6">
              <w:rPr>
                <w:rStyle w:val="Hyperlink"/>
                <w:rFonts w:asciiTheme="minorHAnsi" w:hAnsiTheme="minorHAnsi" w:cstheme="minorHAnsi"/>
                <w:noProof/>
                <w:color w:val="1F3864" w:themeColor="accent1" w:themeShade="80"/>
                <w:spacing w:val="-1"/>
              </w:rPr>
              <w:t>h</w:t>
            </w:r>
            <w:r w:rsidR="004D48B8" w:rsidRPr="007648C6">
              <w:rPr>
                <w:rStyle w:val="Hyperlink"/>
                <w:rFonts w:asciiTheme="minorHAnsi" w:hAnsiTheme="minorHAnsi" w:cstheme="minorHAnsi"/>
                <w:noProof/>
                <w:color w:val="1F3864" w:themeColor="accent1" w:themeShade="80"/>
              </w:rPr>
              <w:t>o</w:t>
            </w:r>
            <w:r w:rsidR="004D48B8" w:rsidRPr="007648C6">
              <w:rPr>
                <w:rStyle w:val="Hyperlink"/>
                <w:rFonts w:asciiTheme="minorHAnsi" w:hAnsiTheme="minorHAnsi" w:cstheme="minorHAnsi"/>
                <w:noProof/>
                <w:color w:val="1F3864" w:themeColor="accent1" w:themeShade="80"/>
                <w:spacing w:val="-3"/>
              </w:rPr>
              <w:t>o</w:t>
            </w:r>
            <w:r w:rsidR="004D48B8" w:rsidRPr="007648C6">
              <w:rPr>
                <w:rStyle w:val="Hyperlink"/>
                <w:rFonts w:asciiTheme="minorHAnsi" w:hAnsiTheme="minorHAnsi" w:cstheme="minorHAnsi"/>
                <w:noProof/>
                <w:color w:val="1F3864" w:themeColor="accent1" w:themeShade="80"/>
              </w:rPr>
              <w:t>l</w:t>
            </w:r>
            <w:r w:rsidR="004D48B8" w:rsidRPr="007648C6">
              <w:rPr>
                <w:rStyle w:val="Hyperlink"/>
                <w:rFonts w:asciiTheme="minorHAnsi" w:hAnsiTheme="minorHAnsi" w:cstheme="minorHAnsi"/>
                <w:noProof/>
                <w:color w:val="1F3864" w:themeColor="accent1" w:themeShade="80"/>
                <w:spacing w:val="2"/>
              </w:rPr>
              <w:t xml:space="preserve"> S</w:t>
            </w:r>
            <w:r w:rsidR="004D48B8" w:rsidRPr="007648C6">
              <w:rPr>
                <w:rStyle w:val="Hyperlink"/>
                <w:rFonts w:asciiTheme="minorHAnsi" w:hAnsiTheme="minorHAnsi" w:cstheme="minorHAnsi"/>
                <w:noProof/>
                <w:color w:val="1F3864" w:themeColor="accent1" w:themeShade="80"/>
                <w:spacing w:val="1"/>
              </w:rPr>
              <w:t>t</w:t>
            </w:r>
            <w:r w:rsidR="004D48B8" w:rsidRPr="007648C6">
              <w:rPr>
                <w:rStyle w:val="Hyperlink"/>
                <w:rFonts w:asciiTheme="minorHAnsi" w:hAnsiTheme="minorHAnsi" w:cstheme="minorHAnsi"/>
                <w:noProof/>
                <w:color w:val="1F3864" w:themeColor="accent1" w:themeShade="80"/>
                <w:spacing w:val="-3"/>
              </w:rPr>
              <w:t>a</w:t>
            </w:r>
            <w:r w:rsidR="004D48B8" w:rsidRPr="007648C6">
              <w:rPr>
                <w:rStyle w:val="Hyperlink"/>
                <w:rFonts w:asciiTheme="minorHAnsi" w:hAnsiTheme="minorHAnsi" w:cstheme="minorHAnsi"/>
                <w:noProof/>
                <w:color w:val="1F3864" w:themeColor="accent1" w:themeShade="80"/>
                <w:spacing w:val="1"/>
              </w:rPr>
              <w:t>f</w:t>
            </w:r>
            <w:r w:rsidR="004D48B8" w:rsidRPr="007648C6">
              <w:rPr>
                <w:rStyle w:val="Hyperlink"/>
                <w:rFonts w:asciiTheme="minorHAnsi" w:hAnsiTheme="minorHAnsi" w:cstheme="minorHAnsi"/>
                <w:noProof/>
                <w:color w:val="1F3864" w:themeColor="accent1" w:themeShade="80"/>
              </w:rPr>
              <w:t>f, Supply Staff, Volunteers and Contractors.</w:t>
            </w:r>
            <w:r w:rsidR="004D48B8" w:rsidRPr="007648C6">
              <w:rPr>
                <w:rFonts w:asciiTheme="minorHAnsi" w:hAnsiTheme="minorHAnsi" w:cstheme="minorHAnsi"/>
                <w:noProof/>
                <w:webHidden/>
                <w:color w:val="1F3864" w:themeColor="accent1" w:themeShade="80"/>
              </w:rPr>
              <w:tab/>
            </w:r>
            <w:r w:rsidR="004D48B8" w:rsidRPr="007648C6">
              <w:rPr>
                <w:rFonts w:asciiTheme="minorHAnsi" w:hAnsiTheme="minorHAnsi" w:cstheme="minorHAnsi"/>
                <w:noProof/>
                <w:webHidden/>
                <w:color w:val="1F3864" w:themeColor="accent1" w:themeShade="80"/>
              </w:rPr>
              <w:fldChar w:fldCharType="begin"/>
            </w:r>
            <w:r w:rsidR="004D48B8" w:rsidRPr="007648C6">
              <w:rPr>
                <w:rFonts w:asciiTheme="minorHAnsi" w:hAnsiTheme="minorHAnsi" w:cstheme="minorHAnsi"/>
                <w:noProof/>
                <w:webHidden/>
                <w:color w:val="1F3864" w:themeColor="accent1" w:themeShade="80"/>
              </w:rPr>
              <w:instrText xml:space="preserve"> PAGEREF _Toc174607302 \h </w:instrText>
            </w:r>
            <w:r w:rsidR="004D48B8" w:rsidRPr="007648C6">
              <w:rPr>
                <w:rFonts w:asciiTheme="minorHAnsi" w:hAnsiTheme="minorHAnsi" w:cstheme="minorHAnsi"/>
                <w:noProof/>
                <w:webHidden/>
                <w:color w:val="1F3864" w:themeColor="accent1" w:themeShade="80"/>
              </w:rPr>
            </w:r>
            <w:r w:rsidR="004D48B8" w:rsidRPr="007648C6">
              <w:rPr>
                <w:rFonts w:asciiTheme="minorHAnsi" w:hAnsiTheme="minorHAnsi" w:cstheme="minorHAnsi"/>
                <w:noProof/>
                <w:webHidden/>
                <w:color w:val="1F3864" w:themeColor="accent1" w:themeShade="80"/>
              </w:rPr>
              <w:fldChar w:fldCharType="separate"/>
            </w:r>
            <w:r w:rsidR="00B85DAB" w:rsidRPr="007648C6">
              <w:rPr>
                <w:rFonts w:asciiTheme="minorHAnsi" w:hAnsiTheme="minorHAnsi" w:cstheme="minorHAnsi"/>
                <w:noProof/>
                <w:webHidden/>
                <w:color w:val="1F3864" w:themeColor="accent1" w:themeShade="80"/>
              </w:rPr>
              <w:t>12</w:t>
            </w:r>
            <w:r w:rsidR="004D48B8" w:rsidRPr="007648C6">
              <w:rPr>
                <w:rFonts w:asciiTheme="minorHAnsi" w:hAnsiTheme="minorHAnsi" w:cstheme="minorHAnsi"/>
                <w:noProof/>
                <w:webHidden/>
                <w:color w:val="1F3864" w:themeColor="accent1" w:themeShade="80"/>
              </w:rPr>
              <w:fldChar w:fldCharType="end"/>
            </w:r>
          </w:hyperlink>
        </w:p>
        <w:p w14:paraId="72DA04AE" w14:textId="64BAF78C" w:rsidR="004D48B8" w:rsidRPr="007648C6" w:rsidRDefault="009619FF">
          <w:pPr>
            <w:pStyle w:val="TOC1"/>
            <w:rPr>
              <w:rFonts w:asciiTheme="minorHAnsi" w:eastAsiaTheme="minorEastAsia" w:hAnsiTheme="minorHAnsi" w:cstheme="minorHAnsi"/>
              <w:noProof/>
              <w:color w:val="1F3864" w:themeColor="accent1" w:themeShade="80"/>
              <w:kern w:val="2"/>
              <w:lang w:val="en-GB" w:eastAsia="en-GB"/>
              <w14:ligatures w14:val="standardContextual"/>
            </w:rPr>
          </w:pPr>
          <w:hyperlink w:anchor="_Toc174607303" w:history="1">
            <w:r w:rsidR="004D48B8" w:rsidRPr="007648C6">
              <w:rPr>
                <w:rStyle w:val="Hyperlink"/>
                <w:rFonts w:asciiTheme="minorHAnsi" w:hAnsiTheme="minorHAnsi" w:cstheme="minorHAnsi"/>
                <w:noProof/>
                <w:color w:val="1F3864" w:themeColor="accent1" w:themeShade="80"/>
              </w:rPr>
              <w:t>7</w:t>
            </w:r>
            <w:r w:rsidR="004D48B8" w:rsidRPr="007648C6">
              <w:rPr>
                <w:rFonts w:asciiTheme="minorHAnsi" w:eastAsiaTheme="minorEastAsia" w:hAnsiTheme="minorHAnsi" w:cstheme="minorHAnsi"/>
                <w:noProof/>
                <w:color w:val="1F3864" w:themeColor="accent1" w:themeShade="80"/>
                <w:kern w:val="2"/>
                <w:lang w:val="en-GB" w:eastAsia="en-GB"/>
                <w14:ligatures w14:val="standardContextual"/>
              </w:rPr>
              <w:tab/>
            </w:r>
            <w:r w:rsidR="004D48B8" w:rsidRPr="007648C6">
              <w:rPr>
                <w:rStyle w:val="Hyperlink"/>
                <w:rFonts w:asciiTheme="minorHAnsi" w:hAnsiTheme="minorHAnsi" w:cstheme="minorHAnsi"/>
                <w:noProof/>
                <w:color w:val="1F3864" w:themeColor="accent1" w:themeShade="80"/>
              </w:rPr>
              <w:t>Dealing with Concerns/Allegations Against Other Children – Child on Child Abuse</w:t>
            </w:r>
            <w:r w:rsidR="004D48B8" w:rsidRPr="007648C6">
              <w:rPr>
                <w:rFonts w:asciiTheme="minorHAnsi" w:hAnsiTheme="minorHAnsi" w:cstheme="minorHAnsi"/>
                <w:noProof/>
                <w:webHidden/>
                <w:color w:val="1F3864" w:themeColor="accent1" w:themeShade="80"/>
              </w:rPr>
              <w:tab/>
            </w:r>
            <w:r w:rsidR="004D48B8" w:rsidRPr="007648C6">
              <w:rPr>
                <w:rFonts w:asciiTheme="minorHAnsi" w:hAnsiTheme="minorHAnsi" w:cstheme="minorHAnsi"/>
                <w:noProof/>
                <w:webHidden/>
                <w:color w:val="1F3864" w:themeColor="accent1" w:themeShade="80"/>
              </w:rPr>
              <w:tab/>
            </w:r>
            <w:r w:rsidR="004D48B8" w:rsidRPr="007648C6">
              <w:rPr>
                <w:rFonts w:asciiTheme="minorHAnsi" w:hAnsiTheme="minorHAnsi" w:cstheme="minorHAnsi"/>
                <w:noProof/>
                <w:webHidden/>
                <w:color w:val="1F3864" w:themeColor="accent1" w:themeShade="80"/>
              </w:rPr>
              <w:fldChar w:fldCharType="begin"/>
            </w:r>
            <w:r w:rsidR="004D48B8" w:rsidRPr="007648C6">
              <w:rPr>
                <w:rFonts w:asciiTheme="minorHAnsi" w:hAnsiTheme="minorHAnsi" w:cstheme="minorHAnsi"/>
                <w:noProof/>
                <w:webHidden/>
                <w:color w:val="1F3864" w:themeColor="accent1" w:themeShade="80"/>
              </w:rPr>
              <w:instrText xml:space="preserve"> PAGEREF _Toc174607303 \h </w:instrText>
            </w:r>
            <w:r w:rsidR="004D48B8" w:rsidRPr="007648C6">
              <w:rPr>
                <w:rFonts w:asciiTheme="minorHAnsi" w:hAnsiTheme="minorHAnsi" w:cstheme="minorHAnsi"/>
                <w:noProof/>
                <w:webHidden/>
                <w:color w:val="1F3864" w:themeColor="accent1" w:themeShade="80"/>
              </w:rPr>
            </w:r>
            <w:r w:rsidR="004D48B8" w:rsidRPr="007648C6">
              <w:rPr>
                <w:rFonts w:asciiTheme="minorHAnsi" w:hAnsiTheme="minorHAnsi" w:cstheme="minorHAnsi"/>
                <w:noProof/>
                <w:webHidden/>
                <w:color w:val="1F3864" w:themeColor="accent1" w:themeShade="80"/>
              </w:rPr>
              <w:fldChar w:fldCharType="separate"/>
            </w:r>
            <w:r w:rsidR="00B85DAB" w:rsidRPr="007648C6">
              <w:rPr>
                <w:rFonts w:asciiTheme="minorHAnsi" w:hAnsiTheme="minorHAnsi" w:cstheme="minorHAnsi"/>
                <w:noProof/>
                <w:webHidden/>
                <w:color w:val="1F3864" w:themeColor="accent1" w:themeShade="80"/>
              </w:rPr>
              <w:t>13</w:t>
            </w:r>
            <w:r w:rsidR="004D48B8" w:rsidRPr="007648C6">
              <w:rPr>
                <w:rFonts w:asciiTheme="minorHAnsi" w:hAnsiTheme="minorHAnsi" w:cstheme="minorHAnsi"/>
                <w:noProof/>
                <w:webHidden/>
                <w:color w:val="1F3864" w:themeColor="accent1" w:themeShade="80"/>
              </w:rPr>
              <w:fldChar w:fldCharType="end"/>
            </w:r>
          </w:hyperlink>
        </w:p>
        <w:p w14:paraId="30F280D2" w14:textId="645E3435" w:rsidR="004D48B8" w:rsidRPr="007648C6" w:rsidRDefault="009619FF">
          <w:pPr>
            <w:pStyle w:val="TOC1"/>
            <w:rPr>
              <w:rFonts w:asciiTheme="minorHAnsi" w:eastAsiaTheme="minorEastAsia" w:hAnsiTheme="minorHAnsi" w:cstheme="minorHAnsi"/>
              <w:noProof/>
              <w:color w:val="1F3864" w:themeColor="accent1" w:themeShade="80"/>
              <w:kern w:val="2"/>
              <w:lang w:val="en-GB" w:eastAsia="en-GB"/>
              <w14:ligatures w14:val="standardContextual"/>
            </w:rPr>
          </w:pPr>
          <w:hyperlink w:anchor="_Toc174607304" w:history="1">
            <w:r w:rsidR="004D48B8" w:rsidRPr="007648C6">
              <w:rPr>
                <w:rStyle w:val="Hyperlink"/>
                <w:rFonts w:asciiTheme="minorHAnsi" w:hAnsiTheme="minorHAnsi" w:cstheme="minorHAnsi"/>
                <w:noProof/>
                <w:color w:val="1F3864" w:themeColor="accent1" w:themeShade="80"/>
              </w:rPr>
              <w:t xml:space="preserve">8 </w:t>
            </w:r>
            <w:r w:rsidR="004D48B8" w:rsidRPr="007648C6">
              <w:rPr>
                <w:rFonts w:asciiTheme="minorHAnsi" w:eastAsiaTheme="minorEastAsia" w:hAnsiTheme="minorHAnsi" w:cstheme="minorHAnsi"/>
                <w:noProof/>
                <w:color w:val="1F3864" w:themeColor="accent1" w:themeShade="80"/>
                <w:kern w:val="2"/>
                <w:lang w:val="en-GB" w:eastAsia="en-GB"/>
                <w14:ligatures w14:val="standardContextual"/>
              </w:rPr>
              <w:tab/>
            </w:r>
            <w:r w:rsidR="004D48B8" w:rsidRPr="007648C6">
              <w:rPr>
                <w:rStyle w:val="Hyperlink"/>
                <w:rFonts w:asciiTheme="minorHAnsi" w:hAnsiTheme="minorHAnsi" w:cstheme="minorHAnsi"/>
                <w:noProof/>
                <w:color w:val="1F3864" w:themeColor="accent1" w:themeShade="80"/>
              </w:rPr>
              <w:t>Con</w:t>
            </w:r>
            <w:r w:rsidR="004D48B8" w:rsidRPr="007648C6">
              <w:rPr>
                <w:rStyle w:val="Hyperlink"/>
                <w:rFonts w:asciiTheme="minorHAnsi" w:hAnsiTheme="minorHAnsi" w:cstheme="minorHAnsi"/>
                <w:noProof/>
                <w:color w:val="1F3864" w:themeColor="accent1" w:themeShade="80"/>
                <w:spacing w:val="1"/>
              </w:rPr>
              <w:t>fi</w:t>
            </w:r>
            <w:r w:rsidR="004D48B8" w:rsidRPr="007648C6">
              <w:rPr>
                <w:rStyle w:val="Hyperlink"/>
                <w:rFonts w:asciiTheme="minorHAnsi" w:hAnsiTheme="minorHAnsi" w:cstheme="minorHAnsi"/>
                <w:noProof/>
                <w:color w:val="1F3864" w:themeColor="accent1" w:themeShade="80"/>
              </w:rPr>
              <w:t>den</w:t>
            </w:r>
            <w:r w:rsidR="004D48B8" w:rsidRPr="007648C6">
              <w:rPr>
                <w:rStyle w:val="Hyperlink"/>
                <w:rFonts w:asciiTheme="minorHAnsi" w:hAnsiTheme="minorHAnsi" w:cstheme="minorHAnsi"/>
                <w:noProof/>
                <w:color w:val="1F3864" w:themeColor="accent1" w:themeShade="80"/>
                <w:spacing w:val="-2"/>
              </w:rPr>
              <w:t>t</w:t>
            </w:r>
            <w:r w:rsidR="004D48B8" w:rsidRPr="007648C6">
              <w:rPr>
                <w:rStyle w:val="Hyperlink"/>
                <w:rFonts w:asciiTheme="minorHAnsi" w:hAnsiTheme="minorHAnsi" w:cstheme="minorHAnsi"/>
                <w:noProof/>
                <w:color w:val="1F3864" w:themeColor="accent1" w:themeShade="80"/>
                <w:spacing w:val="1"/>
              </w:rPr>
              <w:t>i</w:t>
            </w:r>
            <w:r w:rsidR="004D48B8" w:rsidRPr="007648C6">
              <w:rPr>
                <w:rStyle w:val="Hyperlink"/>
                <w:rFonts w:asciiTheme="minorHAnsi" w:hAnsiTheme="minorHAnsi" w:cstheme="minorHAnsi"/>
                <w:noProof/>
                <w:color w:val="1F3864" w:themeColor="accent1" w:themeShade="80"/>
              </w:rPr>
              <w:t>a</w:t>
            </w:r>
            <w:r w:rsidR="004D48B8" w:rsidRPr="007648C6">
              <w:rPr>
                <w:rStyle w:val="Hyperlink"/>
                <w:rFonts w:asciiTheme="minorHAnsi" w:hAnsiTheme="minorHAnsi" w:cstheme="minorHAnsi"/>
                <w:noProof/>
                <w:color w:val="1F3864" w:themeColor="accent1" w:themeShade="80"/>
                <w:spacing w:val="-2"/>
              </w:rPr>
              <w:t>l</w:t>
            </w:r>
            <w:r w:rsidR="004D48B8" w:rsidRPr="007648C6">
              <w:rPr>
                <w:rStyle w:val="Hyperlink"/>
                <w:rFonts w:asciiTheme="minorHAnsi" w:hAnsiTheme="minorHAnsi" w:cstheme="minorHAnsi"/>
                <w:noProof/>
                <w:color w:val="1F3864" w:themeColor="accent1" w:themeShade="80"/>
                <w:spacing w:val="1"/>
              </w:rPr>
              <w:t>it</w:t>
            </w:r>
            <w:r w:rsidR="004D48B8" w:rsidRPr="007648C6">
              <w:rPr>
                <w:rStyle w:val="Hyperlink"/>
                <w:rFonts w:asciiTheme="minorHAnsi" w:hAnsiTheme="minorHAnsi" w:cstheme="minorHAnsi"/>
                <w:noProof/>
                <w:color w:val="1F3864" w:themeColor="accent1" w:themeShade="80"/>
              </w:rPr>
              <w:t>y</w:t>
            </w:r>
            <w:r w:rsidR="004D48B8" w:rsidRPr="007648C6">
              <w:rPr>
                <w:rFonts w:asciiTheme="minorHAnsi" w:hAnsiTheme="minorHAnsi" w:cstheme="minorHAnsi"/>
                <w:noProof/>
                <w:webHidden/>
                <w:color w:val="1F3864" w:themeColor="accent1" w:themeShade="80"/>
              </w:rPr>
              <w:tab/>
            </w:r>
            <w:r w:rsidR="004D48B8" w:rsidRPr="007648C6">
              <w:rPr>
                <w:rFonts w:asciiTheme="minorHAnsi" w:hAnsiTheme="minorHAnsi" w:cstheme="minorHAnsi"/>
                <w:noProof/>
                <w:webHidden/>
                <w:color w:val="1F3864" w:themeColor="accent1" w:themeShade="80"/>
              </w:rPr>
              <w:fldChar w:fldCharType="begin"/>
            </w:r>
            <w:r w:rsidR="004D48B8" w:rsidRPr="007648C6">
              <w:rPr>
                <w:rFonts w:asciiTheme="minorHAnsi" w:hAnsiTheme="minorHAnsi" w:cstheme="minorHAnsi"/>
                <w:noProof/>
                <w:webHidden/>
                <w:color w:val="1F3864" w:themeColor="accent1" w:themeShade="80"/>
              </w:rPr>
              <w:instrText xml:space="preserve"> PAGEREF _Toc174607304 \h </w:instrText>
            </w:r>
            <w:r w:rsidR="004D48B8" w:rsidRPr="007648C6">
              <w:rPr>
                <w:rFonts w:asciiTheme="minorHAnsi" w:hAnsiTheme="minorHAnsi" w:cstheme="minorHAnsi"/>
                <w:noProof/>
                <w:webHidden/>
                <w:color w:val="1F3864" w:themeColor="accent1" w:themeShade="80"/>
              </w:rPr>
            </w:r>
            <w:r w:rsidR="004D48B8" w:rsidRPr="007648C6">
              <w:rPr>
                <w:rFonts w:asciiTheme="minorHAnsi" w:hAnsiTheme="minorHAnsi" w:cstheme="minorHAnsi"/>
                <w:noProof/>
                <w:webHidden/>
                <w:color w:val="1F3864" w:themeColor="accent1" w:themeShade="80"/>
              </w:rPr>
              <w:fldChar w:fldCharType="separate"/>
            </w:r>
            <w:r w:rsidR="00B85DAB" w:rsidRPr="007648C6">
              <w:rPr>
                <w:rFonts w:asciiTheme="minorHAnsi" w:hAnsiTheme="minorHAnsi" w:cstheme="minorHAnsi"/>
                <w:noProof/>
                <w:webHidden/>
                <w:color w:val="1F3864" w:themeColor="accent1" w:themeShade="80"/>
              </w:rPr>
              <w:t>13</w:t>
            </w:r>
            <w:r w:rsidR="004D48B8" w:rsidRPr="007648C6">
              <w:rPr>
                <w:rFonts w:asciiTheme="minorHAnsi" w:hAnsiTheme="minorHAnsi" w:cstheme="minorHAnsi"/>
                <w:noProof/>
                <w:webHidden/>
                <w:color w:val="1F3864" w:themeColor="accent1" w:themeShade="80"/>
              </w:rPr>
              <w:fldChar w:fldCharType="end"/>
            </w:r>
          </w:hyperlink>
        </w:p>
        <w:p w14:paraId="6244CAA2" w14:textId="2E9F3771" w:rsidR="004D48B8" w:rsidRPr="007648C6" w:rsidRDefault="009619FF">
          <w:pPr>
            <w:pStyle w:val="TOC1"/>
            <w:rPr>
              <w:rFonts w:asciiTheme="minorHAnsi" w:eastAsiaTheme="minorEastAsia" w:hAnsiTheme="minorHAnsi" w:cstheme="minorHAnsi"/>
              <w:noProof/>
              <w:color w:val="1F3864" w:themeColor="accent1" w:themeShade="80"/>
              <w:kern w:val="2"/>
              <w:lang w:val="en-GB" w:eastAsia="en-GB"/>
              <w14:ligatures w14:val="standardContextual"/>
            </w:rPr>
          </w:pPr>
          <w:hyperlink w:anchor="_Toc174607305" w:history="1">
            <w:r w:rsidR="004D48B8" w:rsidRPr="007648C6">
              <w:rPr>
                <w:rStyle w:val="Hyperlink"/>
                <w:rFonts w:asciiTheme="minorHAnsi" w:hAnsiTheme="minorHAnsi" w:cstheme="minorHAnsi"/>
                <w:noProof/>
                <w:color w:val="1F3864" w:themeColor="accent1" w:themeShade="80"/>
              </w:rPr>
              <w:t xml:space="preserve">9 </w:t>
            </w:r>
            <w:r w:rsidR="004D48B8" w:rsidRPr="007648C6">
              <w:rPr>
                <w:rFonts w:asciiTheme="minorHAnsi" w:eastAsiaTheme="minorEastAsia" w:hAnsiTheme="minorHAnsi" w:cstheme="minorHAnsi"/>
                <w:noProof/>
                <w:color w:val="1F3864" w:themeColor="accent1" w:themeShade="80"/>
                <w:kern w:val="2"/>
                <w:lang w:val="en-GB" w:eastAsia="en-GB"/>
                <w14:ligatures w14:val="standardContextual"/>
              </w:rPr>
              <w:tab/>
            </w:r>
            <w:r w:rsidR="004D48B8" w:rsidRPr="007648C6">
              <w:rPr>
                <w:rStyle w:val="Hyperlink"/>
                <w:rFonts w:asciiTheme="minorHAnsi" w:hAnsiTheme="minorHAnsi" w:cstheme="minorHAnsi"/>
                <w:noProof/>
                <w:color w:val="1F3864" w:themeColor="accent1" w:themeShade="80"/>
                <w:spacing w:val="-1"/>
              </w:rPr>
              <w:t>C</w:t>
            </w:r>
            <w:r w:rsidR="004D48B8" w:rsidRPr="007648C6">
              <w:rPr>
                <w:rStyle w:val="Hyperlink"/>
                <w:rFonts w:asciiTheme="minorHAnsi" w:hAnsiTheme="minorHAnsi" w:cstheme="minorHAnsi"/>
                <w:noProof/>
                <w:color w:val="1F3864" w:themeColor="accent1" w:themeShade="80"/>
              </w:rPr>
              <w:t>ommu</w:t>
            </w:r>
            <w:r w:rsidR="004D48B8" w:rsidRPr="007648C6">
              <w:rPr>
                <w:rStyle w:val="Hyperlink"/>
                <w:rFonts w:asciiTheme="minorHAnsi" w:hAnsiTheme="minorHAnsi" w:cstheme="minorHAnsi"/>
                <w:noProof/>
                <w:color w:val="1F3864" w:themeColor="accent1" w:themeShade="80"/>
                <w:spacing w:val="-3"/>
              </w:rPr>
              <w:t>n</w:t>
            </w:r>
            <w:r w:rsidR="004D48B8" w:rsidRPr="007648C6">
              <w:rPr>
                <w:rStyle w:val="Hyperlink"/>
                <w:rFonts w:asciiTheme="minorHAnsi" w:hAnsiTheme="minorHAnsi" w:cstheme="minorHAnsi"/>
                <w:noProof/>
                <w:color w:val="1F3864" w:themeColor="accent1" w:themeShade="80"/>
                <w:spacing w:val="1"/>
              </w:rPr>
              <w:t>i</w:t>
            </w:r>
            <w:r w:rsidR="004D48B8" w:rsidRPr="007648C6">
              <w:rPr>
                <w:rStyle w:val="Hyperlink"/>
                <w:rFonts w:asciiTheme="minorHAnsi" w:hAnsiTheme="minorHAnsi" w:cstheme="minorHAnsi"/>
                <w:noProof/>
                <w:color w:val="1F3864" w:themeColor="accent1" w:themeShade="80"/>
              </w:rPr>
              <w:t>c</w:t>
            </w:r>
            <w:r w:rsidR="004D48B8" w:rsidRPr="007648C6">
              <w:rPr>
                <w:rStyle w:val="Hyperlink"/>
                <w:rFonts w:asciiTheme="minorHAnsi" w:hAnsiTheme="minorHAnsi" w:cstheme="minorHAnsi"/>
                <w:noProof/>
                <w:color w:val="1F3864" w:themeColor="accent1" w:themeShade="80"/>
                <w:spacing w:val="-1"/>
              </w:rPr>
              <w:t>a</w:t>
            </w:r>
            <w:r w:rsidR="004D48B8" w:rsidRPr="007648C6">
              <w:rPr>
                <w:rStyle w:val="Hyperlink"/>
                <w:rFonts w:asciiTheme="minorHAnsi" w:hAnsiTheme="minorHAnsi" w:cstheme="minorHAnsi"/>
                <w:noProof/>
                <w:color w:val="1F3864" w:themeColor="accent1" w:themeShade="80"/>
                <w:spacing w:val="-2"/>
              </w:rPr>
              <w:t>t</w:t>
            </w:r>
            <w:r w:rsidR="004D48B8" w:rsidRPr="007648C6">
              <w:rPr>
                <w:rStyle w:val="Hyperlink"/>
                <w:rFonts w:asciiTheme="minorHAnsi" w:hAnsiTheme="minorHAnsi" w:cstheme="minorHAnsi"/>
                <w:noProof/>
                <w:color w:val="1F3864" w:themeColor="accent1" w:themeShade="80"/>
                <w:spacing w:val="1"/>
              </w:rPr>
              <w:t>i</w:t>
            </w:r>
            <w:r w:rsidR="004D48B8" w:rsidRPr="007648C6">
              <w:rPr>
                <w:rStyle w:val="Hyperlink"/>
                <w:rFonts w:asciiTheme="minorHAnsi" w:hAnsiTheme="minorHAnsi" w:cstheme="minorHAnsi"/>
                <w:noProof/>
                <w:color w:val="1F3864" w:themeColor="accent1" w:themeShade="80"/>
              </w:rPr>
              <w:t>on</w:t>
            </w:r>
            <w:r w:rsidR="004D48B8" w:rsidRPr="007648C6">
              <w:rPr>
                <w:rStyle w:val="Hyperlink"/>
                <w:rFonts w:asciiTheme="minorHAnsi" w:hAnsiTheme="minorHAnsi" w:cstheme="minorHAnsi"/>
                <w:noProof/>
                <w:color w:val="1F3864" w:themeColor="accent1" w:themeShade="80"/>
                <w:spacing w:val="-4"/>
              </w:rPr>
              <w:t xml:space="preserve"> </w:t>
            </w:r>
            <w:r w:rsidR="004D48B8" w:rsidRPr="007648C6">
              <w:rPr>
                <w:rStyle w:val="Hyperlink"/>
                <w:rFonts w:asciiTheme="minorHAnsi" w:hAnsiTheme="minorHAnsi" w:cstheme="minorHAnsi"/>
                <w:noProof/>
                <w:color w:val="1F3864" w:themeColor="accent1" w:themeShade="80"/>
                <w:spacing w:val="3"/>
              </w:rPr>
              <w:t>w</w:t>
            </w:r>
            <w:r w:rsidR="004D48B8" w:rsidRPr="007648C6">
              <w:rPr>
                <w:rStyle w:val="Hyperlink"/>
                <w:rFonts w:asciiTheme="minorHAnsi" w:hAnsiTheme="minorHAnsi" w:cstheme="minorHAnsi"/>
                <w:noProof/>
                <w:color w:val="1F3864" w:themeColor="accent1" w:themeShade="80"/>
                <w:spacing w:val="-4"/>
              </w:rPr>
              <w:t>i</w:t>
            </w:r>
            <w:r w:rsidR="004D48B8" w:rsidRPr="007648C6">
              <w:rPr>
                <w:rStyle w:val="Hyperlink"/>
                <w:rFonts w:asciiTheme="minorHAnsi" w:hAnsiTheme="minorHAnsi" w:cstheme="minorHAnsi"/>
                <w:noProof/>
                <w:color w:val="1F3864" w:themeColor="accent1" w:themeShade="80"/>
                <w:spacing w:val="1"/>
              </w:rPr>
              <w:t>t</w:t>
            </w:r>
            <w:r w:rsidR="004D48B8" w:rsidRPr="007648C6">
              <w:rPr>
                <w:rStyle w:val="Hyperlink"/>
                <w:rFonts w:asciiTheme="minorHAnsi" w:hAnsiTheme="minorHAnsi" w:cstheme="minorHAnsi"/>
                <w:noProof/>
                <w:color w:val="1F3864" w:themeColor="accent1" w:themeShade="80"/>
              </w:rPr>
              <w:t>h P</w:t>
            </w:r>
            <w:r w:rsidR="004D48B8" w:rsidRPr="007648C6">
              <w:rPr>
                <w:rStyle w:val="Hyperlink"/>
                <w:rFonts w:asciiTheme="minorHAnsi" w:hAnsiTheme="minorHAnsi" w:cstheme="minorHAnsi"/>
                <w:noProof/>
                <w:color w:val="1F3864" w:themeColor="accent1" w:themeShade="80"/>
                <w:spacing w:val="-1"/>
              </w:rPr>
              <w:t>a</w:t>
            </w:r>
            <w:r w:rsidR="004D48B8" w:rsidRPr="007648C6">
              <w:rPr>
                <w:rStyle w:val="Hyperlink"/>
                <w:rFonts w:asciiTheme="minorHAnsi" w:hAnsiTheme="minorHAnsi" w:cstheme="minorHAnsi"/>
                <w:noProof/>
                <w:color w:val="1F3864" w:themeColor="accent1" w:themeShade="80"/>
              </w:rPr>
              <w:t>re</w:t>
            </w:r>
            <w:r w:rsidR="004D48B8" w:rsidRPr="007648C6">
              <w:rPr>
                <w:rStyle w:val="Hyperlink"/>
                <w:rFonts w:asciiTheme="minorHAnsi" w:hAnsiTheme="minorHAnsi" w:cstheme="minorHAnsi"/>
                <w:noProof/>
                <w:color w:val="1F3864" w:themeColor="accent1" w:themeShade="80"/>
                <w:spacing w:val="-3"/>
              </w:rPr>
              <w:t>n</w:t>
            </w:r>
            <w:r w:rsidR="004D48B8" w:rsidRPr="007648C6">
              <w:rPr>
                <w:rStyle w:val="Hyperlink"/>
                <w:rFonts w:asciiTheme="minorHAnsi" w:hAnsiTheme="minorHAnsi" w:cstheme="minorHAnsi"/>
                <w:noProof/>
                <w:color w:val="1F3864" w:themeColor="accent1" w:themeShade="80"/>
                <w:spacing w:val="1"/>
              </w:rPr>
              <w:t>t</w:t>
            </w:r>
            <w:r w:rsidR="004D48B8" w:rsidRPr="007648C6">
              <w:rPr>
                <w:rStyle w:val="Hyperlink"/>
                <w:rFonts w:asciiTheme="minorHAnsi" w:hAnsiTheme="minorHAnsi" w:cstheme="minorHAnsi"/>
                <w:noProof/>
                <w:color w:val="1F3864" w:themeColor="accent1" w:themeShade="80"/>
              </w:rPr>
              <w:t>s</w:t>
            </w:r>
            <w:r w:rsidR="004D48B8" w:rsidRPr="007648C6">
              <w:rPr>
                <w:rFonts w:asciiTheme="minorHAnsi" w:hAnsiTheme="minorHAnsi" w:cstheme="minorHAnsi"/>
                <w:noProof/>
                <w:webHidden/>
                <w:color w:val="1F3864" w:themeColor="accent1" w:themeShade="80"/>
              </w:rPr>
              <w:tab/>
            </w:r>
            <w:r w:rsidR="004D48B8" w:rsidRPr="007648C6">
              <w:rPr>
                <w:rFonts w:asciiTheme="minorHAnsi" w:hAnsiTheme="minorHAnsi" w:cstheme="minorHAnsi"/>
                <w:noProof/>
                <w:webHidden/>
                <w:color w:val="1F3864" w:themeColor="accent1" w:themeShade="80"/>
              </w:rPr>
              <w:fldChar w:fldCharType="begin"/>
            </w:r>
            <w:r w:rsidR="004D48B8" w:rsidRPr="007648C6">
              <w:rPr>
                <w:rFonts w:asciiTheme="minorHAnsi" w:hAnsiTheme="minorHAnsi" w:cstheme="minorHAnsi"/>
                <w:noProof/>
                <w:webHidden/>
                <w:color w:val="1F3864" w:themeColor="accent1" w:themeShade="80"/>
              </w:rPr>
              <w:instrText xml:space="preserve"> PAGEREF _Toc174607305 \h </w:instrText>
            </w:r>
            <w:r w:rsidR="004D48B8" w:rsidRPr="007648C6">
              <w:rPr>
                <w:rFonts w:asciiTheme="minorHAnsi" w:hAnsiTheme="minorHAnsi" w:cstheme="minorHAnsi"/>
                <w:noProof/>
                <w:webHidden/>
                <w:color w:val="1F3864" w:themeColor="accent1" w:themeShade="80"/>
              </w:rPr>
            </w:r>
            <w:r w:rsidR="004D48B8" w:rsidRPr="007648C6">
              <w:rPr>
                <w:rFonts w:asciiTheme="minorHAnsi" w:hAnsiTheme="minorHAnsi" w:cstheme="minorHAnsi"/>
                <w:noProof/>
                <w:webHidden/>
                <w:color w:val="1F3864" w:themeColor="accent1" w:themeShade="80"/>
              </w:rPr>
              <w:fldChar w:fldCharType="separate"/>
            </w:r>
            <w:r w:rsidR="00B85DAB" w:rsidRPr="007648C6">
              <w:rPr>
                <w:rFonts w:asciiTheme="minorHAnsi" w:hAnsiTheme="minorHAnsi" w:cstheme="minorHAnsi"/>
                <w:noProof/>
                <w:webHidden/>
                <w:color w:val="1F3864" w:themeColor="accent1" w:themeShade="80"/>
              </w:rPr>
              <w:t>13</w:t>
            </w:r>
            <w:r w:rsidR="004D48B8" w:rsidRPr="007648C6">
              <w:rPr>
                <w:rFonts w:asciiTheme="minorHAnsi" w:hAnsiTheme="minorHAnsi" w:cstheme="minorHAnsi"/>
                <w:noProof/>
                <w:webHidden/>
                <w:color w:val="1F3864" w:themeColor="accent1" w:themeShade="80"/>
              </w:rPr>
              <w:fldChar w:fldCharType="end"/>
            </w:r>
          </w:hyperlink>
        </w:p>
        <w:p w14:paraId="041E9A99" w14:textId="1092D066" w:rsidR="004D48B8" w:rsidRPr="007648C6" w:rsidRDefault="009619FF">
          <w:pPr>
            <w:pStyle w:val="TOC1"/>
            <w:rPr>
              <w:rFonts w:asciiTheme="minorHAnsi" w:eastAsiaTheme="minorEastAsia" w:hAnsiTheme="minorHAnsi" w:cstheme="minorHAnsi"/>
              <w:noProof/>
              <w:color w:val="1F3864" w:themeColor="accent1" w:themeShade="80"/>
              <w:kern w:val="2"/>
              <w:lang w:val="en-GB" w:eastAsia="en-GB"/>
              <w14:ligatures w14:val="standardContextual"/>
            </w:rPr>
          </w:pPr>
          <w:hyperlink w:anchor="_Toc174607306" w:history="1">
            <w:r w:rsidR="004D48B8" w:rsidRPr="007648C6">
              <w:rPr>
                <w:rStyle w:val="Hyperlink"/>
                <w:rFonts w:asciiTheme="minorHAnsi" w:hAnsiTheme="minorHAnsi" w:cstheme="minorHAnsi"/>
                <w:noProof/>
                <w:color w:val="1F3864" w:themeColor="accent1" w:themeShade="80"/>
              </w:rPr>
              <w:t>10</w:t>
            </w:r>
            <w:r w:rsidR="004D48B8" w:rsidRPr="007648C6">
              <w:rPr>
                <w:rFonts w:asciiTheme="minorHAnsi" w:eastAsiaTheme="minorEastAsia" w:hAnsiTheme="minorHAnsi" w:cstheme="minorHAnsi"/>
                <w:noProof/>
                <w:color w:val="1F3864" w:themeColor="accent1" w:themeShade="80"/>
                <w:kern w:val="2"/>
                <w:lang w:val="en-GB" w:eastAsia="en-GB"/>
                <w14:ligatures w14:val="standardContextual"/>
              </w:rPr>
              <w:tab/>
            </w:r>
            <w:r w:rsidR="004D48B8" w:rsidRPr="007648C6">
              <w:rPr>
                <w:rStyle w:val="Hyperlink"/>
                <w:rFonts w:asciiTheme="minorHAnsi" w:hAnsiTheme="minorHAnsi" w:cstheme="minorHAnsi"/>
                <w:noProof/>
                <w:color w:val="1F3864" w:themeColor="accent1" w:themeShade="80"/>
              </w:rPr>
              <w:t>Monitoring and Evaluation</w:t>
            </w:r>
            <w:r w:rsidR="004D48B8" w:rsidRPr="007648C6">
              <w:rPr>
                <w:rFonts w:asciiTheme="minorHAnsi" w:hAnsiTheme="minorHAnsi" w:cstheme="minorHAnsi"/>
                <w:noProof/>
                <w:webHidden/>
                <w:color w:val="1F3864" w:themeColor="accent1" w:themeShade="80"/>
              </w:rPr>
              <w:tab/>
            </w:r>
            <w:r w:rsidR="004D48B8" w:rsidRPr="007648C6">
              <w:rPr>
                <w:rFonts w:asciiTheme="minorHAnsi" w:hAnsiTheme="minorHAnsi" w:cstheme="minorHAnsi"/>
                <w:noProof/>
                <w:webHidden/>
                <w:color w:val="1F3864" w:themeColor="accent1" w:themeShade="80"/>
              </w:rPr>
              <w:fldChar w:fldCharType="begin"/>
            </w:r>
            <w:r w:rsidR="004D48B8" w:rsidRPr="007648C6">
              <w:rPr>
                <w:rFonts w:asciiTheme="minorHAnsi" w:hAnsiTheme="minorHAnsi" w:cstheme="minorHAnsi"/>
                <w:noProof/>
                <w:webHidden/>
                <w:color w:val="1F3864" w:themeColor="accent1" w:themeShade="80"/>
              </w:rPr>
              <w:instrText xml:space="preserve"> PAGEREF _Toc174607306 \h </w:instrText>
            </w:r>
            <w:r w:rsidR="004D48B8" w:rsidRPr="007648C6">
              <w:rPr>
                <w:rFonts w:asciiTheme="minorHAnsi" w:hAnsiTheme="minorHAnsi" w:cstheme="minorHAnsi"/>
                <w:noProof/>
                <w:webHidden/>
                <w:color w:val="1F3864" w:themeColor="accent1" w:themeShade="80"/>
              </w:rPr>
            </w:r>
            <w:r w:rsidR="004D48B8" w:rsidRPr="007648C6">
              <w:rPr>
                <w:rFonts w:asciiTheme="minorHAnsi" w:hAnsiTheme="minorHAnsi" w:cstheme="minorHAnsi"/>
                <w:noProof/>
                <w:webHidden/>
                <w:color w:val="1F3864" w:themeColor="accent1" w:themeShade="80"/>
              </w:rPr>
              <w:fldChar w:fldCharType="separate"/>
            </w:r>
            <w:r w:rsidR="00B85DAB" w:rsidRPr="007648C6">
              <w:rPr>
                <w:rFonts w:asciiTheme="minorHAnsi" w:hAnsiTheme="minorHAnsi" w:cstheme="minorHAnsi"/>
                <w:noProof/>
                <w:webHidden/>
                <w:color w:val="1F3864" w:themeColor="accent1" w:themeShade="80"/>
              </w:rPr>
              <w:t>14</w:t>
            </w:r>
            <w:r w:rsidR="004D48B8" w:rsidRPr="007648C6">
              <w:rPr>
                <w:rFonts w:asciiTheme="minorHAnsi" w:hAnsiTheme="minorHAnsi" w:cstheme="minorHAnsi"/>
                <w:noProof/>
                <w:webHidden/>
                <w:color w:val="1F3864" w:themeColor="accent1" w:themeShade="80"/>
              </w:rPr>
              <w:fldChar w:fldCharType="end"/>
            </w:r>
          </w:hyperlink>
        </w:p>
        <w:p w14:paraId="251D88B8" w14:textId="34E4B3EC" w:rsidR="004D48B8" w:rsidRPr="007648C6" w:rsidRDefault="009619FF">
          <w:pPr>
            <w:pStyle w:val="TOC1"/>
            <w:rPr>
              <w:rFonts w:asciiTheme="minorHAnsi" w:eastAsiaTheme="minorEastAsia" w:hAnsiTheme="minorHAnsi" w:cstheme="minorHAnsi"/>
              <w:noProof/>
              <w:color w:val="1F3864" w:themeColor="accent1" w:themeShade="80"/>
              <w:kern w:val="2"/>
              <w:lang w:val="en-GB" w:eastAsia="en-GB"/>
              <w14:ligatures w14:val="standardContextual"/>
            </w:rPr>
          </w:pPr>
          <w:hyperlink w:anchor="_Toc174607307" w:history="1">
            <w:r w:rsidR="004D48B8" w:rsidRPr="007648C6">
              <w:rPr>
                <w:rStyle w:val="Hyperlink"/>
                <w:rFonts w:asciiTheme="minorHAnsi" w:hAnsiTheme="minorHAnsi" w:cstheme="minorHAnsi"/>
                <w:noProof/>
                <w:color w:val="1F3864" w:themeColor="accent1" w:themeShade="80"/>
              </w:rPr>
              <w:t xml:space="preserve">11 </w:t>
            </w:r>
            <w:r w:rsidR="004D48B8" w:rsidRPr="007648C6">
              <w:rPr>
                <w:rFonts w:asciiTheme="minorHAnsi" w:eastAsiaTheme="minorEastAsia" w:hAnsiTheme="minorHAnsi" w:cstheme="minorHAnsi"/>
                <w:noProof/>
                <w:color w:val="1F3864" w:themeColor="accent1" w:themeShade="80"/>
                <w:kern w:val="2"/>
                <w:lang w:val="en-GB" w:eastAsia="en-GB"/>
                <w14:ligatures w14:val="standardContextual"/>
              </w:rPr>
              <w:tab/>
            </w:r>
            <w:r w:rsidR="004D48B8" w:rsidRPr="007648C6">
              <w:rPr>
                <w:rStyle w:val="Hyperlink"/>
                <w:rFonts w:asciiTheme="minorHAnsi" w:hAnsiTheme="minorHAnsi" w:cstheme="minorHAnsi"/>
                <w:noProof/>
                <w:color w:val="1F3864" w:themeColor="accent1" w:themeShade="80"/>
              </w:rPr>
              <w:t>Linked Policies/Procedures</w:t>
            </w:r>
            <w:r w:rsidR="004D48B8" w:rsidRPr="007648C6">
              <w:rPr>
                <w:rFonts w:asciiTheme="minorHAnsi" w:hAnsiTheme="minorHAnsi" w:cstheme="minorHAnsi"/>
                <w:noProof/>
                <w:webHidden/>
                <w:color w:val="1F3864" w:themeColor="accent1" w:themeShade="80"/>
              </w:rPr>
              <w:tab/>
            </w:r>
            <w:r w:rsidR="004D48B8" w:rsidRPr="007648C6">
              <w:rPr>
                <w:rFonts w:asciiTheme="minorHAnsi" w:hAnsiTheme="minorHAnsi" w:cstheme="minorHAnsi"/>
                <w:noProof/>
                <w:webHidden/>
                <w:color w:val="1F3864" w:themeColor="accent1" w:themeShade="80"/>
              </w:rPr>
              <w:fldChar w:fldCharType="begin"/>
            </w:r>
            <w:r w:rsidR="004D48B8" w:rsidRPr="007648C6">
              <w:rPr>
                <w:rFonts w:asciiTheme="minorHAnsi" w:hAnsiTheme="minorHAnsi" w:cstheme="minorHAnsi"/>
                <w:noProof/>
                <w:webHidden/>
                <w:color w:val="1F3864" w:themeColor="accent1" w:themeShade="80"/>
              </w:rPr>
              <w:instrText xml:space="preserve"> PAGEREF _Toc174607307 \h </w:instrText>
            </w:r>
            <w:r w:rsidR="004D48B8" w:rsidRPr="007648C6">
              <w:rPr>
                <w:rFonts w:asciiTheme="minorHAnsi" w:hAnsiTheme="minorHAnsi" w:cstheme="minorHAnsi"/>
                <w:noProof/>
                <w:webHidden/>
                <w:color w:val="1F3864" w:themeColor="accent1" w:themeShade="80"/>
              </w:rPr>
            </w:r>
            <w:r w:rsidR="004D48B8" w:rsidRPr="007648C6">
              <w:rPr>
                <w:rFonts w:asciiTheme="minorHAnsi" w:hAnsiTheme="minorHAnsi" w:cstheme="minorHAnsi"/>
                <w:noProof/>
                <w:webHidden/>
                <w:color w:val="1F3864" w:themeColor="accent1" w:themeShade="80"/>
              </w:rPr>
              <w:fldChar w:fldCharType="separate"/>
            </w:r>
            <w:r w:rsidR="00B85DAB" w:rsidRPr="007648C6">
              <w:rPr>
                <w:rFonts w:asciiTheme="minorHAnsi" w:hAnsiTheme="minorHAnsi" w:cstheme="minorHAnsi"/>
                <w:noProof/>
                <w:webHidden/>
                <w:color w:val="1F3864" w:themeColor="accent1" w:themeShade="80"/>
              </w:rPr>
              <w:t>14</w:t>
            </w:r>
            <w:r w:rsidR="004D48B8" w:rsidRPr="007648C6">
              <w:rPr>
                <w:rFonts w:asciiTheme="minorHAnsi" w:hAnsiTheme="minorHAnsi" w:cstheme="minorHAnsi"/>
                <w:noProof/>
                <w:webHidden/>
                <w:color w:val="1F3864" w:themeColor="accent1" w:themeShade="80"/>
              </w:rPr>
              <w:fldChar w:fldCharType="end"/>
            </w:r>
          </w:hyperlink>
        </w:p>
        <w:p w14:paraId="7912C9F7" w14:textId="0D4104D7" w:rsidR="004D48B8" w:rsidRPr="007648C6" w:rsidRDefault="009619FF">
          <w:pPr>
            <w:pStyle w:val="TOC1"/>
            <w:rPr>
              <w:rFonts w:asciiTheme="minorHAnsi" w:eastAsiaTheme="minorEastAsia" w:hAnsiTheme="minorHAnsi" w:cstheme="minorHAnsi"/>
              <w:noProof/>
              <w:color w:val="1F3864" w:themeColor="accent1" w:themeShade="80"/>
              <w:kern w:val="2"/>
              <w:lang w:val="en-GB" w:eastAsia="en-GB"/>
              <w14:ligatures w14:val="standardContextual"/>
            </w:rPr>
          </w:pPr>
          <w:hyperlink w:anchor="_Toc174607308" w:history="1">
            <w:r w:rsidR="004D48B8" w:rsidRPr="007648C6">
              <w:rPr>
                <w:rStyle w:val="Hyperlink"/>
                <w:rFonts w:asciiTheme="minorHAnsi" w:hAnsiTheme="minorHAnsi" w:cstheme="minorHAnsi"/>
                <w:noProof/>
                <w:color w:val="1F3864" w:themeColor="accent1" w:themeShade="80"/>
                <w:spacing w:val="-6"/>
              </w:rPr>
              <w:t>A</w:t>
            </w:r>
            <w:r w:rsidR="004D48B8" w:rsidRPr="007648C6">
              <w:rPr>
                <w:rStyle w:val="Hyperlink"/>
                <w:rFonts w:asciiTheme="minorHAnsi" w:hAnsiTheme="minorHAnsi" w:cstheme="minorHAnsi"/>
                <w:noProof/>
                <w:color w:val="1F3864" w:themeColor="accent1" w:themeShade="80"/>
                <w:spacing w:val="1"/>
              </w:rPr>
              <w:t>ppendix</w:t>
            </w:r>
            <w:r w:rsidR="004D48B8" w:rsidRPr="007648C6">
              <w:rPr>
                <w:rStyle w:val="Hyperlink"/>
                <w:rFonts w:asciiTheme="minorHAnsi" w:hAnsiTheme="minorHAnsi" w:cstheme="minorHAnsi"/>
                <w:noProof/>
                <w:color w:val="1F3864" w:themeColor="accent1" w:themeShade="80"/>
              </w:rPr>
              <w:t xml:space="preserve"> 1:</w:t>
            </w:r>
            <w:r w:rsidR="004D48B8" w:rsidRPr="007648C6">
              <w:rPr>
                <w:rStyle w:val="Hyperlink"/>
                <w:rFonts w:asciiTheme="minorHAnsi" w:hAnsiTheme="minorHAnsi" w:cstheme="minorHAnsi"/>
                <w:noProof/>
                <w:color w:val="1F3864" w:themeColor="accent1" w:themeShade="80"/>
                <w:spacing w:val="-2"/>
              </w:rPr>
              <w:t xml:space="preserve"> </w:t>
            </w:r>
            <w:r w:rsidR="004D48B8" w:rsidRPr="007648C6">
              <w:rPr>
                <w:rStyle w:val="Hyperlink"/>
                <w:rFonts w:asciiTheme="minorHAnsi" w:hAnsiTheme="minorHAnsi" w:cstheme="minorHAnsi"/>
                <w:noProof/>
                <w:color w:val="1F3864" w:themeColor="accent1" w:themeShade="80"/>
              </w:rPr>
              <w:t>Types and Indicators of Abuse</w:t>
            </w:r>
            <w:r w:rsidR="004D48B8" w:rsidRPr="007648C6">
              <w:rPr>
                <w:rFonts w:asciiTheme="minorHAnsi" w:hAnsiTheme="minorHAnsi" w:cstheme="minorHAnsi"/>
                <w:noProof/>
                <w:webHidden/>
                <w:color w:val="1F3864" w:themeColor="accent1" w:themeShade="80"/>
              </w:rPr>
              <w:tab/>
            </w:r>
            <w:r w:rsidR="004D48B8" w:rsidRPr="007648C6">
              <w:rPr>
                <w:rFonts w:asciiTheme="minorHAnsi" w:hAnsiTheme="minorHAnsi" w:cstheme="minorHAnsi"/>
                <w:noProof/>
                <w:webHidden/>
                <w:color w:val="1F3864" w:themeColor="accent1" w:themeShade="80"/>
              </w:rPr>
              <w:fldChar w:fldCharType="begin"/>
            </w:r>
            <w:r w:rsidR="004D48B8" w:rsidRPr="007648C6">
              <w:rPr>
                <w:rFonts w:asciiTheme="minorHAnsi" w:hAnsiTheme="minorHAnsi" w:cstheme="minorHAnsi"/>
                <w:noProof/>
                <w:webHidden/>
                <w:color w:val="1F3864" w:themeColor="accent1" w:themeShade="80"/>
              </w:rPr>
              <w:instrText xml:space="preserve"> PAGEREF _Toc174607308 \h </w:instrText>
            </w:r>
            <w:r w:rsidR="004D48B8" w:rsidRPr="007648C6">
              <w:rPr>
                <w:rFonts w:asciiTheme="minorHAnsi" w:hAnsiTheme="minorHAnsi" w:cstheme="minorHAnsi"/>
                <w:noProof/>
                <w:webHidden/>
                <w:color w:val="1F3864" w:themeColor="accent1" w:themeShade="80"/>
              </w:rPr>
            </w:r>
            <w:r w:rsidR="004D48B8" w:rsidRPr="007648C6">
              <w:rPr>
                <w:rFonts w:asciiTheme="minorHAnsi" w:hAnsiTheme="minorHAnsi" w:cstheme="minorHAnsi"/>
                <w:noProof/>
                <w:webHidden/>
                <w:color w:val="1F3864" w:themeColor="accent1" w:themeShade="80"/>
              </w:rPr>
              <w:fldChar w:fldCharType="separate"/>
            </w:r>
            <w:r w:rsidR="00B85DAB" w:rsidRPr="007648C6">
              <w:rPr>
                <w:rFonts w:asciiTheme="minorHAnsi" w:hAnsiTheme="minorHAnsi" w:cstheme="minorHAnsi"/>
                <w:noProof/>
                <w:webHidden/>
                <w:color w:val="1F3864" w:themeColor="accent1" w:themeShade="80"/>
              </w:rPr>
              <w:t>15</w:t>
            </w:r>
            <w:r w:rsidR="004D48B8" w:rsidRPr="007648C6">
              <w:rPr>
                <w:rFonts w:asciiTheme="minorHAnsi" w:hAnsiTheme="minorHAnsi" w:cstheme="minorHAnsi"/>
                <w:noProof/>
                <w:webHidden/>
                <w:color w:val="1F3864" w:themeColor="accent1" w:themeShade="80"/>
              </w:rPr>
              <w:fldChar w:fldCharType="end"/>
            </w:r>
          </w:hyperlink>
        </w:p>
        <w:p w14:paraId="60DB01BD" w14:textId="0B61D144" w:rsidR="004D48B8" w:rsidRPr="007648C6" w:rsidRDefault="009619FF">
          <w:pPr>
            <w:pStyle w:val="TOC1"/>
            <w:rPr>
              <w:rFonts w:asciiTheme="minorHAnsi" w:eastAsiaTheme="minorEastAsia" w:hAnsiTheme="minorHAnsi" w:cstheme="minorHAnsi"/>
              <w:noProof/>
              <w:color w:val="1F3864" w:themeColor="accent1" w:themeShade="80"/>
              <w:kern w:val="2"/>
              <w:lang w:val="en-GB" w:eastAsia="en-GB"/>
              <w14:ligatures w14:val="standardContextual"/>
            </w:rPr>
          </w:pPr>
          <w:hyperlink w:anchor="_Toc174607309" w:history="1">
            <w:r w:rsidR="004D48B8" w:rsidRPr="007648C6">
              <w:rPr>
                <w:rStyle w:val="Hyperlink"/>
                <w:rFonts w:asciiTheme="minorHAnsi" w:hAnsiTheme="minorHAnsi" w:cstheme="minorHAnsi"/>
                <w:noProof/>
                <w:color w:val="1F3864" w:themeColor="accent1" w:themeShade="80"/>
                <w:spacing w:val="-6"/>
              </w:rPr>
              <w:t>Appendix 2 Statutory Guidance, Legislation and Advice:</w:t>
            </w:r>
            <w:r w:rsidR="004D48B8" w:rsidRPr="007648C6">
              <w:rPr>
                <w:rFonts w:asciiTheme="minorHAnsi" w:hAnsiTheme="minorHAnsi" w:cstheme="minorHAnsi"/>
                <w:noProof/>
                <w:webHidden/>
                <w:color w:val="1F3864" w:themeColor="accent1" w:themeShade="80"/>
              </w:rPr>
              <w:tab/>
            </w:r>
            <w:r w:rsidR="004D48B8" w:rsidRPr="007648C6">
              <w:rPr>
                <w:rFonts w:asciiTheme="minorHAnsi" w:hAnsiTheme="minorHAnsi" w:cstheme="minorHAnsi"/>
                <w:noProof/>
                <w:webHidden/>
                <w:color w:val="1F3864" w:themeColor="accent1" w:themeShade="80"/>
              </w:rPr>
              <w:fldChar w:fldCharType="begin"/>
            </w:r>
            <w:r w:rsidR="004D48B8" w:rsidRPr="007648C6">
              <w:rPr>
                <w:rFonts w:asciiTheme="minorHAnsi" w:hAnsiTheme="minorHAnsi" w:cstheme="minorHAnsi"/>
                <w:noProof/>
                <w:webHidden/>
                <w:color w:val="1F3864" w:themeColor="accent1" w:themeShade="80"/>
              </w:rPr>
              <w:instrText xml:space="preserve"> PAGEREF _Toc174607309 \h </w:instrText>
            </w:r>
            <w:r w:rsidR="004D48B8" w:rsidRPr="007648C6">
              <w:rPr>
                <w:rFonts w:asciiTheme="minorHAnsi" w:hAnsiTheme="minorHAnsi" w:cstheme="minorHAnsi"/>
                <w:noProof/>
                <w:webHidden/>
                <w:color w:val="1F3864" w:themeColor="accent1" w:themeShade="80"/>
              </w:rPr>
            </w:r>
            <w:r w:rsidR="004D48B8" w:rsidRPr="007648C6">
              <w:rPr>
                <w:rFonts w:asciiTheme="minorHAnsi" w:hAnsiTheme="minorHAnsi" w:cstheme="minorHAnsi"/>
                <w:noProof/>
                <w:webHidden/>
                <w:color w:val="1F3864" w:themeColor="accent1" w:themeShade="80"/>
              </w:rPr>
              <w:fldChar w:fldCharType="separate"/>
            </w:r>
            <w:r w:rsidR="00B85DAB" w:rsidRPr="007648C6">
              <w:rPr>
                <w:rFonts w:asciiTheme="minorHAnsi" w:hAnsiTheme="minorHAnsi" w:cstheme="minorHAnsi"/>
                <w:noProof/>
                <w:webHidden/>
                <w:color w:val="1F3864" w:themeColor="accent1" w:themeShade="80"/>
              </w:rPr>
              <w:t>23</w:t>
            </w:r>
            <w:r w:rsidR="004D48B8" w:rsidRPr="007648C6">
              <w:rPr>
                <w:rFonts w:asciiTheme="minorHAnsi" w:hAnsiTheme="minorHAnsi" w:cstheme="minorHAnsi"/>
                <w:noProof/>
                <w:webHidden/>
                <w:color w:val="1F3864" w:themeColor="accent1" w:themeShade="80"/>
              </w:rPr>
              <w:fldChar w:fldCharType="end"/>
            </w:r>
          </w:hyperlink>
        </w:p>
        <w:p w14:paraId="4CDE96FC" w14:textId="70DA8669" w:rsidR="004D48B8" w:rsidRPr="007648C6" w:rsidRDefault="009619FF">
          <w:pPr>
            <w:pStyle w:val="TOC1"/>
            <w:rPr>
              <w:rFonts w:asciiTheme="minorHAnsi" w:eastAsiaTheme="minorEastAsia" w:hAnsiTheme="minorHAnsi" w:cstheme="minorHAnsi"/>
              <w:noProof/>
              <w:color w:val="1F3864" w:themeColor="accent1" w:themeShade="80"/>
              <w:kern w:val="2"/>
              <w:lang w:val="en-GB" w:eastAsia="en-GB"/>
              <w14:ligatures w14:val="standardContextual"/>
            </w:rPr>
          </w:pPr>
          <w:hyperlink w:anchor="_Toc174607310" w:history="1">
            <w:r w:rsidR="004D48B8" w:rsidRPr="007648C6">
              <w:rPr>
                <w:rStyle w:val="Hyperlink"/>
                <w:rFonts w:asciiTheme="minorHAnsi" w:hAnsiTheme="minorHAnsi" w:cstheme="minorHAnsi"/>
                <w:noProof/>
                <w:color w:val="1F3864" w:themeColor="accent1" w:themeShade="80"/>
                <w:spacing w:val="-6"/>
              </w:rPr>
              <w:t>Appendix 3: Child Protection Recording and Referral</w:t>
            </w:r>
            <w:r w:rsidR="004D48B8" w:rsidRPr="007648C6">
              <w:rPr>
                <w:rFonts w:asciiTheme="minorHAnsi" w:hAnsiTheme="minorHAnsi" w:cstheme="minorHAnsi"/>
                <w:noProof/>
                <w:webHidden/>
                <w:color w:val="1F3864" w:themeColor="accent1" w:themeShade="80"/>
              </w:rPr>
              <w:tab/>
            </w:r>
            <w:r w:rsidR="004D48B8" w:rsidRPr="007648C6">
              <w:rPr>
                <w:rFonts w:asciiTheme="minorHAnsi" w:hAnsiTheme="minorHAnsi" w:cstheme="minorHAnsi"/>
                <w:noProof/>
                <w:webHidden/>
                <w:color w:val="1F3864" w:themeColor="accent1" w:themeShade="80"/>
              </w:rPr>
              <w:fldChar w:fldCharType="begin"/>
            </w:r>
            <w:r w:rsidR="004D48B8" w:rsidRPr="007648C6">
              <w:rPr>
                <w:rFonts w:asciiTheme="minorHAnsi" w:hAnsiTheme="minorHAnsi" w:cstheme="minorHAnsi"/>
                <w:noProof/>
                <w:webHidden/>
                <w:color w:val="1F3864" w:themeColor="accent1" w:themeShade="80"/>
              </w:rPr>
              <w:instrText xml:space="preserve"> PAGEREF _Toc174607310 \h </w:instrText>
            </w:r>
            <w:r w:rsidR="004D48B8" w:rsidRPr="007648C6">
              <w:rPr>
                <w:rFonts w:asciiTheme="minorHAnsi" w:hAnsiTheme="minorHAnsi" w:cstheme="minorHAnsi"/>
                <w:noProof/>
                <w:webHidden/>
                <w:color w:val="1F3864" w:themeColor="accent1" w:themeShade="80"/>
              </w:rPr>
            </w:r>
            <w:r w:rsidR="004D48B8" w:rsidRPr="007648C6">
              <w:rPr>
                <w:rFonts w:asciiTheme="minorHAnsi" w:hAnsiTheme="minorHAnsi" w:cstheme="minorHAnsi"/>
                <w:noProof/>
                <w:webHidden/>
                <w:color w:val="1F3864" w:themeColor="accent1" w:themeShade="80"/>
              </w:rPr>
              <w:fldChar w:fldCharType="separate"/>
            </w:r>
            <w:r w:rsidR="00B85DAB" w:rsidRPr="007648C6">
              <w:rPr>
                <w:rFonts w:asciiTheme="minorHAnsi" w:hAnsiTheme="minorHAnsi" w:cstheme="minorHAnsi"/>
                <w:noProof/>
                <w:webHidden/>
                <w:color w:val="1F3864" w:themeColor="accent1" w:themeShade="80"/>
              </w:rPr>
              <w:t>24</w:t>
            </w:r>
            <w:r w:rsidR="004D48B8" w:rsidRPr="007648C6">
              <w:rPr>
                <w:rFonts w:asciiTheme="minorHAnsi" w:hAnsiTheme="minorHAnsi" w:cstheme="minorHAnsi"/>
                <w:noProof/>
                <w:webHidden/>
                <w:color w:val="1F3864" w:themeColor="accent1" w:themeShade="80"/>
              </w:rPr>
              <w:fldChar w:fldCharType="end"/>
            </w:r>
          </w:hyperlink>
        </w:p>
        <w:p w14:paraId="12532DE5" w14:textId="22866EFF" w:rsidR="004D48B8" w:rsidRPr="007648C6" w:rsidRDefault="009619FF">
          <w:pPr>
            <w:pStyle w:val="TOC1"/>
            <w:rPr>
              <w:rFonts w:asciiTheme="minorHAnsi" w:eastAsiaTheme="minorEastAsia" w:hAnsiTheme="minorHAnsi" w:cstheme="minorHAnsi"/>
              <w:noProof/>
              <w:color w:val="1F3864" w:themeColor="accent1" w:themeShade="80"/>
              <w:kern w:val="2"/>
              <w:lang w:val="en-GB" w:eastAsia="en-GB"/>
              <w14:ligatures w14:val="standardContextual"/>
            </w:rPr>
          </w:pPr>
          <w:hyperlink w:anchor="_Toc174607311" w:history="1">
            <w:r w:rsidR="004D48B8" w:rsidRPr="007648C6">
              <w:rPr>
                <w:rStyle w:val="Hyperlink"/>
                <w:rFonts w:asciiTheme="minorHAnsi" w:hAnsiTheme="minorHAnsi" w:cstheme="minorHAnsi"/>
                <w:noProof/>
                <w:color w:val="1F3864" w:themeColor="accent1" w:themeShade="80"/>
                <w:spacing w:val="-6"/>
              </w:rPr>
              <w:t>Appendix 4: Managing and Reporting Concerns or Allegations Against School Staff, Supply Staff, Volunteers and Contractors</w:t>
            </w:r>
            <w:r w:rsidR="004D48B8" w:rsidRPr="007648C6">
              <w:rPr>
                <w:rFonts w:asciiTheme="minorHAnsi" w:hAnsiTheme="minorHAnsi" w:cstheme="minorHAnsi"/>
                <w:noProof/>
                <w:webHidden/>
                <w:color w:val="1F3864" w:themeColor="accent1" w:themeShade="80"/>
              </w:rPr>
              <w:tab/>
            </w:r>
            <w:r w:rsidR="004D48B8" w:rsidRPr="007648C6">
              <w:rPr>
                <w:rFonts w:asciiTheme="minorHAnsi" w:hAnsiTheme="minorHAnsi" w:cstheme="minorHAnsi"/>
                <w:noProof/>
                <w:webHidden/>
                <w:color w:val="1F3864" w:themeColor="accent1" w:themeShade="80"/>
              </w:rPr>
              <w:fldChar w:fldCharType="begin"/>
            </w:r>
            <w:r w:rsidR="004D48B8" w:rsidRPr="007648C6">
              <w:rPr>
                <w:rFonts w:asciiTheme="minorHAnsi" w:hAnsiTheme="minorHAnsi" w:cstheme="minorHAnsi"/>
                <w:noProof/>
                <w:webHidden/>
                <w:color w:val="1F3864" w:themeColor="accent1" w:themeShade="80"/>
              </w:rPr>
              <w:instrText xml:space="preserve"> PAGEREF _Toc174607311 \h </w:instrText>
            </w:r>
            <w:r w:rsidR="004D48B8" w:rsidRPr="007648C6">
              <w:rPr>
                <w:rFonts w:asciiTheme="minorHAnsi" w:hAnsiTheme="minorHAnsi" w:cstheme="minorHAnsi"/>
                <w:noProof/>
                <w:webHidden/>
                <w:color w:val="1F3864" w:themeColor="accent1" w:themeShade="80"/>
              </w:rPr>
            </w:r>
            <w:r w:rsidR="004D48B8" w:rsidRPr="007648C6">
              <w:rPr>
                <w:rFonts w:asciiTheme="minorHAnsi" w:hAnsiTheme="minorHAnsi" w:cstheme="minorHAnsi"/>
                <w:noProof/>
                <w:webHidden/>
                <w:color w:val="1F3864" w:themeColor="accent1" w:themeShade="80"/>
              </w:rPr>
              <w:fldChar w:fldCharType="separate"/>
            </w:r>
            <w:r w:rsidR="00B85DAB" w:rsidRPr="007648C6">
              <w:rPr>
                <w:rFonts w:asciiTheme="minorHAnsi" w:hAnsiTheme="minorHAnsi" w:cstheme="minorHAnsi"/>
                <w:noProof/>
                <w:webHidden/>
                <w:color w:val="1F3864" w:themeColor="accent1" w:themeShade="80"/>
              </w:rPr>
              <w:t>27</w:t>
            </w:r>
            <w:r w:rsidR="004D48B8" w:rsidRPr="007648C6">
              <w:rPr>
                <w:rFonts w:asciiTheme="minorHAnsi" w:hAnsiTheme="minorHAnsi" w:cstheme="minorHAnsi"/>
                <w:noProof/>
                <w:webHidden/>
                <w:color w:val="1F3864" w:themeColor="accent1" w:themeShade="80"/>
              </w:rPr>
              <w:fldChar w:fldCharType="end"/>
            </w:r>
          </w:hyperlink>
        </w:p>
        <w:p w14:paraId="1C1476B2" w14:textId="79815985" w:rsidR="004D48B8" w:rsidRPr="007648C6" w:rsidRDefault="009619FF">
          <w:pPr>
            <w:pStyle w:val="TOC1"/>
            <w:rPr>
              <w:rFonts w:asciiTheme="minorHAnsi" w:eastAsiaTheme="minorEastAsia" w:hAnsiTheme="minorHAnsi" w:cstheme="minorHAnsi"/>
              <w:noProof/>
              <w:color w:val="1F3864" w:themeColor="accent1" w:themeShade="80"/>
              <w:kern w:val="2"/>
              <w:lang w:val="en-GB" w:eastAsia="en-GB"/>
              <w14:ligatures w14:val="standardContextual"/>
            </w:rPr>
          </w:pPr>
          <w:hyperlink w:anchor="_Toc174607312" w:history="1">
            <w:r w:rsidR="004D48B8" w:rsidRPr="007648C6">
              <w:rPr>
                <w:rStyle w:val="Hyperlink"/>
                <w:rFonts w:asciiTheme="minorHAnsi" w:hAnsiTheme="minorHAnsi" w:cstheme="minorHAnsi"/>
                <w:noProof/>
                <w:color w:val="1F3864" w:themeColor="accent1" w:themeShade="80"/>
                <w:spacing w:val="-6"/>
              </w:rPr>
              <w:t>Appendix 5: Concern Form</w:t>
            </w:r>
            <w:r w:rsidR="004D48B8" w:rsidRPr="007648C6">
              <w:rPr>
                <w:rFonts w:asciiTheme="minorHAnsi" w:hAnsiTheme="minorHAnsi" w:cstheme="minorHAnsi"/>
                <w:noProof/>
                <w:webHidden/>
                <w:color w:val="1F3864" w:themeColor="accent1" w:themeShade="80"/>
              </w:rPr>
              <w:tab/>
            </w:r>
            <w:r w:rsidR="004D48B8" w:rsidRPr="007648C6">
              <w:rPr>
                <w:rFonts w:asciiTheme="minorHAnsi" w:hAnsiTheme="minorHAnsi" w:cstheme="minorHAnsi"/>
                <w:noProof/>
                <w:webHidden/>
                <w:color w:val="1F3864" w:themeColor="accent1" w:themeShade="80"/>
              </w:rPr>
              <w:fldChar w:fldCharType="begin"/>
            </w:r>
            <w:r w:rsidR="004D48B8" w:rsidRPr="007648C6">
              <w:rPr>
                <w:rFonts w:asciiTheme="minorHAnsi" w:hAnsiTheme="minorHAnsi" w:cstheme="minorHAnsi"/>
                <w:noProof/>
                <w:webHidden/>
                <w:color w:val="1F3864" w:themeColor="accent1" w:themeShade="80"/>
              </w:rPr>
              <w:instrText xml:space="preserve"> PAGEREF _Toc174607312 \h </w:instrText>
            </w:r>
            <w:r w:rsidR="004D48B8" w:rsidRPr="007648C6">
              <w:rPr>
                <w:rFonts w:asciiTheme="minorHAnsi" w:hAnsiTheme="minorHAnsi" w:cstheme="minorHAnsi"/>
                <w:noProof/>
                <w:webHidden/>
                <w:color w:val="1F3864" w:themeColor="accent1" w:themeShade="80"/>
              </w:rPr>
            </w:r>
            <w:r w:rsidR="004D48B8" w:rsidRPr="007648C6">
              <w:rPr>
                <w:rFonts w:asciiTheme="minorHAnsi" w:hAnsiTheme="minorHAnsi" w:cstheme="minorHAnsi"/>
                <w:noProof/>
                <w:webHidden/>
                <w:color w:val="1F3864" w:themeColor="accent1" w:themeShade="80"/>
              </w:rPr>
              <w:fldChar w:fldCharType="separate"/>
            </w:r>
            <w:r w:rsidR="00B85DAB" w:rsidRPr="007648C6">
              <w:rPr>
                <w:rFonts w:asciiTheme="minorHAnsi" w:hAnsiTheme="minorHAnsi" w:cstheme="minorHAnsi"/>
                <w:noProof/>
                <w:webHidden/>
                <w:color w:val="1F3864" w:themeColor="accent1" w:themeShade="80"/>
              </w:rPr>
              <w:t>27</w:t>
            </w:r>
            <w:r w:rsidR="004D48B8" w:rsidRPr="007648C6">
              <w:rPr>
                <w:rFonts w:asciiTheme="minorHAnsi" w:hAnsiTheme="minorHAnsi" w:cstheme="minorHAnsi"/>
                <w:noProof/>
                <w:webHidden/>
                <w:color w:val="1F3864" w:themeColor="accent1" w:themeShade="80"/>
              </w:rPr>
              <w:fldChar w:fldCharType="end"/>
            </w:r>
          </w:hyperlink>
        </w:p>
        <w:p w14:paraId="581A4F99" w14:textId="266FAE7A" w:rsidR="004D48B8" w:rsidRPr="007648C6" w:rsidRDefault="009619FF">
          <w:pPr>
            <w:pStyle w:val="TOC1"/>
            <w:rPr>
              <w:rFonts w:asciiTheme="minorHAnsi" w:eastAsiaTheme="minorEastAsia" w:hAnsiTheme="minorHAnsi" w:cstheme="minorHAnsi"/>
              <w:noProof/>
              <w:color w:val="1F3864" w:themeColor="accent1" w:themeShade="80"/>
              <w:kern w:val="2"/>
              <w:lang w:val="en-GB" w:eastAsia="en-GB"/>
              <w14:ligatures w14:val="standardContextual"/>
            </w:rPr>
          </w:pPr>
          <w:hyperlink w:anchor="_Toc174607313" w:history="1">
            <w:r w:rsidR="004D48B8" w:rsidRPr="007648C6">
              <w:rPr>
                <w:rStyle w:val="Hyperlink"/>
                <w:rFonts w:asciiTheme="minorHAnsi" w:hAnsiTheme="minorHAnsi" w:cstheme="minorHAnsi"/>
                <w:noProof/>
                <w:color w:val="1F3864" w:themeColor="accent1" w:themeShade="80"/>
              </w:rPr>
              <w:t>Appendix 6: Searching pupils for prohibited and banned items</w:t>
            </w:r>
            <w:r w:rsidR="004D48B8" w:rsidRPr="007648C6">
              <w:rPr>
                <w:rFonts w:asciiTheme="minorHAnsi" w:hAnsiTheme="minorHAnsi" w:cstheme="minorHAnsi"/>
                <w:noProof/>
                <w:webHidden/>
                <w:color w:val="1F3864" w:themeColor="accent1" w:themeShade="80"/>
              </w:rPr>
              <w:tab/>
            </w:r>
            <w:r w:rsidR="004D48B8" w:rsidRPr="007648C6">
              <w:rPr>
                <w:rFonts w:asciiTheme="minorHAnsi" w:hAnsiTheme="minorHAnsi" w:cstheme="minorHAnsi"/>
                <w:noProof/>
                <w:webHidden/>
                <w:color w:val="1F3864" w:themeColor="accent1" w:themeShade="80"/>
              </w:rPr>
              <w:fldChar w:fldCharType="begin"/>
            </w:r>
            <w:r w:rsidR="004D48B8" w:rsidRPr="007648C6">
              <w:rPr>
                <w:rFonts w:asciiTheme="minorHAnsi" w:hAnsiTheme="minorHAnsi" w:cstheme="minorHAnsi"/>
                <w:noProof/>
                <w:webHidden/>
                <w:color w:val="1F3864" w:themeColor="accent1" w:themeShade="80"/>
              </w:rPr>
              <w:instrText xml:space="preserve"> PAGEREF _Toc174607313 \h </w:instrText>
            </w:r>
            <w:r w:rsidR="004D48B8" w:rsidRPr="007648C6">
              <w:rPr>
                <w:rFonts w:asciiTheme="minorHAnsi" w:hAnsiTheme="minorHAnsi" w:cstheme="minorHAnsi"/>
                <w:noProof/>
                <w:webHidden/>
                <w:color w:val="1F3864" w:themeColor="accent1" w:themeShade="80"/>
              </w:rPr>
            </w:r>
            <w:r w:rsidR="004D48B8" w:rsidRPr="007648C6">
              <w:rPr>
                <w:rFonts w:asciiTheme="minorHAnsi" w:hAnsiTheme="minorHAnsi" w:cstheme="minorHAnsi"/>
                <w:noProof/>
                <w:webHidden/>
                <w:color w:val="1F3864" w:themeColor="accent1" w:themeShade="80"/>
              </w:rPr>
              <w:fldChar w:fldCharType="separate"/>
            </w:r>
            <w:r w:rsidR="00B85DAB" w:rsidRPr="007648C6">
              <w:rPr>
                <w:rFonts w:asciiTheme="minorHAnsi" w:hAnsiTheme="minorHAnsi" w:cstheme="minorHAnsi"/>
                <w:noProof/>
                <w:webHidden/>
                <w:color w:val="1F3864" w:themeColor="accent1" w:themeShade="80"/>
              </w:rPr>
              <w:t>31</w:t>
            </w:r>
            <w:r w:rsidR="004D48B8" w:rsidRPr="007648C6">
              <w:rPr>
                <w:rFonts w:asciiTheme="minorHAnsi" w:hAnsiTheme="minorHAnsi" w:cstheme="minorHAnsi"/>
                <w:noProof/>
                <w:webHidden/>
                <w:color w:val="1F3864" w:themeColor="accent1" w:themeShade="80"/>
              </w:rPr>
              <w:fldChar w:fldCharType="end"/>
            </w:r>
          </w:hyperlink>
        </w:p>
        <w:p w14:paraId="046C7E9F" w14:textId="02BA2670" w:rsidR="004D48B8" w:rsidRPr="007648C6" w:rsidRDefault="009619FF">
          <w:pPr>
            <w:pStyle w:val="TOC1"/>
            <w:rPr>
              <w:rFonts w:asciiTheme="minorHAnsi" w:eastAsiaTheme="minorEastAsia" w:hAnsiTheme="minorHAnsi" w:cstheme="minorHAnsi"/>
              <w:noProof/>
              <w:color w:val="1F3864" w:themeColor="accent1" w:themeShade="80"/>
              <w:kern w:val="2"/>
              <w:lang w:val="en-GB" w:eastAsia="en-GB"/>
              <w14:ligatures w14:val="standardContextual"/>
            </w:rPr>
          </w:pPr>
          <w:hyperlink w:anchor="_Toc174607314" w:history="1">
            <w:r w:rsidR="004D48B8" w:rsidRPr="007648C6">
              <w:rPr>
                <w:rStyle w:val="Hyperlink"/>
                <w:rFonts w:asciiTheme="minorHAnsi" w:hAnsiTheme="minorHAnsi" w:cstheme="minorHAnsi"/>
                <w:noProof/>
                <w:color w:val="1F3864" w:themeColor="accent1" w:themeShade="80"/>
              </w:rPr>
              <w:t>Appendix 7: How the school meets the Digital Technology in Schools Standards</w:t>
            </w:r>
            <w:r w:rsidR="004D48B8" w:rsidRPr="007648C6">
              <w:rPr>
                <w:rFonts w:asciiTheme="minorHAnsi" w:hAnsiTheme="minorHAnsi" w:cstheme="minorHAnsi"/>
                <w:noProof/>
                <w:webHidden/>
                <w:color w:val="1F3864" w:themeColor="accent1" w:themeShade="80"/>
              </w:rPr>
              <w:tab/>
            </w:r>
            <w:r w:rsidR="004D48B8" w:rsidRPr="007648C6">
              <w:rPr>
                <w:rFonts w:asciiTheme="minorHAnsi" w:hAnsiTheme="minorHAnsi" w:cstheme="minorHAnsi"/>
                <w:noProof/>
                <w:webHidden/>
                <w:color w:val="1F3864" w:themeColor="accent1" w:themeShade="80"/>
              </w:rPr>
              <w:fldChar w:fldCharType="begin"/>
            </w:r>
            <w:r w:rsidR="004D48B8" w:rsidRPr="007648C6">
              <w:rPr>
                <w:rFonts w:asciiTheme="minorHAnsi" w:hAnsiTheme="minorHAnsi" w:cstheme="minorHAnsi"/>
                <w:noProof/>
                <w:webHidden/>
                <w:color w:val="1F3864" w:themeColor="accent1" w:themeShade="80"/>
              </w:rPr>
              <w:instrText xml:space="preserve"> PAGEREF _Toc174607314 \h </w:instrText>
            </w:r>
            <w:r w:rsidR="004D48B8" w:rsidRPr="007648C6">
              <w:rPr>
                <w:rFonts w:asciiTheme="minorHAnsi" w:hAnsiTheme="minorHAnsi" w:cstheme="minorHAnsi"/>
                <w:noProof/>
                <w:webHidden/>
                <w:color w:val="1F3864" w:themeColor="accent1" w:themeShade="80"/>
              </w:rPr>
            </w:r>
            <w:r w:rsidR="004D48B8" w:rsidRPr="007648C6">
              <w:rPr>
                <w:rFonts w:asciiTheme="minorHAnsi" w:hAnsiTheme="minorHAnsi" w:cstheme="minorHAnsi"/>
                <w:noProof/>
                <w:webHidden/>
                <w:color w:val="1F3864" w:themeColor="accent1" w:themeShade="80"/>
              </w:rPr>
              <w:fldChar w:fldCharType="separate"/>
            </w:r>
            <w:r w:rsidR="00B85DAB" w:rsidRPr="007648C6">
              <w:rPr>
                <w:rFonts w:asciiTheme="minorHAnsi" w:hAnsiTheme="minorHAnsi" w:cstheme="minorHAnsi"/>
                <w:noProof/>
                <w:webHidden/>
                <w:color w:val="1F3864" w:themeColor="accent1" w:themeShade="80"/>
              </w:rPr>
              <w:t>33</w:t>
            </w:r>
            <w:r w:rsidR="004D48B8" w:rsidRPr="007648C6">
              <w:rPr>
                <w:rFonts w:asciiTheme="minorHAnsi" w:hAnsiTheme="minorHAnsi" w:cstheme="minorHAnsi"/>
                <w:noProof/>
                <w:webHidden/>
                <w:color w:val="1F3864" w:themeColor="accent1" w:themeShade="80"/>
              </w:rPr>
              <w:fldChar w:fldCharType="end"/>
            </w:r>
          </w:hyperlink>
        </w:p>
        <w:p w14:paraId="0AD06C66" w14:textId="51424BAA" w:rsidR="00CE6FA8" w:rsidRPr="0068544D" w:rsidRDefault="00CE6FA8" w:rsidP="005B76BA">
          <w:pPr>
            <w:ind w:left="-426" w:right="-164"/>
            <w:rPr>
              <w:rFonts w:ascii="Arial" w:hAnsi="Arial" w:cs="Arial"/>
              <w:color w:val="1F3864" w:themeColor="accent1" w:themeShade="80"/>
              <w:sz w:val="20"/>
              <w:szCs w:val="20"/>
            </w:rPr>
          </w:pPr>
          <w:r w:rsidRPr="007648C6">
            <w:rPr>
              <w:rFonts w:asciiTheme="minorHAnsi" w:hAnsiTheme="minorHAnsi" w:cstheme="minorHAnsi"/>
              <w:b/>
              <w:bCs/>
              <w:noProof/>
              <w:color w:val="1F3864" w:themeColor="accent1" w:themeShade="80"/>
            </w:rPr>
            <w:lastRenderedPageBreak/>
            <w:fldChar w:fldCharType="end"/>
          </w:r>
        </w:p>
      </w:sdtContent>
    </w:sdt>
    <w:p w14:paraId="661BDCD3" w14:textId="7F4CB78C" w:rsidR="007F7536" w:rsidRPr="007A17C6" w:rsidRDefault="00CE6FA8" w:rsidP="00353185">
      <w:pPr>
        <w:pStyle w:val="Heading1"/>
        <w:numPr>
          <w:ilvl w:val="0"/>
          <w:numId w:val="37"/>
        </w:numPr>
        <w:rPr>
          <w:rFonts w:asciiTheme="minorHAnsi" w:hAnsiTheme="minorHAnsi" w:cstheme="minorHAnsi"/>
          <w:color w:val="1F3864" w:themeColor="accent1" w:themeShade="80"/>
          <w:sz w:val="24"/>
          <w:szCs w:val="22"/>
        </w:rPr>
      </w:pPr>
      <w:bookmarkStart w:id="1" w:name="_Toc174607285"/>
      <w:r w:rsidRPr="007A17C6">
        <w:rPr>
          <w:rFonts w:asciiTheme="minorHAnsi" w:hAnsiTheme="minorHAnsi" w:cstheme="minorHAnsi"/>
          <w:color w:val="1F3864" w:themeColor="accent1" w:themeShade="80"/>
          <w:sz w:val="24"/>
          <w:szCs w:val="22"/>
        </w:rPr>
        <w:t xml:space="preserve">Policy </w:t>
      </w:r>
      <w:r w:rsidR="008F3F57" w:rsidRPr="007A17C6">
        <w:rPr>
          <w:rFonts w:asciiTheme="minorHAnsi" w:hAnsiTheme="minorHAnsi" w:cstheme="minorHAnsi"/>
          <w:color w:val="1F3864" w:themeColor="accent1" w:themeShade="80"/>
          <w:sz w:val="24"/>
          <w:szCs w:val="22"/>
        </w:rPr>
        <w:t>S</w:t>
      </w:r>
      <w:r w:rsidRPr="007A17C6">
        <w:rPr>
          <w:rFonts w:asciiTheme="minorHAnsi" w:hAnsiTheme="minorHAnsi" w:cstheme="minorHAnsi"/>
          <w:color w:val="1F3864" w:themeColor="accent1" w:themeShade="80"/>
          <w:sz w:val="24"/>
          <w:szCs w:val="22"/>
        </w:rPr>
        <w:t>tatement</w:t>
      </w:r>
      <w:bookmarkEnd w:id="1"/>
      <w:r w:rsidRPr="007A17C6">
        <w:rPr>
          <w:rFonts w:asciiTheme="minorHAnsi" w:hAnsiTheme="minorHAnsi" w:cstheme="minorHAnsi"/>
          <w:color w:val="1F3864" w:themeColor="accent1" w:themeShade="80"/>
          <w:sz w:val="24"/>
          <w:szCs w:val="22"/>
        </w:rPr>
        <w:t xml:space="preserve"> </w:t>
      </w:r>
    </w:p>
    <w:p w14:paraId="6EB7390A" w14:textId="057E214E" w:rsidR="00CE6FA8" w:rsidRPr="007648C6" w:rsidRDefault="00CE6FA8" w:rsidP="00CE6FA8">
      <w:pPr>
        <w:tabs>
          <w:tab w:val="left" w:pos="7371"/>
        </w:tabs>
        <w:spacing w:after="120" w:line="240" w:lineRule="auto"/>
        <w:ind w:right="55"/>
        <w:jc w:val="both"/>
        <w:rPr>
          <w:rFonts w:asciiTheme="minorHAnsi" w:hAnsiTheme="minorHAnsi" w:cstheme="minorHAnsi"/>
          <w:color w:val="1F3864" w:themeColor="accent1" w:themeShade="80"/>
        </w:rPr>
      </w:pPr>
      <w:r w:rsidRPr="007648C6">
        <w:rPr>
          <w:rFonts w:asciiTheme="minorHAnsi" w:hAnsiTheme="minorHAnsi" w:cstheme="minorHAnsi"/>
          <w:color w:val="1F3864" w:themeColor="accent1" w:themeShade="80"/>
        </w:rPr>
        <w:t>As a school</w:t>
      </w:r>
      <w:r w:rsidR="00E54E16" w:rsidRPr="007648C6">
        <w:rPr>
          <w:rFonts w:asciiTheme="minorHAnsi" w:hAnsiTheme="minorHAnsi" w:cstheme="minorHAnsi"/>
          <w:color w:val="1F3864" w:themeColor="accent1" w:themeShade="80"/>
        </w:rPr>
        <w:t>,</w:t>
      </w:r>
      <w:r w:rsidRPr="007648C6">
        <w:rPr>
          <w:rFonts w:asciiTheme="minorHAnsi" w:hAnsiTheme="minorHAnsi" w:cstheme="minorHAnsi"/>
          <w:color w:val="1F3864" w:themeColor="accent1" w:themeShade="80"/>
        </w:rPr>
        <w:t xml:space="preserve"> we recognise our moral and statutory responsibility to safeguard and promote the welfare of all children.</w:t>
      </w:r>
    </w:p>
    <w:p w14:paraId="06141C6A" w14:textId="77777777" w:rsidR="00CE6FA8" w:rsidRPr="007648C6" w:rsidRDefault="00CE6FA8" w:rsidP="00CE6FA8">
      <w:pPr>
        <w:tabs>
          <w:tab w:val="left" w:pos="7371"/>
        </w:tabs>
        <w:spacing w:after="120" w:line="240" w:lineRule="auto"/>
        <w:ind w:right="55"/>
        <w:jc w:val="both"/>
        <w:rPr>
          <w:rFonts w:asciiTheme="minorHAnsi" w:hAnsiTheme="minorHAnsi" w:cstheme="minorHAnsi"/>
          <w:color w:val="1F3864" w:themeColor="accent1" w:themeShade="80"/>
        </w:rPr>
      </w:pPr>
      <w:r w:rsidRPr="007648C6">
        <w:rPr>
          <w:rFonts w:asciiTheme="minorHAnsi" w:hAnsiTheme="minorHAnsi" w:cstheme="minorHAnsi"/>
          <w:color w:val="1F3864" w:themeColor="accent1" w:themeShade="80"/>
        </w:rPr>
        <w:t>We endeavour to provide a safe and welcoming environment where children and adults feel respected and valued.</w:t>
      </w:r>
    </w:p>
    <w:p w14:paraId="4C92B1A6" w14:textId="11845C4E" w:rsidR="00CE6FA8" w:rsidRPr="007648C6" w:rsidRDefault="00CE6FA8" w:rsidP="00CE6FA8">
      <w:pPr>
        <w:tabs>
          <w:tab w:val="left" w:pos="7371"/>
        </w:tabs>
        <w:spacing w:after="120" w:line="240" w:lineRule="auto"/>
        <w:ind w:right="55"/>
        <w:jc w:val="both"/>
        <w:rPr>
          <w:rFonts w:asciiTheme="minorHAnsi" w:hAnsiTheme="minorHAnsi" w:cstheme="minorHAnsi"/>
          <w:color w:val="1F3864" w:themeColor="accent1" w:themeShade="80"/>
        </w:rPr>
      </w:pPr>
      <w:r w:rsidRPr="007648C6">
        <w:rPr>
          <w:rFonts w:asciiTheme="minorHAnsi" w:hAnsiTheme="minorHAnsi" w:cstheme="minorHAnsi"/>
          <w:color w:val="1F3864" w:themeColor="accent1" w:themeShade="80"/>
        </w:rPr>
        <w:t>We maintain an attitude of ‘</w:t>
      </w:r>
      <w:r w:rsidRPr="007648C6">
        <w:rPr>
          <w:rFonts w:asciiTheme="minorHAnsi" w:hAnsiTheme="minorHAnsi" w:cstheme="minorHAnsi"/>
          <w:b/>
          <w:color w:val="1F3864" w:themeColor="accent1" w:themeShade="80"/>
        </w:rPr>
        <w:t>it could happen here’</w:t>
      </w:r>
      <w:r w:rsidRPr="007648C6">
        <w:rPr>
          <w:rFonts w:asciiTheme="minorHAnsi" w:hAnsiTheme="minorHAnsi" w:cstheme="minorHAnsi"/>
          <w:color w:val="1F3864" w:themeColor="accent1" w:themeShade="80"/>
        </w:rPr>
        <w:t xml:space="preserve"> where safeguarding is </w:t>
      </w:r>
      <w:r w:rsidR="00882FC2" w:rsidRPr="007648C6">
        <w:rPr>
          <w:rFonts w:asciiTheme="minorHAnsi" w:hAnsiTheme="minorHAnsi" w:cstheme="minorHAnsi"/>
          <w:color w:val="1F3864" w:themeColor="accent1" w:themeShade="80"/>
        </w:rPr>
        <w:t>concerned and</w:t>
      </w:r>
      <w:r w:rsidRPr="007648C6">
        <w:rPr>
          <w:rFonts w:asciiTheme="minorHAnsi" w:hAnsiTheme="minorHAnsi" w:cstheme="minorHAnsi"/>
          <w:color w:val="1F3864" w:themeColor="accent1" w:themeShade="80"/>
        </w:rPr>
        <w:t xml:space="preserve"> promote a culture of openness where children have a voice and are listened to. </w:t>
      </w:r>
    </w:p>
    <w:p w14:paraId="32B60E6A" w14:textId="77777777" w:rsidR="00CE6FA8" w:rsidRPr="007648C6" w:rsidRDefault="00CE6FA8" w:rsidP="00CE6FA8">
      <w:pPr>
        <w:tabs>
          <w:tab w:val="left" w:pos="7371"/>
        </w:tabs>
        <w:spacing w:after="120" w:line="240" w:lineRule="auto"/>
        <w:ind w:right="55"/>
        <w:jc w:val="both"/>
        <w:rPr>
          <w:rFonts w:asciiTheme="minorHAnsi" w:hAnsiTheme="minorHAnsi" w:cstheme="minorHAnsi"/>
          <w:color w:val="1F3864" w:themeColor="accent1" w:themeShade="80"/>
        </w:rPr>
      </w:pPr>
      <w:r w:rsidRPr="007648C6">
        <w:rPr>
          <w:rFonts w:asciiTheme="minorHAnsi" w:hAnsiTheme="minorHAnsi" w:cstheme="minorHAnsi"/>
          <w:color w:val="1F3864" w:themeColor="accent1" w:themeShade="80"/>
        </w:rPr>
        <w:t>This policy provides staff, volunteers and governors with the framework required in order to keep children safe and secure in our school.  Its purpose is also to inform parents and carers of how we will safeguard their children whilst they are in our care.</w:t>
      </w:r>
    </w:p>
    <w:p w14:paraId="0D53BB92" w14:textId="77777777" w:rsidR="00CE6FA8" w:rsidRPr="007648C6" w:rsidRDefault="00CE6FA8" w:rsidP="00CE6FA8">
      <w:pPr>
        <w:tabs>
          <w:tab w:val="left" w:pos="7371"/>
        </w:tabs>
        <w:spacing w:after="120" w:line="240" w:lineRule="auto"/>
        <w:ind w:right="55"/>
        <w:jc w:val="both"/>
        <w:rPr>
          <w:rFonts w:asciiTheme="minorHAnsi" w:hAnsiTheme="minorHAnsi" w:cstheme="minorHAnsi"/>
          <w:color w:val="1F3864" w:themeColor="accent1" w:themeShade="80"/>
        </w:rPr>
      </w:pPr>
      <w:r w:rsidRPr="007648C6">
        <w:rPr>
          <w:rFonts w:asciiTheme="minorHAnsi" w:hAnsiTheme="minorHAnsi" w:cstheme="minorHAnsi"/>
          <w:color w:val="1F3864" w:themeColor="accent1" w:themeShade="80"/>
        </w:rPr>
        <w:t xml:space="preserve">The procedures contained in this policy apply to all staff, volunteers and governors and are consistent with those of the Greenwich Safeguarding Children’s Partnership (GSCP) and locally agreed procedures. </w:t>
      </w:r>
    </w:p>
    <w:p w14:paraId="604F9951" w14:textId="7C964DAB" w:rsidR="00CE6FA8" w:rsidRPr="007648C6" w:rsidRDefault="00CE6FA8" w:rsidP="00CE6FA8">
      <w:pPr>
        <w:tabs>
          <w:tab w:val="left" w:pos="7371"/>
        </w:tabs>
        <w:spacing w:after="120" w:line="240" w:lineRule="auto"/>
        <w:ind w:right="55"/>
        <w:jc w:val="both"/>
        <w:rPr>
          <w:rFonts w:asciiTheme="minorHAnsi" w:hAnsiTheme="minorHAnsi" w:cstheme="minorHAnsi"/>
          <w:color w:val="1F3864" w:themeColor="accent1" w:themeShade="80"/>
        </w:rPr>
      </w:pPr>
      <w:r w:rsidRPr="007648C6">
        <w:rPr>
          <w:rFonts w:asciiTheme="minorHAnsi" w:hAnsiTheme="minorHAnsi" w:cstheme="minorHAnsi"/>
          <w:color w:val="1F3864" w:themeColor="accent1" w:themeShade="80"/>
        </w:rPr>
        <w:t xml:space="preserve">This policy takes account of the </w:t>
      </w:r>
      <w:r w:rsidR="00E54E16" w:rsidRPr="007648C6">
        <w:rPr>
          <w:rFonts w:asciiTheme="minorHAnsi" w:hAnsiTheme="minorHAnsi" w:cstheme="minorHAnsi"/>
          <w:color w:val="1F3864" w:themeColor="accent1" w:themeShade="80"/>
        </w:rPr>
        <w:t>‘</w:t>
      </w:r>
      <w:r w:rsidR="00C036C9" w:rsidRPr="007648C6">
        <w:rPr>
          <w:rFonts w:asciiTheme="minorHAnsi" w:hAnsiTheme="minorHAnsi" w:cstheme="minorHAnsi"/>
          <w:color w:val="1F3864" w:themeColor="accent1" w:themeShade="80"/>
        </w:rPr>
        <w:t xml:space="preserve">‘Keeping Children Safe </w:t>
      </w:r>
      <w:r w:rsidR="0047160E" w:rsidRPr="007648C6">
        <w:rPr>
          <w:rFonts w:asciiTheme="minorHAnsi" w:hAnsiTheme="minorHAnsi" w:cstheme="minorHAnsi"/>
          <w:color w:val="1F3864" w:themeColor="accent1" w:themeShade="80"/>
        </w:rPr>
        <w:t>in</w:t>
      </w:r>
      <w:r w:rsidR="00C036C9" w:rsidRPr="007648C6">
        <w:rPr>
          <w:rFonts w:asciiTheme="minorHAnsi" w:hAnsiTheme="minorHAnsi" w:cstheme="minorHAnsi"/>
          <w:color w:val="1F3864" w:themeColor="accent1" w:themeShade="80"/>
        </w:rPr>
        <w:t xml:space="preserve"> Education’</w:t>
      </w:r>
      <w:r w:rsidRPr="007648C6">
        <w:rPr>
          <w:rFonts w:asciiTheme="minorHAnsi" w:hAnsiTheme="minorHAnsi" w:cstheme="minorHAnsi"/>
          <w:color w:val="1F3864" w:themeColor="accent1" w:themeShade="80"/>
        </w:rPr>
        <w:t xml:space="preserve"> statutory guidance and makes frequent references to it. </w:t>
      </w:r>
      <w:hyperlink r:id="rId11" w:history="1">
        <w:r w:rsidR="003D0DAD" w:rsidRPr="007648C6">
          <w:rPr>
            <w:rStyle w:val="Hyperlink"/>
            <w:rFonts w:asciiTheme="minorHAnsi" w:eastAsia="Calibri" w:hAnsiTheme="minorHAnsi" w:cstheme="minorHAnsi"/>
            <w:color w:val="1F3864" w:themeColor="accent1" w:themeShade="80"/>
            <w:spacing w:val="-3"/>
          </w:rPr>
          <w:t>KCSIE 202</w:t>
        </w:r>
        <w:r w:rsidR="00200760" w:rsidRPr="007648C6">
          <w:rPr>
            <w:rStyle w:val="Hyperlink"/>
            <w:rFonts w:asciiTheme="minorHAnsi" w:eastAsia="Calibri" w:hAnsiTheme="minorHAnsi" w:cstheme="minorHAnsi"/>
            <w:color w:val="1F3864" w:themeColor="accent1" w:themeShade="80"/>
            <w:spacing w:val="-3"/>
          </w:rPr>
          <w:t>5</w:t>
        </w:r>
      </w:hyperlink>
      <w:r w:rsidRPr="007648C6">
        <w:rPr>
          <w:rFonts w:asciiTheme="minorHAnsi" w:hAnsiTheme="minorHAnsi" w:cstheme="minorHAnsi"/>
          <w:color w:val="1F3864" w:themeColor="accent1" w:themeShade="80"/>
          <w:spacing w:val="-3"/>
        </w:rPr>
        <w:t xml:space="preserve"> </w:t>
      </w:r>
    </w:p>
    <w:p w14:paraId="68B9AAFD" w14:textId="7E2A2890" w:rsidR="00CE6FA8" w:rsidRPr="007648C6" w:rsidRDefault="00CE6FA8" w:rsidP="00CE6FA8">
      <w:pPr>
        <w:tabs>
          <w:tab w:val="left" w:pos="7371"/>
        </w:tabs>
        <w:spacing w:after="120" w:line="240" w:lineRule="auto"/>
        <w:ind w:right="55"/>
        <w:jc w:val="both"/>
        <w:rPr>
          <w:rFonts w:asciiTheme="minorHAnsi" w:hAnsiTheme="minorHAnsi" w:cstheme="minorHAnsi"/>
          <w:color w:val="1F3864" w:themeColor="accent1" w:themeShade="80"/>
        </w:rPr>
      </w:pPr>
      <w:r w:rsidRPr="007648C6">
        <w:rPr>
          <w:rFonts w:asciiTheme="minorHAnsi" w:hAnsiTheme="minorHAnsi" w:cstheme="minorHAnsi"/>
          <w:color w:val="1F3864" w:themeColor="accent1" w:themeShade="80"/>
        </w:rPr>
        <w:t xml:space="preserve">This policy provides information regarding different types of </w:t>
      </w:r>
      <w:r w:rsidR="0047160E" w:rsidRPr="007648C6">
        <w:rPr>
          <w:rFonts w:asciiTheme="minorHAnsi" w:hAnsiTheme="minorHAnsi" w:cstheme="minorHAnsi"/>
          <w:color w:val="1F3864" w:themeColor="accent1" w:themeShade="80"/>
        </w:rPr>
        <w:t>abuse and</w:t>
      </w:r>
      <w:r w:rsidRPr="007648C6">
        <w:rPr>
          <w:rFonts w:asciiTheme="minorHAnsi" w:hAnsiTheme="minorHAnsi" w:cstheme="minorHAnsi"/>
          <w:color w:val="1F3864" w:themeColor="accent1" w:themeShade="80"/>
        </w:rPr>
        <w:t xml:space="preserve"> encompasses other statutory and non-statutory documentation and legislation (shown in Appendix 2 of this policy).  </w:t>
      </w:r>
    </w:p>
    <w:p w14:paraId="35E1A1B3" w14:textId="10F16268" w:rsidR="00CE6FA8" w:rsidRPr="007648C6" w:rsidRDefault="00CE6FA8" w:rsidP="00CE6FA8">
      <w:pPr>
        <w:tabs>
          <w:tab w:val="left" w:pos="7371"/>
        </w:tabs>
        <w:spacing w:after="120" w:line="240" w:lineRule="auto"/>
        <w:ind w:right="55"/>
        <w:jc w:val="both"/>
        <w:rPr>
          <w:rFonts w:asciiTheme="minorHAnsi" w:hAnsiTheme="minorHAnsi" w:cstheme="minorHAnsi"/>
          <w:color w:val="1F3864" w:themeColor="accent1" w:themeShade="80"/>
        </w:rPr>
      </w:pPr>
      <w:r w:rsidRPr="007648C6">
        <w:rPr>
          <w:rFonts w:asciiTheme="minorHAnsi" w:hAnsiTheme="minorHAnsi" w:cstheme="minorHAnsi"/>
          <w:color w:val="1F3864" w:themeColor="accent1" w:themeShade="80"/>
        </w:rPr>
        <w:t xml:space="preserve">The policy outlines the procedures </w:t>
      </w:r>
      <w:r w:rsidR="00E54E16" w:rsidRPr="007648C6">
        <w:rPr>
          <w:rFonts w:asciiTheme="minorHAnsi" w:hAnsiTheme="minorHAnsi" w:cstheme="minorHAnsi"/>
          <w:color w:val="1F3864" w:themeColor="accent1" w:themeShade="80"/>
        </w:rPr>
        <w:t xml:space="preserve">that </w:t>
      </w:r>
      <w:r w:rsidRPr="007648C6">
        <w:rPr>
          <w:rFonts w:asciiTheme="minorHAnsi" w:hAnsiTheme="minorHAnsi" w:cstheme="minorHAnsi"/>
          <w:color w:val="1F3864" w:themeColor="accent1" w:themeShade="80"/>
        </w:rPr>
        <w:t>the school has in place to ensure all children in our care receive effective support, protection and justice.</w:t>
      </w:r>
      <w:r w:rsidR="006050FA" w:rsidRPr="007648C6">
        <w:rPr>
          <w:rFonts w:asciiTheme="minorHAnsi" w:hAnsiTheme="minorHAnsi" w:cstheme="minorHAnsi"/>
          <w:color w:val="1F3864" w:themeColor="accent1" w:themeShade="80"/>
        </w:rPr>
        <w:t xml:space="preserve"> Preventative education is effective within </w:t>
      </w:r>
      <w:r w:rsidR="00377E22" w:rsidRPr="007648C6">
        <w:rPr>
          <w:rFonts w:asciiTheme="minorHAnsi" w:hAnsiTheme="minorHAnsi" w:cstheme="minorHAnsi"/>
          <w:color w:val="1F3864" w:themeColor="accent1" w:themeShade="80"/>
        </w:rPr>
        <w:t xml:space="preserve">our </w:t>
      </w:r>
      <w:r w:rsidR="006050FA" w:rsidRPr="007648C6">
        <w:rPr>
          <w:rFonts w:asciiTheme="minorHAnsi" w:hAnsiTheme="minorHAnsi" w:cstheme="minorHAnsi"/>
          <w:color w:val="1F3864" w:themeColor="accent1" w:themeShade="80"/>
        </w:rPr>
        <w:t xml:space="preserve">whole school approach and prepares children for life in modern Britain </w:t>
      </w:r>
      <w:r w:rsidR="00377E22" w:rsidRPr="007648C6">
        <w:rPr>
          <w:rFonts w:asciiTheme="minorHAnsi" w:hAnsiTheme="minorHAnsi" w:cstheme="minorHAnsi"/>
          <w:color w:val="1F3864" w:themeColor="accent1" w:themeShade="80"/>
        </w:rPr>
        <w:t xml:space="preserve">with a zero tolerance for sexism, misogyny/misandry, homophobia, biphobic and sexual violence/harassment. </w:t>
      </w:r>
    </w:p>
    <w:p w14:paraId="2C05182F" w14:textId="77777777" w:rsidR="00CE6FA8" w:rsidRPr="007648C6" w:rsidRDefault="00CE6FA8" w:rsidP="00CE6FA8">
      <w:pPr>
        <w:tabs>
          <w:tab w:val="left" w:pos="7371"/>
        </w:tabs>
        <w:spacing w:after="120" w:line="240" w:lineRule="auto"/>
        <w:ind w:right="55"/>
        <w:jc w:val="both"/>
        <w:rPr>
          <w:rFonts w:asciiTheme="minorHAnsi" w:hAnsiTheme="minorHAnsi" w:cstheme="minorHAnsi"/>
          <w:b/>
          <w:bCs/>
          <w:i/>
          <w:iCs/>
          <w:color w:val="1F3864" w:themeColor="accent1" w:themeShade="80"/>
        </w:rPr>
      </w:pPr>
      <w:r w:rsidRPr="007648C6">
        <w:rPr>
          <w:rFonts w:asciiTheme="minorHAnsi" w:hAnsiTheme="minorHAnsi" w:cstheme="minorHAnsi"/>
          <w:b/>
          <w:bCs/>
          <w:i/>
          <w:iCs/>
          <w:color w:val="1F3864" w:themeColor="accent1" w:themeShade="80"/>
        </w:rPr>
        <w:t xml:space="preserve">The policy is hyperlinked to relevant statutory documentation and guidance to provide easy access for additional information/clarification. </w:t>
      </w:r>
    </w:p>
    <w:p w14:paraId="1F83B3FC" w14:textId="1E9CE4B1" w:rsidR="00CE6FA8" w:rsidRPr="007648C6" w:rsidRDefault="00CE6FA8" w:rsidP="00CE6FA8">
      <w:pPr>
        <w:pStyle w:val="Heading1"/>
        <w:rPr>
          <w:rFonts w:asciiTheme="minorHAnsi" w:hAnsiTheme="minorHAnsi" w:cstheme="minorHAnsi"/>
          <w:color w:val="1F3864" w:themeColor="accent1" w:themeShade="80"/>
          <w:sz w:val="22"/>
          <w:szCs w:val="22"/>
        </w:rPr>
      </w:pPr>
      <w:r w:rsidRPr="007648C6">
        <w:rPr>
          <w:rFonts w:asciiTheme="minorHAnsi" w:hAnsiTheme="minorHAnsi" w:cstheme="minorHAnsi"/>
          <w:color w:val="1F3864" w:themeColor="accent1" w:themeShade="80"/>
          <w:sz w:val="22"/>
          <w:szCs w:val="22"/>
        </w:rPr>
        <w:t xml:space="preserve">2. </w:t>
      </w:r>
      <w:r w:rsidR="002720AF" w:rsidRPr="007648C6">
        <w:rPr>
          <w:rFonts w:asciiTheme="minorHAnsi" w:hAnsiTheme="minorHAnsi" w:cstheme="minorHAnsi"/>
          <w:color w:val="1F3864" w:themeColor="accent1" w:themeShade="80"/>
          <w:sz w:val="22"/>
          <w:szCs w:val="22"/>
        </w:rPr>
        <w:tab/>
      </w:r>
      <w:bookmarkStart w:id="2" w:name="_Toc174607286"/>
      <w:r w:rsidRPr="007A17C6">
        <w:rPr>
          <w:rFonts w:asciiTheme="minorHAnsi" w:hAnsiTheme="minorHAnsi" w:cstheme="minorHAnsi"/>
          <w:color w:val="1F3864" w:themeColor="accent1" w:themeShade="80"/>
          <w:sz w:val="24"/>
          <w:szCs w:val="22"/>
        </w:rPr>
        <w:t xml:space="preserve">Definition of </w:t>
      </w:r>
      <w:r w:rsidR="008F3F57" w:rsidRPr="007A17C6">
        <w:rPr>
          <w:rFonts w:asciiTheme="minorHAnsi" w:hAnsiTheme="minorHAnsi" w:cstheme="minorHAnsi"/>
          <w:color w:val="1F3864" w:themeColor="accent1" w:themeShade="80"/>
          <w:sz w:val="24"/>
          <w:szCs w:val="22"/>
        </w:rPr>
        <w:t>S</w:t>
      </w:r>
      <w:r w:rsidRPr="007A17C6">
        <w:rPr>
          <w:rFonts w:asciiTheme="minorHAnsi" w:hAnsiTheme="minorHAnsi" w:cstheme="minorHAnsi"/>
          <w:color w:val="1F3864" w:themeColor="accent1" w:themeShade="80"/>
          <w:sz w:val="24"/>
          <w:szCs w:val="22"/>
        </w:rPr>
        <w:t>afeguarding</w:t>
      </w:r>
      <w:bookmarkEnd w:id="2"/>
      <w:r w:rsidRPr="007A17C6">
        <w:rPr>
          <w:rFonts w:asciiTheme="minorHAnsi" w:hAnsiTheme="minorHAnsi" w:cstheme="minorHAnsi"/>
          <w:color w:val="1F3864" w:themeColor="accent1" w:themeShade="80"/>
          <w:sz w:val="24"/>
          <w:szCs w:val="22"/>
        </w:rPr>
        <w:t xml:space="preserve"> </w:t>
      </w:r>
    </w:p>
    <w:p w14:paraId="25FB7038" w14:textId="3CE0FD3F" w:rsidR="008F3F57" w:rsidRPr="007648C6" w:rsidRDefault="008F3F57" w:rsidP="00321C0E">
      <w:pPr>
        <w:jc w:val="both"/>
        <w:rPr>
          <w:rFonts w:asciiTheme="minorHAnsi" w:hAnsiTheme="minorHAnsi" w:cstheme="minorHAnsi"/>
          <w:color w:val="1F3864" w:themeColor="accent1" w:themeShade="80"/>
        </w:rPr>
      </w:pPr>
      <w:r w:rsidRPr="007648C6">
        <w:rPr>
          <w:rFonts w:asciiTheme="minorHAnsi" w:hAnsiTheme="minorHAnsi" w:cstheme="minorHAnsi"/>
          <w:color w:val="1F3864" w:themeColor="accent1" w:themeShade="80"/>
        </w:rPr>
        <w:t xml:space="preserve">As defined in </w:t>
      </w:r>
      <w:r w:rsidR="00C261E8" w:rsidRPr="007648C6">
        <w:rPr>
          <w:rFonts w:asciiTheme="minorHAnsi" w:hAnsiTheme="minorHAnsi" w:cstheme="minorHAnsi"/>
          <w:color w:val="1F3864" w:themeColor="accent1" w:themeShade="80"/>
        </w:rPr>
        <w:t>statutory guidance</w:t>
      </w:r>
    </w:p>
    <w:p w14:paraId="3676B53F" w14:textId="4BA7EC10" w:rsidR="008A6C88" w:rsidRPr="007648C6" w:rsidRDefault="00FB5A38" w:rsidP="00353185">
      <w:pPr>
        <w:numPr>
          <w:ilvl w:val="0"/>
          <w:numId w:val="13"/>
        </w:numPr>
        <w:autoSpaceDE w:val="0"/>
        <w:autoSpaceDN w:val="0"/>
        <w:adjustRightInd w:val="0"/>
        <w:spacing w:after="120" w:line="240" w:lineRule="auto"/>
        <w:jc w:val="both"/>
        <w:rPr>
          <w:rFonts w:asciiTheme="minorHAnsi" w:hAnsiTheme="minorHAnsi" w:cstheme="minorHAnsi"/>
          <w:color w:val="1F3864" w:themeColor="accent1" w:themeShade="80"/>
        </w:rPr>
      </w:pPr>
      <w:r w:rsidRPr="007648C6">
        <w:rPr>
          <w:rFonts w:asciiTheme="minorHAnsi" w:hAnsiTheme="minorHAnsi" w:cstheme="minorHAnsi"/>
          <w:color w:val="1F3864" w:themeColor="accent1" w:themeShade="80"/>
        </w:rPr>
        <w:t>p</w:t>
      </w:r>
      <w:r w:rsidR="008A6C88" w:rsidRPr="007648C6">
        <w:rPr>
          <w:rFonts w:asciiTheme="minorHAnsi" w:hAnsiTheme="minorHAnsi" w:cstheme="minorHAnsi"/>
          <w:color w:val="1F3864" w:themeColor="accent1" w:themeShade="80"/>
        </w:rPr>
        <w:t>roviding help and support to meet the needs of children as soon as problems emerge</w:t>
      </w:r>
      <w:r w:rsidR="00200760" w:rsidRPr="007648C6">
        <w:rPr>
          <w:rFonts w:asciiTheme="minorHAnsi" w:hAnsiTheme="minorHAnsi" w:cstheme="minorHAnsi"/>
          <w:color w:val="1F3864" w:themeColor="accent1" w:themeShade="80"/>
        </w:rPr>
        <w:t>.</w:t>
      </w:r>
      <w:r w:rsidR="008A6C88" w:rsidRPr="007648C6">
        <w:rPr>
          <w:rFonts w:asciiTheme="minorHAnsi" w:hAnsiTheme="minorHAnsi" w:cstheme="minorHAnsi"/>
          <w:color w:val="1F3864" w:themeColor="accent1" w:themeShade="80"/>
        </w:rPr>
        <w:t xml:space="preserve"> </w:t>
      </w:r>
    </w:p>
    <w:p w14:paraId="3257B129" w14:textId="7FE0A0FE" w:rsidR="008A6C88" w:rsidRPr="007648C6" w:rsidRDefault="00CE6FA8" w:rsidP="00353185">
      <w:pPr>
        <w:pStyle w:val="ListParagraph"/>
        <w:numPr>
          <w:ilvl w:val="0"/>
          <w:numId w:val="13"/>
        </w:numPr>
        <w:autoSpaceDE w:val="0"/>
        <w:autoSpaceDN w:val="0"/>
        <w:adjustRightInd w:val="0"/>
        <w:spacing w:after="0" w:line="240" w:lineRule="auto"/>
        <w:jc w:val="both"/>
        <w:rPr>
          <w:rFonts w:asciiTheme="minorHAnsi" w:eastAsiaTheme="minorHAnsi" w:hAnsiTheme="minorHAnsi" w:cstheme="minorHAnsi"/>
          <w:color w:val="1F3864" w:themeColor="accent1" w:themeShade="80"/>
          <w:lang w:eastAsia="en-US"/>
        </w:rPr>
      </w:pPr>
      <w:r w:rsidRPr="007648C6">
        <w:rPr>
          <w:rFonts w:asciiTheme="minorHAnsi" w:hAnsiTheme="minorHAnsi" w:cstheme="minorHAnsi"/>
          <w:color w:val="1F3864" w:themeColor="accent1" w:themeShade="80"/>
        </w:rPr>
        <w:t>protecting children from maltreatment</w:t>
      </w:r>
      <w:r w:rsidR="00FB5A38" w:rsidRPr="007648C6">
        <w:rPr>
          <w:rFonts w:asciiTheme="minorHAnsi" w:hAnsiTheme="minorHAnsi" w:cstheme="minorHAnsi"/>
          <w:color w:val="1F3864" w:themeColor="accent1" w:themeShade="80"/>
        </w:rPr>
        <w:t>,</w:t>
      </w:r>
      <w:r w:rsidRPr="007648C6">
        <w:rPr>
          <w:rFonts w:asciiTheme="minorHAnsi" w:hAnsiTheme="minorHAnsi" w:cstheme="minorHAnsi"/>
          <w:color w:val="1F3864" w:themeColor="accent1" w:themeShade="80"/>
        </w:rPr>
        <w:t xml:space="preserve"> </w:t>
      </w:r>
      <w:r w:rsidR="008A6C88" w:rsidRPr="007648C6">
        <w:rPr>
          <w:rFonts w:asciiTheme="minorHAnsi" w:eastAsiaTheme="minorHAnsi" w:hAnsiTheme="minorHAnsi" w:cstheme="minorHAnsi"/>
          <w:color w:val="1F3864" w:themeColor="accent1" w:themeShade="80"/>
          <w:lang w:eastAsia="en-US"/>
        </w:rPr>
        <w:t>whether that is within or outside the</w:t>
      </w:r>
    </w:p>
    <w:p w14:paraId="1A9C8D16" w14:textId="52FD99EE" w:rsidR="00CE6FA8" w:rsidRPr="007648C6" w:rsidRDefault="00FB5A38" w:rsidP="00B410A4">
      <w:pPr>
        <w:autoSpaceDE w:val="0"/>
        <w:autoSpaceDN w:val="0"/>
        <w:adjustRightInd w:val="0"/>
        <w:spacing w:after="120" w:line="240" w:lineRule="auto"/>
        <w:ind w:left="709"/>
        <w:jc w:val="both"/>
        <w:rPr>
          <w:rFonts w:asciiTheme="minorHAnsi" w:eastAsiaTheme="minorHAnsi" w:hAnsiTheme="minorHAnsi" w:cstheme="minorHAnsi"/>
          <w:color w:val="1F3864" w:themeColor="accent1" w:themeShade="80"/>
          <w:lang w:eastAsia="en-US"/>
        </w:rPr>
      </w:pPr>
      <w:r w:rsidRPr="007648C6">
        <w:rPr>
          <w:rFonts w:asciiTheme="minorHAnsi" w:eastAsiaTheme="minorHAnsi" w:hAnsiTheme="minorHAnsi" w:cstheme="minorHAnsi"/>
          <w:color w:val="1F3864" w:themeColor="accent1" w:themeShade="80"/>
          <w:lang w:eastAsia="en-US"/>
        </w:rPr>
        <w:t>home, including online</w:t>
      </w:r>
      <w:r w:rsidR="00200760" w:rsidRPr="007648C6">
        <w:rPr>
          <w:rFonts w:asciiTheme="minorHAnsi" w:eastAsiaTheme="minorHAnsi" w:hAnsiTheme="minorHAnsi" w:cstheme="minorHAnsi"/>
          <w:color w:val="1F3864" w:themeColor="accent1" w:themeShade="80"/>
          <w:lang w:eastAsia="en-US"/>
        </w:rPr>
        <w:t>.</w:t>
      </w:r>
    </w:p>
    <w:p w14:paraId="02DD43DC" w14:textId="77777777" w:rsidR="00CE6FA8" w:rsidRPr="007648C6" w:rsidRDefault="00CE6FA8" w:rsidP="00353185">
      <w:pPr>
        <w:numPr>
          <w:ilvl w:val="0"/>
          <w:numId w:val="13"/>
        </w:numPr>
        <w:autoSpaceDE w:val="0"/>
        <w:autoSpaceDN w:val="0"/>
        <w:adjustRightInd w:val="0"/>
        <w:spacing w:after="120" w:line="240" w:lineRule="auto"/>
        <w:jc w:val="both"/>
        <w:rPr>
          <w:rFonts w:asciiTheme="minorHAnsi" w:hAnsiTheme="minorHAnsi" w:cstheme="minorHAnsi"/>
          <w:color w:val="1F3864" w:themeColor="accent1" w:themeShade="80"/>
        </w:rPr>
      </w:pPr>
      <w:r w:rsidRPr="007648C6">
        <w:rPr>
          <w:rFonts w:asciiTheme="minorHAnsi" w:hAnsiTheme="minorHAnsi" w:cstheme="minorHAnsi"/>
          <w:color w:val="1F3864" w:themeColor="accent1" w:themeShade="80"/>
        </w:rPr>
        <w:t xml:space="preserve">preventing the impairment of children’s mental and physical health or development </w:t>
      </w:r>
    </w:p>
    <w:p w14:paraId="7D81119B" w14:textId="391A93E1" w:rsidR="00CE6FA8" w:rsidRPr="007648C6" w:rsidRDefault="00CE6FA8" w:rsidP="00353185">
      <w:pPr>
        <w:numPr>
          <w:ilvl w:val="0"/>
          <w:numId w:val="13"/>
        </w:numPr>
        <w:autoSpaceDE w:val="0"/>
        <w:autoSpaceDN w:val="0"/>
        <w:adjustRightInd w:val="0"/>
        <w:spacing w:after="120" w:line="240" w:lineRule="auto"/>
        <w:jc w:val="both"/>
        <w:rPr>
          <w:rFonts w:asciiTheme="minorHAnsi" w:hAnsiTheme="minorHAnsi" w:cstheme="minorHAnsi"/>
          <w:color w:val="1F3864" w:themeColor="accent1" w:themeShade="80"/>
        </w:rPr>
      </w:pPr>
      <w:r w:rsidRPr="007648C6">
        <w:rPr>
          <w:rFonts w:asciiTheme="minorHAnsi" w:hAnsiTheme="minorHAnsi" w:cstheme="minorHAnsi"/>
          <w:color w:val="1F3864" w:themeColor="accent1" w:themeShade="80"/>
        </w:rPr>
        <w:t>ensuring that children grow up in circumstances consistent with the provision of safe and effective care</w:t>
      </w:r>
      <w:r w:rsidR="00200760" w:rsidRPr="007648C6">
        <w:rPr>
          <w:rFonts w:asciiTheme="minorHAnsi" w:hAnsiTheme="minorHAnsi" w:cstheme="minorHAnsi"/>
          <w:color w:val="1F3864" w:themeColor="accent1" w:themeShade="80"/>
        </w:rPr>
        <w:t>.</w:t>
      </w:r>
    </w:p>
    <w:p w14:paraId="5B8D5A79" w14:textId="77777777" w:rsidR="00CE6FA8" w:rsidRPr="007648C6" w:rsidRDefault="00CE6FA8" w:rsidP="00353185">
      <w:pPr>
        <w:numPr>
          <w:ilvl w:val="0"/>
          <w:numId w:val="13"/>
        </w:numPr>
        <w:autoSpaceDE w:val="0"/>
        <w:autoSpaceDN w:val="0"/>
        <w:adjustRightInd w:val="0"/>
        <w:spacing w:after="120" w:line="240" w:lineRule="auto"/>
        <w:jc w:val="both"/>
        <w:rPr>
          <w:rFonts w:asciiTheme="minorHAnsi" w:hAnsiTheme="minorHAnsi" w:cstheme="minorHAnsi"/>
          <w:color w:val="1F3864" w:themeColor="accent1" w:themeShade="80"/>
        </w:rPr>
      </w:pPr>
      <w:r w:rsidRPr="007648C6">
        <w:rPr>
          <w:rFonts w:asciiTheme="minorHAnsi" w:hAnsiTheme="minorHAnsi" w:cstheme="minorHAnsi"/>
          <w:color w:val="1F3864" w:themeColor="accent1" w:themeShade="80"/>
        </w:rPr>
        <w:t xml:space="preserve">taking action to enable all children to have the best outcomes. </w:t>
      </w:r>
    </w:p>
    <w:p w14:paraId="0E5A1250" w14:textId="712CAAAA" w:rsidR="00CE6FA8" w:rsidRPr="007648C6" w:rsidRDefault="00CE6FA8" w:rsidP="00CE6FA8">
      <w:pPr>
        <w:pStyle w:val="Heading1"/>
        <w:rPr>
          <w:rFonts w:asciiTheme="minorHAnsi" w:hAnsiTheme="minorHAnsi" w:cstheme="minorHAnsi"/>
          <w:color w:val="1F3864" w:themeColor="accent1" w:themeShade="80"/>
          <w:sz w:val="22"/>
          <w:szCs w:val="22"/>
        </w:rPr>
      </w:pPr>
      <w:r w:rsidRPr="007648C6">
        <w:rPr>
          <w:rFonts w:asciiTheme="minorHAnsi" w:hAnsiTheme="minorHAnsi" w:cstheme="minorHAnsi"/>
          <w:color w:val="1F3864" w:themeColor="accent1" w:themeShade="80"/>
          <w:sz w:val="22"/>
          <w:szCs w:val="22"/>
        </w:rPr>
        <w:t xml:space="preserve">3. </w:t>
      </w:r>
      <w:r w:rsidR="002720AF" w:rsidRPr="007648C6">
        <w:rPr>
          <w:rFonts w:asciiTheme="minorHAnsi" w:hAnsiTheme="minorHAnsi" w:cstheme="minorHAnsi"/>
          <w:color w:val="1F3864" w:themeColor="accent1" w:themeShade="80"/>
          <w:sz w:val="22"/>
          <w:szCs w:val="22"/>
        </w:rPr>
        <w:tab/>
      </w:r>
      <w:bookmarkStart w:id="3" w:name="_Toc174607287"/>
      <w:r w:rsidRPr="007648C6">
        <w:rPr>
          <w:rFonts w:asciiTheme="minorHAnsi" w:hAnsiTheme="minorHAnsi" w:cstheme="minorHAnsi"/>
          <w:color w:val="1F3864" w:themeColor="accent1" w:themeShade="80"/>
          <w:sz w:val="22"/>
          <w:szCs w:val="22"/>
        </w:rPr>
        <w:t>Aims and Values</w:t>
      </w:r>
      <w:bookmarkEnd w:id="3"/>
      <w:r w:rsidRPr="007648C6">
        <w:rPr>
          <w:rFonts w:asciiTheme="minorHAnsi" w:hAnsiTheme="minorHAnsi" w:cstheme="minorHAnsi"/>
          <w:color w:val="1F3864" w:themeColor="accent1" w:themeShade="80"/>
          <w:sz w:val="22"/>
          <w:szCs w:val="22"/>
        </w:rPr>
        <w:t xml:space="preserve"> </w:t>
      </w:r>
    </w:p>
    <w:p w14:paraId="307D51C4" w14:textId="77777777" w:rsidR="00CE6FA8" w:rsidRPr="007648C6" w:rsidRDefault="00CE6FA8" w:rsidP="00832BA5">
      <w:pPr>
        <w:widowControl w:val="0"/>
        <w:autoSpaceDE w:val="0"/>
        <w:autoSpaceDN w:val="0"/>
        <w:adjustRightInd w:val="0"/>
        <w:spacing w:after="0" w:line="240" w:lineRule="auto"/>
        <w:ind w:right="55"/>
        <w:jc w:val="both"/>
        <w:rPr>
          <w:rFonts w:asciiTheme="minorHAnsi" w:hAnsiTheme="minorHAnsi" w:cstheme="minorHAnsi"/>
          <w:b/>
          <w:bCs/>
          <w:color w:val="1F3864" w:themeColor="accent1" w:themeShade="80"/>
        </w:rPr>
      </w:pPr>
      <w:r w:rsidRPr="007648C6">
        <w:rPr>
          <w:rFonts w:asciiTheme="minorHAnsi" w:hAnsiTheme="minorHAnsi" w:cstheme="minorHAnsi"/>
          <w:b/>
          <w:bCs/>
          <w:color w:val="1F3864" w:themeColor="accent1" w:themeShade="80"/>
        </w:rPr>
        <w:t xml:space="preserve">3.1 </w:t>
      </w:r>
      <w:r w:rsidRPr="007648C6">
        <w:rPr>
          <w:rFonts w:asciiTheme="minorHAnsi" w:hAnsiTheme="minorHAnsi" w:cstheme="minorHAnsi"/>
          <w:b/>
          <w:bCs/>
          <w:color w:val="1F3864" w:themeColor="accent1" w:themeShade="80"/>
        </w:rPr>
        <w:tab/>
        <w:t xml:space="preserve">Aims </w:t>
      </w:r>
    </w:p>
    <w:p w14:paraId="52B6A9B6" w14:textId="77777777" w:rsidR="00CE6FA8" w:rsidRPr="007648C6" w:rsidRDefault="00CE6FA8" w:rsidP="00353185">
      <w:pPr>
        <w:widowControl w:val="0"/>
        <w:numPr>
          <w:ilvl w:val="0"/>
          <w:numId w:val="15"/>
        </w:numPr>
        <w:autoSpaceDE w:val="0"/>
        <w:autoSpaceDN w:val="0"/>
        <w:adjustRightInd w:val="0"/>
        <w:spacing w:after="120" w:line="240" w:lineRule="auto"/>
        <w:ind w:right="55"/>
        <w:jc w:val="both"/>
        <w:rPr>
          <w:rFonts w:asciiTheme="minorHAnsi" w:hAnsiTheme="minorHAnsi" w:cstheme="minorHAnsi"/>
          <w:color w:val="1F3864" w:themeColor="accent1" w:themeShade="80"/>
        </w:rPr>
      </w:pPr>
      <w:r w:rsidRPr="007648C6">
        <w:rPr>
          <w:rFonts w:asciiTheme="minorHAnsi" w:hAnsiTheme="minorHAnsi" w:cstheme="minorHAnsi"/>
          <w:color w:val="1F3864" w:themeColor="accent1" w:themeShade="80"/>
        </w:rPr>
        <w:t xml:space="preserve">To ensure all staff are aware of their statutory duty to safeguard the children in their care. </w:t>
      </w:r>
    </w:p>
    <w:p w14:paraId="44999F55" w14:textId="3235BF6D" w:rsidR="00CE6FA8" w:rsidRPr="007648C6" w:rsidRDefault="00CE6FA8" w:rsidP="00353185">
      <w:pPr>
        <w:widowControl w:val="0"/>
        <w:numPr>
          <w:ilvl w:val="0"/>
          <w:numId w:val="15"/>
        </w:numPr>
        <w:autoSpaceDE w:val="0"/>
        <w:autoSpaceDN w:val="0"/>
        <w:adjustRightInd w:val="0"/>
        <w:spacing w:after="120" w:line="240" w:lineRule="auto"/>
        <w:ind w:right="55"/>
        <w:jc w:val="both"/>
        <w:rPr>
          <w:rFonts w:asciiTheme="minorHAnsi" w:hAnsiTheme="minorHAnsi" w:cstheme="minorHAnsi"/>
          <w:color w:val="1F3864" w:themeColor="accent1" w:themeShade="80"/>
        </w:rPr>
      </w:pPr>
      <w:r w:rsidRPr="007648C6">
        <w:rPr>
          <w:rFonts w:asciiTheme="minorHAnsi" w:hAnsiTheme="minorHAnsi" w:cstheme="minorHAnsi"/>
          <w:color w:val="1F3864" w:themeColor="accent1" w:themeShade="80"/>
        </w:rPr>
        <w:t>To ensure staff are trained to recognise and report safeguarding concerns, ensuring appropriate action is taken in a timely manner to safeguard and promote children’s welfare</w:t>
      </w:r>
      <w:r w:rsidR="00200760" w:rsidRPr="007648C6">
        <w:rPr>
          <w:rFonts w:asciiTheme="minorHAnsi" w:hAnsiTheme="minorHAnsi" w:cstheme="minorHAnsi"/>
          <w:color w:val="1F3864" w:themeColor="accent1" w:themeShade="80"/>
        </w:rPr>
        <w:t>.</w:t>
      </w:r>
    </w:p>
    <w:p w14:paraId="54824F27" w14:textId="210191D7" w:rsidR="00CE6FA8" w:rsidRPr="007648C6" w:rsidRDefault="00CE6FA8" w:rsidP="00353185">
      <w:pPr>
        <w:widowControl w:val="0"/>
        <w:numPr>
          <w:ilvl w:val="0"/>
          <w:numId w:val="15"/>
        </w:numPr>
        <w:autoSpaceDE w:val="0"/>
        <w:autoSpaceDN w:val="0"/>
        <w:adjustRightInd w:val="0"/>
        <w:spacing w:after="120" w:line="240" w:lineRule="auto"/>
        <w:ind w:right="55"/>
        <w:jc w:val="both"/>
        <w:rPr>
          <w:rFonts w:asciiTheme="minorHAnsi" w:hAnsiTheme="minorHAnsi" w:cstheme="minorHAnsi"/>
          <w:b/>
          <w:bCs/>
          <w:color w:val="1F3864" w:themeColor="accent1" w:themeShade="80"/>
        </w:rPr>
      </w:pPr>
      <w:r w:rsidRPr="007648C6">
        <w:rPr>
          <w:rFonts w:asciiTheme="minorHAnsi" w:hAnsiTheme="minorHAnsi" w:cstheme="minorHAnsi"/>
          <w:color w:val="1F3864" w:themeColor="accent1" w:themeShade="80"/>
        </w:rPr>
        <w:t xml:space="preserve">To support the development and understanding of children in how to protect themselves from potential abuse and equip them with the skills needed to support their </w:t>
      </w:r>
      <w:r w:rsidR="0047160E" w:rsidRPr="007648C6">
        <w:rPr>
          <w:rFonts w:asciiTheme="minorHAnsi" w:hAnsiTheme="minorHAnsi" w:cstheme="minorHAnsi"/>
          <w:color w:val="1F3864" w:themeColor="accent1" w:themeShade="80"/>
        </w:rPr>
        <w:t>mental wellbeing</w:t>
      </w:r>
      <w:r w:rsidRPr="007648C6">
        <w:rPr>
          <w:rFonts w:asciiTheme="minorHAnsi" w:hAnsiTheme="minorHAnsi" w:cstheme="minorHAnsi"/>
          <w:color w:val="1F3864" w:themeColor="accent1" w:themeShade="80"/>
        </w:rPr>
        <w:t>.</w:t>
      </w:r>
      <w:r w:rsidRPr="007648C6">
        <w:rPr>
          <w:rFonts w:asciiTheme="minorHAnsi" w:hAnsiTheme="minorHAnsi" w:cstheme="minorHAnsi"/>
          <w:b/>
          <w:bCs/>
          <w:color w:val="1F3864" w:themeColor="accent1" w:themeShade="80"/>
        </w:rPr>
        <w:t xml:space="preserve"> </w:t>
      </w:r>
    </w:p>
    <w:p w14:paraId="26236BC1" w14:textId="569B22FA" w:rsidR="00CE6FA8" w:rsidRPr="007648C6" w:rsidRDefault="00CE6FA8" w:rsidP="00CE6FA8">
      <w:pPr>
        <w:widowControl w:val="0"/>
        <w:autoSpaceDE w:val="0"/>
        <w:autoSpaceDN w:val="0"/>
        <w:adjustRightInd w:val="0"/>
        <w:spacing w:before="30" w:after="0" w:line="240" w:lineRule="auto"/>
        <w:ind w:right="55"/>
        <w:jc w:val="both"/>
        <w:rPr>
          <w:rFonts w:asciiTheme="minorHAnsi" w:hAnsiTheme="minorHAnsi" w:cstheme="minorHAnsi"/>
          <w:b/>
          <w:bCs/>
          <w:color w:val="1F3864" w:themeColor="accent1" w:themeShade="80"/>
        </w:rPr>
      </w:pPr>
      <w:r w:rsidRPr="007648C6">
        <w:rPr>
          <w:rFonts w:asciiTheme="minorHAnsi" w:hAnsiTheme="minorHAnsi" w:cstheme="minorHAnsi"/>
          <w:b/>
          <w:bCs/>
          <w:color w:val="1F3864" w:themeColor="accent1" w:themeShade="80"/>
        </w:rPr>
        <w:t xml:space="preserve">3.2 </w:t>
      </w:r>
      <w:r w:rsidR="008F3F57" w:rsidRPr="007648C6">
        <w:rPr>
          <w:rFonts w:asciiTheme="minorHAnsi" w:hAnsiTheme="minorHAnsi" w:cstheme="minorHAnsi"/>
          <w:b/>
          <w:bCs/>
          <w:color w:val="1F3864" w:themeColor="accent1" w:themeShade="80"/>
        </w:rPr>
        <w:tab/>
      </w:r>
      <w:r w:rsidRPr="007648C6">
        <w:rPr>
          <w:rFonts w:asciiTheme="minorHAnsi" w:hAnsiTheme="minorHAnsi" w:cstheme="minorHAnsi"/>
          <w:b/>
          <w:bCs/>
          <w:color w:val="1F3864" w:themeColor="accent1" w:themeShade="80"/>
        </w:rPr>
        <w:t>Values</w:t>
      </w:r>
    </w:p>
    <w:p w14:paraId="37E983C3" w14:textId="77777777" w:rsidR="00CE6FA8" w:rsidRPr="007648C6" w:rsidRDefault="00CE6FA8" w:rsidP="00353185">
      <w:pPr>
        <w:widowControl w:val="0"/>
        <w:numPr>
          <w:ilvl w:val="0"/>
          <w:numId w:val="15"/>
        </w:numPr>
        <w:autoSpaceDE w:val="0"/>
        <w:autoSpaceDN w:val="0"/>
        <w:adjustRightInd w:val="0"/>
        <w:spacing w:after="120" w:line="240" w:lineRule="auto"/>
        <w:ind w:right="55"/>
        <w:jc w:val="both"/>
        <w:rPr>
          <w:rFonts w:asciiTheme="minorHAnsi" w:hAnsiTheme="minorHAnsi" w:cstheme="minorHAnsi"/>
          <w:color w:val="1F3864" w:themeColor="accent1" w:themeShade="80"/>
        </w:rPr>
      </w:pPr>
      <w:r w:rsidRPr="007648C6">
        <w:rPr>
          <w:rFonts w:asciiTheme="minorHAnsi" w:hAnsiTheme="minorHAnsi" w:cstheme="minorHAnsi"/>
          <w:color w:val="1F3864" w:themeColor="accent1" w:themeShade="80"/>
        </w:rPr>
        <w:t>To uphold children’s rights to feel safe and protected from harm</w:t>
      </w:r>
    </w:p>
    <w:p w14:paraId="14708F9B" w14:textId="77777777" w:rsidR="00CE6FA8" w:rsidRPr="007648C6" w:rsidRDefault="00CE6FA8" w:rsidP="00353185">
      <w:pPr>
        <w:widowControl w:val="0"/>
        <w:numPr>
          <w:ilvl w:val="0"/>
          <w:numId w:val="15"/>
        </w:numPr>
        <w:autoSpaceDE w:val="0"/>
        <w:autoSpaceDN w:val="0"/>
        <w:adjustRightInd w:val="0"/>
        <w:spacing w:after="120" w:line="240" w:lineRule="auto"/>
        <w:ind w:right="55"/>
        <w:jc w:val="both"/>
        <w:rPr>
          <w:rFonts w:asciiTheme="minorHAnsi" w:hAnsiTheme="minorHAnsi" w:cstheme="minorHAnsi"/>
          <w:color w:val="1F3864" w:themeColor="accent1" w:themeShade="80"/>
        </w:rPr>
      </w:pPr>
      <w:r w:rsidRPr="007648C6">
        <w:rPr>
          <w:rFonts w:asciiTheme="minorHAnsi" w:hAnsiTheme="minorHAnsi" w:cstheme="minorHAnsi"/>
          <w:color w:val="1F3864" w:themeColor="accent1" w:themeShade="80"/>
        </w:rPr>
        <w:t>To work effectively in partnership with other agencies for the benefit of children</w:t>
      </w:r>
    </w:p>
    <w:p w14:paraId="3D41F6E3" w14:textId="4C259E38" w:rsidR="00CE6FA8" w:rsidRPr="007648C6" w:rsidRDefault="00CE6FA8" w:rsidP="00353185">
      <w:pPr>
        <w:widowControl w:val="0"/>
        <w:numPr>
          <w:ilvl w:val="0"/>
          <w:numId w:val="15"/>
        </w:numPr>
        <w:autoSpaceDE w:val="0"/>
        <w:autoSpaceDN w:val="0"/>
        <w:adjustRightInd w:val="0"/>
        <w:spacing w:after="120" w:line="240" w:lineRule="auto"/>
        <w:ind w:right="55"/>
        <w:jc w:val="both"/>
        <w:rPr>
          <w:rFonts w:asciiTheme="minorHAnsi" w:hAnsiTheme="minorHAnsi" w:cstheme="minorHAnsi"/>
          <w:color w:val="1F3864" w:themeColor="accent1" w:themeShade="80"/>
        </w:rPr>
      </w:pPr>
      <w:r w:rsidRPr="007648C6">
        <w:rPr>
          <w:rFonts w:asciiTheme="minorHAnsi" w:hAnsiTheme="minorHAnsi" w:cstheme="minorHAnsi"/>
          <w:color w:val="1F3864" w:themeColor="accent1" w:themeShade="80"/>
        </w:rPr>
        <w:t>To ensure the interest of the child is paramount in all safeguarding decisions made and action</w:t>
      </w:r>
      <w:r w:rsidR="00E54E16" w:rsidRPr="007648C6">
        <w:rPr>
          <w:rFonts w:asciiTheme="minorHAnsi" w:hAnsiTheme="minorHAnsi" w:cstheme="minorHAnsi"/>
          <w:color w:val="1F3864" w:themeColor="accent1" w:themeShade="80"/>
        </w:rPr>
        <w:t>s</w:t>
      </w:r>
      <w:r w:rsidRPr="007648C6">
        <w:rPr>
          <w:rFonts w:asciiTheme="minorHAnsi" w:hAnsiTheme="minorHAnsi" w:cstheme="minorHAnsi"/>
          <w:color w:val="1F3864" w:themeColor="accent1" w:themeShade="80"/>
        </w:rPr>
        <w:t xml:space="preserve"> taken</w:t>
      </w:r>
      <w:r w:rsidRPr="007648C6">
        <w:rPr>
          <w:rStyle w:val="FootnoteReference"/>
          <w:rFonts w:asciiTheme="minorHAnsi" w:hAnsiTheme="minorHAnsi" w:cstheme="minorHAnsi"/>
          <w:color w:val="1F3864" w:themeColor="accent1" w:themeShade="80"/>
        </w:rPr>
        <w:footnoteReference w:id="1"/>
      </w:r>
      <w:r w:rsidRPr="007648C6">
        <w:rPr>
          <w:rFonts w:asciiTheme="minorHAnsi" w:hAnsiTheme="minorHAnsi" w:cstheme="minorHAnsi"/>
          <w:color w:val="1F3864" w:themeColor="accent1" w:themeShade="80"/>
        </w:rPr>
        <w:t xml:space="preserve">. </w:t>
      </w:r>
    </w:p>
    <w:p w14:paraId="479D7570" w14:textId="5CD848B6" w:rsidR="00CE6FA8" w:rsidRPr="007648C6" w:rsidRDefault="00CE6FA8" w:rsidP="00CE6FA8">
      <w:pPr>
        <w:pStyle w:val="Heading1"/>
        <w:rPr>
          <w:rFonts w:asciiTheme="minorHAnsi" w:hAnsiTheme="minorHAnsi" w:cstheme="minorHAnsi"/>
          <w:color w:val="1F3864" w:themeColor="accent1" w:themeShade="80"/>
          <w:sz w:val="22"/>
          <w:szCs w:val="22"/>
        </w:rPr>
      </w:pPr>
      <w:r w:rsidRPr="007648C6">
        <w:rPr>
          <w:rFonts w:asciiTheme="minorHAnsi" w:hAnsiTheme="minorHAnsi" w:cstheme="minorHAnsi"/>
          <w:color w:val="1F3864" w:themeColor="accent1" w:themeShade="80"/>
          <w:sz w:val="22"/>
          <w:szCs w:val="22"/>
        </w:rPr>
        <w:t xml:space="preserve">4. </w:t>
      </w:r>
      <w:r w:rsidR="002720AF" w:rsidRPr="007648C6">
        <w:rPr>
          <w:rFonts w:asciiTheme="minorHAnsi" w:hAnsiTheme="minorHAnsi" w:cstheme="minorHAnsi"/>
          <w:color w:val="1F3864" w:themeColor="accent1" w:themeShade="80"/>
          <w:sz w:val="22"/>
          <w:szCs w:val="22"/>
        </w:rPr>
        <w:tab/>
      </w:r>
      <w:bookmarkStart w:id="4" w:name="_Toc174607288"/>
      <w:r w:rsidRPr="007A17C6">
        <w:rPr>
          <w:rFonts w:asciiTheme="minorHAnsi" w:hAnsiTheme="minorHAnsi" w:cstheme="minorHAnsi"/>
          <w:color w:val="1F3864" w:themeColor="accent1" w:themeShade="80"/>
          <w:sz w:val="24"/>
          <w:szCs w:val="22"/>
        </w:rPr>
        <w:t xml:space="preserve">Roles and </w:t>
      </w:r>
      <w:r w:rsidR="008F3F57" w:rsidRPr="007A17C6">
        <w:rPr>
          <w:rFonts w:asciiTheme="minorHAnsi" w:hAnsiTheme="minorHAnsi" w:cstheme="minorHAnsi"/>
          <w:color w:val="1F3864" w:themeColor="accent1" w:themeShade="80"/>
          <w:sz w:val="24"/>
          <w:szCs w:val="22"/>
        </w:rPr>
        <w:t>R</w:t>
      </w:r>
      <w:r w:rsidRPr="007A17C6">
        <w:rPr>
          <w:rFonts w:asciiTheme="minorHAnsi" w:hAnsiTheme="minorHAnsi" w:cstheme="minorHAnsi"/>
          <w:color w:val="1F3864" w:themeColor="accent1" w:themeShade="80"/>
          <w:sz w:val="24"/>
          <w:szCs w:val="22"/>
        </w:rPr>
        <w:t>esponsibilities</w:t>
      </w:r>
      <w:bookmarkEnd w:id="4"/>
    </w:p>
    <w:p w14:paraId="2E9FAAC6" w14:textId="681C938A" w:rsidR="00AC2688" w:rsidRPr="007648C6" w:rsidRDefault="00CE6FA8" w:rsidP="00304BE3">
      <w:pPr>
        <w:pStyle w:val="Heading3"/>
        <w:rPr>
          <w:rFonts w:asciiTheme="minorHAnsi" w:hAnsiTheme="minorHAnsi" w:cstheme="minorHAnsi"/>
          <w:color w:val="1F3864" w:themeColor="accent1" w:themeShade="80"/>
          <w:sz w:val="22"/>
          <w:szCs w:val="22"/>
        </w:rPr>
      </w:pPr>
      <w:bookmarkStart w:id="5" w:name="_Toc174607289"/>
      <w:r w:rsidRPr="007648C6">
        <w:rPr>
          <w:rFonts w:asciiTheme="minorHAnsi" w:hAnsiTheme="minorHAnsi" w:cstheme="minorHAnsi"/>
          <w:color w:val="1F3864" w:themeColor="accent1" w:themeShade="80"/>
          <w:spacing w:val="-3"/>
          <w:sz w:val="22"/>
          <w:szCs w:val="22"/>
        </w:rPr>
        <w:t xml:space="preserve">4.1 </w:t>
      </w:r>
      <w:r w:rsidRPr="007648C6">
        <w:rPr>
          <w:rFonts w:asciiTheme="minorHAnsi" w:hAnsiTheme="minorHAnsi" w:cstheme="minorHAnsi"/>
          <w:color w:val="1F3864" w:themeColor="accent1" w:themeShade="80"/>
          <w:spacing w:val="-3"/>
          <w:sz w:val="22"/>
          <w:szCs w:val="22"/>
        </w:rPr>
        <w:tab/>
        <w:t>T</w:t>
      </w:r>
      <w:r w:rsidRPr="007648C6">
        <w:rPr>
          <w:rFonts w:asciiTheme="minorHAnsi" w:hAnsiTheme="minorHAnsi" w:cstheme="minorHAnsi"/>
          <w:color w:val="1F3864" w:themeColor="accent1" w:themeShade="80"/>
          <w:sz w:val="22"/>
          <w:szCs w:val="22"/>
        </w:rPr>
        <w:t xml:space="preserve">he </w:t>
      </w:r>
      <w:r w:rsidRPr="007648C6">
        <w:rPr>
          <w:rFonts w:asciiTheme="minorHAnsi" w:hAnsiTheme="minorHAnsi" w:cstheme="minorHAnsi"/>
          <w:color w:val="1F3864" w:themeColor="accent1" w:themeShade="80"/>
          <w:spacing w:val="1"/>
          <w:sz w:val="22"/>
          <w:szCs w:val="22"/>
        </w:rPr>
        <w:t>G</w:t>
      </w:r>
      <w:r w:rsidRPr="007648C6">
        <w:rPr>
          <w:rFonts w:asciiTheme="minorHAnsi" w:hAnsiTheme="minorHAnsi" w:cstheme="minorHAnsi"/>
          <w:color w:val="1F3864" w:themeColor="accent1" w:themeShade="80"/>
          <w:sz w:val="22"/>
          <w:szCs w:val="22"/>
        </w:rPr>
        <w:t>o</w:t>
      </w:r>
      <w:r w:rsidRPr="007648C6">
        <w:rPr>
          <w:rFonts w:asciiTheme="minorHAnsi" w:hAnsiTheme="minorHAnsi" w:cstheme="minorHAnsi"/>
          <w:color w:val="1F3864" w:themeColor="accent1" w:themeShade="80"/>
          <w:spacing w:val="-3"/>
          <w:sz w:val="22"/>
          <w:szCs w:val="22"/>
        </w:rPr>
        <w:t>v</w:t>
      </w:r>
      <w:r w:rsidRPr="007648C6">
        <w:rPr>
          <w:rFonts w:asciiTheme="minorHAnsi" w:hAnsiTheme="minorHAnsi" w:cstheme="minorHAnsi"/>
          <w:color w:val="1F3864" w:themeColor="accent1" w:themeShade="80"/>
          <w:sz w:val="22"/>
          <w:szCs w:val="22"/>
        </w:rPr>
        <w:t>erning Body’s</w:t>
      </w:r>
      <w:r w:rsidRPr="007648C6">
        <w:rPr>
          <w:rFonts w:asciiTheme="minorHAnsi" w:hAnsiTheme="minorHAnsi" w:cstheme="minorHAnsi"/>
          <w:color w:val="1F3864" w:themeColor="accent1" w:themeShade="80"/>
          <w:spacing w:val="-1"/>
          <w:sz w:val="22"/>
          <w:szCs w:val="22"/>
        </w:rPr>
        <w:t xml:space="preserve"> R</w:t>
      </w:r>
      <w:r w:rsidRPr="007648C6">
        <w:rPr>
          <w:rFonts w:asciiTheme="minorHAnsi" w:hAnsiTheme="minorHAnsi" w:cstheme="minorHAnsi"/>
          <w:color w:val="1F3864" w:themeColor="accent1" w:themeShade="80"/>
          <w:sz w:val="22"/>
          <w:szCs w:val="22"/>
        </w:rPr>
        <w:t>oles</w:t>
      </w:r>
      <w:r w:rsidRPr="007648C6">
        <w:rPr>
          <w:rFonts w:asciiTheme="minorHAnsi" w:hAnsiTheme="minorHAnsi" w:cstheme="minorHAnsi"/>
          <w:color w:val="1F3864" w:themeColor="accent1" w:themeShade="80"/>
          <w:spacing w:val="1"/>
          <w:sz w:val="22"/>
          <w:szCs w:val="22"/>
        </w:rPr>
        <w:t xml:space="preserve"> </w:t>
      </w:r>
      <w:r w:rsidRPr="007648C6">
        <w:rPr>
          <w:rFonts w:asciiTheme="minorHAnsi" w:hAnsiTheme="minorHAnsi" w:cstheme="minorHAnsi"/>
          <w:color w:val="1F3864" w:themeColor="accent1" w:themeShade="80"/>
          <w:sz w:val="22"/>
          <w:szCs w:val="22"/>
        </w:rPr>
        <w:t xml:space="preserve">&amp; </w:t>
      </w:r>
      <w:r w:rsidRPr="007648C6">
        <w:rPr>
          <w:rFonts w:asciiTheme="minorHAnsi" w:hAnsiTheme="minorHAnsi" w:cstheme="minorHAnsi"/>
          <w:color w:val="1F3864" w:themeColor="accent1" w:themeShade="80"/>
          <w:spacing w:val="-1"/>
          <w:sz w:val="22"/>
          <w:szCs w:val="22"/>
        </w:rPr>
        <w:t>R</w:t>
      </w:r>
      <w:r w:rsidRPr="007648C6">
        <w:rPr>
          <w:rFonts w:asciiTheme="minorHAnsi" w:hAnsiTheme="minorHAnsi" w:cstheme="minorHAnsi"/>
          <w:color w:val="1F3864" w:themeColor="accent1" w:themeShade="80"/>
          <w:sz w:val="22"/>
          <w:szCs w:val="22"/>
        </w:rPr>
        <w:t>e</w:t>
      </w:r>
      <w:r w:rsidRPr="007648C6">
        <w:rPr>
          <w:rFonts w:asciiTheme="minorHAnsi" w:hAnsiTheme="minorHAnsi" w:cstheme="minorHAnsi"/>
          <w:color w:val="1F3864" w:themeColor="accent1" w:themeShade="80"/>
          <w:spacing w:val="-1"/>
          <w:sz w:val="22"/>
          <w:szCs w:val="22"/>
        </w:rPr>
        <w:t>s</w:t>
      </w:r>
      <w:r w:rsidRPr="007648C6">
        <w:rPr>
          <w:rFonts w:asciiTheme="minorHAnsi" w:hAnsiTheme="minorHAnsi" w:cstheme="minorHAnsi"/>
          <w:color w:val="1F3864" w:themeColor="accent1" w:themeShade="80"/>
          <w:sz w:val="22"/>
          <w:szCs w:val="22"/>
        </w:rPr>
        <w:t>p</w:t>
      </w:r>
      <w:r w:rsidRPr="007648C6">
        <w:rPr>
          <w:rFonts w:asciiTheme="minorHAnsi" w:hAnsiTheme="minorHAnsi" w:cstheme="minorHAnsi"/>
          <w:color w:val="1F3864" w:themeColor="accent1" w:themeShade="80"/>
          <w:spacing w:val="-1"/>
          <w:sz w:val="22"/>
          <w:szCs w:val="22"/>
        </w:rPr>
        <w:t>o</w:t>
      </w:r>
      <w:r w:rsidRPr="007648C6">
        <w:rPr>
          <w:rFonts w:asciiTheme="minorHAnsi" w:hAnsiTheme="minorHAnsi" w:cstheme="minorHAnsi"/>
          <w:color w:val="1F3864" w:themeColor="accent1" w:themeShade="80"/>
          <w:sz w:val="22"/>
          <w:szCs w:val="22"/>
        </w:rPr>
        <w:t>n</w:t>
      </w:r>
      <w:r w:rsidRPr="007648C6">
        <w:rPr>
          <w:rFonts w:asciiTheme="minorHAnsi" w:hAnsiTheme="minorHAnsi" w:cstheme="minorHAnsi"/>
          <w:color w:val="1F3864" w:themeColor="accent1" w:themeShade="80"/>
          <w:spacing w:val="-3"/>
          <w:sz w:val="22"/>
          <w:szCs w:val="22"/>
        </w:rPr>
        <w:t>s</w:t>
      </w:r>
      <w:r w:rsidRPr="007648C6">
        <w:rPr>
          <w:rFonts w:asciiTheme="minorHAnsi" w:hAnsiTheme="minorHAnsi" w:cstheme="minorHAnsi"/>
          <w:color w:val="1F3864" w:themeColor="accent1" w:themeShade="80"/>
          <w:spacing w:val="1"/>
          <w:sz w:val="22"/>
          <w:szCs w:val="22"/>
        </w:rPr>
        <w:t>i</w:t>
      </w:r>
      <w:r w:rsidRPr="007648C6">
        <w:rPr>
          <w:rFonts w:asciiTheme="minorHAnsi" w:hAnsiTheme="minorHAnsi" w:cstheme="minorHAnsi"/>
          <w:color w:val="1F3864" w:themeColor="accent1" w:themeShade="80"/>
          <w:sz w:val="22"/>
          <w:szCs w:val="22"/>
        </w:rPr>
        <w:t>b</w:t>
      </w:r>
      <w:r w:rsidRPr="007648C6">
        <w:rPr>
          <w:rFonts w:asciiTheme="minorHAnsi" w:hAnsiTheme="minorHAnsi" w:cstheme="minorHAnsi"/>
          <w:color w:val="1F3864" w:themeColor="accent1" w:themeShade="80"/>
          <w:spacing w:val="-2"/>
          <w:sz w:val="22"/>
          <w:szCs w:val="22"/>
        </w:rPr>
        <w:t>i</w:t>
      </w:r>
      <w:r w:rsidRPr="007648C6">
        <w:rPr>
          <w:rFonts w:asciiTheme="minorHAnsi" w:hAnsiTheme="minorHAnsi" w:cstheme="minorHAnsi"/>
          <w:color w:val="1F3864" w:themeColor="accent1" w:themeShade="80"/>
          <w:spacing w:val="1"/>
          <w:sz w:val="22"/>
          <w:szCs w:val="22"/>
        </w:rPr>
        <w:t>l</w:t>
      </w:r>
      <w:r w:rsidRPr="007648C6">
        <w:rPr>
          <w:rFonts w:asciiTheme="minorHAnsi" w:hAnsiTheme="minorHAnsi" w:cstheme="minorHAnsi"/>
          <w:color w:val="1F3864" w:themeColor="accent1" w:themeShade="80"/>
          <w:spacing w:val="-1"/>
          <w:sz w:val="22"/>
          <w:szCs w:val="22"/>
        </w:rPr>
        <w:t>i</w:t>
      </w:r>
      <w:r w:rsidRPr="007648C6">
        <w:rPr>
          <w:rFonts w:asciiTheme="minorHAnsi" w:hAnsiTheme="minorHAnsi" w:cstheme="minorHAnsi"/>
          <w:color w:val="1F3864" w:themeColor="accent1" w:themeShade="80"/>
          <w:spacing w:val="1"/>
          <w:sz w:val="22"/>
          <w:szCs w:val="22"/>
        </w:rPr>
        <w:t>ti</w:t>
      </w:r>
      <w:r w:rsidRPr="007648C6">
        <w:rPr>
          <w:rFonts w:asciiTheme="minorHAnsi" w:hAnsiTheme="minorHAnsi" w:cstheme="minorHAnsi"/>
          <w:color w:val="1F3864" w:themeColor="accent1" w:themeShade="80"/>
          <w:spacing w:val="-3"/>
          <w:sz w:val="22"/>
          <w:szCs w:val="22"/>
        </w:rPr>
        <w:t>e</w:t>
      </w:r>
      <w:r w:rsidRPr="007648C6">
        <w:rPr>
          <w:rFonts w:asciiTheme="minorHAnsi" w:hAnsiTheme="minorHAnsi" w:cstheme="minorHAnsi"/>
          <w:color w:val="1F3864" w:themeColor="accent1" w:themeShade="80"/>
          <w:sz w:val="22"/>
          <w:szCs w:val="22"/>
        </w:rPr>
        <w:t>s</w:t>
      </w:r>
      <w:r w:rsidRPr="007648C6">
        <w:rPr>
          <w:rStyle w:val="FootnoteReference"/>
          <w:rFonts w:asciiTheme="minorHAnsi" w:hAnsiTheme="minorHAnsi" w:cstheme="minorHAnsi"/>
          <w:b w:val="0"/>
          <w:bCs/>
          <w:color w:val="1F3864" w:themeColor="accent1" w:themeShade="80"/>
          <w:sz w:val="22"/>
          <w:szCs w:val="22"/>
        </w:rPr>
        <w:footnoteReference w:id="2"/>
      </w:r>
      <w:bookmarkEnd w:id="5"/>
      <w:r w:rsidRPr="007648C6">
        <w:rPr>
          <w:rFonts w:asciiTheme="minorHAnsi" w:hAnsiTheme="minorHAnsi" w:cstheme="minorHAnsi"/>
          <w:color w:val="1F3864" w:themeColor="accent1" w:themeShade="80"/>
          <w:sz w:val="22"/>
          <w:szCs w:val="22"/>
        </w:rPr>
        <w:t xml:space="preserve"> </w:t>
      </w:r>
      <w:r w:rsidR="00832BA5" w:rsidRPr="007648C6">
        <w:rPr>
          <w:rFonts w:asciiTheme="minorHAnsi" w:hAnsiTheme="minorHAnsi" w:cstheme="minorHAnsi"/>
          <w:color w:val="1F3864" w:themeColor="accent1" w:themeShade="80"/>
          <w:sz w:val="22"/>
          <w:szCs w:val="22"/>
        </w:rPr>
        <w:t xml:space="preserve"> </w:t>
      </w:r>
    </w:p>
    <w:p w14:paraId="1D85DFA7" w14:textId="4C5869EB" w:rsidR="00CE6FA8" w:rsidRPr="007648C6" w:rsidRDefault="00CE6FA8" w:rsidP="00304BE3">
      <w:pPr>
        <w:spacing w:after="120" w:line="240" w:lineRule="auto"/>
        <w:ind w:left="709" w:right="55" w:hanging="709"/>
        <w:jc w:val="both"/>
        <w:rPr>
          <w:rFonts w:asciiTheme="minorHAnsi" w:hAnsiTheme="minorHAnsi" w:cstheme="minorHAnsi"/>
          <w:color w:val="1F3864" w:themeColor="accent1" w:themeShade="80"/>
        </w:rPr>
      </w:pPr>
      <w:r w:rsidRPr="007648C6">
        <w:rPr>
          <w:rFonts w:asciiTheme="minorHAnsi" w:hAnsiTheme="minorHAnsi" w:cstheme="minorHAnsi"/>
          <w:color w:val="1F3864" w:themeColor="accent1" w:themeShade="80"/>
        </w:rPr>
        <w:t xml:space="preserve">4.1.1 </w:t>
      </w:r>
      <w:r w:rsidRPr="007648C6">
        <w:rPr>
          <w:rFonts w:asciiTheme="minorHAnsi" w:hAnsiTheme="minorHAnsi" w:cstheme="minorHAnsi"/>
          <w:color w:val="1F3864" w:themeColor="accent1" w:themeShade="80"/>
        </w:rPr>
        <w:tab/>
      </w:r>
      <w:r w:rsidR="00E54E16" w:rsidRPr="007648C6">
        <w:rPr>
          <w:rFonts w:asciiTheme="minorHAnsi" w:hAnsiTheme="minorHAnsi" w:cstheme="minorHAnsi"/>
          <w:color w:val="1F3864" w:themeColor="accent1" w:themeShade="80"/>
        </w:rPr>
        <w:t>Governors promote a child-</w:t>
      </w:r>
      <w:r w:rsidRPr="007648C6">
        <w:rPr>
          <w:rFonts w:asciiTheme="minorHAnsi" w:hAnsiTheme="minorHAnsi" w:cstheme="minorHAnsi"/>
          <w:color w:val="1F3864" w:themeColor="accent1" w:themeShade="80"/>
        </w:rPr>
        <w:t>centred whole school approach to safeguarding which underpins all relevant aspects of process and policy development</w:t>
      </w:r>
      <w:r w:rsidR="00E54E16" w:rsidRPr="007648C6">
        <w:rPr>
          <w:rFonts w:asciiTheme="minorHAnsi" w:hAnsiTheme="minorHAnsi" w:cstheme="minorHAnsi"/>
          <w:color w:val="1F3864" w:themeColor="accent1" w:themeShade="80"/>
        </w:rPr>
        <w:t>,</w:t>
      </w:r>
      <w:r w:rsidRPr="007648C6">
        <w:rPr>
          <w:rFonts w:asciiTheme="minorHAnsi" w:hAnsiTheme="minorHAnsi" w:cstheme="minorHAnsi"/>
          <w:color w:val="1F3864" w:themeColor="accent1" w:themeShade="80"/>
        </w:rPr>
        <w:t xml:space="preserve"> and promote a culture of respect, where staff and children are listened </w:t>
      </w:r>
      <w:r w:rsidR="0047160E" w:rsidRPr="007648C6">
        <w:rPr>
          <w:rFonts w:asciiTheme="minorHAnsi" w:hAnsiTheme="minorHAnsi" w:cstheme="minorHAnsi"/>
          <w:color w:val="1F3864" w:themeColor="accent1" w:themeShade="80"/>
        </w:rPr>
        <w:t>to,</w:t>
      </w:r>
      <w:r w:rsidRPr="007648C6">
        <w:rPr>
          <w:rFonts w:asciiTheme="minorHAnsi" w:hAnsiTheme="minorHAnsi" w:cstheme="minorHAnsi"/>
          <w:color w:val="1F3864" w:themeColor="accent1" w:themeShade="80"/>
        </w:rPr>
        <w:t xml:space="preserve"> and all concerns raised are followed up. </w:t>
      </w:r>
    </w:p>
    <w:p w14:paraId="33E1C4A3" w14:textId="749EDAFB" w:rsidR="00CE6FA8" w:rsidRPr="007648C6" w:rsidRDefault="00CE6FA8" w:rsidP="00304BE3">
      <w:pPr>
        <w:spacing w:after="120" w:line="240" w:lineRule="auto"/>
        <w:ind w:left="709" w:right="55" w:hanging="709"/>
        <w:jc w:val="both"/>
        <w:rPr>
          <w:rFonts w:asciiTheme="minorHAnsi" w:hAnsiTheme="minorHAnsi" w:cstheme="minorHAnsi"/>
          <w:color w:val="1F3864" w:themeColor="accent1" w:themeShade="80"/>
        </w:rPr>
      </w:pPr>
      <w:r w:rsidRPr="007648C6">
        <w:rPr>
          <w:rFonts w:asciiTheme="minorHAnsi" w:hAnsiTheme="minorHAnsi" w:cstheme="minorHAnsi"/>
          <w:color w:val="1F3864" w:themeColor="accent1" w:themeShade="80"/>
        </w:rPr>
        <w:t xml:space="preserve">4.1.2 </w:t>
      </w:r>
      <w:r w:rsidRPr="007648C6">
        <w:rPr>
          <w:rFonts w:asciiTheme="minorHAnsi" w:hAnsiTheme="minorHAnsi" w:cstheme="minorHAnsi"/>
          <w:color w:val="1F3864" w:themeColor="accent1" w:themeShade="80"/>
        </w:rPr>
        <w:tab/>
        <w:t>The Governing body has n</w:t>
      </w:r>
      <w:r w:rsidRPr="007648C6">
        <w:rPr>
          <w:rFonts w:asciiTheme="minorHAnsi" w:hAnsiTheme="minorHAnsi" w:cstheme="minorHAnsi"/>
          <w:color w:val="1F3864" w:themeColor="accent1" w:themeShade="80"/>
          <w:spacing w:val="-1"/>
        </w:rPr>
        <w:t>o</w:t>
      </w:r>
      <w:r w:rsidRPr="007648C6">
        <w:rPr>
          <w:rFonts w:asciiTheme="minorHAnsi" w:hAnsiTheme="minorHAnsi" w:cstheme="minorHAnsi"/>
          <w:color w:val="1F3864" w:themeColor="accent1" w:themeShade="80"/>
          <w:spacing w:val="1"/>
        </w:rPr>
        <w:t>m</w:t>
      </w:r>
      <w:r w:rsidRPr="007648C6">
        <w:rPr>
          <w:rFonts w:asciiTheme="minorHAnsi" w:hAnsiTheme="minorHAnsi" w:cstheme="minorHAnsi"/>
          <w:color w:val="1F3864" w:themeColor="accent1" w:themeShade="80"/>
        </w:rPr>
        <w:t>in</w:t>
      </w:r>
      <w:r w:rsidRPr="007648C6">
        <w:rPr>
          <w:rFonts w:asciiTheme="minorHAnsi" w:hAnsiTheme="minorHAnsi" w:cstheme="minorHAnsi"/>
          <w:color w:val="1F3864" w:themeColor="accent1" w:themeShade="80"/>
          <w:spacing w:val="-1"/>
        </w:rPr>
        <w:t>a</w:t>
      </w:r>
      <w:r w:rsidRPr="007648C6">
        <w:rPr>
          <w:rFonts w:asciiTheme="minorHAnsi" w:hAnsiTheme="minorHAnsi" w:cstheme="minorHAnsi"/>
          <w:color w:val="1F3864" w:themeColor="accent1" w:themeShade="80"/>
          <w:spacing w:val="1"/>
        </w:rPr>
        <w:t>t</w:t>
      </w:r>
      <w:r w:rsidRPr="007648C6">
        <w:rPr>
          <w:rFonts w:asciiTheme="minorHAnsi" w:hAnsiTheme="minorHAnsi" w:cstheme="minorHAnsi"/>
          <w:color w:val="1F3864" w:themeColor="accent1" w:themeShade="80"/>
        </w:rPr>
        <w:t>ed a</w:t>
      </w:r>
      <w:r w:rsidRPr="007648C6">
        <w:rPr>
          <w:rFonts w:asciiTheme="minorHAnsi" w:hAnsiTheme="minorHAnsi" w:cstheme="minorHAnsi"/>
          <w:color w:val="1F3864" w:themeColor="accent1" w:themeShade="80"/>
          <w:spacing w:val="-3"/>
        </w:rPr>
        <w:t xml:space="preserve"> </w:t>
      </w:r>
      <w:r w:rsidRPr="007648C6">
        <w:rPr>
          <w:rFonts w:asciiTheme="minorHAnsi" w:hAnsiTheme="minorHAnsi" w:cstheme="minorHAnsi"/>
          <w:color w:val="1F3864" w:themeColor="accent1" w:themeShade="80"/>
          <w:spacing w:val="2"/>
        </w:rPr>
        <w:t>g</w:t>
      </w:r>
      <w:r w:rsidRPr="007648C6">
        <w:rPr>
          <w:rFonts w:asciiTheme="minorHAnsi" w:hAnsiTheme="minorHAnsi" w:cstheme="minorHAnsi"/>
          <w:color w:val="1F3864" w:themeColor="accent1" w:themeShade="80"/>
        </w:rPr>
        <w:t>o</w:t>
      </w:r>
      <w:r w:rsidRPr="007648C6">
        <w:rPr>
          <w:rFonts w:asciiTheme="minorHAnsi" w:hAnsiTheme="minorHAnsi" w:cstheme="minorHAnsi"/>
          <w:color w:val="1F3864" w:themeColor="accent1" w:themeShade="80"/>
          <w:spacing w:val="-3"/>
        </w:rPr>
        <w:t>v</w:t>
      </w:r>
      <w:r w:rsidRPr="007648C6">
        <w:rPr>
          <w:rFonts w:asciiTheme="minorHAnsi" w:hAnsiTheme="minorHAnsi" w:cstheme="minorHAnsi"/>
          <w:color w:val="1F3864" w:themeColor="accent1" w:themeShade="80"/>
        </w:rPr>
        <w:t xml:space="preserve">ernor </w:t>
      </w:r>
      <w:r w:rsidRPr="007648C6">
        <w:rPr>
          <w:rFonts w:asciiTheme="minorHAnsi" w:hAnsiTheme="minorHAnsi" w:cstheme="minorHAnsi"/>
          <w:color w:val="1F3864" w:themeColor="accent1" w:themeShade="80"/>
          <w:spacing w:val="-3"/>
        </w:rPr>
        <w:t>w</w:t>
      </w:r>
      <w:r w:rsidRPr="007648C6">
        <w:rPr>
          <w:rFonts w:asciiTheme="minorHAnsi" w:hAnsiTheme="minorHAnsi" w:cstheme="minorHAnsi"/>
          <w:color w:val="1F3864" w:themeColor="accent1" w:themeShade="80"/>
        </w:rPr>
        <w:t>ho</w:t>
      </w:r>
      <w:r w:rsidRPr="007648C6">
        <w:rPr>
          <w:rFonts w:asciiTheme="minorHAnsi" w:hAnsiTheme="minorHAnsi" w:cstheme="minorHAnsi"/>
          <w:color w:val="1F3864" w:themeColor="accent1" w:themeShade="80"/>
          <w:spacing w:val="3"/>
        </w:rPr>
        <w:t xml:space="preserve"> </w:t>
      </w:r>
      <w:r w:rsidRPr="007648C6">
        <w:rPr>
          <w:rFonts w:asciiTheme="minorHAnsi" w:hAnsiTheme="minorHAnsi" w:cstheme="minorHAnsi"/>
          <w:color w:val="1F3864" w:themeColor="accent1" w:themeShade="80"/>
          <w:spacing w:val="-3"/>
        </w:rPr>
        <w:t>w</w:t>
      </w:r>
      <w:r w:rsidRPr="007648C6">
        <w:rPr>
          <w:rFonts w:asciiTheme="minorHAnsi" w:hAnsiTheme="minorHAnsi" w:cstheme="minorHAnsi"/>
          <w:color w:val="1F3864" w:themeColor="accent1" w:themeShade="80"/>
          <w:spacing w:val="1"/>
        </w:rPr>
        <w:t>i</w:t>
      </w:r>
      <w:r w:rsidRPr="007648C6">
        <w:rPr>
          <w:rFonts w:asciiTheme="minorHAnsi" w:hAnsiTheme="minorHAnsi" w:cstheme="minorHAnsi"/>
          <w:color w:val="1F3864" w:themeColor="accent1" w:themeShade="80"/>
          <w:spacing w:val="-1"/>
        </w:rPr>
        <w:t>l</w:t>
      </w:r>
      <w:r w:rsidRPr="007648C6">
        <w:rPr>
          <w:rFonts w:asciiTheme="minorHAnsi" w:hAnsiTheme="minorHAnsi" w:cstheme="minorHAnsi"/>
          <w:color w:val="1F3864" w:themeColor="accent1" w:themeShade="80"/>
        </w:rPr>
        <w:t xml:space="preserve">l be </w:t>
      </w:r>
      <w:r w:rsidRPr="007648C6">
        <w:rPr>
          <w:rFonts w:asciiTheme="minorHAnsi" w:hAnsiTheme="minorHAnsi" w:cstheme="minorHAnsi"/>
          <w:color w:val="1F3864" w:themeColor="accent1" w:themeShade="80"/>
          <w:spacing w:val="1"/>
        </w:rPr>
        <w:t>r</w:t>
      </w:r>
      <w:r w:rsidRPr="007648C6">
        <w:rPr>
          <w:rFonts w:asciiTheme="minorHAnsi" w:hAnsiTheme="minorHAnsi" w:cstheme="minorHAnsi"/>
          <w:color w:val="1F3864" w:themeColor="accent1" w:themeShade="80"/>
        </w:rPr>
        <w:t>es</w:t>
      </w:r>
      <w:r w:rsidRPr="007648C6">
        <w:rPr>
          <w:rFonts w:asciiTheme="minorHAnsi" w:hAnsiTheme="minorHAnsi" w:cstheme="minorHAnsi"/>
          <w:color w:val="1F3864" w:themeColor="accent1" w:themeShade="80"/>
          <w:spacing w:val="-1"/>
        </w:rPr>
        <w:t>p</w:t>
      </w:r>
      <w:r w:rsidRPr="007648C6">
        <w:rPr>
          <w:rFonts w:asciiTheme="minorHAnsi" w:hAnsiTheme="minorHAnsi" w:cstheme="minorHAnsi"/>
          <w:color w:val="1F3864" w:themeColor="accent1" w:themeShade="80"/>
        </w:rPr>
        <w:t>o</w:t>
      </w:r>
      <w:r w:rsidRPr="007648C6">
        <w:rPr>
          <w:rFonts w:asciiTheme="minorHAnsi" w:hAnsiTheme="minorHAnsi" w:cstheme="minorHAnsi"/>
          <w:color w:val="1F3864" w:themeColor="accent1" w:themeShade="80"/>
          <w:spacing w:val="-1"/>
        </w:rPr>
        <w:t>n</w:t>
      </w:r>
      <w:r w:rsidRPr="007648C6">
        <w:rPr>
          <w:rFonts w:asciiTheme="minorHAnsi" w:hAnsiTheme="minorHAnsi" w:cstheme="minorHAnsi"/>
          <w:color w:val="1F3864" w:themeColor="accent1" w:themeShade="80"/>
        </w:rPr>
        <w:t>s</w:t>
      </w:r>
      <w:r w:rsidRPr="007648C6">
        <w:rPr>
          <w:rFonts w:asciiTheme="minorHAnsi" w:hAnsiTheme="minorHAnsi" w:cstheme="minorHAnsi"/>
          <w:color w:val="1F3864" w:themeColor="accent1" w:themeShade="80"/>
          <w:spacing w:val="-1"/>
        </w:rPr>
        <w:t>i</w:t>
      </w:r>
      <w:r w:rsidRPr="007648C6">
        <w:rPr>
          <w:rFonts w:asciiTheme="minorHAnsi" w:hAnsiTheme="minorHAnsi" w:cstheme="minorHAnsi"/>
          <w:color w:val="1F3864" w:themeColor="accent1" w:themeShade="80"/>
        </w:rPr>
        <w:t>b</w:t>
      </w:r>
      <w:r w:rsidRPr="007648C6">
        <w:rPr>
          <w:rFonts w:asciiTheme="minorHAnsi" w:hAnsiTheme="minorHAnsi" w:cstheme="minorHAnsi"/>
          <w:color w:val="1F3864" w:themeColor="accent1" w:themeShade="80"/>
          <w:spacing w:val="-1"/>
        </w:rPr>
        <w:t>l</w:t>
      </w:r>
      <w:r w:rsidRPr="007648C6">
        <w:rPr>
          <w:rFonts w:asciiTheme="minorHAnsi" w:hAnsiTheme="minorHAnsi" w:cstheme="minorHAnsi"/>
          <w:color w:val="1F3864" w:themeColor="accent1" w:themeShade="80"/>
        </w:rPr>
        <w:t>e</w:t>
      </w:r>
      <w:r w:rsidRPr="007648C6">
        <w:rPr>
          <w:rFonts w:asciiTheme="minorHAnsi" w:hAnsiTheme="minorHAnsi" w:cstheme="minorHAnsi"/>
          <w:color w:val="1F3864" w:themeColor="accent1" w:themeShade="80"/>
          <w:spacing w:val="-1"/>
        </w:rPr>
        <w:t xml:space="preserve"> </w:t>
      </w:r>
      <w:r w:rsidRPr="007648C6">
        <w:rPr>
          <w:rFonts w:asciiTheme="minorHAnsi" w:hAnsiTheme="minorHAnsi" w:cstheme="minorHAnsi"/>
          <w:color w:val="1F3864" w:themeColor="accent1" w:themeShade="80"/>
          <w:spacing w:val="1"/>
        </w:rPr>
        <w:t>f</w:t>
      </w:r>
      <w:r w:rsidRPr="007648C6">
        <w:rPr>
          <w:rFonts w:asciiTheme="minorHAnsi" w:hAnsiTheme="minorHAnsi" w:cstheme="minorHAnsi"/>
          <w:color w:val="1F3864" w:themeColor="accent1" w:themeShade="80"/>
        </w:rPr>
        <w:t>or</w:t>
      </w:r>
      <w:r w:rsidRPr="007648C6">
        <w:rPr>
          <w:rFonts w:asciiTheme="minorHAnsi" w:hAnsiTheme="minorHAnsi" w:cstheme="minorHAnsi"/>
          <w:color w:val="1F3864" w:themeColor="accent1" w:themeShade="80"/>
          <w:spacing w:val="2"/>
        </w:rPr>
        <w:t xml:space="preserve"> </w:t>
      </w:r>
      <w:r w:rsidRPr="007648C6">
        <w:rPr>
          <w:rFonts w:asciiTheme="minorHAnsi" w:hAnsiTheme="minorHAnsi" w:cstheme="minorHAnsi"/>
          <w:color w:val="1F3864" w:themeColor="accent1" w:themeShade="80"/>
          <w:spacing w:val="-1"/>
        </w:rPr>
        <w:t>S</w:t>
      </w:r>
      <w:r w:rsidRPr="007648C6">
        <w:rPr>
          <w:rFonts w:asciiTheme="minorHAnsi" w:hAnsiTheme="minorHAnsi" w:cstheme="minorHAnsi"/>
          <w:color w:val="1F3864" w:themeColor="accent1" w:themeShade="80"/>
          <w:spacing w:val="-3"/>
        </w:rPr>
        <w:t>a</w:t>
      </w:r>
      <w:r w:rsidRPr="007648C6">
        <w:rPr>
          <w:rFonts w:asciiTheme="minorHAnsi" w:hAnsiTheme="minorHAnsi" w:cstheme="minorHAnsi"/>
          <w:color w:val="1F3864" w:themeColor="accent1" w:themeShade="80"/>
          <w:spacing w:val="3"/>
        </w:rPr>
        <w:t>f</w:t>
      </w:r>
      <w:r w:rsidRPr="007648C6">
        <w:rPr>
          <w:rFonts w:asciiTheme="minorHAnsi" w:hAnsiTheme="minorHAnsi" w:cstheme="minorHAnsi"/>
          <w:color w:val="1F3864" w:themeColor="accent1" w:themeShade="80"/>
          <w:spacing w:val="-3"/>
        </w:rPr>
        <w:t>e</w:t>
      </w:r>
      <w:r w:rsidRPr="007648C6">
        <w:rPr>
          <w:rFonts w:asciiTheme="minorHAnsi" w:hAnsiTheme="minorHAnsi" w:cstheme="minorHAnsi"/>
          <w:color w:val="1F3864" w:themeColor="accent1" w:themeShade="80"/>
          <w:spacing w:val="2"/>
        </w:rPr>
        <w:t>g</w:t>
      </w:r>
      <w:r w:rsidRPr="007648C6">
        <w:rPr>
          <w:rFonts w:asciiTheme="minorHAnsi" w:hAnsiTheme="minorHAnsi" w:cstheme="minorHAnsi"/>
          <w:color w:val="1F3864" w:themeColor="accent1" w:themeShade="80"/>
        </w:rPr>
        <w:t>u</w:t>
      </w:r>
      <w:r w:rsidRPr="007648C6">
        <w:rPr>
          <w:rFonts w:asciiTheme="minorHAnsi" w:hAnsiTheme="minorHAnsi" w:cstheme="minorHAnsi"/>
          <w:color w:val="1F3864" w:themeColor="accent1" w:themeShade="80"/>
          <w:spacing w:val="-3"/>
        </w:rPr>
        <w:t>a</w:t>
      </w:r>
      <w:r w:rsidRPr="007648C6">
        <w:rPr>
          <w:rFonts w:asciiTheme="minorHAnsi" w:hAnsiTheme="minorHAnsi" w:cstheme="minorHAnsi"/>
          <w:color w:val="1F3864" w:themeColor="accent1" w:themeShade="80"/>
          <w:spacing w:val="1"/>
        </w:rPr>
        <w:t>r</w:t>
      </w:r>
      <w:r w:rsidRPr="007648C6">
        <w:rPr>
          <w:rFonts w:asciiTheme="minorHAnsi" w:hAnsiTheme="minorHAnsi" w:cstheme="minorHAnsi"/>
          <w:color w:val="1F3864" w:themeColor="accent1" w:themeShade="80"/>
        </w:rPr>
        <w:t>d</w:t>
      </w:r>
      <w:r w:rsidRPr="007648C6">
        <w:rPr>
          <w:rFonts w:asciiTheme="minorHAnsi" w:hAnsiTheme="minorHAnsi" w:cstheme="minorHAnsi"/>
          <w:color w:val="1F3864" w:themeColor="accent1" w:themeShade="80"/>
          <w:spacing w:val="-1"/>
        </w:rPr>
        <w:t>i</w:t>
      </w:r>
      <w:r w:rsidRPr="007648C6">
        <w:rPr>
          <w:rFonts w:asciiTheme="minorHAnsi" w:hAnsiTheme="minorHAnsi" w:cstheme="minorHAnsi"/>
          <w:color w:val="1F3864" w:themeColor="accent1" w:themeShade="80"/>
          <w:spacing w:val="-3"/>
        </w:rPr>
        <w:t>n</w:t>
      </w:r>
      <w:r w:rsidRPr="007648C6">
        <w:rPr>
          <w:rFonts w:asciiTheme="minorHAnsi" w:hAnsiTheme="minorHAnsi" w:cstheme="minorHAnsi"/>
          <w:color w:val="1F3864" w:themeColor="accent1" w:themeShade="80"/>
        </w:rPr>
        <w:t>g</w:t>
      </w:r>
      <w:r w:rsidRPr="007648C6">
        <w:rPr>
          <w:rFonts w:asciiTheme="minorHAnsi" w:hAnsiTheme="minorHAnsi" w:cstheme="minorHAnsi"/>
          <w:color w:val="1F3864" w:themeColor="accent1" w:themeShade="80"/>
          <w:spacing w:val="6"/>
        </w:rPr>
        <w:t xml:space="preserve"> </w:t>
      </w:r>
      <w:r w:rsidRPr="007648C6">
        <w:rPr>
          <w:rFonts w:asciiTheme="minorHAnsi" w:hAnsiTheme="minorHAnsi" w:cstheme="minorHAnsi"/>
          <w:color w:val="1F3864" w:themeColor="accent1" w:themeShade="80"/>
        </w:rPr>
        <w:t>a</w:t>
      </w:r>
      <w:r w:rsidRPr="007648C6">
        <w:rPr>
          <w:rFonts w:asciiTheme="minorHAnsi" w:hAnsiTheme="minorHAnsi" w:cstheme="minorHAnsi"/>
          <w:color w:val="1F3864" w:themeColor="accent1" w:themeShade="80"/>
          <w:spacing w:val="-1"/>
        </w:rPr>
        <w:t>n</w:t>
      </w:r>
      <w:r w:rsidRPr="007648C6">
        <w:rPr>
          <w:rFonts w:asciiTheme="minorHAnsi" w:hAnsiTheme="minorHAnsi" w:cstheme="minorHAnsi"/>
          <w:color w:val="1F3864" w:themeColor="accent1" w:themeShade="80"/>
        </w:rPr>
        <w:t>d</w:t>
      </w:r>
      <w:r w:rsidRPr="007648C6">
        <w:rPr>
          <w:rFonts w:asciiTheme="minorHAnsi" w:hAnsiTheme="minorHAnsi" w:cstheme="minorHAnsi"/>
          <w:color w:val="1F3864" w:themeColor="accent1" w:themeShade="80"/>
          <w:spacing w:val="-2"/>
        </w:rPr>
        <w:t xml:space="preserve"> </w:t>
      </w:r>
      <w:r w:rsidRPr="007648C6">
        <w:rPr>
          <w:rFonts w:asciiTheme="minorHAnsi" w:hAnsiTheme="minorHAnsi" w:cstheme="minorHAnsi"/>
          <w:color w:val="1F3864" w:themeColor="accent1" w:themeShade="80"/>
          <w:spacing w:val="-1"/>
        </w:rPr>
        <w:t>C</w:t>
      </w:r>
      <w:r w:rsidRPr="007648C6">
        <w:rPr>
          <w:rFonts w:asciiTheme="minorHAnsi" w:hAnsiTheme="minorHAnsi" w:cstheme="minorHAnsi"/>
          <w:color w:val="1F3864" w:themeColor="accent1" w:themeShade="80"/>
        </w:rPr>
        <w:t>h</w:t>
      </w:r>
      <w:r w:rsidRPr="007648C6">
        <w:rPr>
          <w:rFonts w:asciiTheme="minorHAnsi" w:hAnsiTheme="minorHAnsi" w:cstheme="minorHAnsi"/>
          <w:color w:val="1F3864" w:themeColor="accent1" w:themeShade="80"/>
          <w:spacing w:val="-1"/>
        </w:rPr>
        <w:t>il</w:t>
      </w:r>
      <w:r w:rsidRPr="007648C6">
        <w:rPr>
          <w:rFonts w:asciiTheme="minorHAnsi" w:hAnsiTheme="minorHAnsi" w:cstheme="minorHAnsi"/>
          <w:color w:val="1F3864" w:themeColor="accent1" w:themeShade="80"/>
        </w:rPr>
        <w:t xml:space="preserve">d </w:t>
      </w:r>
      <w:r w:rsidR="0047160E" w:rsidRPr="007648C6">
        <w:rPr>
          <w:rFonts w:asciiTheme="minorHAnsi" w:hAnsiTheme="minorHAnsi" w:cstheme="minorHAnsi"/>
          <w:color w:val="1F3864" w:themeColor="accent1" w:themeShade="80"/>
        </w:rPr>
        <w:t>Pro</w:t>
      </w:r>
      <w:r w:rsidR="0047160E" w:rsidRPr="007648C6">
        <w:rPr>
          <w:rFonts w:asciiTheme="minorHAnsi" w:hAnsiTheme="minorHAnsi" w:cstheme="minorHAnsi"/>
          <w:color w:val="1F3864" w:themeColor="accent1" w:themeShade="80"/>
          <w:spacing w:val="1"/>
        </w:rPr>
        <w:t>t</w:t>
      </w:r>
      <w:r w:rsidR="0047160E" w:rsidRPr="007648C6">
        <w:rPr>
          <w:rFonts w:asciiTheme="minorHAnsi" w:hAnsiTheme="minorHAnsi" w:cstheme="minorHAnsi"/>
          <w:color w:val="1F3864" w:themeColor="accent1" w:themeShade="80"/>
          <w:spacing w:val="-3"/>
        </w:rPr>
        <w:t>e</w:t>
      </w:r>
      <w:r w:rsidR="0047160E" w:rsidRPr="007648C6">
        <w:rPr>
          <w:rFonts w:asciiTheme="minorHAnsi" w:hAnsiTheme="minorHAnsi" w:cstheme="minorHAnsi"/>
          <w:color w:val="1F3864" w:themeColor="accent1" w:themeShade="80"/>
        </w:rPr>
        <w:t>c</w:t>
      </w:r>
      <w:r w:rsidR="0047160E" w:rsidRPr="007648C6">
        <w:rPr>
          <w:rFonts w:asciiTheme="minorHAnsi" w:hAnsiTheme="minorHAnsi" w:cstheme="minorHAnsi"/>
          <w:color w:val="1F3864" w:themeColor="accent1" w:themeShade="80"/>
          <w:spacing w:val="1"/>
        </w:rPr>
        <w:t>t</w:t>
      </w:r>
      <w:r w:rsidR="0047160E" w:rsidRPr="007648C6">
        <w:rPr>
          <w:rFonts w:asciiTheme="minorHAnsi" w:hAnsiTheme="minorHAnsi" w:cstheme="minorHAnsi"/>
          <w:color w:val="1F3864" w:themeColor="accent1" w:themeShade="80"/>
          <w:spacing w:val="-1"/>
        </w:rPr>
        <w:t>i</w:t>
      </w:r>
      <w:r w:rsidR="0047160E" w:rsidRPr="007648C6">
        <w:rPr>
          <w:rFonts w:asciiTheme="minorHAnsi" w:hAnsiTheme="minorHAnsi" w:cstheme="minorHAnsi"/>
          <w:color w:val="1F3864" w:themeColor="accent1" w:themeShade="80"/>
        </w:rPr>
        <w:t>on and</w:t>
      </w:r>
      <w:r w:rsidRPr="007648C6">
        <w:rPr>
          <w:rFonts w:asciiTheme="minorHAnsi" w:hAnsiTheme="minorHAnsi" w:cstheme="minorHAnsi"/>
          <w:color w:val="1F3864" w:themeColor="accent1" w:themeShade="80"/>
          <w:spacing w:val="-2"/>
        </w:rPr>
        <w:t xml:space="preserve"> </w:t>
      </w:r>
      <w:r w:rsidRPr="007648C6">
        <w:rPr>
          <w:rFonts w:asciiTheme="minorHAnsi" w:hAnsiTheme="minorHAnsi" w:cstheme="minorHAnsi"/>
          <w:color w:val="1F3864" w:themeColor="accent1" w:themeShade="80"/>
          <w:spacing w:val="-3"/>
        </w:rPr>
        <w:t>has ensured that all governors (including those new to the role) have a clear understanding of their statutory responsibility to safeguarding those who use the school.</w:t>
      </w:r>
    </w:p>
    <w:p w14:paraId="7741792D" w14:textId="77777777" w:rsidR="00CE6FA8" w:rsidRPr="007648C6" w:rsidRDefault="00CE6FA8" w:rsidP="00CE6FA8">
      <w:pPr>
        <w:widowControl w:val="0"/>
        <w:autoSpaceDE w:val="0"/>
        <w:autoSpaceDN w:val="0"/>
        <w:adjustRightInd w:val="0"/>
        <w:spacing w:before="100" w:beforeAutospacing="1" w:after="120" w:line="240" w:lineRule="auto"/>
        <w:ind w:right="55"/>
        <w:jc w:val="both"/>
        <w:rPr>
          <w:rFonts w:asciiTheme="minorHAnsi" w:hAnsiTheme="minorHAnsi" w:cstheme="minorHAnsi"/>
          <w:color w:val="1F3864" w:themeColor="accent1" w:themeShade="80"/>
        </w:rPr>
      </w:pPr>
      <w:r w:rsidRPr="007648C6">
        <w:rPr>
          <w:rFonts w:asciiTheme="minorHAnsi" w:hAnsiTheme="minorHAnsi" w:cstheme="minorHAnsi"/>
          <w:color w:val="1F3864" w:themeColor="accent1" w:themeShade="80"/>
          <w:spacing w:val="3"/>
        </w:rPr>
        <w:t xml:space="preserve">4.1.3   </w:t>
      </w:r>
      <w:r w:rsidRPr="007648C6">
        <w:rPr>
          <w:rFonts w:asciiTheme="minorHAnsi" w:hAnsiTheme="minorHAnsi" w:cstheme="minorHAnsi"/>
          <w:b/>
          <w:bCs/>
          <w:color w:val="1F3864" w:themeColor="accent1" w:themeShade="80"/>
          <w:spacing w:val="2"/>
        </w:rPr>
        <w:t>T</w:t>
      </w:r>
      <w:r w:rsidRPr="007648C6">
        <w:rPr>
          <w:rFonts w:asciiTheme="minorHAnsi" w:hAnsiTheme="minorHAnsi" w:cstheme="minorHAnsi"/>
          <w:b/>
          <w:bCs/>
          <w:color w:val="1F3864" w:themeColor="accent1" w:themeShade="80"/>
        </w:rPr>
        <w:t>he</w:t>
      </w:r>
      <w:r w:rsidRPr="007648C6">
        <w:rPr>
          <w:rFonts w:asciiTheme="minorHAnsi" w:hAnsiTheme="minorHAnsi" w:cstheme="minorHAnsi"/>
          <w:b/>
          <w:bCs/>
          <w:color w:val="1F3864" w:themeColor="accent1" w:themeShade="80"/>
          <w:spacing w:val="-2"/>
        </w:rPr>
        <w:t xml:space="preserve"> </w:t>
      </w:r>
      <w:r w:rsidRPr="007648C6">
        <w:rPr>
          <w:rFonts w:asciiTheme="minorHAnsi" w:hAnsiTheme="minorHAnsi" w:cstheme="minorHAnsi"/>
          <w:b/>
          <w:bCs/>
          <w:color w:val="1F3864" w:themeColor="accent1" w:themeShade="80"/>
          <w:spacing w:val="1"/>
        </w:rPr>
        <w:t>G</w:t>
      </w:r>
      <w:r w:rsidRPr="007648C6">
        <w:rPr>
          <w:rFonts w:asciiTheme="minorHAnsi" w:hAnsiTheme="minorHAnsi" w:cstheme="minorHAnsi"/>
          <w:b/>
          <w:bCs/>
          <w:color w:val="1F3864" w:themeColor="accent1" w:themeShade="80"/>
        </w:rPr>
        <w:t>o</w:t>
      </w:r>
      <w:r w:rsidRPr="007648C6">
        <w:rPr>
          <w:rFonts w:asciiTheme="minorHAnsi" w:hAnsiTheme="minorHAnsi" w:cstheme="minorHAnsi"/>
          <w:b/>
          <w:bCs/>
          <w:color w:val="1F3864" w:themeColor="accent1" w:themeShade="80"/>
          <w:spacing w:val="-3"/>
        </w:rPr>
        <w:t>v</w:t>
      </w:r>
      <w:r w:rsidRPr="007648C6">
        <w:rPr>
          <w:rFonts w:asciiTheme="minorHAnsi" w:hAnsiTheme="minorHAnsi" w:cstheme="minorHAnsi"/>
          <w:b/>
          <w:bCs/>
          <w:color w:val="1F3864" w:themeColor="accent1" w:themeShade="80"/>
        </w:rPr>
        <w:t>ern</w:t>
      </w:r>
      <w:r w:rsidRPr="007648C6">
        <w:rPr>
          <w:rFonts w:asciiTheme="minorHAnsi" w:hAnsiTheme="minorHAnsi" w:cstheme="minorHAnsi"/>
          <w:b/>
          <w:bCs/>
          <w:color w:val="1F3864" w:themeColor="accent1" w:themeShade="80"/>
          <w:spacing w:val="-1"/>
        </w:rPr>
        <w:t>i</w:t>
      </w:r>
      <w:r w:rsidRPr="007648C6">
        <w:rPr>
          <w:rFonts w:asciiTheme="minorHAnsi" w:hAnsiTheme="minorHAnsi" w:cstheme="minorHAnsi"/>
          <w:b/>
          <w:bCs/>
          <w:color w:val="1F3864" w:themeColor="accent1" w:themeShade="80"/>
        </w:rPr>
        <w:t>ng</w:t>
      </w:r>
      <w:r w:rsidRPr="007648C6">
        <w:rPr>
          <w:rFonts w:asciiTheme="minorHAnsi" w:hAnsiTheme="minorHAnsi" w:cstheme="minorHAnsi"/>
          <w:b/>
          <w:bCs/>
          <w:color w:val="1F3864" w:themeColor="accent1" w:themeShade="80"/>
          <w:spacing w:val="1"/>
        </w:rPr>
        <w:t xml:space="preserve"> </w:t>
      </w:r>
      <w:r w:rsidRPr="007648C6">
        <w:rPr>
          <w:rFonts w:asciiTheme="minorHAnsi" w:hAnsiTheme="minorHAnsi" w:cstheme="minorHAnsi"/>
          <w:b/>
          <w:bCs/>
          <w:color w:val="1F3864" w:themeColor="accent1" w:themeShade="80"/>
          <w:spacing w:val="-1"/>
        </w:rPr>
        <w:t>B</w:t>
      </w:r>
      <w:r w:rsidRPr="007648C6">
        <w:rPr>
          <w:rFonts w:asciiTheme="minorHAnsi" w:hAnsiTheme="minorHAnsi" w:cstheme="minorHAnsi"/>
          <w:b/>
          <w:bCs/>
          <w:color w:val="1F3864" w:themeColor="accent1" w:themeShade="80"/>
          <w:spacing w:val="-3"/>
        </w:rPr>
        <w:t>o</w:t>
      </w:r>
      <w:r w:rsidRPr="007648C6">
        <w:rPr>
          <w:rFonts w:asciiTheme="minorHAnsi" w:hAnsiTheme="minorHAnsi" w:cstheme="minorHAnsi"/>
          <w:b/>
          <w:bCs/>
          <w:color w:val="1F3864" w:themeColor="accent1" w:themeShade="80"/>
        </w:rPr>
        <w:t xml:space="preserve">dy </w:t>
      </w:r>
      <w:r w:rsidRPr="007648C6">
        <w:rPr>
          <w:rFonts w:asciiTheme="minorHAnsi" w:hAnsiTheme="minorHAnsi" w:cstheme="minorHAnsi"/>
          <w:b/>
          <w:bCs/>
          <w:color w:val="1F3864" w:themeColor="accent1" w:themeShade="80"/>
          <w:spacing w:val="-1"/>
        </w:rPr>
        <w:t>wi</w:t>
      </w:r>
      <w:r w:rsidRPr="007648C6">
        <w:rPr>
          <w:rFonts w:asciiTheme="minorHAnsi" w:hAnsiTheme="minorHAnsi" w:cstheme="minorHAnsi"/>
          <w:b/>
          <w:bCs/>
          <w:color w:val="1F3864" w:themeColor="accent1" w:themeShade="80"/>
          <w:spacing w:val="1"/>
        </w:rPr>
        <w:t>l</w:t>
      </w:r>
      <w:r w:rsidRPr="007648C6">
        <w:rPr>
          <w:rFonts w:asciiTheme="minorHAnsi" w:hAnsiTheme="minorHAnsi" w:cstheme="minorHAnsi"/>
          <w:b/>
          <w:bCs/>
          <w:color w:val="1F3864" w:themeColor="accent1" w:themeShade="80"/>
        </w:rPr>
        <w:t>l</w:t>
      </w:r>
      <w:r w:rsidRPr="007648C6">
        <w:rPr>
          <w:rFonts w:asciiTheme="minorHAnsi" w:hAnsiTheme="minorHAnsi" w:cstheme="minorHAnsi"/>
          <w:b/>
          <w:bCs/>
          <w:color w:val="1F3864" w:themeColor="accent1" w:themeShade="80"/>
          <w:spacing w:val="1"/>
        </w:rPr>
        <w:t xml:space="preserve"> </w:t>
      </w:r>
      <w:r w:rsidRPr="007648C6">
        <w:rPr>
          <w:rFonts w:asciiTheme="minorHAnsi" w:hAnsiTheme="minorHAnsi" w:cstheme="minorHAnsi"/>
          <w:b/>
          <w:bCs/>
          <w:color w:val="1F3864" w:themeColor="accent1" w:themeShade="80"/>
        </w:rPr>
        <w:t>e</w:t>
      </w:r>
      <w:r w:rsidRPr="007648C6">
        <w:rPr>
          <w:rFonts w:asciiTheme="minorHAnsi" w:hAnsiTheme="minorHAnsi" w:cstheme="minorHAnsi"/>
          <w:b/>
          <w:bCs/>
          <w:color w:val="1F3864" w:themeColor="accent1" w:themeShade="80"/>
          <w:spacing w:val="-1"/>
        </w:rPr>
        <w:t>n</w:t>
      </w:r>
      <w:r w:rsidRPr="007648C6">
        <w:rPr>
          <w:rFonts w:asciiTheme="minorHAnsi" w:hAnsiTheme="minorHAnsi" w:cstheme="minorHAnsi"/>
          <w:b/>
          <w:bCs/>
          <w:color w:val="1F3864" w:themeColor="accent1" w:themeShade="80"/>
        </w:rPr>
        <w:t>sure</w:t>
      </w:r>
      <w:r w:rsidRPr="007648C6">
        <w:rPr>
          <w:rFonts w:asciiTheme="minorHAnsi" w:hAnsiTheme="minorHAnsi" w:cstheme="minorHAnsi"/>
          <w:b/>
          <w:bCs/>
          <w:color w:val="1F3864" w:themeColor="accent1" w:themeShade="80"/>
          <w:spacing w:val="-1"/>
        </w:rPr>
        <w:t xml:space="preserve"> </w:t>
      </w:r>
      <w:r w:rsidRPr="007648C6">
        <w:rPr>
          <w:rFonts w:asciiTheme="minorHAnsi" w:hAnsiTheme="minorHAnsi" w:cstheme="minorHAnsi"/>
          <w:b/>
          <w:bCs/>
          <w:color w:val="1F3864" w:themeColor="accent1" w:themeShade="80"/>
          <w:spacing w:val="1"/>
        </w:rPr>
        <w:t>t</w:t>
      </w:r>
      <w:r w:rsidRPr="007648C6">
        <w:rPr>
          <w:rFonts w:asciiTheme="minorHAnsi" w:hAnsiTheme="minorHAnsi" w:cstheme="minorHAnsi"/>
          <w:b/>
          <w:bCs/>
          <w:color w:val="1F3864" w:themeColor="accent1" w:themeShade="80"/>
        </w:rPr>
        <w:t>h</w:t>
      </w:r>
      <w:r w:rsidRPr="007648C6">
        <w:rPr>
          <w:rFonts w:asciiTheme="minorHAnsi" w:hAnsiTheme="minorHAnsi" w:cstheme="minorHAnsi"/>
          <w:b/>
          <w:bCs/>
          <w:color w:val="1F3864" w:themeColor="accent1" w:themeShade="80"/>
          <w:spacing w:val="-1"/>
        </w:rPr>
        <w:t>at</w:t>
      </w:r>
      <w:r w:rsidRPr="007648C6">
        <w:rPr>
          <w:rFonts w:asciiTheme="minorHAnsi" w:hAnsiTheme="minorHAnsi" w:cstheme="minorHAnsi"/>
          <w:b/>
          <w:bCs/>
          <w:color w:val="1F3864" w:themeColor="accent1" w:themeShade="80"/>
        </w:rPr>
        <w:t>:</w:t>
      </w:r>
    </w:p>
    <w:p w14:paraId="25D2BCFE" w14:textId="1242CEAF" w:rsidR="00CE6FA8" w:rsidRPr="007648C6" w:rsidRDefault="00CE6FA8" w:rsidP="00CE6FA8">
      <w:pPr>
        <w:pStyle w:val="DfESBullets"/>
        <w:spacing w:after="120"/>
        <w:jc w:val="both"/>
        <w:rPr>
          <w:rFonts w:asciiTheme="minorHAnsi" w:hAnsiTheme="minorHAnsi" w:cstheme="minorHAnsi"/>
          <w:color w:val="1F3864" w:themeColor="accent1" w:themeShade="80"/>
          <w:szCs w:val="22"/>
        </w:rPr>
      </w:pPr>
      <w:r w:rsidRPr="007648C6">
        <w:rPr>
          <w:rFonts w:asciiTheme="minorHAnsi" w:hAnsiTheme="minorHAnsi" w:cstheme="minorHAnsi"/>
          <w:color w:val="1F3864" w:themeColor="accent1" w:themeShade="80"/>
          <w:spacing w:val="2"/>
          <w:szCs w:val="22"/>
        </w:rPr>
        <w:t xml:space="preserve">An annual </w:t>
      </w:r>
      <w:r w:rsidRPr="007648C6">
        <w:rPr>
          <w:rFonts w:asciiTheme="minorHAnsi" w:hAnsiTheme="minorHAnsi" w:cstheme="minorHAnsi"/>
          <w:color w:val="1F3864" w:themeColor="accent1" w:themeShade="80"/>
          <w:szCs w:val="22"/>
        </w:rPr>
        <w:t xml:space="preserve">review of the school’s safeguarding policy </w:t>
      </w:r>
      <w:r w:rsidRPr="007648C6">
        <w:rPr>
          <w:rFonts w:asciiTheme="minorHAnsi" w:hAnsiTheme="minorHAnsi" w:cstheme="minorHAnsi"/>
          <w:color w:val="1F3864" w:themeColor="accent1" w:themeShade="80"/>
          <w:spacing w:val="-2"/>
          <w:szCs w:val="22"/>
        </w:rPr>
        <w:t>p</w:t>
      </w:r>
      <w:r w:rsidRPr="007648C6">
        <w:rPr>
          <w:rFonts w:asciiTheme="minorHAnsi" w:hAnsiTheme="minorHAnsi" w:cstheme="minorHAnsi"/>
          <w:color w:val="1F3864" w:themeColor="accent1" w:themeShade="80"/>
          <w:spacing w:val="1"/>
          <w:szCs w:val="22"/>
        </w:rPr>
        <w:t>r</w:t>
      </w:r>
      <w:r w:rsidRPr="007648C6">
        <w:rPr>
          <w:rFonts w:asciiTheme="minorHAnsi" w:hAnsiTheme="minorHAnsi" w:cstheme="minorHAnsi"/>
          <w:color w:val="1F3864" w:themeColor="accent1" w:themeShade="80"/>
          <w:szCs w:val="22"/>
        </w:rPr>
        <w:t>oc</w:t>
      </w:r>
      <w:r w:rsidRPr="007648C6">
        <w:rPr>
          <w:rFonts w:asciiTheme="minorHAnsi" w:hAnsiTheme="minorHAnsi" w:cstheme="minorHAnsi"/>
          <w:color w:val="1F3864" w:themeColor="accent1" w:themeShade="80"/>
          <w:spacing w:val="-3"/>
          <w:szCs w:val="22"/>
        </w:rPr>
        <w:t>e</w:t>
      </w:r>
      <w:r w:rsidRPr="007648C6">
        <w:rPr>
          <w:rFonts w:asciiTheme="minorHAnsi" w:hAnsiTheme="minorHAnsi" w:cstheme="minorHAnsi"/>
          <w:color w:val="1F3864" w:themeColor="accent1" w:themeShade="80"/>
          <w:szCs w:val="22"/>
        </w:rPr>
        <w:t>d</w:t>
      </w:r>
      <w:r w:rsidRPr="007648C6">
        <w:rPr>
          <w:rFonts w:asciiTheme="minorHAnsi" w:hAnsiTheme="minorHAnsi" w:cstheme="minorHAnsi"/>
          <w:color w:val="1F3864" w:themeColor="accent1" w:themeShade="80"/>
          <w:spacing w:val="-1"/>
          <w:szCs w:val="22"/>
        </w:rPr>
        <w:t>u</w:t>
      </w:r>
      <w:r w:rsidRPr="007648C6">
        <w:rPr>
          <w:rFonts w:asciiTheme="minorHAnsi" w:hAnsiTheme="minorHAnsi" w:cstheme="minorHAnsi"/>
          <w:color w:val="1F3864" w:themeColor="accent1" w:themeShade="80"/>
          <w:spacing w:val="1"/>
          <w:szCs w:val="22"/>
        </w:rPr>
        <w:t>r</w:t>
      </w:r>
      <w:r w:rsidRPr="007648C6">
        <w:rPr>
          <w:rFonts w:asciiTheme="minorHAnsi" w:hAnsiTheme="minorHAnsi" w:cstheme="minorHAnsi"/>
          <w:color w:val="1F3864" w:themeColor="accent1" w:themeShade="80"/>
          <w:szCs w:val="22"/>
        </w:rPr>
        <w:t xml:space="preserve">es adheres to the Royal Borough of Greenwich </w:t>
      </w:r>
      <w:r w:rsidRPr="007648C6">
        <w:rPr>
          <w:rFonts w:asciiTheme="minorHAnsi" w:hAnsiTheme="minorHAnsi" w:cstheme="minorHAnsi"/>
          <w:color w:val="1F3864" w:themeColor="accent1" w:themeShade="80"/>
          <w:spacing w:val="2"/>
          <w:szCs w:val="22"/>
        </w:rPr>
        <w:t>g</w:t>
      </w:r>
      <w:r w:rsidRPr="007648C6">
        <w:rPr>
          <w:rFonts w:asciiTheme="minorHAnsi" w:hAnsiTheme="minorHAnsi" w:cstheme="minorHAnsi"/>
          <w:color w:val="1F3864" w:themeColor="accent1" w:themeShade="80"/>
          <w:szCs w:val="22"/>
        </w:rPr>
        <w:t>u</w:t>
      </w:r>
      <w:r w:rsidRPr="007648C6">
        <w:rPr>
          <w:rFonts w:asciiTheme="minorHAnsi" w:hAnsiTheme="minorHAnsi" w:cstheme="minorHAnsi"/>
          <w:color w:val="1F3864" w:themeColor="accent1" w:themeShade="80"/>
          <w:spacing w:val="-1"/>
          <w:szCs w:val="22"/>
        </w:rPr>
        <w:t>i</w:t>
      </w:r>
      <w:r w:rsidRPr="007648C6">
        <w:rPr>
          <w:rFonts w:asciiTheme="minorHAnsi" w:hAnsiTheme="minorHAnsi" w:cstheme="minorHAnsi"/>
          <w:color w:val="1F3864" w:themeColor="accent1" w:themeShade="80"/>
          <w:szCs w:val="22"/>
        </w:rPr>
        <w:t>d</w:t>
      </w:r>
      <w:r w:rsidRPr="007648C6">
        <w:rPr>
          <w:rFonts w:asciiTheme="minorHAnsi" w:hAnsiTheme="minorHAnsi" w:cstheme="minorHAnsi"/>
          <w:color w:val="1F3864" w:themeColor="accent1" w:themeShade="80"/>
          <w:spacing w:val="-1"/>
          <w:szCs w:val="22"/>
        </w:rPr>
        <w:t>a</w:t>
      </w:r>
      <w:r w:rsidRPr="007648C6">
        <w:rPr>
          <w:rFonts w:asciiTheme="minorHAnsi" w:hAnsiTheme="minorHAnsi" w:cstheme="minorHAnsi"/>
          <w:color w:val="1F3864" w:themeColor="accent1" w:themeShade="80"/>
          <w:szCs w:val="22"/>
        </w:rPr>
        <w:t>nce</w:t>
      </w:r>
      <w:r w:rsidRPr="007648C6">
        <w:rPr>
          <w:rFonts w:asciiTheme="minorHAnsi" w:hAnsiTheme="minorHAnsi" w:cstheme="minorHAnsi"/>
          <w:color w:val="1F3864" w:themeColor="accent1" w:themeShade="80"/>
          <w:spacing w:val="1"/>
          <w:szCs w:val="22"/>
        </w:rPr>
        <w:t xml:space="preserve"> </w:t>
      </w:r>
      <w:r w:rsidRPr="007648C6">
        <w:rPr>
          <w:rFonts w:asciiTheme="minorHAnsi" w:hAnsiTheme="minorHAnsi" w:cstheme="minorHAnsi"/>
          <w:color w:val="1F3864" w:themeColor="accent1" w:themeShade="80"/>
          <w:szCs w:val="22"/>
        </w:rPr>
        <w:t>a</w:t>
      </w:r>
      <w:r w:rsidRPr="007648C6">
        <w:rPr>
          <w:rFonts w:asciiTheme="minorHAnsi" w:hAnsiTheme="minorHAnsi" w:cstheme="minorHAnsi"/>
          <w:color w:val="1F3864" w:themeColor="accent1" w:themeShade="80"/>
          <w:spacing w:val="-1"/>
          <w:szCs w:val="22"/>
        </w:rPr>
        <w:t>n</w:t>
      </w:r>
      <w:r w:rsidRPr="007648C6">
        <w:rPr>
          <w:rFonts w:asciiTheme="minorHAnsi" w:hAnsiTheme="minorHAnsi" w:cstheme="minorHAnsi"/>
          <w:color w:val="1F3864" w:themeColor="accent1" w:themeShade="80"/>
          <w:szCs w:val="22"/>
        </w:rPr>
        <w:t>d</w:t>
      </w:r>
      <w:r w:rsidRPr="007648C6">
        <w:rPr>
          <w:rFonts w:asciiTheme="minorHAnsi" w:hAnsiTheme="minorHAnsi" w:cstheme="minorHAnsi"/>
          <w:color w:val="1F3864" w:themeColor="accent1" w:themeShade="80"/>
          <w:spacing w:val="-2"/>
          <w:szCs w:val="22"/>
        </w:rPr>
        <w:t xml:space="preserve"> </w:t>
      </w:r>
      <w:r w:rsidRPr="007648C6">
        <w:rPr>
          <w:rFonts w:asciiTheme="minorHAnsi" w:hAnsiTheme="minorHAnsi" w:cstheme="minorHAnsi"/>
          <w:color w:val="1F3864" w:themeColor="accent1" w:themeShade="80"/>
          <w:spacing w:val="-3"/>
          <w:szCs w:val="22"/>
        </w:rPr>
        <w:t>l</w:t>
      </w:r>
      <w:r w:rsidRPr="007648C6">
        <w:rPr>
          <w:rFonts w:asciiTheme="minorHAnsi" w:hAnsiTheme="minorHAnsi" w:cstheme="minorHAnsi"/>
          <w:color w:val="1F3864" w:themeColor="accent1" w:themeShade="80"/>
          <w:szCs w:val="22"/>
        </w:rPr>
        <w:t>oc</w:t>
      </w:r>
      <w:r w:rsidRPr="007648C6">
        <w:rPr>
          <w:rFonts w:asciiTheme="minorHAnsi" w:hAnsiTheme="minorHAnsi" w:cstheme="minorHAnsi"/>
          <w:color w:val="1F3864" w:themeColor="accent1" w:themeShade="80"/>
          <w:spacing w:val="-1"/>
          <w:szCs w:val="22"/>
        </w:rPr>
        <w:t>all</w:t>
      </w:r>
      <w:r w:rsidRPr="007648C6">
        <w:rPr>
          <w:rFonts w:asciiTheme="minorHAnsi" w:hAnsiTheme="minorHAnsi" w:cstheme="minorHAnsi"/>
          <w:color w:val="1F3864" w:themeColor="accent1" w:themeShade="80"/>
          <w:szCs w:val="22"/>
        </w:rPr>
        <w:t>y</w:t>
      </w:r>
      <w:r w:rsidRPr="007648C6">
        <w:rPr>
          <w:rFonts w:asciiTheme="minorHAnsi" w:hAnsiTheme="minorHAnsi" w:cstheme="minorHAnsi"/>
          <w:color w:val="1F3864" w:themeColor="accent1" w:themeShade="80"/>
          <w:spacing w:val="-1"/>
          <w:szCs w:val="22"/>
        </w:rPr>
        <w:t xml:space="preserve"> </w:t>
      </w:r>
      <w:r w:rsidRPr="007648C6">
        <w:rPr>
          <w:rFonts w:asciiTheme="minorHAnsi" w:hAnsiTheme="minorHAnsi" w:cstheme="minorHAnsi"/>
          <w:color w:val="1F3864" w:themeColor="accent1" w:themeShade="80"/>
          <w:szCs w:val="22"/>
        </w:rPr>
        <w:t>a</w:t>
      </w:r>
      <w:r w:rsidRPr="007648C6">
        <w:rPr>
          <w:rFonts w:asciiTheme="minorHAnsi" w:hAnsiTheme="minorHAnsi" w:cstheme="minorHAnsi"/>
          <w:color w:val="1F3864" w:themeColor="accent1" w:themeShade="80"/>
          <w:spacing w:val="2"/>
          <w:szCs w:val="22"/>
        </w:rPr>
        <w:t>g</w:t>
      </w:r>
      <w:r w:rsidRPr="007648C6">
        <w:rPr>
          <w:rFonts w:asciiTheme="minorHAnsi" w:hAnsiTheme="minorHAnsi" w:cstheme="minorHAnsi"/>
          <w:color w:val="1F3864" w:themeColor="accent1" w:themeShade="80"/>
          <w:spacing w:val="1"/>
          <w:szCs w:val="22"/>
        </w:rPr>
        <w:t>r</w:t>
      </w:r>
      <w:r w:rsidRPr="007648C6">
        <w:rPr>
          <w:rFonts w:asciiTheme="minorHAnsi" w:hAnsiTheme="minorHAnsi" w:cstheme="minorHAnsi"/>
          <w:color w:val="1F3864" w:themeColor="accent1" w:themeShade="80"/>
          <w:szCs w:val="22"/>
        </w:rPr>
        <w:t>e</w:t>
      </w:r>
      <w:r w:rsidRPr="007648C6">
        <w:rPr>
          <w:rFonts w:asciiTheme="minorHAnsi" w:hAnsiTheme="minorHAnsi" w:cstheme="minorHAnsi"/>
          <w:color w:val="1F3864" w:themeColor="accent1" w:themeShade="80"/>
          <w:spacing w:val="-1"/>
          <w:szCs w:val="22"/>
        </w:rPr>
        <w:t>e</w:t>
      </w:r>
      <w:r w:rsidRPr="007648C6">
        <w:rPr>
          <w:rFonts w:asciiTheme="minorHAnsi" w:hAnsiTheme="minorHAnsi" w:cstheme="minorHAnsi"/>
          <w:color w:val="1F3864" w:themeColor="accent1" w:themeShade="80"/>
          <w:szCs w:val="22"/>
        </w:rPr>
        <w:t xml:space="preserve">d </w:t>
      </w:r>
      <w:r w:rsidRPr="007648C6">
        <w:rPr>
          <w:rFonts w:asciiTheme="minorHAnsi" w:hAnsiTheme="minorHAnsi" w:cstheme="minorHAnsi"/>
          <w:color w:val="1F3864" w:themeColor="accent1" w:themeShade="80"/>
          <w:spacing w:val="-1"/>
          <w:szCs w:val="22"/>
        </w:rPr>
        <w:t>i</w:t>
      </w:r>
      <w:r w:rsidRPr="007648C6">
        <w:rPr>
          <w:rFonts w:asciiTheme="minorHAnsi" w:hAnsiTheme="minorHAnsi" w:cstheme="minorHAnsi"/>
          <w:color w:val="1F3864" w:themeColor="accent1" w:themeShade="80"/>
          <w:szCs w:val="22"/>
        </w:rPr>
        <w:t>nte</w:t>
      </w:r>
      <w:r w:rsidRPr="007648C6">
        <w:rPr>
          <w:rFonts w:asciiTheme="minorHAnsi" w:hAnsiTheme="minorHAnsi" w:cstheme="minorHAnsi"/>
          <w:color w:val="1F3864" w:themeColor="accent1" w:themeShade="80"/>
          <w:spacing w:val="1"/>
          <w:szCs w:val="22"/>
        </w:rPr>
        <w:t>r</w:t>
      </w:r>
      <w:r w:rsidRPr="007648C6">
        <w:rPr>
          <w:rFonts w:asciiTheme="minorHAnsi" w:hAnsiTheme="minorHAnsi" w:cstheme="minorHAnsi"/>
          <w:color w:val="1F3864" w:themeColor="accent1" w:themeShade="80"/>
          <w:spacing w:val="-3"/>
          <w:szCs w:val="22"/>
        </w:rPr>
        <w:t>a</w:t>
      </w:r>
      <w:r w:rsidRPr="007648C6">
        <w:rPr>
          <w:rFonts w:asciiTheme="minorHAnsi" w:hAnsiTheme="minorHAnsi" w:cstheme="minorHAnsi"/>
          <w:color w:val="1F3864" w:themeColor="accent1" w:themeShade="80"/>
          <w:spacing w:val="2"/>
          <w:szCs w:val="22"/>
        </w:rPr>
        <w:t>g</w:t>
      </w:r>
      <w:r w:rsidRPr="007648C6">
        <w:rPr>
          <w:rFonts w:asciiTheme="minorHAnsi" w:hAnsiTheme="minorHAnsi" w:cstheme="minorHAnsi"/>
          <w:color w:val="1F3864" w:themeColor="accent1" w:themeShade="80"/>
          <w:szCs w:val="22"/>
        </w:rPr>
        <w:t>e</w:t>
      </w:r>
      <w:r w:rsidRPr="007648C6">
        <w:rPr>
          <w:rFonts w:asciiTheme="minorHAnsi" w:hAnsiTheme="minorHAnsi" w:cstheme="minorHAnsi"/>
          <w:color w:val="1F3864" w:themeColor="accent1" w:themeShade="80"/>
          <w:spacing w:val="-1"/>
          <w:szCs w:val="22"/>
        </w:rPr>
        <w:t>n</w:t>
      </w:r>
      <w:r w:rsidRPr="007648C6">
        <w:rPr>
          <w:rFonts w:asciiTheme="minorHAnsi" w:hAnsiTheme="minorHAnsi" w:cstheme="minorHAnsi"/>
          <w:color w:val="1F3864" w:themeColor="accent1" w:themeShade="80"/>
          <w:szCs w:val="22"/>
        </w:rPr>
        <w:t>cy</w:t>
      </w:r>
      <w:r w:rsidRPr="007648C6">
        <w:rPr>
          <w:rFonts w:asciiTheme="minorHAnsi" w:hAnsiTheme="minorHAnsi" w:cstheme="minorHAnsi"/>
          <w:color w:val="1F3864" w:themeColor="accent1" w:themeShade="80"/>
          <w:spacing w:val="-1"/>
          <w:szCs w:val="22"/>
        </w:rPr>
        <w:t xml:space="preserve"> </w:t>
      </w:r>
      <w:r w:rsidR="00AF5B34" w:rsidRPr="007648C6">
        <w:rPr>
          <w:rFonts w:asciiTheme="minorHAnsi" w:hAnsiTheme="minorHAnsi" w:cstheme="minorHAnsi"/>
          <w:color w:val="1F3864" w:themeColor="accent1" w:themeShade="80"/>
          <w:szCs w:val="22"/>
        </w:rPr>
        <w:t>proced</w:t>
      </w:r>
      <w:r w:rsidR="00AF5B34" w:rsidRPr="007648C6">
        <w:rPr>
          <w:rFonts w:asciiTheme="minorHAnsi" w:hAnsiTheme="minorHAnsi" w:cstheme="minorHAnsi"/>
          <w:color w:val="1F3864" w:themeColor="accent1" w:themeShade="80"/>
          <w:spacing w:val="-3"/>
          <w:szCs w:val="22"/>
        </w:rPr>
        <w:t>u</w:t>
      </w:r>
      <w:r w:rsidR="00AF5B34" w:rsidRPr="007648C6">
        <w:rPr>
          <w:rFonts w:asciiTheme="minorHAnsi" w:hAnsiTheme="minorHAnsi" w:cstheme="minorHAnsi"/>
          <w:color w:val="1F3864" w:themeColor="accent1" w:themeShade="80"/>
          <w:spacing w:val="1"/>
          <w:szCs w:val="22"/>
        </w:rPr>
        <w:t>r</w:t>
      </w:r>
      <w:r w:rsidR="00AF5B34" w:rsidRPr="007648C6">
        <w:rPr>
          <w:rFonts w:asciiTheme="minorHAnsi" w:hAnsiTheme="minorHAnsi" w:cstheme="minorHAnsi"/>
          <w:color w:val="1F3864" w:themeColor="accent1" w:themeShade="80"/>
          <w:szCs w:val="22"/>
        </w:rPr>
        <w:t>es.</w:t>
      </w:r>
    </w:p>
    <w:p w14:paraId="20A929AD" w14:textId="62FED23F" w:rsidR="00CE6FA8" w:rsidRPr="007648C6" w:rsidRDefault="00CE6FA8" w:rsidP="00CE6FA8">
      <w:pPr>
        <w:pStyle w:val="DfESBullets"/>
        <w:spacing w:after="120"/>
        <w:jc w:val="both"/>
        <w:rPr>
          <w:rFonts w:asciiTheme="minorHAnsi" w:hAnsiTheme="minorHAnsi" w:cstheme="minorHAnsi"/>
          <w:color w:val="1F3864" w:themeColor="accent1" w:themeShade="80"/>
          <w:szCs w:val="22"/>
        </w:rPr>
      </w:pPr>
      <w:r w:rsidRPr="007648C6">
        <w:rPr>
          <w:rFonts w:asciiTheme="minorHAnsi" w:hAnsiTheme="minorHAnsi" w:cstheme="minorHAnsi"/>
          <w:color w:val="1F3864" w:themeColor="accent1" w:themeShade="80"/>
          <w:szCs w:val="22"/>
        </w:rPr>
        <w:t xml:space="preserve">The </w:t>
      </w:r>
      <w:r w:rsidR="00FB5A38" w:rsidRPr="007648C6">
        <w:rPr>
          <w:rFonts w:asciiTheme="minorHAnsi" w:hAnsiTheme="minorHAnsi" w:cstheme="minorHAnsi"/>
          <w:color w:val="1F3864" w:themeColor="accent1" w:themeShade="80"/>
          <w:szCs w:val="22"/>
        </w:rPr>
        <w:t xml:space="preserve">safeguarding </w:t>
      </w:r>
      <w:r w:rsidRPr="007648C6">
        <w:rPr>
          <w:rFonts w:asciiTheme="minorHAnsi" w:hAnsiTheme="minorHAnsi" w:cstheme="minorHAnsi"/>
          <w:color w:val="1F3864" w:themeColor="accent1" w:themeShade="80"/>
          <w:spacing w:val="1"/>
          <w:szCs w:val="22"/>
        </w:rPr>
        <w:t>p</w:t>
      </w:r>
      <w:r w:rsidRPr="007648C6">
        <w:rPr>
          <w:rFonts w:asciiTheme="minorHAnsi" w:hAnsiTheme="minorHAnsi" w:cstheme="minorHAnsi"/>
          <w:color w:val="1F3864" w:themeColor="accent1" w:themeShade="80"/>
          <w:szCs w:val="22"/>
        </w:rPr>
        <w:t>o</w:t>
      </w:r>
      <w:r w:rsidRPr="007648C6">
        <w:rPr>
          <w:rFonts w:asciiTheme="minorHAnsi" w:hAnsiTheme="minorHAnsi" w:cstheme="minorHAnsi"/>
          <w:color w:val="1F3864" w:themeColor="accent1" w:themeShade="80"/>
          <w:spacing w:val="-1"/>
          <w:szCs w:val="22"/>
        </w:rPr>
        <w:t>li</w:t>
      </w:r>
      <w:r w:rsidRPr="007648C6">
        <w:rPr>
          <w:rFonts w:asciiTheme="minorHAnsi" w:hAnsiTheme="minorHAnsi" w:cstheme="minorHAnsi"/>
          <w:color w:val="1F3864" w:themeColor="accent1" w:themeShade="80"/>
          <w:szCs w:val="22"/>
        </w:rPr>
        <w:t>cy</w:t>
      </w:r>
      <w:r w:rsidRPr="007648C6">
        <w:rPr>
          <w:rFonts w:asciiTheme="minorHAnsi" w:hAnsiTheme="minorHAnsi" w:cstheme="minorHAnsi"/>
          <w:color w:val="1F3864" w:themeColor="accent1" w:themeShade="80"/>
          <w:spacing w:val="-1"/>
          <w:szCs w:val="22"/>
        </w:rPr>
        <w:t xml:space="preserve"> i</w:t>
      </w:r>
      <w:r w:rsidRPr="007648C6">
        <w:rPr>
          <w:rFonts w:asciiTheme="minorHAnsi" w:hAnsiTheme="minorHAnsi" w:cstheme="minorHAnsi"/>
          <w:color w:val="1F3864" w:themeColor="accent1" w:themeShade="80"/>
          <w:szCs w:val="22"/>
        </w:rPr>
        <w:t>s</w:t>
      </w:r>
      <w:r w:rsidRPr="007648C6">
        <w:rPr>
          <w:rFonts w:asciiTheme="minorHAnsi" w:hAnsiTheme="minorHAnsi" w:cstheme="minorHAnsi"/>
          <w:color w:val="1F3864" w:themeColor="accent1" w:themeShade="80"/>
          <w:spacing w:val="1"/>
          <w:szCs w:val="22"/>
        </w:rPr>
        <w:t xml:space="preserve"> m</w:t>
      </w:r>
      <w:r w:rsidRPr="007648C6">
        <w:rPr>
          <w:rFonts w:asciiTheme="minorHAnsi" w:hAnsiTheme="minorHAnsi" w:cstheme="minorHAnsi"/>
          <w:color w:val="1F3864" w:themeColor="accent1" w:themeShade="80"/>
          <w:szCs w:val="22"/>
        </w:rPr>
        <w:t>a</w:t>
      </w:r>
      <w:r w:rsidRPr="007648C6">
        <w:rPr>
          <w:rFonts w:asciiTheme="minorHAnsi" w:hAnsiTheme="minorHAnsi" w:cstheme="minorHAnsi"/>
          <w:color w:val="1F3864" w:themeColor="accent1" w:themeShade="80"/>
          <w:spacing w:val="-1"/>
          <w:szCs w:val="22"/>
        </w:rPr>
        <w:t>d</w:t>
      </w:r>
      <w:r w:rsidRPr="007648C6">
        <w:rPr>
          <w:rFonts w:asciiTheme="minorHAnsi" w:hAnsiTheme="minorHAnsi" w:cstheme="minorHAnsi"/>
          <w:color w:val="1F3864" w:themeColor="accent1" w:themeShade="80"/>
          <w:szCs w:val="22"/>
        </w:rPr>
        <w:t xml:space="preserve">e </w:t>
      </w:r>
      <w:r w:rsidRPr="007648C6">
        <w:rPr>
          <w:rFonts w:asciiTheme="minorHAnsi" w:hAnsiTheme="minorHAnsi" w:cstheme="minorHAnsi"/>
          <w:color w:val="1F3864" w:themeColor="accent1" w:themeShade="80"/>
          <w:spacing w:val="-2"/>
          <w:szCs w:val="22"/>
        </w:rPr>
        <w:t>av</w:t>
      </w:r>
      <w:r w:rsidRPr="007648C6">
        <w:rPr>
          <w:rFonts w:asciiTheme="minorHAnsi" w:hAnsiTheme="minorHAnsi" w:cstheme="minorHAnsi"/>
          <w:color w:val="1F3864" w:themeColor="accent1" w:themeShade="80"/>
          <w:szCs w:val="22"/>
        </w:rPr>
        <w:t>a</w:t>
      </w:r>
      <w:r w:rsidRPr="007648C6">
        <w:rPr>
          <w:rFonts w:asciiTheme="minorHAnsi" w:hAnsiTheme="minorHAnsi" w:cstheme="minorHAnsi"/>
          <w:color w:val="1F3864" w:themeColor="accent1" w:themeShade="80"/>
          <w:spacing w:val="1"/>
          <w:szCs w:val="22"/>
        </w:rPr>
        <w:t>i</w:t>
      </w:r>
      <w:r w:rsidRPr="007648C6">
        <w:rPr>
          <w:rFonts w:asciiTheme="minorHAnsi" w:hAnsiTheme="minorHAnsi" w:cstheme="minorHAnsi"/>
          <w:color w:val="1F3864" w:themeColor="accent1" w:themeShade="80"/>
          <w:spacing w:val="-1"/>
          <w:szCs w:val="22"/>
        </w:rPr>
        <w:t>l</w:t>
      </w:r>
      <w:r w:rsidRPr="007648C6">
        <w:rPr>
          <w:rFonts w:asciiTheme="minorHAnsi" w:hAnsiTheme="minorHAnsi" w:cstheme="minorHAnsi"/>
          <w:color w:val="1F3864" w:themeColor="accent1" w:themeShade="80"/>
          <w:szCs w:val="22"/>
        </w:rPr>
        <w:t>a</w:t>
      </w:r>
      <w:r w:rsidRPr="007648C6">
        <w:rPr>
          <w:rFonts w:asciiTheme="minorHAnsi" w:hAnsiTheme="minorHAnsi" w:cstheme="minorHAnsi"/>
          <w:color w:val="1F3864" w:themeColor="accent1" w:themeShade="80"/>
          <w:spacing w:val="-1"/>
          <w:szCs w:val="22"/>
        </w:rPr>
        <w:t>bl</w:t>
      </w:r>
      <w:r w:rsidRPr="007648C6">
        <w:rPr>
          <w:rFonts w:asciiTheme="minorHAnsi" w:hAnsiTheme="minorHAnsi" w:cstheme="minorHAnsi"/>
          <w:color w:val="1F3864" w:themeColor="accent1" w:themeShade="80"/>
          <w:szCs w:val="22"/>
        </w:rPr>
        <w:t>e publicly</w:t>
      </w:r>
      <w:r w:rsidR="00E54E16" w:rsidRPr="007648C6">
        <w:rPr>
          <w:rFonts w:asciiTheme="minorHAnsi" w:hAnsiTheme="minorHAnsi" w:cstheme="minorHAnsi"/>
          <w:color w:val="1F3864" w:themeColor="accent1" w:themeShade="80"/>
          <w:szCs w:val="22"/>
        </w:rPr>
        <w:t>,</w:t>
      </w:r>
      <w:r w:rsidRPr="007648C6">
        <w:rPr>
          <w:rFonts w:asciiTheme="minorHAnsi" w:hAnsiTheme="minorHAnsi" w:cstheme="minorHAnsi"/>
          <w:color w:val="1F3864" w:themeColor="accent1" w:themeShade="80"/>
          <w:spacing w:val="2"/>
          <w:szCs w:val="22"/>
        </w:rPr>
        <w:t xml:space="preserve"> on the school website or on </w:t>
      </w:r>
      <w:r w:rsidR="00AF5B34" w:rsidRPr="007648C6">
        <w:rPr>
          <w:rFonts w:asciiTheme="minorHAnsi" w:hAnsiTheme="minorHAnsi" w:cstheme="minorHAnsi"/>
          <w:color w:val="1F3864" w:themeColor="accent1" w:themeShade="80"/>
          <w:spacing w:val="2"/>
          <w:szCs w:val="22"/>
        </w:rPr>
        <w:t>request</w:t>
      </w:r>
      <w:r w:rsidR="00AF5B34" w:rsidRPr="007648C6">
        <w:rPr>
          <w:rFonts w:asciiTheme="minorHAnsi" w:hAnsiTheme="minorHAnsi" w:cstheme="minorHAnsi"/>
          <w:color w:val="1F3864" w:themeColor="accent1" w:themeShade="80"/>
          <w:szCs w:val="22"/>
        </w:rPr>
        <w:t>.</w:t>
      </w:r>
    </w:p>
    <w:p w14:paraId="14B09DAE" w14:textId="035C7F75" w:rsidR="00CE6FA8" w:rsidRPr="007648C6" w:rsidRDefault="00CE6FA8" w:rsidP="00CE6FA8">
      <w:pPr>
        <w:pStyle w:val="DfESBullets"/>
        <w:spacing w:before="100" w:beforeAutospacing="1" w:after="120"/>
        <w:jc w:val="both"/>
        <w:rPr>
          <w:rFonts w:asciiTheme="minorHAnsi" w:hAnsiTheme="minorHAnsi" w:cstheme="minorHAnsi"/>
          <w:color w:val="1F3864" w:themeColor="accent1" w:themeShade="80"/>
          <w:szCs w:val="22"/>
        </w:rPr>
      </w:pPr>
      <w:r w:rsidRPr="007648C6">
        <w:rPr>
          <w:rFonts w:asciiTheme="minorHAnsi" w:hAnsiTheme="minorHAnsi" w:cstheme="minorHAnsi"/>
          <w:color w:val="1F3864" w:themeColor="accent1" w:themeShade="80"/>
          <w:spacing w:val="2"/>
          <w:szCs w:val="22"/>
        </w:rPr>
        <w:t>T</w:t>
      </w:r>
      <w:r w:rsidRPr="007648C6">
        <w:rPr>
          <w:rFonts w:asciiTheme="minorHAnsi" w:hAnsiTheme="minorHAnsi" w:cstheme="minorHAnsi"/>
          <w:color w:val="1F3864" w:themeColor="accent1" w:themeShade="80"/>
          <w:szCs w:val="22"/>
        </w:rPr>
        <w:t>he</w:t>
      </w:r>
      <w:r w:rsidRPr="007648C6">
        <w:rPr>
          <w:rFonts w:asciiTheme="minorHAnsi" w:hAnsiTheme="minorHAnsi" w:cstheme="minorHAnsi"/>
          <w:color w:val="1F3864" w:themeColor="accent1" w:themeShade="80"/>
          <w:spacing w:val="-2"/>
          <w:szCs w:val="22"/>
        </w:rPr>
        <w:t xml:space="preserve"> </w:t>
      </w:r>
      <w:r w:rsidRPr="007648C6">
        <w:rPr>
          <w:rFonts w:asciiTheme="minorHAnsi" w:hAnsiTheme="minorHAnsi" w:cstheme="minorHAnsi"/>
          <w:color w:val="1F3864" w:themeColor="accent1" w:themeShade="80"/>
          <w:szCs w:val="22"/>
        </w:rPr>
        <w:t xml:space="preserve">safer </w:t>
      </w:r>
      <w:r w:rsidRPr="007648C6">
        <w:rPr>
          <w:rFonts w:asciiTheme="minorHAnsi" w:hAnsiTheme="minorHAnsi" w:cstheme="minorHAnsi"/>
          <w:color w:val="1F3864" w:themeColor="accent1" w:themeShade="80"/>
          <w:spacing w:val="1"/>
          <w:szCs w:val="22"/>
        </w:rPr>
        <w:t>r</w:t>
      </w:r>
      <w:r w:rsidRPr="007648C6">
        <w:rPr>
          <w:rFonts w:asciiTheme="minorHAnsi" w:hAnsiTheme="minorHAnsi" w:cstheme="minorHAnsi"/>
          <w:color w:val="1F3864" w:themeColor="accent1" w:themeShade="80"/>
          <w:szCs w:val="22"/>
        </w:rPr>
        <w:t>e</w:t>
      </w:r>
      <w:r w:rsidRPr="007648C6">
        <w:rPr>
          <w:rFonts w:asciiTheme="minorHAnsi" w:hAnsiTheme="minorHAnsi" w:cstheme="minorHAnsi"/>
          <w:color w:val="1F3864" w:themeColor="accent1" w:themeShade="80"/>
          <w:spacing w:val="-3"/>
          <w:szCs w:val="22"/>
        </w:rPr>
        <w:t>c</w:t>
      </w:r>
      <w:r w:rsidRPr="007648C6">
        <w:rPr>
          <w:rFonts w:asciiTheme="minorHAnsi" w:hAnsiTheme="minorHAnsi" w:cstheme="minorHAnsi"/>
          <w:color w:val="1F3864" w:themeColor="accent1" w:themeShade="80"/>
          <w:spacing w:val="1"/>
          <w:szCs w:val="22"/>
        </w:rPr>
        <w:t>r</w:t>
      </w:r>
      <w:r w:rsidRPr="007648C6">
        <w:rPr>
          <w:rFonts w:asciiTheme="minorHAnsi" w:hAnsiTheme="minorHAnsi" w:cstheme="minorHAnsi"/>
          <w:color w:val="1F3864" w:themeColor="accent1" w:themeShade="80"/>
          <w:szCs w:val="22"/>
        </w:rPr>
        <w:t>u</w:t>
      </w:r>
      <w:r w:rsidRPr="007648C6">
        <w:rPr>
          <w:rFonts w:asciiTheme="minorHAnsi" w:hAnsiTheme="minorHAnsi" w:cstheme="minorHAnsi"/>
          <w:color w:val="1F3864" w:themeColor="accent1" w:themeShade="80"/>
          <w:spacing w:val="-1"/>
          <w:szCs w:val="22"/>
        </w:rPr>
        <w:t>i</w:t>
      </w:r>
      <w:r w:rsidRPr="007648C6">
        <w:rPr>
          <w:rFonts w:asciiTheme="minorHAnsi" w:hAnsiTheme="minorHAnsi" w:cstheme="minorHAnsi"/>
          <w:color w:val="1F3864" w:themeColor="accent1" w:themeShade="80"/>
          <w:spacing w:val="1"/>
          <w:szCs w:val="22"/>
        </w:rPr>
        <w:t>tm</w:t>
      </w:r>
      <w:r w:rsidRPr="007648C6">
        <w:rPr>
          <w:rFonts w:asciiTheme="minorHAnsi" w:hAnsiTheme="minorHAnsi" w:cstheme="minorHAnsi"/>
          <w:color w:val="1F3864" w:themeColor="accent1" w:themeShade="80"/>
          <w:spacing w:val="-3"/>
          <w:szCs w:val="22"/>
        </w:rPr>
        <w:t>e</w:t>
      </w:r>
      <w:r w:rsidRPr="007648C6">
        <w:rPr>
          <w:rFonts w:asciiTheme="minorHAnsi" w:hAnsiTheme="minorHAnsi" w:cstheme="minorHAnsi"/>
          <w:color w:val="1F3864" w:themeColor="accent1" w:themeShade="80"/>
          <w:szCs w:val="22"/>
        </w:rPr>
        <w:t>nt proced</w:t>
      </w:r>
      <w:r w:rsidRPr="007648C6">
        <w:rPr>
          <w:rFonts w:asciiTheme="minorHAnsi" w:hAnsiTheme="minorHAnsi" w:cstheme="minorHAnsi"/>
          <w:color w:val="1F3864" w:themeColor="accent1" w:themeShade="80"/>
          <w:spacing w:val="-3"/>
          <w:szCs w:val="22"/>
        </w:rPr>
        <w:t>u</w:t>
      </w:r>
      <w:r w:rsidRPr="007648C6">
        <w:rPr>
          <w:rFonts w:asciiTheme="minorHAnsi" w:hAnsiTheme="minorHAnsi" w:cstheme="minorHAnsi"/>
          <w:color w:val="1F3864" w:themeColor="accent1" w:themeShade="80"/>
          <w:spacing w:val="1"/>
          <w:szCs w:val="22"/>
        </w:rPr>
        <w:t>r</w:t>
      </w:r>
      <w:r w:rsidRPr="007648C6">
        <w:rPr>
          <w:rFonts w:asciiTheme="minorHAnsi" w:hAnsiTheme="minorHAnsi" w:cstheme="minorHAnsi"/>
          <w:color w:val="1F3864" w:themeColor="accent1" w:themeShade="80"/>
          <w:szCs w:val="22"/>
        </w:rPr>
        <w:t xml:space="preserve">es as outlined in KCSIE </w:t>
      </w:r>
      <w:r w:rsidRPr="007648C6">
        <w:rPr>
          <w:rFonts w:asciiTheme="minorHAnsi" w:hAnsiTheme="minorHAnsi" w:cstheme="minorHAnsi"/>
          <w:color w:val="1F3864" w:themeColor="accent1" w:themeShade="80"/>
          <w:spacing w:val="-3"/>
          <w:szCs w:val="22"/>
        </w:rPr>
        <w:t xml:space="preserve">part 3 </w:t>
      </w:r>
      <w:r w:rsidRPr="007648C6">
        <w:rPr>
          <w:rFonts w:asciiTheme="minorHAnsi" w:hAnsiTheme="minorHAnsi" w:cstheme="minorHAnsi"/>
          <w:color w:val="1F3864" w:themeColor="accent1" w:themeShade="80"/>
          <w:spacing w:val="-2"/>
          <w:szCs w:val="22"/>
        </w:rPr>
        <w:t xml:space="preserve">are robustly implemented and </w:t>
      </w:r>
      <w:r w:rsidRPr="007648C6">
        <w:rPr>
          <w:rFonts w:asciiTheme="minorHAnsi" w:hAnsiTheme="minorHAnsi" w:cstheme="minorHAnsi"/>
          <w:color w:val="1F3864" w:themeColor="accent1" w:themeShade="80"/>
          <w:szCs w:val="22"/>
        </w:rPr>
        <w:t>a</w:t>
      </w:r>
      <w:r w:rsidRPr="007648C6">
        <w:rPr>
          <w:rFonts w:asciiTheme="minorHAnsi" w:hAnsiTheme="minorHAnsi" w:cstheme="minorHAnsi"/>
          <w:color w:val="1F3864" w:themeColor="accent1" w:themeShade="80"/>
          <w:spacing w:val="-1"/>
          <w:szCs w:val="22"/>
        </w:rPr>
        <w:t>l</w:t>
      </w:r>
      <w:r w:rsidRPr="007648C6">
        <w:rPr>
          <w:rFonts w:asciiTheme="minorHAnsi" w:hAnsiTheme="minorHAnsi" w:cstheme="minorHAnsi"/>
          <w:color w:val="1F3864" w:themeColor="accent1" w:themeShade="80"/>
          <w:szCs w:val="22"/>
        </w:rPr>
        <w:t>l a</w:t>
      </w:r>
      <w:r w:rsidRPr="007648C6">
        <w:rPr>
          <w:rFonts w:asciiTheme="minorHAnsi" w:hAnsiTheme="minorHAnsi" w:cstheme="minorHAnsi"/>
          <w:color w:val="1F3864" w:themeColor="accent1" w:themeShade="80"/>
          <w:spacing w:val="-1"/>
          <w:szCs w:val="22"/>
        </w:rPr>
        <w:t>p</w:t>
      </w:r>
      <w:r w:rsidRPr="007648C6">
        <w:rPr>
          <w:rFonts w:asciiTheme="minorHAnsi" w:hAnsiTheme="minorHAnsi" w:cstheme="minorHAnsi"/>
          <w:color w:val="1F3864" w:themeColor="accent1" w:themeShade="80"/>
          <w:szCs w:val="22"/>
        </w:rPr>
        <w:t>propri</w:t>
      </w:r>
      <w:r w:rsidRPr="007648C6">
        <w:rPr>
          <w:rFonts w:asciiTheme="minorHAnsi" w:hAnsiTheme="minorHAnsi" w:cstheme="minorHAnsi"/>
          <w:color w:val="1F3864" w:themeColor="accent1" w:themeShade="80"/>
          <w:spacing w:val="-1"/>
          <w:szCs w:val="22"/>
        </w:rPr>
        <w:t>a</w:t>
      </w:r>
      <w:r w:rsidRPr="007648C6">
        <w:rPr>
          <w:rFonts w:asciiTheme="minorHAnsi" w:hAnsiTheme="minorHAnsi" w:cstheme="minorHAnsi"/>
          <w:color w:val="1F3864" w:themeColor="accent1" w:themeShade="80"/>
          <w:spacing w:val="1"/>
          <w:szCs w:val="22"/>
        </w:rPr>
        <w:t>t</w:t>
      </w:r>
      <w:r w:rsidRPr="007648C6">
        <w:rPr>
          <w:rFonts w:asciiTheme="minorHAnsi" w:hAnsiTheme="minorHAnsi" w:cstheme="minorHAnsi"/>
          <w:color w:val="1F3864" w:themeColor="accent1" w:themeShade="80"/>
          <w:szCs w:val="22"/>
        </w:rPr>
        <w:t>e</w:t>
      </w:r>
      <w:r w:rsidRPr="007648C6">
        <w:rPr>
          <w:rFonts w:asciiTheme="minorHAnsi" w:hAnsiTheme="minorHAnsi" w:cstheme="minorHAnsi"/>
          <w:color w:val="1F3864" w:themeColor="accent1" w:themeShade="80"/>
          <w:spacing w:val="-2"/>
          <w:szCs w:val="22"/>
        </w:rPr>
        <w:t xml:space="preserve"> </w:t>
      </w:r>
      <w:r w:rsidRPr="007648C6">
        <w:rPr>
          <w:rFonts w:asciiTheme="minorHAnsi" w:hAnsiTheme="minorHAnsi" w:cstheme="minorHAnsi"/>
          <w:color w:val="1F3864" w:themeColor="accent1" w:themeShade="80"/>
          <w:szCs w:val="22"/>
        </w:rPr>
        <w:t>ch</w:t>
      </w:r>
      <w:r w:rsidRPr="007648C6">
        <w:rPr>
          <w:rFonts w:asciiTheme="minorHAnsi" w:hAnsiTheme="minorHAnsi" w:cstheme="minorHAnsi"/>
          <w:color w:val="1F3864" w:themeColor="accent1" w:themeShade="80"/>
          <w:spacing w:val="-1"/>
          <w:szCs w:val="22"/>
        </w:rPr>
        <w:t>e</w:t>
      </w:r>
      <w:r w:rsidRPr="007648C6">
        <w:rPr>
          <w:rFonts w:asciiTheme="minorHAnsi" w:hAnsiTheme="minorHAnsi" w:cstheme="minorHAnsi"/>
          <w:color w:val="1F3864" w:themeColor="accent1" w:themeShade="80"/>
          <w:spacing w:val="-2"/>
          <w:szCs w:val="22"/>
        </w:rPr>
        <w:t>c</w:t>
      </w:r>
      <w:r w:rsidRPr="007648C6">
        <w:rPr>
          <w:rFonts w:asciiTheme="minorHAnsi" w:hAnsiTheme="minorHAnsi" w:cstheme="minorHAnsi"/>
          <w:color w:val="1F3864" w:themeColor="accent1" w:themeShade="80"/>
          <w:spacing w:val="2"/>
          <w:szCs w:val="22"/>
        </w:rPr>
        <w:t>k</w:t>
      </w:r>
      <w:r w:rsidRPr="007648C6">
        <w:rPr>
          <w:rFonts w:asciiTheme="minorHAnsi" w:hAnsiTheme="minorHAnsi" w:cstheme="minorHAnsi"/>
          <w:color w:val="1F3864" w:themeColor="accent1" w:themeShade="80"/>
          <w:szCs w:val="22"/>
        </w:rPr>
        <w:t>s</w:t>
      </w:r>
      <w:r w:rsidRPr="007648C6">
        <w:rPr>
          <w:rFonts w:asciiTheme="minorHAnsi" w:hAnsiTheme="minorHAnsi" w:cstheme="minorHAnsi"/>
          <w:color w:val="1F3864" w:themeColor="accent1" w:themeShade="80"/>
          <w:spacing w:val="-1"/>
          <w:szCs w:val="22"/>
        </w:rPr>
        <w:t xml:space="preserve"> </w:t>
      </w:r>
      <w:r w:rsidRPr="007648C6">
        <w:rPr>
          <w:rFonts w:asciiTheme="minorHAnsi" w:hAnsiTheme="minorHAnsi" w:cstheme="minorHAnsi"/>
          <w:color w:val="1F3864" w:themeColor="accent1" w:themeShade="80"/>
          <w:szCs w:val="22"/>
        </w:rPr>
        <w:t>are</w:t>
      </w:r>
      <w:r w:rsidRPr="007648C6">
        <w:rPr>
          <w:rFonts w:asciiTheme="minorHAnsi" w:hAnsiTheme="minorHAnsi" w:cstheme="minorHAnsi"/>
          <w:color w:val="1F3864" w:themeColor="accent1" w:themeShade="80"/>
          <w:spacing w:val="-1"/>
          <w:szCs w:val="22"/>
        </w:rPr>
        <w:t xml:space="preserve"> </w:t>
      </w:r>
      <w:r w:rsidRPr="007648C6">
        <w:rPr>
          <w:rFonts w:asciiTheme="minorHAnsi" w:hAnsiTheme="minorHAnsi" w:cstheme="minorHAnsi"/>
          <w:color w:val="1F3864" w:themeColor="accent1" w:themeShade="80"/>
          <w:spacing w:val="-2"/>
          <w:szCs w:val="22"/>
        </w:rPr>
        <w:t>c</w:t>
      </w:r>
      <w:r w:rsidRPr="007648C6">
        <w:rPr>
          <w:rFonts w:asciiTheme="minorHAnsi" w:hAnsiTheme="minorHAnsi" w:cstheme="minorHAnsi"/>
          <w:color w:val="1F3864" w:themeColor="accent1" w:themeShade="80"/>
          <w:szCs w:val="22"/>
        </w:rPr>
        <w:t>ar</w:t>
      </w:r>
      <w:r w:rsidRPr="007648C6">
        <w:rPr>
          <w:rFonts w:asciiTheme="minorHAnsi" w:hAnsiTheme="minorHAnsi" w:cstheme="minorHAnsi"/>
          <w:color w:val="1F3864" w:themeColor="accent1" w:themeShade="80"/>
          <w:spacing w:val="1"/>
          <w:szCs w:val="22"/>
        </w:rPr>
        <w:t>r</w:t>
      </w:r>
      <w:r w:rsidRPr="007648C6">
        <w:rPr>
          <w:rFonts w:asciiTheme="minorHAnsi" w:hAnsiTheme="minorHAnsi" w:cstheme="minorHAnsi"/>
          <w:color w:val="1F3864" w:themeColor="accent1" w:themeShade="80"/>
          <w:spacing w:val="-1"/>
          <w:szCs w:val="22"/>
        </w:rPr>
        <w:t>i</w:t>
      </w:r>
      <w:r w:rsidRPr="007648C6">
        <w:rPr>
          <w:rFonts w:asciiTheme="minorHAnsi" w:hAnsiTheme="minorHAnsi" w:cstheme="minorHAnsi"/>
          <w:color w:val="1F3864" w:themeColor="accent1" w:themeShade="80"/>
          <w:szCs w:val="22"/>
        </w:rPr>
        <w:t>ed</w:t>
      </w:r>
      <w:r w:rsidRPr="007648C6">
        <w:rPr>
          <w:rFonts w:asciiTheme="minorHAnsi" w:hAnsiTheme="minorHAnsi" w:cstheme="minorHAnsi"/>
          <w:color w:val="1F3864" w:themeColor="accent1" w:themeShade="80"/>
          <w:spacing w:val="1"/>
          <w:szCs w:val="22"/>
        </w:rPr>
        <w:t xml:space="preserve"> </w:t>
      </w:r>
      <w:r w:rsidRPr="007648C6">
        <w:rPr>
          <w:rFonts w:asciiTheme="minorHAnsi" w:hAnsiTheme="minorHAnsi" w:cstheme="minorHAnsi"/>
          <w:color w:val="1F3864" w:themeColor="accent1" w:themeShade="80"/>
          <w:szCs w:val="22"/>
        </w:rPr>
        <w:t>o</w:t>
      </w:r>
      <w:r w:rsidRPr="007648C6">
        <w:rPr>
          <w:rFonts w:asciiTheme="minorHAnsi" w:hAnsiTheme="minorHAnsi" w:cstheme="minorHAnsi"/>
          <w:color w:val="1F3864" w:themeColor="accent1" w:themeShade="80"/>
          <w:spacing w:val="-3"/>
          <w:szCs w:val="22"/>
        </w:rPr>
        <w:t>u</w:t>
      </w:r>
      <w:r w:rsidRPr="007648C6">
        <w:rPr>
          <w:rFonts w:asciiTheme="minorHAnsi" w:hAnsiTheme="minorHAnsi" w:cstheme="minorHAnsi"/>
          <w:color w:val="1F3864" w:themeColor="accent1" w:themeShade="80"/>
          <w:szCs w:val="22"/>
        </w:rPr>
        <w:t>t</w:t>
      </w:r>
      <w:r w:rsidRPr="007648C6">
        <w:rPr>
          <w:rFonts w:asciiTheme="minorHAnsi" w:hAnsiTheme="minorHAnsi" w:cstheme="minorHAnsi"/>
          <w:color w:val="1F3864" w:themeColor="accent1" w:themeShade="80"/>
          <w:spacing w:val="2"/>
          <w:szCs w:val="22"/>
        </w:rPr>
        <w:t xml:space="preserve"> </w:t>
      </w:r>
      <w:r w:rsidRPr="007648C6">
        <w:rPr>
          <w:rFonts w:asciiTheme="minorHAnsi" w:hAnsiTheme="minorHAnsi" w:cstheme="minorHAnsi"/>
          <w:color w:val="1F3864" w:themeColor="accent1" w:themeShade="80"/>
          <w:szCs w:val="22"/>
        </w:rPr>
        <w:t>on</w:t>
      </w:r>
      <w:r w:rsidRPr="007648C6">
        <w:rPr>
          <w:rFonts w:asciiTheme="minorHAnsi" w:hAnsiTheme="minorHAnsi" w:cstheme="minorHAnsi"/>
          <w:color w:val="1F3864" w:themeColor="accent1" w:themeShade="80"/>
          <w:spacing w:val="-2"/>
          <w:szCs w:val="22"/>
        </w:rPr>
        <w:t xml:space="preserve"> </w:t>
      </w:r>
      <w:r w:rsidRPr="007648C6">
        <w:rPr>
          <w:rFonts w:asciiTheme="minorHAnsi" w:hAnsiTheme="minorHAnsi" w:cstheme="minorHAnsi"/>
          <w:color w:val="1F3864" w:themeColor="accent1" w:themeShade="80"/>
          <w:szCs w:val="22"/>
        </w:rPr>
        <w:t>s</w:t>
      </w:r>
      <w:r w:rsidRPr="007648C6">
        <w:rPr>
          <w:rFonts w:asciiTheme="minorHAnsi" w:hAnsiTheme="minorHAnsi" w:cstheme="minorHAnsi"/>
          <w:color w:val="1F3864" w:themeColor="accent1" w:themeShade="80"/>
          <w:spacing w:val="-1"/>
          <w:szCs w:val="22"/>
        </w:rPr>
        <w:t>t</w:t>
      </w:r>
      <w:r w:rsidRPr="007648C6">
        <w:rPr>
          <w:rFonts w:asciiTheme="minorHAnsi" w:hAnsiTheme="minorHAnsi" w:cstheme="minorHAnsi"/>
          <w:color w:val="1F3864" w:themeColor="accent1" w:themeShade="80"/>
          <w:spacing w:val="-3"/>
          <w:szCs w:val="22"/>
        </w:rPr>
        <w:t>a</w:t>
      </w:r>
      <w:r w:rsidRPr="007648C6">
        <w:rPr>
          <w:rFonts w:asciiTheme="minorHAnsi" w:hAnsiTheme="minorHAnsi" w:cstheme="minorHAnsi"/>
          <w:color w:val="1F3864" w:themeColor="accent1" w:themeShade="80"/>
          <w:spacing w:val="1"/>
          <w:szCs w:val="22"/>
        </w:rPr>
        <w:t>f</w:t>
      </w:r>
      <w:r w:rsidRPr="007648C6">
        <w:rPr>
          <w:rFonts w:asciiTheme="minorHAnsi" w:hAnsiTheme="minorHAnsi" w:cstheme="minorHAnsi"/>
          <w:color w:val="1F3864" w:themeColor="accent1" w:themeShade="80"/>
          <w:szCs w:val="22"/>
        </w:rPr>
        <w:t>f</w:t>
      </w:r>
      <w:r w:rsidRPr="007648C6">
        <w:rPr>
          <w:rFonts w:asciiTheme="minorHAnsi" w:hAnsiTheme="minorHAnsi" w:cstheme="minorHAnsi"/>
          <w:color w:val="1F3864" w:themeColor="accent1" w:themeShade="80"/>
          <w:spacing w:val="2"/>
          <w:szCs w:val="22"/>
        </w:rPr>
        <w:t xml:space="preserve"> </w:t>
      </w:r>
      <w:r w:rsidRPr="007648C6">
        <w:rPr>
          <w:rFonts w:asciiTheme="minorHAnsi" w:hAnsiTheme="minorHAnsi" w:cstheme="minorHAnsi"/>
          <w:color w:val="1F3864" w:themeColor="accent1" w:themeShade="80"/>
          <w:szCs w:val="22"/>
        </w:rPr>
        <w:t>a</w:t>
      </w:r>
      <w:r w:rsidRPr="007648C6">
        <w:rPr>
          <w:rFonts w:asciiTheme="minorHAnsi" w:hAnsiTheme="minorHAnsi" w:cstheme="minorHAnsi"/>
          <w:color w:val="1F3864" w:themeColor="accent1" w:themeShade="80"/>
          <w:spacing w:val="-1"/>
          <w:szCs w:val="22"/>
        </w:rPr>
        <w:t>n</w:t>
      </w:r>
      <w:r w:rsidRPr="007648C6">
        <w:rPr>
          <w:rFonts w:asciiTheme="minorHAnsi" w:hAnsiTheme="minorHAnsi" w:cstheme="minorHAnsi"/>
          <w:color w:val="1F3864" w:themeColor="accent1" w:themeShade="80"/>
          <w:szCs w:val="22"/>
        </w:rPr>
        <w:t>d</w:t>
      </w:r>
      <w:r w:rsidRPr="007648C6">
        <w:rPr>
          <w:rFonts w:asciiTheme="minorHAnsi" w:hAnsiTheme="minorHAnsi" w:cstheme="minorHAnsi"/>
          <w:color w:val="1F3864" w:themeColor="accent1" w:themeShade="80"/>
          <w:spacing w:val="-2"/>
          <w:szCs w:val="22"/>
        </w:rPr>
        <w:t xml:space="preserve"> v</w:t>
      </w:r>
      <w:r w:rsidRPr="007648C6">
        <w:rPr>
          <w:rFonts w:asciiTheme="minorHAnsi" w:hAnsiTheme="minorHAnsi" w:cstheme="minorHAnsi"/>
          <w:color w:val="1F3864" w:themeColor="accent1" w:themeShade="80"/>
          <w:szCs w:val="22"/>
        </w:rPr>
        <w:t>o</w:t>
      </w:r>
      <w:r w:rsidRPr="007648C6">
        <w:rPr>
          <w:rFonts w:asciiTheme="minorHAnsi" w:hAnsiTheme="minorHAnsi" w:cstheme="minorHAnsi"/>
          <w:color w:val="1F3864" w:themeColor="accent1" w:themeShade="80"/>
          <w:spacing w:val="-1"/>
          <w:szCs w:val="22"/>
        </w:rPr>
        <w:t>l</w:t>
      </w:r>
      <w:r w:rsidRPr="007648C6">
        <w:rPr>
          <w:rFonts w:asciiTheme="minorHAnsi" w:hAnsiTheme="minorHAnsi" w:cstheme="minorHAnsi"/>
          <w:color w:val="1F3864" w:themeColor="accent1" w:themeShade="80"/>
          <w:szCs w:val="22"/>
        </w:rPr>
        <w:t>u</w:t>
      </w:r>
      <w:r w:rsidRPr="007648C6">
        <w:rPr>
          <w:rFonts w:asciiTheme="minorHAnsi" w:hAnsiTheme="minorHAnsi" w:cstheme="minorHAnsi"/>
          <w:color w:val="1F3864" w:themeColor="accent1" w:themeShade="80"/>
          <w:spacing w:val="-1"/>
          <w:szCs w:val="22"/>
        </w:rPr>
        <w:t>n</w:t>
      </w:r>
      <w:r w:rsidRPr="007648C6">
        <w:rPr>
          <w:rFonts w:asciiTheme="minorHAnsi" w:hAnsiTheme="minorHAnsi" w:cstheme="minorHAnsi"/>
          <w:color w:val="1F3864" w:themeColor="accent1" w:themeShade="80"/>
          <w:spacing w:val="1"/>
          <w:szCs w:val="22"/>
        </w:rPr>
        <w:t>t</w:t>
      </w:r>
      <w:r w:rsidRPr="007648C6">
        <w:rPr>
          <w:rFonts w:asciiTheme="minorHAnsi" w:hAnsiTheme="minorHAnsi" w:cstheme="minorHAnsi"/>
          <w:color w:val="1F3864" w:themeColor="accent1" w:themeShade="80"/>
          <w:szCs w:val="22"/>
        </w:rPr>
        <w:t>e</w:t>
      </w:r>
      <w:r w:rsidRPr="007648C6">
        <w:rPr>
          <w:rFonts w:asciiTheme="minorHAnsi" w:hAnsiTheme="minorHAnsi" w:cstheme="minorHAnsi"/>
          <w:color w:val="1F3864" w:themeColor="accent1" w:themeShade="80"/>
          <w:spacing w:val="-1"/>
          <w:szCs w:val="22"/>
        </w:rPr>
        <w:t>e</w:t>
      </w:r>
      <w:r w:rsidRPr="007648C6">
        <w:rPr>
          <w:rFonts w:asciiTheme="minorHAnsi" w:hAnsiTheme="minorHAnsi" w:cstheme="minorHAnsi"/>
          <w:color w:val="1F3864" w:themeColor="accent1" w:themeShade="80"/>
          <w:spacing w:val="1"/>
          <w:szCs w:val="22"/>
        </w:rPr>
        <w:t>r</w:t>
      </w:r>
      <w:r w:rsidRPr="007648C6">
        <w:rPr>
          <w:rFonts w:asciiTheme="minorHAnsi" w:hAnsiTheme="minorHAnsi" w:cstheme="minorHAnsi"/>
          <w:color w:val="1F3864" w:themeColor="accent1" w:themeShade="80"/>
          <w:szCs w:val="22"/>
        </w:rPr>
        <w:t>s</w:t>
      </w:r>
      <w:r w:rsidRPr="007648C6">
        <w:rPr>
          <w:rFonts w:asciiTheme="minorHAnsi" w:hAnsiTheme="minorHAnsi" w:cstheme="minorHAnsi"/>
          <w:color w:val="1F3864" w:themeColor="accent1" w:themeShade="80"/>
          <w:spacing w:val="1"/>
          <w:szCs w:val="22"/>
        </w:rPr>
        <w:t xml:space="preserve"> </w:t>
      </w:r>
      <w:r w:rsidRPr="007648C6">
        <w:rPr>
          <w:rFonts w:asciiTheme="minorHAnsi" w:hAnsiTheme="minorHAnsi" w:cstheme="minorHAnsi"/>
          <w:color w:val="1F3864" w:themeColor="accent1" w:themeShade="80"/>
          <w:spacing w:val="-3"/>
          <w:szCs w:val="22"/>
        </w:rPr>
        <w:t>w</w:t>
      </w:r>
      <w:r w:rsidRPr="007648C6">
        <w:rPr>
          <w:rFonts w:asciiTheme="minorHAnsi" w:hAnsiTheme="minorHAnsi" w:cstheme="minorHAnsi"/>
          <w:color w:val="1F3864" w:themeColor="accent1" w:themeShade="80"/>
          <w:szCs w:val="22"/>
        </w:rPr>
        <w:t>ho</w:t>
      </w:r>
      <w:r w:rsidRPr="007648C6">
        <w:rPr>
          <w:rFonts w:asciiTheme="minorHAnsi" w:hAnsiTheme="minorHAnsi" w:cstheme="minorHAnsi"/>
          <w:color w:val="1F3864" w:themeColor="accent1" w:themeShade="80"/>
          <w:spacing w:val="1"/>
          <w:szCs w:val="22"/>
        </w:rPr>
        <w:t xml:space="preserve"> </w:t>
      </w:r>
      <w:r w:rsidRPr="007648C6">
        <w:rPr>
          <w:rFonts w:asciiTheme="minorHAnsi" w:hAnsiTheme="minorHAnsi" w:cstheme="minorHAnsi"/>
          <w:color w:val="1F3864" w:themeColor="accent1" w:themeShade="80"/>
          <w:spacing w:val="-3"/>
          <w:szCs w:val="22"/>
        </w:rPr>
        <w:t>w</w:t>
      </w:r>
      <w:r w:rsidRPr="007648C6">
        <w:rPr>
          <w:rFonts w:asciiTheme="minorHAnsi" w:hAnsiTheme="minorHAnsi" w:cstheme="minorHAnsi"/>
          <w:color w:val="1F3864" w:themeColor="accent1" w:themeShade="80"/>
          <w:szCs w:val="22"/>
        </w:rPr>
        <w:t>ork</w:t>
      </w:r>
      <w:r w:rsidRPr="007648C6">
        <w:rPr>
          <w:rFonts w:asciiTheme="minorHAnsi" w:hAnsiTheme="minorHAnsi" w:cstheme="minorHAnsi"/>
          <w:color w:val="1F3864" w:themeColor="accent1" w:themeShade="80"/>
          <w:spacing w:val="2"/>
          <w:szCs w:val="22"/>
        </w:rPr>
        <w:t xml:space="preserve"> </w:t>
      </w:r>
      <w:r w:rsidRPr="007648C6">
        <w:rPr>
          <w:rFonts w:asciiTheme="minorHAnsi" w:hAnsiTheme="minorHAnsi" w:cstheme="minorHAnsi"/>
          <w:color w:val="1F3864" w:themeColor="accent1" w:themeShade="80"/>
          <w:spacing w:val="-3"/>
          <w:szCs w:val="22"/>
        </w:rPr>
        <w:t>w</w:t>
      </w:r>
      <w:r w:rsidRPr="007648C6">
        <w:rPr>
          <w:rFonts w:asciiTheme="minorHAnsi" w:hAnsiTheme="minorHAnsi" w:cstheme="minorHAnsi"/>
          <w:color w:val="1F3864" w:themeColor="accent1" w:themeShade="80"/>
          <w:spacing w:val="-1"/>
          <w:szCs w:val="22"/>
        </w:rPr>
        <w:t>i</w:t>
      </w:r>
      <w:r w:rsidRPr="007648C6">
        <w:rPr>
          <w:rFonts w:asciiTheme="minorHAnsi" w:hAnsiTheme="minorHAnsi" w:cstheme="minorHAnsi"/>
          <w:color w:val="1F3864" w:themeColor="accent1" w:themeShade="80"/>
          <w:spacing w:val="1"/>
          <w:szCs w:val="22"/>
        </w:rPr>
        <w:t>t</w:t>
      </w:r>
      <w:r w:rsidRPr="007648C6">
        <w:rPr>
          <w:rFonts w:asciiTheme="minorHAnsi" w:hAnsiTheme="minorHAnsi" w:cstheme="minorHAnsi"/>
          <w:color w:val="1F3864" w:themeColor="accent1" w:themeShade="80"/>
          <w:szCs w:val="22"/>
        </w:rPr>
        <w:t xml:space="preserve">h </w:t>
      </w:r>
      <w:r w:rsidR="00AF5B34" w:rsidRPr="007648C6">
        <w:rPr>
          <w:rFonts w:asciiTheme="minorHAnsi" w:hAnsiTheme="minorHAnsi" w:cstheme="minorHAnsi"/>
          <w:color w:val="1F3864" w:themeColor="accent1" w:themeShade="80"/>
          <w:szCs w:val="22"/>
        </w:rPr>
        <w:t>ch</w:t>
      </w:r>
      <w:r w:rsidR="00AF5B34" w:rsidRPr="007648C6">
        <w:rPr>
          <w:rFonts w:asciiTheme="minorHAnsi" w:hAnsiTheme="minorHAnsi" w:cstheme="minorHAnsi"/>
          <w:color w:val="1F3864" w:themeColor="accent1" w:themeShade="80"/>
          <w:spacing w:val="-1"/>
          <w:szCs w:val="22"/>
        </w:rPr>
        <w:t>il</w:t>
      </w:r>
      <w:r w:rsidR="00AF5B34" w:rsidRPr="007648C6">
        <w:rPr>
          <w:rFonts w:asciiTheme="minorHAnsi" w:hAnsiTheme="minorHAnsi" w:cstheme="minorHAnsi"/>
          <w:color w:val="1F3864" w:themeColor="accent1" w:themeShade="80"/>
          <w:szCs w:val="22"/>
        </w:rPr>
        <w:t>dren.</w:t>
      </w:r>
    </w:p>
    <w:p w14:paraId="082E3946" w14:textId="2274BC49" w:rsidR="00FB5A38" w:rsidRPr="007648C6" w:rsidRDefault="00FB5A38" w:rsidP="00CE6FA8">
      <w:pPr>
        <w:pStyle w:val="DfESBullets"/>
        <w:spacing w:before="100" w:beforeAutospacing="1" w:after="120"/>
        <w:jc w:val="both"/>
        <w:rPr>
          <w:rFonts w:asciiTheme="minorHAnsi" w:hAnsiTheme="minorHAnsi" w:cstheme="minorHAnsi"/>
          <w:color w:val="1F3864" w:themeColor="accent1" w:themeShade="80"/>
          <w:szCs w:val="22"/>
        </w:rPr>
      </w:pPr>
      <w:r w:rsidRPr="007648C6">
        <w:rPr>
          <w:rFonts w:asciiTheme="minorHAnsi" w:hAnsiTheme="minorHAnsi" w:cstheme="minorHAnsi"/>
          <w:color w:val="1F3864" w:themeColor="accent1" w:themeShade="80"/>
          <w:szCs w:val="22"/>
        </w:rPr>
        <w:t>The school has a behaviour policy w</w:t>
      </w:r>
      <w:r w:rsidR="00EA0274" w:rsidRPr="007648C6">
        <w:rPr>
          <w:rFonts w:asciiTheme="minorHAnsi" w:hAnsiTheme="minorHAnsi" w:cstheme="minorHAnsi"/>
          <w:color w:val="1F3864" w:themeColor="accent1" w:themeShade="80"/>
          <w:szCs w:val="22"/>
        </w:rPr>
        <w:t>hich</w:t>
      </w:r>
      <w:r w:rsidRPr="007648C6">
        <w:rPr>
          <w:rFonts w:asciiTheme="minorHAnsi" w:hAnsiTheme="minorHAnsi" w:cstheme="minorHAnsi"/>
          <w:color w:val="1F3864" w:themeColor="accent1" w:themeShade="80"/>
          <w:szCs w:val="22"/>
        </w:rPr>
        <w:t xml:space="preserve"> includes measures to prevent bullying of all </w:t>
      </w:r>
      <w:r w:rsidR="00AF5B34" w:rsidRPr="007648C6">
        <w:rPr>
          <w:rFonts w:asciiTheme="minorHAnsi" w:hAnsiTheme="minorHAnsi" w:cstheme="minorHAnsi"/>
          <w:color w:val="1F3864" w:themeColor="accent1" w:themeShade="80"/>
          <w:szCs w:val="22"/>
        </w:rPr>
        <w:t>types.</w:t>
      </w:r>
    </w:p>
    <w:p w14:paraId="569DC8CB" w14:textId="3C13AD72" w:rsidR="00CE6FA8" w:rsidRPr="007648C6" w:rsidRDefault="00CE6FA8" w:rsidP="00CE6FA8">
      <w:pPr>
        <w:pStyle w:val="DfESBullets"/>
        <w:spacing w:before="100" w:beforeAutospacing="1" w:after="120"/>
        <w:jc w:val="both"/>
        <w:rPr>
          <w:rFonts w:asciiTheme="minorHAnsi" w:hAnsiTheme="minorHAnsi" w:cstheme="minorHAnsi"/>
          <w:color w:val="1F3864" w:themeColor="accent1" w:themeShade="80"/>
          <w:szCs w:val="22"/>
        </w:rPr>
      </w:pPr>
      <w:r w:rsidRPr="007648C6">
        <w:rPr>
          <w:rFonts w:asciiTheme="minorHAnsi" w:hAnsiTheme="minorHAnsi" w:cstheme="minorHAnsi"/>
          <w:color w:val="1F3864" w:themeColor="accent1" w:themeShade="80"/>
          <w:szCs w:val="22"/>
        </w:rPr>
        <w:t>A se</w:t>
      </w:r>
      <w:r w:rsidRPr="007648C6">
        <w:rPr>
          <w:rFonts w:asciiTheme="minorHAnsi" w:hAnsiTheme="minorHAnsi" w:cstheme="minorHAnsi"/>
          <w:color w:val="1F3864" w:themeColor="accent1" w:themeShade="80"/>
          <w:spacing w:val="-1"/>
          <w:szCs w:val="22"/>
        </w:rPr>
        <w:t>ni</w:t>
      </w:r>
      <w:r w:rsidRPr="007648C6">
        <w:rPr>
          <w:rFonts w:asciiTheme="minorHAnsi" w:hAnsiTheme="minorHAnsi" w:cstheme="minorHAnsi"/>
          <w:color w:val="1F3864" w:themeColor="accent1" w:themeShade="80"/>
          <w:szCs w:val="22"/>
        </w:rPr>
        <w:t xml:space="preserve">or </w:t>
      </w:r>
      <w:r w:rsidRPr="007648C6">
        <w:rPr>
          <w:rFonts w:asciiTheme="minorHAnsi" w:hAnsiTheme="minorHAnsi" w:cstheme="minorHAnsi"/>
          <w:color w:val="1F3864" w:themeColor="accent1" w:themeShade="80"/>
          <w:spacing w:val="1"/>
          <w:szCs w:val="22"/>
        </w:rPr>
        <w:t>m</w:t>
      </w:r>
      <w:r w:rsidRPr="007648C6">
        <w:rPr>
          <w:rFonts w:asciiTheme="minorHAnsi" w:hAnsiTheme="minorHAnsi" w:cstheme="minorHAnsi"/>
          <w:color w:val="1F3864" w:themeColor="accent1" w:themeShade="80"/>
          <w:spacing w:val="-3"/>
          <w:szCs w:val="22"/>
        </w:rPr>
        <w:t>e</w:t>
      </w:r>
      <w:r w:rsidRPr="007648C6">
        <w:rPr>
          <w:rFonts w:asciiTheme="minorHAnsi" w:hAnsiTheme="minorHAnsi" w:cstheme="minorHAnsi"/>
          <w:color w:val="1F3864" w:themeColor="accent1" w:themeShade="80"/>
          <w:spacing w:val="1"/>
          <w:szCs w:val="22"/>
        </w:rPr>
        <w:t>m</w:t>
      </w:r>
      <w:r w:rsidRPr="007648C6">
        <w:rPr>
          <w:rFonts w:asciiTheme="minorHAnsi" w:hAnsiTheme="minorHAnsi" w:cstheme="minorHAnsi"/>
          <w:color w:val="1F3864" w:themeColor="accent1" w:themeShade="80"/>
          <w:szCs w:val="22"/>
        </w:rPr>
        <w:t>b</w:t>
      </w:r>
      <w:r w:rsidRPr="007648C6">
        <w:rPr>
          <w:rFonts w:asciiTheme="minorHAnsi" w:hAnsiTheme="minorHAnsi" w:cstheme="minorHAnsi"/>
          <w:color w:val="1F3864" w:themeColor="accent1" w:themeShade="80"/>
          <w:spacing w:val="-1"/>
          <w:szCs w:val="22"/>
        </w:rPr>
        <w:t>e</w:t>
      </w:r>
      <w:r w:rsidRPr="007648C6">
        <w:rPr>
          <w:rFonts w:asciiTheme="minorHAnsi" w:hAnsiTheme="minorHAnsi" w:cstheme="minorHAnsi"/>
          <w:color w:val="1F3864" w:themeColor="accent1" w:themeShade="80"/>
          <w:szCs w:val="22"/>
        </w:rPr>
        <w:t xml:space="preserve">r </w:t>
      </w:r>
      <w:r w:rsidRPr="007648C6">
        <w:rPr>
          <w:rFonts w:asciiTheme="minorHAnsi" w:hAnsiTheme="minorHAnsi" w:cstheme="minorHAnsi"/>
          <w:color w:val="1F3864" w:themeColor="accent1" w:themeShade="80"/>
          <w:spacing w:val="-3"/>
          <w:szCs w:val="22"/>
        </w:rPr>
        <w:t>o</w:t>
      </w:r>
      <w:r w:rsidRPr="007648C6">
        <w:rPr>
          <w:rFonts w:asciiTheme="minorHAnsi" w:hAnsiTheme="minorHAnsi" w:cstheme="minorHAnsi"/>
          <w:color w:val="1F3864" w:themeColor="accent1" w:themeShade="80"/>
          <w:szCs w:val="22"/>
        </w:rPr>
        <w:t>f</w:t>
      </w:r>
      <w:r w:rsidRPr="007648C6">
        <w:rPr>
          <w:rFonts w:asciiTheme="minorHAnsi" w:hAnsiTheme="minorHAnsi" w:cstheme="minorHAnsi"/>
          <w:color w:val="1F3864" w:themeColor="accent1" w:themeShade="80"/>
          <w:spacing w:val="2"/>
          <w:szCs w:val="22"/>
        </w:rPr>
        <w:t xml:space="preserve"> </w:t>
      </w:r>
      <w:r w:rsidRPr="007648C6">
        <w:rPr>
          <w:rFonts w:asciiTheme="minorHAnsi" w:hAnsiTheme="minorHAnsi" w:cstheme="minorHAnsi"/>
          <w:color w:val="1F3864" w:themeColor="accent1" w:themeShade="80"/>
          <w:spacing w:val="1"/>
          <w:szCs w:val="22"/>
        </w:rPr>
        <w:t>t</w:t>
      </w:r>
      <w:r w:rsidRPr="007648C6">
        <w:rPr>
          <w:rFonts w:asciiTheme="minorHAnsi" w:hAnsiTheme="minorHAnsi" w:cstheme="minorHAnsi"/>
          <w:color w:val="1F3864" w:themeColor="accent1" w:themeShade="80"/>
          <w:szCs w:val="22"/>
        </w:rPr>
        <w:t>he</w:t>
      </w:r>
      <w:r w:rsidRPr="007648C6">
        <w:rPr>
          <w:rFonts w:asciiTheme="minorHAnsi" w:hAnsiTheme="minorHAnsi" w:cstheme="minorHAnsi"/>
          <w:color w:val="1F3864" w:themeColor="accent1" w:themeShade="80"/>
          <w:spacing w:val="-4"/>
          <w:szCs w:val="22"/>
        </w:rPr>
        <w:t xml:space="preserve"> </w:t>
      </w:r>
      <w:r w:rsidRPr="007648C6">
        <w:rPr>
          <w:rFonts w:asciiTheme="minorHAnsi" w:hAnsiTheme="minorHAnsi" w:cstheme="minorHAnsi"/>
          <w:color w:val="1F3864" w:themeColor="accent1" w:themeShade="80"/>
          <w:szCs w:val="22"/>
        </w:rPr>
        <w:t>sch</w:t>
      </w:r>
      <w:r w:rsidRPr="007648C6">
        <w:rPr>
          <w:rFonts w:asciiTheme="minorHAnsi" w:hAnsiTheme="minorHAnsi" w:cstheme="minorHAnsi"/>
          <w:color w:val="1F3864" w:themeColor="accent1" w:themeShade="80"/>
          <w:spacing w:val="-1"/>
          <w:szCs w:val="22"/>
        </w:rPr>
        <w:t>o</w:t>
      </w:r>
      <w:r w:rsidRPr="007648C6">
        <w:rPr>
          <w:rFonts w:asciiTheme="minorHAnsi" w:hAnsiTheme="minorHAnsi" w:cstheme="minorHAnsi"/>
          <w:color w:val="1F3864" w:themeColor="accent1" w:themeShade="80"/>
          <w:szCs w:val="22"/>
        </w:rPr>
        <w:t>o</w:t>
      </w:r>
      <w:r w:rsidRPr="007648C6">
        <w:rPr>
          <w:rFonts w:asciiTheme="minorHAnsi" w:hAnsiTheme="minorHAnsi" w:cstheme="minorHAnsi"/>
          <w:color w:val="1F3864" w:themeColor="accent1" w:themeShade="80"/>
          <w:spacing w:val="-1"/>
          <w:szCs w:val="22"/>
        </w:rPr>
        <w:t>l</w:t>
      </w:r>
      <w:r w:rsidRPr="007648C6">
        <w:rPr>
          <w:rFonts w:asciiTheme="minorHAnsi" w:hAnsiTheme="minorHAnsi" w:cstheme="minorHAnsi"/>
          <w:color w:val="1F3864" w:themeColor="accent1" w:themeShade="80"/>
          <w:spacing w:val="-1"/>
          <w:w w:val="66"/>
          <w:szCs w:val="22"/>
        </w:rPr>
        <w:t>’</w:t>
      </w:r>
      <w:r w:rsidRPr="007648C6">
        <w:rPr>
          <w:rFonts w:asciiTheme="minorHAnsi" w:hAnsiTheme="minorHAnsi" w:cstheme="minorHAnsi"/>
          <w:color w:val="1F3864" w:themeColor="accent1" w:themeShade="80"/>
          <w:szCs w:val="22"/>
        </w:rPr>
        <w:t>s</w:t>
      </w:r>
      <w:r w:rsidRPr="007648C6">
        <w:rPr>
          <w:rFonts w:asciiTheme="minorHAnsi" w:hAnsiTheme="minorHAnsi" w:cstheme="minorHAnsi"/>
          <w:color w:val="1F3864" w:themeColor="accent1" w:themeShade="80"/>
          <w:spacing w:val="1"/>
          <w:szCs w:val="22"/>
        </w:rPr>
        <w:t xml:space="preserve"> </w:t>
      </w:r>
      <w:r w:rsidRPr="007648C6">
        <w:rPr>
          <w:rFonts w:asciiTheme="minorHAnsi" w:hAnsiTheme="minorHAnsi" w:cstheme="minorHAnsi"/>
          <w:color w:val="1F3864" w:themeColor="accent1" w:themeShade="80"/>
          <w:spacing w:val="-1"/>
          <w:szCs w:val="22"/>
        </w:rPr>
        <w:t>l</w:t>
      </w:r>
      <w:r w:rsidRPr="007648C6">
        <w:rPr>
          <w:rFonts w:asciiTheme="minorHAnsi" w:hAnsiTheme="minorHAnsi" w:cstheme="minorHAnsi"/>
          <w:color w:val="1F3864" w:themeColor="accent1" w:themeShade="80"/>
          <w:szCs w:val="22"/>
        </w:rPr>
        <w:t>e</w:t>
      </w:r>
      <w:r w:rsidRPr="007648C6">
        <w:rPr>
          <w:rFonts w:asciiTheme="minorHAnsi" w:hAnsiTheme="minorHAnsi" w:cstheme="minorHAnsi"/>
          <w:color w:val="1F3864" w:themeColor="accent1" w:themeShade="80"/>
          <w:spacing w:val="-1"/>
          <w:szCs w:val="22"/>
        </w:rPr>
        <w:t>a</w:t>
      </w:r>
      <w:r w:rsidRPr="007648C6">
        <w:rPr>
          <w:rFonts w:asciiTheme="minorHAnsi" w:hAnsiTheme="minorHAnsi" w:cstheme="minorHAnsi"/>
          <w:color w:val="1F3864" w:themeColor="accent1" w:themeShade="80"/>
          <w:szCs w:val="22"/>
        </w:rPr>
        <w:t>d</w:t>
      </w:r>
      <w:r w:rsidRPr="007648C6">
        <w:rPr>
          <w:rFonts w:asciiTheme="minorHAnsi" w:hAnsiTheme="minorHAnsi" w:cstheme="minorHAnsi"/>
          <w:color w:val="1F3864" w:themeColor="accent1" w:themeShade="80"/>
          <w:spacing w:val="-1"/>
          <w:szCs w:val="22"/>
        </w:rPr>
        <w:t>e</w:t>
      </w:r>
      <w:r w:rsidRPr="007648C6">
        <w:rPr>
          <w:rFonts w:asciiTheme="minorHAnsi" w:hAnsiTheme="minorHAnsi" w:cstheme="minorHAnsi"/>
          <w:color w:val="1F3864" w:themeColor="accent1" w:themeShade="80"/>
          <w:spacing w:val="1"/>
          <w:szCs w:val="22"/>
        </w:rPr>
        <w:t>r</w:t>
      </w:r>
      <w:r w:rsidRPr="007648C6">
        <w:rPr>
          <w:rFonts w:asciiTheme="minorHAnsi" w:hAnsiTheme="minorHAnsi" w:cstheme="minorHAnsi"/>
          <w:color w:val="1F3864" w:themeColor="accent1" w:themeShade="80"/>
          <w:szCs w:val="22"/>
        </w:rPr>
        <w:t>sh</w:t>
      </w:r>
      <w:r w:rsidRPr="007648C6">
        <w:rPr>
          <w:rFonts w:asciiTheme="minorHAnsi" w:hAnsiTheme="minorHAnsi" w:cstheme="minorHAnsi"/>
          <w:color w:val="1F3864" w:themeColor="accent1" w:themeShade="80"/>
          <w:spacing w:val="-1"/>
          <w:szCs w:val="22"/>
        </w:rPr>
        <w:t>i</w:t>
      </w:r>
      <w:r w:rsidRPr="007648C6">
        <w:rPr>
          <w:rFonts w:asciiTheme="minorHAnsi" w:hAnsiTheme="minorHAnsi" w:cstheme="minorHAnsi"/>
          <w:color w:val="1F3864" w:themeColor="accent1" w:themeShade="80"/>
          <w:szCs w:val="22"/>
        </w:rPr>
        <w:t xml:space="preserve">p </w:t>
      </w:r>
      <w:r w:rsidRPr="007648C6">
        <w:rPr>
          <w:rFonts w:asciiTheme="minorHAnsi" w:hAnsiTheme="minorHAnsi" w:cstheme="minorHAnsi"/>
          <w:color w:val="1F3864" w:themeColor="accent1" w:themeShade="80"/>
          <w:spacing w:val="2"/>
          <w:szCs w:val="22"/>
        </w:rPr>
        <w:t>t</w:t>
      </w:r>
      <w:r w:rsidRPr="007648C6">
        <w:rPr>
          <w:rFonts w:asciiTheme="minorHAnsi" w:hAnsiTheme="minorHAnsi" w:cstheme="minorHAnsi"/>
          <w:color w:val="1F3864" w:themeColor="accent1" w:themeShade="80"/>
          <w:szCs w:val="22"/>
        </w:rPr>
        <w:t>e</w:t>
      </w:r>
      <w:r w:rsidRPr="007648C6">
        <w:rPr>
          <w:rFonts w:asciiTheme="minorHAnsi" w:hAnsiTheme="minorHAnsi" w:cstheme="minorHAnsi"/>
          <w:color w:val="1F3864" w:themeColor="accent1" w:themeShade="80"/>
          <w:spacing w:val="-3"/>
          <w:szCs w:val="22"/>
        </w:rPr>
        <w:t>a</w:t>
      </w:r>
      <w:r w:rsidRPr="007648C6">
        <w:rPr>
          <w:rFonts w:asciiTheme="minorHAnsi" w:hAnsiTheme="minorHAnsi" w:cstheme="minorHAnsi"/>
          <w:color w:val="1F3864" w:themeColor="accent1" w:themeShade="80"/>
          <w:szCs w:val="22"/>
        </w:rPr>
        <w:t xml:space="preserve">m </w:t>
      </w:r>
      <w:r w:rsidRPr="007648C6">
        <w:rPr>
          <w:rFonts w:asciiTheme="minorHAnsi" w:hAnsiTheme="minorHAnsi" w:cstheme="minorHAnsi"/>
          <w:color w:val="1F3864" w:themeColor="accent1" w:themeShade="80"/>
          <w:spacing w:val="-1"/>
          <w:szCs w:val="22"/>
        </w:rPr>
        <w:t>i</w:t>
      </w:r>
      <w:r w:rsidRPr="007648C6">
        <w:rPr>
          <w:rFonts w:asciiTheme="minorHAnsi" w:hAnsiTheme="minorHAnsi" w:cstheme="minorHAnsi"/>
          <w:color w:val="1F3864" w:themeColor="accent1" w:themeShade="80"/>
          <w:szCs w:val="22"/>
        </w:rPr>
        <w:t>s</w:t>
      </w:r>
      <w:r w:rsidRPr="007648C6">
        <w:rPr>
          <w:rFonts w:asciiTheme="minorHAnsi" w:hAnsiTheme="minorHAnsi" w:cstheme="minorHAnsi"/>
          <w:color w:val="1F3864" w:themeColor="accent1" w:themeShade="80"/>
          <w:spacing w:val="1"/>
          <w:szCs w:val="22"/>
        </w:rPr>
        <w:t xml:space="preserve"> </w:t>
      </w:r>
      <w:r w:rsidRPr="007648C6">
        <w:rPr>
          <w:rFonts w:asciiTheme="minorHAnsi" w:hAnsiTheme="minorHAnsi" w:cstheme="minorHAnsi"/>
          <w:color w:val="1F3864" w:themeColor="accent1" w:themeShade="80"/>
          <w:szCs w:val="22"/>
        </w:rPr>
        <w:t>d</w:t>
      </w:r>
      <w:r w:rsidRPr="007648C6">
        <w:rPr>
          <w:rFonts w:asciiTheme="minorHAnsi" w:hAnsiTheme="minorHAnsi" w:cstheme="minorHAnsi"/>
          <w:color w:val="1F3864" w:themeColor="accent1" w:themeShade="80"/>
          <w:spacing w:val="-1"/>
          <w:szCs w:val="22"/>
        </w:rPr>
        <w:t>e</w:t>
      </w:r>
      <w:r w:rsidRPr="007648C6">
        <w:rPr>
          <w:rFonts w:asciiTheme="minorHAnsi" w:hAnsiTheme="minorHAnsi" w:cstheme="minorHAnsi"/>
          <w:color w:val="1F3864" w:themeColor="accent1" w:themeShade="80"/>
          <w:szCs w:val="22"/>
        </w:rPr>
        <w:t>s</w:t>
      </w:r>
      <w:r w:rsidRPr="007648C6">
        <w:rPr>
          <w:rFonts w:asciiTheme="minorHAnsi" w:hAnsiTheme="minorHAnsi" w:cstheme="minorHAnsi"/>
          <w:color w:val="1F3864" w:themeColor="accent1" w:themeShade="80"/>
          <w:spacing w:val="-3"/>
          <w:szCs w:val="22"/>
        </w:rPr>
        <w:t>i</w:t>
      </w:r>
      <w:r w:rsidRPr="007648C6">
        <w:rPr>
          <w:rFonts w:asciiTheme="minorHAnsi" w:hAnsiTheme="minorHAnsi" w:cstheme="minorHAnsi"/>
          <w:color w:val="1F3864" w:themeColor="accent1" w:themeShade="80"/>
          <w:spacing w:val="2"/>
          <w:szCs w:val="22"/>
        </w:rPr>
        <w:t>g</w:t>
      </w:r>
      <w:r w:rsidRPr="007648C6">
        <w:rPr>
          <w:rFonts w:asciiTheme="minorHAnsi" w:hAnsiTheme="minorHAnsi" w:cstheme="minorHAnsi"/>
          <w:color w:val="1F3864" w:themeColor="accent1" w:themeShade="80"/>
          <w:szCs w:val="22"/>
        </w:rPr>
        <w:t>n</w:t>
      </w:r>
      <w:r w:rsidRPr="007648C6">
        <w:rPr>
          <w:rFonts w:asciiTheme="minorHAnsi" w:hAnsiTheme="minorHAnsi" w:cstheme="minorHAnsi"/>
          <w:color w:val="1F3864" w:themeColor="accent1" w:themeShade="80"/>
          <w:spacing w:val="-1"/>
          <w:szCs w:val="22"/>
        </w:rPr>
        <w:t>a</w:t>
      </w:r>
      <w:r w:rsidRPr="007648C6">
        <w:rPr>
          <w:rFonts w:asciiTheme="minorHAnsi" w:hAnsiTheme="minorHAnsi" w:cstheme="minorHAnsi"/>
          <w:color w:val="1F3864" w:themeColor="accent1" w:themeShade="80"/>
          <w:spacing w:val="1"/>
          <w:szCs w:val="22"/>
        </w:rPr>
        <w:t>t</w:t>
      </w:r>
      <w:r w:rsidRPr="007648C6">
        <w:rPr>
          <w:rFonts w:asciiTheme="minorHAnsi" w:hAnsiTheme="minorHAnsi" w:cstheme="minorHAnsi"/>
          <w:color w:val="1F3864" w:themeColor="accent1" w:themeShade="80"/>
          <w:szCs w:val="22"/>
        </w:rPr>
        <w:t>ed</w:t>
      </w:r>
      <w:r w:rsidRPr="007648C6">
        <w:rPr>
          <w:rFonts w:asciiTheme="minorHAnsi" w:hAnsiTheme="minorHAnsi" w:cstheme="minorHAnsi"/>
          <w:color w:val="1F3864" w:themeColor="accent1" w:themeShade="80"/>
          <w:spacing w:val="-2"/>
          <w:szCs w:val="22"/>
        </w:rPr>
        <w:t xml:space="preserve"> </w:t>
      </w:r>
      <w:r w:rsidRPr="007648C6">
        <w:rPr>
          <w:rFonts w:asciiTheme="minorHAnsi" w:hAnsiTheme="minorHAnsi" w:cstheme="minorHAnsi"/>
          <w:color w:val="1F3864" w:themeColor="accent1" w:themeShade="80"/>
          <w:spacing w:val="1"/>
          <w:szCs w:val="22"/>
        </w:rPr>
        <w:t>t</w:t>
      </w:r>
      <w:r w:rsidRPr="007648C6">
        <w:rPr>
          <w:rFonts w:asciiTheme="minorHAnsi" w:hAnsiTheme="minorHAnsi" w:cstheme="minorHAnsi"/>
          <w:color w:val="1F3864" w:themeColor="accent1" w:themeShade="80"/>
          <w:szCs w:val="22"/>
        </w:rPr>
        <w:t>o</w:t>
      </w:r>
      <w:r w:rsidRPr="007648C6">
        <w:rPr>
          <w:rFonts w:asciiTheme="minorHAnsi" w:hAnsiTheme="minorHAnsi" w:cstheme="minorHAnsi"/>
          <w:color w:val="1F3864" w:themeColor="accent1" w:themeShade="80"/>
          <w:spacing w:val="-2"/>
          <w:szCs w:val="22"/>
        </w:rPr>
        <w:t xml:space="preserve"> </w:t>
      </w:r>
      <w:r w:rsidRPr="007648C6">
        <w:rPr>
          <w:rFonts w:asciiTheme="minorHAnsi" w:hAnsiTheme="minorHAnsi" w:cstheme="minorHAnsi"/>
          <w:color w:val="1F3864" w:themeColor="accent1" w:themeShade="80"/>
          <w:spacing w:val="1"/>
          <w:szCs w:val="22"/>
        </w:rPr>
        <w:t>t</w:t>
      </w:r>
      <w:r w:rsidRPr="007648C6">
        <w:rPr>
          <w:rFonts w:asciiTheme="minorHAnsi" w:hAnsiTheme="minorHAnsi" w:cstheme="minorHAnsi"/>
          <w:color w:val="1F3864" w:themeColor="accent1" w:themeShade="80"/>
          <w:spacing w:val="-3"/>
          <w:szCs w:val="22"/>
        </w:rPr>
        <w:t>a</w:t>
      </w:r>
      <w:r w:rsidRPr="007648C6">
        <w:rPr>
          <w:rFonts w:asciiTheme="minorHAnsi" w:hAnsiTheme="minorHAnsi" w:cstheme="minorHAnsi"/>
          <w:color w:val="1F3864" w:themeColor="accent1" w:themeShade="80"/>
          <w:szCs w:val="22"/>
        </w:rPr>
        <w:t xml:space="preserve">ke </w:t>
      </w:r>
      <w:r w:rsidRPr="007648C6">
        <w:rPr>
          <w:rFonts w:asciiTheme="minorHAnsi" w:hAnsiTheme="minorHAnsi" w:cstheme="minorHAnsi"/>
          <w:color w:val="1F3864" w:themeColor="accent1" w:themeShade="80"/>
          <w:spacing w:val="-1"/>
          <w:szCs w:val="22"/>
        </w:rPr>
        <w:t>l</w:t>
      </w:r>
      <w:r w:rsidRPr="007648C6">
        <w:rPr>
          <w:rFonts w:asciiTheme="minorHAnsi" w:hAnsiTheme="minorHAnsi" w:cstheme="minorHAnsi"/>
          <w:color w:val="1F3864" w:themeColor="accent1" w:themeShade="80"/>
          <w:szCs w:val="22"/>
        </w:rPr>
        <w:t>e</w:t>
      </w:r>
      <w:r w:rsidRPr="007648C6">
        <w:rPr>
          <w:rFonts w:asciiTheme="minorHAnsi" w:hAnsiTheme="minorHAnsi" w:cstheme="minorHAnsi"/>
          <w:color w:val="1F3864" w:themeColor="accent1" w:themeShade="80"/>
          <w:spacing w:val="-1"/>
          <w:szCs w:val="22"/>
        </w:rPr>
        <w:t>a</w:t>
      </w:r>
      <w:r w:rsidRPr="007648C6">
        <w:rPr>
          <w:rFonts w:asciiTheme="minorHAnsi" w:hAnsiTheme="minorHAnsi" w:cstheme="minorHAnsi"/>
          <w:color w:val="1F3864" w:themeColor="accent1" w:themeShade="80"/>
          <w:szCs w:val="22"/>
        </w:rPr>
        <w:t xml:space="preserve">d </w:t>
      </w:r>
      <w:r w:rsidRPr="007648C6">
        <w:rPr>
          <w:rFonts w:asciiTheme="minorHAnsi" w:hAnsiTheme="minorHAnsi" w:cstheme="minorHAnsi"/>
          <w:color w:val="1F3864" w:themeColor="accent1" w:themeShade="80"/>
          <w:spacing w:val="1"/>
          <w:szCs w:val="22"/>
        </w:rPr>
        <w:t>r</w:t>
      </w:r>
      <w:r w:rsidRPr="007648C6">
        <w:rPr>
          <w:rFonts w:asciiTheme="minorHAnsi" w:hAnsiTheme="minorHAnsi" w:cstheme="minorHAnsi"/>
          <w:color w:val="1F3864" w:themeColor="accent1" w:themeShade="80"/>
          <w:szCs w:val="22"/>
        </w:rPr>
        <w:t>es</w:t>
      </w:r>
      <w:r w:rsidRPr="007648C6">
        <w:rPr>
          <w:rFonts w:asciiTheme="minorHAnsi" w:hAnsiTheme="minorHAnsi" w:cstheme="minorHAnsi"/>
          <w:color w:val="1F3864" w:themeColor="accent1" w:themeShade="80"/>
          <w:spacing w:val="-1"/>
          <w:szCs w:val="22"/>
        </w:rPr>
        <w:t>p</w:t>
      </w:r>
      <w:r w:rsidRPr="007648C6">
        <w:rPr>
          <w:rFonts w:asciiTheme="minorHAnsi" w:hAnsiTheme="minorHAnsi" w:cstheme="minorHAnsi"/>
          <w:color w:val="1F3864" w:themeColor="accent1" w:themeShade="80"/>
          <w:szCs w:val="22"/>
        </w:rPr>
        <w:t>o</w:t>
      </w:r>
      <w:r w:rsidRPr="007648C6">
        <w:rPr>
          <w:rFonts w:asciiTheme="minorHAnsi" w:hAnsiTheme="minorHAnsi" w:cstheme="minorHAnsi"/>
          <w:color w:val="1F3864" w:themeColor="accent1" w:themeShade="80"/>
          <w:spacing w:val="-1"/>
          <w:szCs w:val="22"/>
        </w:rPr>
        <w:t>n</w:t>
      </w:r>
      <w:r w:rsidRPr="007648C6">
        <w:rPr>
          <w:rFonts w:asciiTheme="minorHAnsi" w:hAnsiTheme="minorHAnsi" w:cstheme="minorHAnsi"/>
          <w:color w:val="1F3864" w:themeColor="accent1" w:themeShade="80"/>
          <w:szCs w:val="22"/>
        </w:rPr>
        <w:t>s</w:t>
      </w:r>
      <w:r w:rsidRPr="007648C6">
        <w:rPr>
          <w:rFonts w:asciiTheme="minorHAnsi" w:hAnsiTheme="minorHAnsi" w:cstheme="minorHAnsi"/>
          <w:color w:val="1F3864" w:themeColor="accent1" w:themeShade="80"/>
          <w:spacing w:val="-1"/>
          <w:szCs w:val="22"/>
        </w:rPr>
        <w:t>i</w:t>
      </w:r>
      <w:r w:rsidRPr="007648C6">
        <w:rPr>
          <w:rFonts w:asciiTheme="minorHAnsi" w:hAnsiTheme="minorHAnsi" w:cstheme="minorHAnsi"/>
          <w:color w:val="1F3864" w:themeColor="accent1" w:themeShade="80"/>
          <w:szCs w:val="22"/>
        </w:rPr>
        <w:t>b</w:t>
      </w:r>
      <w:r w:rsidRPr="007648C6">
        <w:rPr>
          <w:rFonts w:asciiTheme="minorHAnsi" w:hAnsiTheme="minorHAnsi" w:cstheme="minorHAnsi"/>
          <w:color w:val="1F3864" w:themeColor="accent1" w:themeShade="80"/>
          <w:spacing w:val="-1"/>
          <w:szCs w:val="22"/>
        </w:rPr>
        <w:t>ili</w:t>
      </w:r>
      <w:r w:rsidRPr="007648C6">
        <w:rPr>
          <w:rFonts w:asciiTheme="minorHAnsi" w:hAnsiTheme="minorHAnsi" w:cstheme="minorHAnsi"/>
          <w:color w:val="1F3864" w:themeColor="accent1" w:themeShade="80"/>
          <w:spacing w:val="1"/>
          <w:szCs w:val="22"/>
        </w:rPr>
        <w:t>t</w:t>
      </w:r>
      <w:r w:rsidRPr="007648C6">
        <w:rPr>
          <w:rFonts w:asciiTheme="minorHAnsi" w:hAnsiTheme="minorHAnsi" w:cstheme="minorHAnsi"/>
          <w:color w:val="1F3864" w:themeColor="accent1" w:themeShade="80"/>
          <w:szCs w:val="22"/>
        </w:rPr>
        <w:t>y</w:t>
      </w:r>
      <w:r w:rsidRPr="007648C6">
        <w:rPr>
          <w:rFonts w:asciiTheme="minorHAnsi" w:hAnsiTheme="minorHAnsi" w:cstheme="minorHAnsi"/>
          <w:color w:val="1F3864" w:themeColor="accent1" w:themeShade="80"/>
          <w:spacing w:val="-1"/>
          <w:szCs w:val="22"/>
        </w:rPr>
        <w:t xml:space="preserve"> </w:t>
      </w:r>
      <w:r w:rsidRPr="007648C6">
        <w:rPr>
          <w:rFonts w:asciiTheme="minorHAnsi" w:hAnsiTheme="minorHAnsi" w:cstheme="minorHAnsi"/>
          <w:color w:val="1F3864" w:themeColor="accent1" w:themeShade="80"/>
          <w:spacing w:val="3"/>
          <w:szCs w:val="22"/>
        </w:rPr>
        <w:t>f</w:t>
      </w:r>
      <w:r w:rsidRPr="007648C6">
        <w:rPr>
          <w:rFonts w:asciiTheme="minorHAnsi" w:hAnsiTheme="minorHAnsi" w:cstheme="minorHAnsi"/>
          <w:color w:val="1F3864" w:themeColor="accent1" w:themeShade="80"/>
          <w:spacing w:val="-3"/>
          <w:szCs w:val="22"/>
        </w:rPr>
        <w:t>o</w:t>
      </w:r>
      <w:r w:rsidRPr="007648C6">
        <w:rPr>
          <w:rFonts w:asciiTheme="minorHAnsi" w:hAnsiTheme="minorHAnsi" w:cstheme="minorHAnsi"/>
          <w:color w:val="1F3864" w:themeColor="accent1" w:themeShade="80"/>
          <w:szCs w:val="22"/>
        </w:rPr>
        <w:t>r</w:t>
      </w:r>
      <w:r w:rsidRPr="007648C6">
        <w:rPr>
          <w:rFonts w:asciiTheme="minorHAnsi" w:hAnsiTheme="minorHAnsi" w:cstheme="minorHAnsi"/>
          <w:color w:val="1F3864" w:themeColor="accent1" w:themeShade="80"/>
          <w:spacing w:val="2"/>
          <w:szCs w:val="22"/>
        </w:rPr>
        <w:t xml:space="preserve"> </w:t>
      </w:r>
      <w:r w:rsidRPr="007648C6">
        <w:rPr>
          <w:rFonts w:asciiTheme="minorHAnsi" w:hAnsiTheme="minorHAnsi" w:cstheme="minorHAnsi"/>
          <w:color w:val="1F3864" w:themeColor="accent1" w:themeShade="80"/>
          <w:szCs w:val="22"/>
        </w:rPr>
        <w:t>d</w:t>
      </w:r>
      <w:r w:rsidRPr="007648C6">
        <w:rPr>
          <w:rFonts w:asciiTheme="minorHAnsi" w:hAnsiTheme="minorHAnsi" w:cstheme="minorHAnsi"/>
          <w:color w:val="1F3864" w:themeColor="accent1" w:themeShade="80"/>
          <w:spacing w:val="-3"/>
          <w:szCs w:val="22"/>
        </w:rPr>
        <w:t>e</w:t>
      </w:r>
      <w:r w:rsidRPr="007648C6">
        <w:rPr>
          <w:rFonts w:asciiTheme="minorHAnsi" w:hAnsiTheme="minorHAnsi" w:cstheme="minorHAnsi"/>
          <w:color w:val="1F3864" w:themeColor="accent1" w:themeShade="80"/>
          <w:szCs w:val="22"/>
        </w:rPr>
        <w:t>a</w:t>
      </w:r>
      <w:r w:rsidRPr="007648C6">
        <w:rPr>
          <w:rFonts w:asciiTheme="minorHAnsi" w:hAnsiTheme="minorHAnsi" w:cstheme="minorHAnsi"/>
          <w:color w:val="1F3864" w:themeColor="accent1" w:themeShade="80"/>
          <w:spacing w:val="-1"/>
          <w:szCs w:val="22"/>
        </w:rPr>
        <w:t>li</w:t>
      </w:r>
      <w:r w:rsidRPr="007648C6">
        <w:rPr>
          <w:rFonts w:asciiTheme="minorHAnsi" w:hAnsiTheme="minorHAnsi" w:cstheme="minorHAnsi"/>
          <w:color w:val="1F3864" w:themeColor="accent1" w:themeShade="80"/>
          <w:szCs w:val="22"/>
        </w:rPr>
        <w:t>ng</w:t>
      </w:r>
      <w:r w:rsidRPr="007648C6">
        <w:rPr>
          <w:rFonts w:asciiTheme="minorHAnsi" w:hAnsiTheme="minorHAnsi" w:cstheme="minorHAnsi"/>
          <w:color w:val="1F3864" w:themeColor="accent1" w:themeShade="80"/>
          <w:spacing w:val="3"/>
          <w:szCs w:val="22"/>
        </w:rPr>
        <w:t xml:space="preserve"> </w:t>
      </w:r>
      <w:r w:rsidRPr="007648C6">
        <w:rPr>
          <w:rFonts w:asciiTheme="minorHAnsi" w:hAnsiTheme="minorHAnsi" w:cstheme="minorHAnsi"/>
          <w:color w:val="1F3864" w:themeColor="accent1" w:themeShade="80"/>
          <w:spacing w:val="-3"/>
          <w:szCs w:val="22"/>
        </w:rPr>
        <w:t>w</w:t>
      </w:r>
      <w:r w:rsidRPr="007648C6">
        <w:rPr>
          <w:rFonts w:asciiTheme="minorHAnsi" w:hAnsiTheme="minorHAnsi" w:cstheme="minorHAnsi"/>
          <w:color w:val="1F3864" w:themeColor="accent1" w:themeShade="80"/>
          <w:spacing w:val="-1"/>
          <w:szCs w:val="22"/>
        </w:rPr>
        <w:t>i</w:t>
      </w:r>
      <w:r w:rsidRPr="007648C6">
        <w:rPr>
          <w:rFonts w:asciiTheme="minorHAnsi" w:hAnsiTheme="minorHAnsi" w:cstheme="minorHAnsi"/>
          <w:color w:val="1F3864" w:themeColor="accent1" w:themeShade="80"/>
          <w:spacing w:val="1"/>
          <w:szCs w:val="22"/>
        </w:rPr>
        <w:t>t</w:t>
      </w:r>
      <w:r w:rsidRPr="007648C6">
        <w:rPr>
          <w:rFonts w:asciiTheme="minorHAnsi" w:hAnsiTheme="minorHAnsi" w:cstheme="minorHAnsi"/>
          <w:color w:val="1F3864" w:themeColor="accent1" w:themeShade="80"/>
          <w:szCs w:val="22"/>
        </w:rPr>
        <w:t>h</w:t>
      </w:r>
      <w:r w:rsidRPr="007648C6">
        <w:rPr>
          <w:rFonts w:asciiTheme="minorHAnsi" w:hAnsiTheme="minorHAnsi" w:cstheme="minorHAnsi"/>
          <w:color w:val="1F3864" w:themeColor="accent1" w:themeShade="80"/>
          <w:spacing w:val="3"/>
          <w:szCs w:val="22"/>
        </w:rPr>
        <w:t xml:space="preserve"> </w:t>
      </w:r>
      <w:r w:rsidRPr="007648C6">
        <w:rPr>
          <w:rFonts w:asciiTheme="minorHAnsi" w:hAnsiTheme="minorHAnsi" w:cstheme="minorHAnsi"/>
          <w:color w:val="1F3864" w:themeColor="accent1" w:themeShade="80"/>
          <w:szCs w:val="22"/>
        </w:rPr>
        <w:t>s</w:t>
      </w:r>
      <w:r w:rsidRPr="007648C6">
        <w:rPr>
          <w:rFonts w:asciiTheme="minorHAnsi" w:hAnsiTheme="minorHAnsi" w:cstheme="minorHAnsi"/>
          <w:color w:val="1F3864" w:themeColor="accent1" w:themeShade="80"/>
          <w:spacing w:val="-3"/>
          <w:szCs w:val="22"/>
        </w:rPr>
        <w:t>a</w:t>
      </w:r>
      <w:r w:rsidRPr="007648C6">
        <w:rPr>
          <w:rFonts w:asciiTheme="minorHAnsi" w:hAnsiTheme="minorHAnsi" w:cstheme="minorHAnsi"/>
          <w:color w:val="1F3864" w:themeColor="accent1" w:themeShade="80"/>
          <w:spacing w:val="3"/>
          <w:szCs w:val="22"/>
        </w:rPr>
        <w:t>f</w:t>
      </w:r>
      <w:r w:rsidRPr="007648C6">
        <w:rPr>
          <w:rFonts w:asciiTheme="minorHAnsi" w:hAnsiTheme="minorHAnsi" w:cstheme="minorHAnsi"/>
          <w:color w:val="1F3864" w:themeColor="accent1" w:themeShade="80"/>
          <w:spacing w:val="-3"/>
          <w:szCs w:val="22"/>
        </w:rPr>
        <w:t>e</w:t>
      </w:r>
      <w:r w:rsidRPr="007648C6">
        <w:rPr>
          <w:rFonts w:asciiTheme="minorHAnsi" w:hAnsiTheme="minorHAnsi" w:cstheme="minorHAnsi"/>
          <w:color w:val="1F3864" w:themeColor="accent1" w:themeShade="80"/>
          <w:spacing w:val="2"/>
          <w:szCs w:val="22"/>
        </w:rPr>
        <w:t>g</w:t>
      </w:r>
      <w:r w:rsidRPr="007648C6">
        <w:rPr>
          <w:rFonts w:asciiTheme="minorHAnsi" w:hAnsiTheme="minorHAnsi" w:cstheme="minorHAnsi"/>
          <w:color w:val="1F3864" w:themeColor="accent1" w:themeShade="80"/>
          <w:szCs w:val="22"/>
        </w:rPr>
        <w:t>u</w:t>
      </w:r>
      <w:r w:rsidRPr="007648C6">
        <w:rPr>
          <w:rFonts w:asciiTheme="minorHAnsi" w:hAnsiTheme="minorHAnsi" w:cstheme="minorHAnsi"/>
          <w:color w:val="1F3864" w:themeColor="accent1" w:themeShade="80"/>
          <w:spacing w:val="-3"/>
          <w:szCs w:val="22"/>
        </w:rPr>
        <w:t>a</w:t>
      </w:r>
      <w:r w:rsidRPr="007648C6">
        <w:rPr>
          <w:rFonts w:asciiTheme="minorHAnsi" w:hAnsiTheme="minorHAnsi" w:cstheme="minorHAnsi"/>
          <w:color w:val="1F3864" w:themeColor="accent1" w:themeShade="80"/>
          <w:spacing w:val="1"/>
          <w:szCs w:val="22"/>
        </w:rPr>
        <w:t>r</w:t>
      </w:r>
      <w:r w:rsidRPr="007648C6">
        <w:rPr>
          <w:rFonts w:asciiTheme="minorHAnsi" w:hAnsiTheme="minorHAnsi" w:cstheme="minorHAnsi"/>
          <w:color w:val="1F3864" w:themeColor="accent1" w:themeShade="80"/>
          <w:szCs w:val="22"/>
        </w:rPr>
        <w:t>d</w:t>
      </w:r>
      <w:r w:rsidRPr="007648C6">
        <w:rPr>
          <w:rFonts w:asciiTheme="minorHAnsi" w:hAnsiTheme="minorHAnsi" w:cstheme="minorHAnsi"/>
          <w:color w:val="1F3864" w:themeColor="accent1" w:themeShade="80"/>
          <w:spacing w:val="-1"/>
          <w:szCs w:val="22"/>
        </w:rPr>
        <w:t>i</w:t>
      </w:r>
      <w:r w:rsidRPr="007648C6">
        <w:rPr>
          <w:rFonts w:asciiTheme="minorHAnsi" w:hAnsiTheme="minorHAnsi" w:cstheme="minorHAnsi"/>
          <w:color w:val="1F3864" w:themeColor="accent1" w:themeShade="80"/>
          <w:szCs w:val="22"/>
        </w:rPr>
        <w:t>ng</w:t>
      </w:r>
      <w:r w:rsidRPr="007648C6">
        <w:rPr>
          <w:rFonts w:asciiTheme="minorHAnsi" w:hAnsiTheme="minorHAnsi" w:cstheme="minorHAnsi"/>
          <w:color w:val="1F3864" w:themeColor="accent1" w:themeShade="80"/>
          <w:spacing w:val="1"/>
          <w:szCs w:val="22"/>
        </w:rPr>
        <w:t xml:space="preserve"> </w:t>
      </w:r>
      <w:r w:rsidRPr="007648C6">
        <w:rPr>
          <w:rFonts w:asciiTheme="minorHAnsi" w:hAnsiTheme="minorHAnsi" w:cstheme="minorHAnsi"/>
          <w:color w:val="1F3864" w:themeColor="accent1" w:themeShade="80"/>
          <w:spacing w:val="-3"/>
          <w:szCs w:val="22"/>
        </w:rPr>
        <w:t>a</w:t>
      </w:r>
      <w:r w:rsidRPr="007648C6">
        <w:rPr>
          <w:rFonts w:asciiTheme="minorHAnsi" w:hAnsiTheme="minorHAnsi" w:cstheme="minorHAnsi"/>
          <w:color w:val="1F3864" w:themeColor="accent1" w:themeShade="80"/>
          <w:szCs w:val="22"/>
        </w:rPr>
        <w:t>nd</w:t>
      </w:r>
      <w:r w:rsidRPr="007648C6">
        <w:rPr>
          <w:rFonts w:asciiTheme="minorHAnsi" w:hAnsiTheme="minorHAnsi" w:cstheme="minorHAnsi"/>
          <w:color w:val="1F3864" w:themeColor="accent1" w:themeShade="80"/>
          <w:spacing w:val="2"/>
          <w:szCs w:val="22"/>
        </w:rPr>
        <w:t xml:space="preserve"> </w:t>
      </w:r>
      <w:r w:rsidRPr="007648C6">
        <w:rPr>
          <w:rFonts w:asciiTheme="minorHAnsi" w:hAnsiTheme="minorHAnsi" w:cstheme="minorHAnsi"/>
          <w:color w:val="1F3864" w:themeColor="accent1" w:themeShade="80"/>
          <w:szCs w:val="22"/>
        </w:rPr>
        <w:t>ch</w:t>
      </w:r>
      <w:r w:rsidRPr="007648C6">
        <w:rPr>
          <w:rFonts w:asciiTheme="minorHAnsi" w:hAnsiTheme="minorHAnsi" w:cstheme="minorHAnsi"/>
          <w:color w:val="1F3864" w:themeColor="accent1" w:themeShade="80"/>
          <w:spacing w:val="-1"/>
          <w:szCs w:val="22"/>
        </w:rPr>
        <w:t>il</w:t>
      </w:r>
      <w:r w:rsidRPr="007648C6">
        <w:rPr>
          <w:rFonts w:asciiTheme="minorHAnsi" w:hAnsiTheme="minorHAnsi" w:cstheme="minorHAnsi"/>
          <w:color w:val="1F3864" w:themeColor="accent1" w:themeShade="80"/>
          <w:szCs w:val="22"/>
        </w:rPr>
        <w:t>d p</w:t>
      </w:r>
      <w:r w:rsidRPr="007648C6">
        <w:rPr>
          <w:rFonts w:asciiTheme="minorHAnsi" w:hAnsiTheme="minorHAnsi" w:cstheme="minorHAnsi"/>
          <w:color w:val="1F3864" w:themeColor="accent1" w:themeShade="80"/>
          <w:spacing w:val="1"/>
          <w:szCs w:val="22"/>
        </w:rPr>
        <w:t>r</w:t>
      </w:r>
      <w:r w:rsidRPr="007648C6">
        <w:rPr>
          <w:rFonts w:asciiTheme="minorHAnsi" w:hAnsiTheme="minorHAnsi" w:cstheme="minorHAnsi"/>
          <w:color w:val="1F3864" w:themeColor="accent1" w:themeShade="80"/>
          <w:spacing w:val="-3"/>
          <w:szCs w:val="22"/>
        </w:rPr>
        <w:t>o</w:t>
      </w:r>
      <w:r w:rsidRPr="007648C6">
        <w:rPr>
          <w:rFonts w:asciiTheme="minorHAnsi" w:hAnsiTheme="minorHAnsi" w:cstheme="minorHAnsi"/>
          <w:color w:val="1F3864" w:themeColor="accent1" w:themeShade="80"/>
          <w:spacing w:val="1"/>
          <w:szCs w:val="22"/>
        </w:rPr>
        <w:t>t</w:t>
      </w:r>
      <w:r w:rsidRPr="007648C6">
        <w:rPr>
          <w:rFonts w:asciiTheme="minorHAnsi" w:hAnsiTheme="minorHAnsi" w:cstheme="minorHAnsi"/>
          <w:color w:val="1F3864" w:themeColor="accent1" w:themeShade="80"/>
          <w:szCs w:val="22"/>
        </w:rPr>
        <w:t>ecti</w:t>
      </w:r>
      <w:r w:rsidRPr="007648C6">
        <w:rPr>
          <w:rFonts w:asciiTheme="minorHAnsi" w:hAnsiTheme="minorHAnsi" w:cstheme="minorHAnsi"/>
          <w:color w:val="1F3864" w:themeColor="accent1" w:themeShade="80"/>
          <w:spacing w:val="-1"/>
          <w:szCs w:val="22"/>
        </w:rPr>
        <w:t>o</w:t>
      </w:r>
      <w:r w:rsidRPr="007648C6">
        <w:rPr>
          <w:rFonts w:asciiTheme="minorHAnsi" w:hAnsiTheme="minorHAnsi" w:cstheme="minorHAnsi"/>
          <w:color w:val="1F3864" w:themeColor="accent1" w:themeShade="80"/>
          <w:szCs w:val="22"/>
        </w:rPr>
        <w:t xml:space="preserve">n (including online safety). To </w:t>
      </w:r>
      <w:r w:rsidRPr="007648C6">
        <w:rPr>
          <w:rFonts w:asciiTheme="minorHAnsi" w:hAnsiTheme="minorHAnsi" w:cstheme="minorHAnsi"/>
          <w:color w:val="1F3864" w:themeColor="accent1" w:themeShade="80"/>
          <w:spacing w:val="-3"/>
          <w:szCs w:val="22"/>
        </w:rPr>
        <w:t>p</w:t>
      </w:r>
      <w:r w:rsidRPr="007648C6">
        <w:rPr>
          <w:rFonts w:asciiTheme="minorHAnsi" w:hAnsiTheme="minorHAnsi" w:cstheme="minorHAnsi"/>
          <w:color w:val="1F3864" w:themeColor="accent1" w:themeShade="80"/>
          <w:spacing w:val="1"/>
          <w:szCs w:val="22"/>
        </w:rPr>
        <w:t>r</w:t>
      </w:r>
      <w:r w:rsidRPr="007648C6">
        <w:rPr>
          <w:rFonts w:asciiTheme="minorHAnsi" w:hAnsiTheme="minorHAnsi" w:cstheme="minorHAnsi"/>
          <w:color w:val="1F3864" w:themeColor="accent1" w:themeShade="80"/>
          <w:szCs w:val="22"/>
        </w:rPr>
        <w:t>o</w:t>
      </w:r>
      <w:r w:rsidRPr="007648C6">
        <w:rPr>
          <w:rFonts w:asciiTheme="minorHAnsi" w:hAnsiTheme="minorHAnsi" w:cstheme="minorHAnsi"/>
          <w:color w:val="1F3864" w:themeColor="accent1" w:themeShade="80"/>
          <w:spacing w:val="-3"/>
          <w:szCs w:val="22"/>
        </w:rPr>
        <w:t>v</w:t>
      </w:r>
      <w:r w:rsidRPr="007648C6">
        <w:rPr>
          <w:rFonts w:asciiTheme="minorHAnsi" w:hAnsiTheme="minorHAnsi" w:cstheme="minorHAnsi"/>
          <w:color w:val="1F3864" w:themeColor="accent1" w:themeShade="80"/>
          <w:spacing w:val="-1"/>
          <w:szCs w:val="22"/>
        </w:rPr>
        <w:t>i</w:t>
      </w:r>
      <w:r w:rsidRPr="007648C6">
        <w:rPr>
          <w:rFonts w:asciiTheme="minorHAnsi" w:hAnsiTheme="minorHAnsi" w:cstheme="minorHAnsi"/>
          <w:color w:val="1F3864" w:themeColor="accent1" w:themeShade="80"/>
          <w:szCs w:val="22"/>
        </w:rPr>
        <w:t>d</w:t>
      </w:r>
      <w:r w:rsidRPr="007648C6">
        <w:rPr>
          <w:rFonts w:asciiTheme="minorHAnsi" w:hAnsiTheme="minorHAnsi" w:cstheme="minorHAnsi"/>
          <w:color w:val="1F3864" w:themeColor="accent1" w:themeShade="80"/>
          <w:spacing w:val="-1"/>
          <w:szCs w:val="22"/>
        </w:rPr>
        <w:t>e</w:t>
      </w:r>
      <w:r w:rsidRPr="007648C6">
        <w:rPr>
          <w:rFonts w:asciiTheme="minorHAnsi" w:hAnsiTheme="minorHAnsi" w:cstheme="minorHAnsi"/>
          <w:color w:val="1F3864" w:themeColor="accent1" w:themeShade="80"/>
          <w:spacing w:val="3"/>
          <w:szCs w:val="22"/>
        </w:rPr>
        <w:t xml:space="preserve"> </w:t>
      </w:r>
      <w:r w:rsidRPr="007648C6">
        <w:rPr>
          <w:rFonts w:asciiTheme="minorHAnsi" w:hAnsiTheme="minorHAnsi" w:cstheme="minorHAnsi"/>
          <w:color w:val="1F3864" w:themeColor="accent1" w:themeShade="80"/>
          <w:szCs w:val="22"/>
        </w:rPr>
        <w:t>a</w:t>
      </w:r>
      <w:r w:rsidRPr="007648C6">
        <w:rPr>
          <w:rFonts w:asciiTheme="minorHAnsi" w:hAnsiTheme="minorHAnsi" w:cstheme="minorHAnsi"/>
          <w:color w:val="1F3864" w:themeColor="accent1" w:themeShade="80"/>
          <w:spacing w:val="-1"/>
          <w:szCs w:val="22"/>
        </w:rPr>
        <w:t>d</w:t>
      </w:r>
      <w:r w:rsidRPr="007648C6">
        <w:rPr>
          <w:rFonts w:asciiTheme="minorHAnsi" w:hAnsiTheme="minorHAnsi" w:cstheme="minorHAnsi"/>
          <w:color w:val="1F3864" w:themeColor="accent1" w:themeShade="80"/>
          <w:spacing w:val="-2"/>
          <w:szCs w:val="22"/>
        </w:rPr>
        <w:t>v</w:t>
      </w:r>
      <w:r w:rsidRPr="007648C6">
        <w:rPr>
          <w:rFonts w:asciiTheme="minorHAnsi" w:hAnsiTheme="minorHAnsi" w:cstheme="minorHAnsi"/>
          <w:color w:val="1F3864" w:themeColor="accent1" w:themeShade="80"/>
          <w:spacing w:val="-1"/>
          <w:szCs w:val="22"/>
        </w:rPr>
        <w:t>i</w:t>
      </w:r>
      <w:r w:rsidRPr="007648C6">
        <w:rPr>
          <w:rFonts w:asciiTheme="minorHAnsi" w:hAnsiTheme="minorHAnsi" w:cstheme="minorHAnsi"/>
          <w:color w:val="1F3864" w:themeColor="accent1" w:themeShade="80"/>
          <w:szCs w:val="22"/>
        </w:rPr>
        <w:t>ce and supp</w:t>
      </w:r>
      <w:r w:rsidRPr="007648C6">
        <w:rPr>
          <w:rFonts w:asciiTheme="minorHAnsi" w:hAnsiTheme="minorHAnsi" w:cstheme="minorHAnsi"/>
          <w:color w:val="1F3864" w:themeColor="accent1" w:themeShade="80"/>
          <w:spacing w:val="-1"/>
          <w:szCs w:val="22"/>
        </w:rPr>
        <w:t>o</w:t>
      </w:r>
      <w:r w:rsidRPr="007648C6">
        <w:rPr>
          <w:rFonts w:asciiTheme="minorHAnsi" w:hAnsiTheme="minorHAnsi" w:cstheme="minorHAnsi"/>
          <w:color w:val="1F3864" w:themeColor="accent1" w:themeShade="80"/>
          <w:spacing w:val="-2"/>
          <w:szCs w:val="22"/>
        </w:rPr>
        <w:t>r</w:t>
      </w:r>
      <w:r w:rsidRPr="007648C6">
        <w:rPr>
          <w:rFonts w:asciiTheme="minorHAnsi" w:hAnsiTheme="minorHAnsi" w:cstheme="minorHAnsi"/>
          <w:color w:val="1F3864" w:themeColor="accent1" w:themeShade="80"/>
          <w:szCs w:val="22"/>
        </w:rPr>
        <w:t xml:space="preserve">t </w:t>
      </w:r>
      <w:r w:rsidRPr="007648C6">
        <w:rPr>
          <w:rFonts w:asciiTheme="minorHAnsi" w:hAnsiTheme="minorHAnsi" w:cstheme="minorHAnsi"/>
          <w:color w:val="1F3864" w:themeColor="accent1" w:themeShade="80"/>
          <w:spacing w:val="1"/>
          <w:szCs w:val="22"/>
        </w:rPr>
        <w:t>t</w:t>
      </w:r>
      <w:r w:rsidRPr="007648C6">
        <w:rPr>
          <w:rFonts w:asciiTheme="minorHAnsi" w:hAnsiTheme="minorHAnsi" w:cstheme="minorHAnsi"/>
          <w:color w:val="1F3864" w:themeColor="accent1" w:themeShade="80"/>
          <w:szCs w:val="22"/>
        </w:rPr>
        <w:t xml:space="preserve">o </w:t>
      </w:r>
      <w:r w:rsidRPr="007648C6">
        <w:rPr>
          <w:rFonts w:asciiTheme="minorHAnsi" w:hAnsiTheme="minorHAnsi" w:cstheme="minorHAnsi"/>
          <w:color w:val="1F3864" w:themeColor="accent1" w:themeShade="80"/>
          <w:spacing w:val="-2"/>
          <w:szCs w:val="22"/>
        </w:rPr>
        <w:t>o</w:t>
      </w:r>
      <w:r w:rsidRPr="007648C6">
        <w:rPr>
          <w:rFonts w:asciiTheme="minorHAnsi" w:hAnsiTheme="minorHAnsi" w:cstheme="minorHAnsi"/>
          <w:color w:val="1F3864" w:themeColor="accent1" w:themeShade="80"/>
          <w:spacing w:val="1"/>
          <w:szCs w:val="22"/>
        </w:rPr>
        <w:t>t</w:t>
      </w:r>
      <w:r w:rsidRPr="007648C6">
        <w:rPr>
          <w:rFonts w:asciiTheme="minorHAnsi" w:hAnsiTheme="minorHAnsi" w:cstheme="minorHAnsi"/>
          <w:color w:val="1F3864" w:themeColor="accent1" w:themeShade="80"/>
          <w:szCs w:val="22"/>
        </w:rPr>
        <w:t>h</w:t>
      </w:r>
      <w:r w:rsidRPr="007648C6">
        <w:rPr>
          <w:rFonts w:asciiTheme="minorHAnsi" w:hAnsiTheme="minorHAnsi" w:cstheme="minorHAnsi"/>
          <w:color w:val="1F3864" w:themeColor="accent1" w:themeShade="80"/>
          <w:spacing w:val="-1"/>
          <w:szCs w:val="22"/>
        </w:rPr>
        <w:t>e</w:t>
      </w:r>
      <w:r w:rsidRPr="007648C6">
        <w:rPr>
          <w:rFonts w:asciiTheme="minorHAnsi" w:hAnsiTheme="minorHAnsi" w:cstheme="minorHAnsi"/>
          <w:color w:val="1F3864" w:themeColor="accent1" w:themeShade="80"/>
          <w:szCs w:val="22"/>
        </w:rPr>
        <w:t xml:space="preserve">r </w:t>
      </w:r>
      <w:r w:rsidRPr="007648C6">
        <w:rPr>
          <w:rFonts w:asciiTheme="minorHAnsi" w:hAnsiTheme="minorHAnsi" w:cstheme="minorHAnsi"/>
          <w:color w:val="1F3864" w:themeColor="accent1" w:themeShade="80"/>
          <w:spacing w:val="-2"/>
          <w:szCs w:val="22"/>
        </w:rPr>
        <w:t>s</w:t>
      </w:r>
      <w:r w:rsidRPr="007648C6">
        <w:rPr>
          <w:rFonts w:asciiTheme="minorHAnsi" w:hAnsiTheme="minorHAnsi" w:cstheme="minorHAnsi"/>
          <w:color w:val="1F3864" w:themeColor="accent1" w:themeShade="80"/>
          <w:spacing w:val="1"/>
          <w:szCs w:val="22"/>
        </w:rPr>
        <w:t>t</w:t>
      </w:r>
      <w:r w:rsidRPr="007648C6">
        <w:rPr>
          <w:rFonts w:asciiTheme="minorHAnsi" w:hAnsiTheme="minorHAnsi" w:cstheme="minorHAnsi"/>
          <w:color w:val="1F3864" w:themeColor="accent1" w:themeShade="80"/>
          <w:spacing w:val="-3"/>
          <w:szCs w:val="22"/>
        </w:rPr>
        <w:t>a</w:t>
      </w:r>
      <w:r w:rsidRPr="007648C6">
        <w:rPr>
          <w:rFonts w:asciiTheme="minorHAnsi" w:hAnsiTheme="minorHAnsi" w:cstheme="minorHAnsi"/>
          <w:color w:val="1F3864" w:themeColor="accent1" w:themeShade="80"/>
          <w:spacing w:val="1"/>
          <w:szCs w:val="22"/>
        </w:rPr>
        <w:t>f</w:t>
      </w:r>
      <w:r w:rsidRPr="007648C6">
        <w:rPr>
          <w:rFonts w:asciiTheme="minorHAnsi" w:hAnsiTheme="minorHAnsi" w:cstheme="minorHAnsi"/>
          <w:color w:val="1F3864" w:themeColor="accent1" w:themeShade="80"/>
          <w:spacing w:val="-1"/>
          <w:szCs w:val="22"/>
        </w:rPr>
        <w:t>f</w:t>
      </w:r>
      <w:r w:rsidRPr="007648C6">
        <w:rPr>
          <w:rFonts w:asciiTheme="minorHAnsi" w:hAnsiTheme="minorHAnsi" w:cstheme="minorHAnsi"/>
          <w:color w:val="1F3864" w:themeColor="accent1" w:themeShade="80"/>
          <w:szCs w:val="22"/>
        </w:rPr>
        <w:t>,</w:t>
      </w:r>
      <w:r w:rsidRPr="007648C6">
        <w:rPr>
          <w:rFonts w:asciiTheme="minorHAnsi" w:hAnsiTheme="minorHAnsi" w:cstheme="minorHAnsi"/>
          <w:color w:val="1F3864" w:themeColor="accent1" w:themeShade="80"/>
          <w:spacing w:val="2"/>
          <w:szCs w:val="22"/>
        </w:rPr>
        <w:t xml:space="preserve"> </w:t>
      </w:r>
      <w:r w:rsidRPr="007648C6">
        <w:rPr>
          <w:rFonts w:asciiTheme="minorHAnsi" w:hAnsiTheme="minorHAnsi" w:cstheme="minorHAnsi"/>
          <w:color w:val="1F3864" w:themeColor="accent1" w:themeShade="80"/>
          <w:spacing w:val="-1"/>
          <w:szCs w:val="22"/>
        </w:rPr>
        <w:t>li</w:t>
      </w:r>
      <w:r w:rsidRPr="007648C6">
        <w:rPr>
          <w:rFonts w:asciiTheme="minorHAnsi" w:hAnsiTheme="minorHAnsi" w:cstheme="minorHAnsi"/>
          <w:color w:val="1F3864" w:themeColor="accent1" w:themeShade="80"/>
          <w:szCs w:val="22"/>
        </w:rPr>
        <w:t>a</w:t>
      </w:r>
      <w:r w:rsidRPr="007648C6">
        <w:rPr>
          <w:rFonts w:asciiTheme="minorHAnsi" w:hAnsiTheme="minorHAnsi" w:cstheme="minorHAnsi"/>
          <w:color w:val="1F3864" w:themeColor="accent1" w:themeShade="80"/>
          <w:spacing w:val="-1"/>
          <w:szCs w:val="22"/>
        </w:rPr>
        <w:t>i</w:t>
      </w:r>
      <w:r w:rsidRPr="007648C6">
        <w:rPr>
          <w:rFonts w:asciiTheme="minorHAnsi" w:hAnsiTheme="minorHAnsi" w:cstheme="minorHAnsi"/>
          <w:color w:val="1F3864" w:themeColor="accent1" w:themeShade="80"/>
          <w:szCs w:val="22"/>
        </w:rPr>
        <w:t>s</w:t>
      </w:r>
      <w:r w:rsidRPr="007648C6">
        <w:rPr>
          <w:rFonts w:asciiTheme="minorHAnsi" w:hAnsiTheme="minorHAnsi" w:cstheme="minorHAnsi"/>
          <w:color w:val="1F3864" w:themeColor="accent1" w:themeShade="80"/>
          <w:spacing w:val="-1"/>
          <w:szCs w:val="22"/>
        </w:rPr>
        <w:t>i</w:t>
      </w:r>
      <w:r w:rsidRPr="007648C6">
        <w:rPr>
          <w:rFonts w:asciiTheme="minorHAnsi" w:hAnsiTheme="minorHAnsi" w:cstheme="minorHAnsi"/>
          <w:color w:val="1F3864" w:themeColor="accent1" w:themeShade="80"/>
          <w:szCs w:val="22"/>
        </w:rPr>
        <w:t>ng</w:t>
      </w:r>
      <w:r w:rsidRPr="007648C6">
        <w:rPr>
          <w:rFonts w:asciiTheme="minorHAnsi" w:hAnsiTheme="minorHAnsi" w:cstheme="minorHAnsi"/>
          <w:color w:val="1F3864" w:themeColor="accent1" w:themeShade="80"/>
          <w:spacing w:val="3"/>
          <w:szCs w:val="22"/>
        </w:rPr>
        <w:t xml:space="preserve"> </w:t>
      </w:r>
      <w:r w:rsidRPr="007648C6">
        <w:rPr>
          <w:rFonts w:asciiTheme="minorHAnsi" w:hAnsiTheme="minorHAnsi" w:cstheme="minorHAnsi"/>
          <w:color w:val="1F3864" w:themeColor="accent1" w:themeShade="80"/>
          <w:spacing w:val="-3"/>
          <w:szCs w:val="22"/>
        </w:rPr>
        <w:t>w</w:t>
      </w:r>
      <w:r w:rsidRPr="007648C6">
        <w:rPr>
          <w:rFonts w:asciiTheme="minorHAnsi" w:hAnsiTheme="minorHAnsi" w:cstheme="minorHAnsi"/>
          <w:color w:val="1F3864" w:themeColor="accent1" w:themeShade="80"/>
          <w:spacing w:val="-1"/>
          <w:szCs w:val="22"/>
        </w:rPr>
        <w:t>i</w:t>
      </w:r>
      <w:r w:rsidRPr="007648C6">
        <w:rPr>
          <w:rFonts w:asciiTheme="minorHAnsi" w:hAnsiTheme="minorHAnsi" w:cstheme="minorHAnsi"/>
          <w:color w:val="1F3864" w:themeColor="accent1" w:themeShade="80"/>
          <w:spacing w:val="1"/>
          <w:szCs w:val="22"/>
        </w:rPr>
        <w:t>t</w:t>
      </w:r>
      <w:r w:rsidRPr="007648C6">
        <w:rPr>
          <w:rFonts w:asciiTheme="minorHAnsi" w:hAnsiTheme="minorHAnsi" w:cstheme="minorHAnsi"/>
          <w:color w:val="1F3864" w:themeColor="accent1" w:themeShade="80"/>
          <w:szCs w:val="22"/>
        </w:rPr>
        <w:t xml:space="preserve">h </w:t>
      </w:r>
      <w:r w:rsidRPr="007648C6">
        <w:rPr>
          <w:rFonts w:asciiTheme="minorHAnsi" w:hAnsiTheme="minorHAnsi" w:cstheme="minorHAnsi"/>
          <w:color w:val="1F3864" w:themeColor="accent1" w:themeShade="80"/>
          <w:spacing w:val="2"/>
          <w:szCs w:val="22"/>
        </w:rPr>
        <w:t>t</w:t>
      </w:r>
      <w:r w:rsidRPr="007648C6">
        <w:rPr>
          <w:rFonts w:asciiTheme="minorHAnsi" w:hAnsiTheme="minorHAnsi" w:cstheme="minorHAnsi"/>
          <w:color w:val="1F3864" w:themeColor="accent1" w:themeShade="80"/>
          <w:szCs w:val="22"/>
        </w:rPr>
        <w:t>he</w:t>
      </w:r>
      <w:r w:rsidRPr="007648C6">
        <w:rPr>
          <w:rFonts w:asciiTheme="minorHAnsi" w:hAnsiTheme="minorHAnsi" w:cstheme="minorHAnsi"/>
          <w:color w:val="1F3864" w:themeColor="accent1" w:themeShade="80"/>
          <w:spacing w:val="-2"/>
          <w:szCs w:val="22"/>
        </w:rPr>
        <w:t xml:space="preserve"> </w:t>
      </w:r>
      <w:r w:rsidRPr="007648C6">
        <w:rPr>
          <w:rFonts w:asciiTheme="minorHAnsi" w:hAnsiTheme="minorHAnsi" w:cstheme="minorHAnsi"/>
          <w:color w:val="1F3864" w:themeColor="accent1" w:themeShade="80"/>
          <w:spacing w:val="-1"/>
          <w:szCs w:val="22"/>
        </w:rPr>
        <w:t>l</w:t>
      </w:r>
      <w:r w:rsidRPr="007648C6">
        <w:rPr>
          <w:rFonts w:asciiTheme="minorHAnsi" w:hAnsiTheme="minorHAnsi" w:cstheme="minorHAnsi"/>
          <w:color w:val="1F3864" w:themeColor="accent1" w:themeShade="80"/>
          <w:szCs w:val="22"/>
        </w:rPr>
        <w:t>oc</w:t>
      </w:r>
      <w:r w:rsidRPr="007648C6">
        <w:rPr>
          <w:rFonts w:asciiTheme="minorHAnsi" w:hAnsiTheme="minorHAnsi" w:cstheme="minorHAnsi"/>
          <w:color w:val="1F3864" w:themeColor="accent1" w:themeShade="80"/>
          <w:spacing w:val="-1"/>
          <w:szCs w:val="22"/>
        </w:rPr>
        <w:t>a</w:t>
      </w:r>
      <w:r w:rsidRPr="007648C6">
        <w:rPr>
          <w:rFonts w:asciiTheme="minorHAnsi" w:hAnsiTheme="minorHAnsi" w:cstheme="minorHAnsi"/>
          <w:color w:val="1F3864" w:themeColor="accent1" w:themeShade="80"/>
          <w:szCs w:val="22"/>
        </w:rPr>
        <w:t>l a</w:t>
      </w:r>
      <w:r w:rsidRPr="007648C6">
        <w:rPr>
          <w:rFonts w:asciiTheme="minorHAnsi" w:hAnsiTheme="minorHAnsi" w:cstheme="minorHAnsi"/>
          <w:color w:val="1F3864" w:themeColor="accent1" w:themeShade="80"/>
          <w:spacing w:val="-1"/>
          <w:szCs w:val="22"/>
        </w:rPr>
        <w:t>u</w:t>
      </w:r>
      <w:r w:rsidRPr="007648C6">
        <w:rPr>
          <w:rFonts w:asciiTheme="minorHAnsi" w:hAnsiTheme="minorHAnsi" w:cstheme="minorHAnsi"/>
          <w:color w:val="1F3864" w:themeColor="accent1" w:themeShade="80"/>
          <w:spacing w:val="1"/>
          <w:szCs w:val="22"/>
        </w:rPr>
        <w:t>t</w:t>
      </w:r>
      <w:r w:rsidRPr="007648C6">
        <w:rPr>
          <w:rFonts w:asciiTheme="minorHAnsi" w:hAnsiTheme="minorHAnsi" w:cstheme="minorHAnsi"/>
          <w:color w:val="1F3864" w:themeColor="accent1" w:themeShade="80"/>
          <w:szCs w:val="22"/>
        </w:rPr>
        <w:t>h</w:t>
      </w:r>
      <w:r w:rsidRPr="007648C6">
        <w:rPr>
          <w:rFonts w:asciiTheme="minorHAnsi" w:hAnsiTheme="minorHAnsi" w:cstheme="minorHAnsi"/>
          <w:color w:val="1F3864" w:themeColor="accent1" w:themeShade="80"/>
          <w:spacing w:val="-1"/>
          <w:szCs w:val="22"/>
        </w:rPr>
        <w:t>o</w:t>
      </w:r>
      <w:r w:rsidRPr="007648C6">
        <w:rPr>
          <w:rFonts w:asciiTheme="minorHAnsi" w:hAnsiTheme="minorHAnsi" w:cstheme="minorHAnsi"/>
          <w:color w:val="1F3864" w:themeColor="accent1" w:themeShade="80"/>
          <w:spacing w:val="1"/>
          <w:szCs w:val="22"/>
        </w:rPr>
        <w:t>r</w:t>
      </w:r>
      <w:r w:rsidRPr="007648C6">
        <w:rPr>
          <w:rFonts w:asciiTheme="minorHAnsi" w:hAnsiTheme="minorHAnsi" w:cstheme="minorHAnsi"/>
          <w:color w:val="1F3864" w:themeColor="accent1" w:themeShade="80"/>
          <w:spacing w:val="-1"/>
          <w:szCs w:val="22"/>
        </w:rPr>
        <w:t>i</w:t>
      </w:r>
      <w:r w:rsidRPr="007648C6">
        <w:rPr>
          <w:rFonts w:asciiTheme="minorHAnsi" w:hAnsiTheme="minorHAnsi" w:cstheme="minorHAnsi"/>
          <w:color w:val="1F3864" w:themeColor="accent1" w:themeShade="80"/>
          <w:spacing w:val="1"/>
          <w:szCs w:val="22"/>
        </w:rPr>
        <w:t>t</w:t>
      </w:r>
      <w:r w:rsidRPr="007648C6">
        <w:rPr>
          <w:rFonts w:asciiTheme="minorHAnsi" w:hAnsiTheme="minorHAnsi" w:cstheme="minorHAnsi"/>
          <w:color w:val="1F3864" w:themeColor="accent1" w:themeShade="80"/>
          <w:spacing w:val="-2"/>
          <w:szCs w:val="22"/>
        </w:rPr>
        <w:t>y</w:t>
      </w:r>
      <w:r w:rsidRPr="007648C6">
        <w:rPr>
          <w:rFonts w:asciiTheme="minorHAnsi" w:hAnsiTheme="minorHAnsi" w:cstheme="minorHAnsi"/>
          <w:color w:val="1F3864" w:themeColor="accent1" w:themeShade="80"/>
          <w:szCs w:val="22"/>
        </w:rPr>
        <w:t>,</w:t>
      </w:r>
      <w:r w:rsidRPr="007648C6">
        <w:rPr>
          <w:rFonts w:asciiTheme="minorHAnsi" w:hAnsiTheme="minorHAnsi" w:cstheme="minorHAnsi"/>
          <w:color w:val="1F3864" w:themeColor="accent1" w:themeShade="80"/>
          <w:spacing w:val="2"/>
          <w:szCs w:val="22"/>
        </w:rPr>
        <w:t xml:space="preserve"> </w:t>
      </w:r>
      <w:r w:rsidRPr="007648C6">
        <w:rPr>
          <w:rFonts w:asciiTheme="minorHAnsi" w:hAnsiTheme="minorHAnsi" w:cstheme="minorHAnsi"/>
          <w:color w:val="1F3864" w:themeColor="accent1" w:themeShade="80"/>
          <w:szCs w:val="22"/>
        </w:rPr>
        <w:t>a</w:t>
      </w:r>
      <w:r w:rsidRPr="007648C6">
        <w:rPr>
          <w:rFonts w:asciiTheme="minorHAnsi" w:hAnsiTheme="minorHAnsi" w:cstheme="minorHAnsi"/>
          <w:color w:val="1F3864" w:themeColor="accent1" w:themeShade="80"/>
          <w:spacing w:val="-1"/>
          <w:szCs w:val="22"/>
        </w:rPr>
        <w:t>n</w:t>
      </w:r>
      <w:r w:rsidRPr="007648C6">
        <w:rPr>
          <w:rFonts w:asciiTheme="minorHAnsi" w:hAnsiTheme="minorHAnsi" w:cstheme="minorHAnsi"/>
          <w:color w:val="1F3864" w:themeColor="accent1" w:themeShade="80"/>
          <w:szCs w:val="22"/>
        </w:rPr>
        <w:t xml:space="preserve">d </w:t>
      </w:r>
      <w:r w:rsidRPr="007648C6">
        <w:rPr>
          <w:rFonts w:asciiTheme="minorHAnsi" w:hAnsiTheme="minorHAnsi" w:cstheme="minorHAnsi"/>
          <w:color w:val="1F3864" w:themeColor="accent1" w:themeShade="80"/>
          <w:spacing w:val="-3"/>
          <w:szCs w:val="22"/>
        </w:rPr>
        <w:t>w</w:t>
      </w:r>
      <w:r w:rsidRPr="007648C6">
        <w:rPr>
          <w:rFonts w:asciiTheme="minorHAnsi" w:hAnsiTheme="minorHAnsi" w:cstheme="minorHAnsi"/>
          <w:color w:val="1F3864" w:themeColor="accent1" w:themeShade="80"/>
          <w:szCs w:val="22"/>
        </w:rPr>
        <w:t>or</w:t>
      </w:r>
      <w:r w:rsidRPr="007648C6">
        <w:rPr>
          <w:rFonts w:asciiTheme="minorHAnsi" w:hAnsiTheme="minorHAnsi" w:cstheme="minorHAnsi"/>
          <w:color w:val="1F3864" w:themeColor="accent1" w:themeShade="80"/>
          <w:spacing w:val="3"/>
          <w:szCs w:val="22"/>
        </w:rPr>
        <w:t>k</w:t>
      </w:r>
      <w:r w:rsidRPr="007648C6">
        <w:rPr>
          <w:rFonts w:asciiTheme="minorHAnsi" w:hAnsiTheme="minorHAnsi" w:cstheme="minorHAnsi"/>
          <w:color w:val="1F3864" w:themeColor="accent1" w:themeShade="80"/>
          <w:spacing w:val="-1"/>
          <w:szCs w:val="22"/>
        </w:rPr>
        <w:t>i</w:t>
      </w:r>
      <w:r w:rsidRPr="007648C6">
        <w:rPr>
          <w:rFonts w:asciiTheme="minorHAnsi" w:hAnsiTheme="minorHAnsi" w:cstheme="minorHAnsi"/>
          <w:color w:val="1F3864" w:themeColor="accent1" w:themeShade="80"/>
          <w:spacing w:val="-3"/>
          <w:szCs w:val="22"/>
        </w:rPr>
        <w:t>n</w:t>
      </w:r>
      <w:r w:rsidRPr="007648C6">
        <w:rPr>
          <w:rFonts w:asciiTheme="minorHAnsi" w:hAnsiTheme="minorHAnsi" w:cstheme="minorHAnsi"/>
          <w:color w:val="1F3864" w:themeColor="accent1" w:themeShade="80"/>
          <w:szCs w:val="22"/>
        </w:rPr>
        <w:t xml:space="preserve">g </w:t>
      </w:r>
      <w:r w:rsidRPr="007648C6">
        <w:rPr>
          <w:rFonts w:asciiTheme="minorHAnsi" w:hAnsiTheme="minorHAnsi" w:cstheme="minorHAnsi"/>
          <w:color w:val="1F3864" w:themeColor="accent1" w:themeShade="80"/>
          <w:spacing w:val="-3"/>
          <w:szCs w:val="22"/>
        </w:rPr>
        <w:t>w</w:t>
      </w:r>
      <w:r w:rsidRPr="007648C6">
        <w:rPr>
          <w:rFonts w:asciiTheme="minorHAnsi" w:hAnsiTheme="minorHAnsi" w:cstheme="minorHAnsi"/>
          <w:color w:val="1F3864" w:themeColor="accent1" w:themeShade="80"/>
          <w:spacing w:val="1"/>
          <w:szCs w:val="22"/>
        </w:rPr>
        <w:t>it</w:t>
      </w:r>
      <w:r w:rsidRPr="007648C6">
        <w:rPr>
          <w:rFonts w:asciiTheme="minorHAnsi" w:hAnsiTheme="minorHAnsi" w:cstheme="minorHAnsi"/>
          <w:color w:val="1F3864" w:themeColor="accent1" w:themeShade="80"/>
          <w:szCs w:val="22"/>
        </w:rPr>
        <w:t xml:space="preserve">h </w:t>
      </w:r>
      <w:r w:rsidRPr="007648C6">
        <w:rPr>
          <w:rFonts w:asciiTheme="minorHAnsi" w:hAnsiTheme="minorHAnsi" w:cstheme="minorHAnsi"/>
          <w:color w:val="1F3864" w:themeColor="accent1" w:themeShade="80"/>
          <w:spacing w:val="-2"/>
          <w:szCs w:val="22"/>
        </w:rPr>
        <w:t>o</w:t>
      </w:r>
      <w:r w:rsidRPr="007648C6">
        <w:rPr>
          <w:rFonts w:asciiTheme="minorHAnsi" w:hAnsiTheme="minorHAnsi" w:cstheme="minorHAnsi"/>
          <w:color w:val="1F3864" w:themeColor="accent1" w:themeShade="80"/>
          <w:spacing w:val="1"/>
          <w:szCs w:val="22"/>
        </w:rPr>
        <w:t>t</w:t>
      </w:r>
      <w:r w:rsidRPr="007648C6">
        <w:rPr>
          <w:rFonts w:asciiTheme="minorHAnsi" w:hAnsiTheme="minorHAnsi" w:cstheme="minorHAnsi"/>
          <w:color w:val="1F3864" w:themeColor="accent1" w:themeShade="80"/>
          <w:szCs w:val="22"/>
        </w:rPr>
        <w:t>h</w:t>
      </w:r>
      <w:r w:rsidRPr="007648C6">
        <w:rPr>
          <w:rFonts w:asciiTheme="minorHAnsi" w:hAnsiTheme="minorHAnsi" w:cstheme="minorHAnsi"/>
          <w:color w:val="1F3864" w:themeColor="accent1" w:themeShade="80"/>
          <w:spacing w:val="-1"/>
          <w:szCs w:val="22"/>
        </w:rPr>
        <w:t>e</w:t>
      </w:r>
      <w:r w:rsidRPr="007648C6">
        <w:rPr>
          <w:rFonts w:asciiTheme="minorHAnsi" w:hAnsiTheme="minorHAnsi" w:cstheme="minorHAnsi"/>
          <w:color w:val="1F3864" w:themeColor="accent1" w:themeShade="80"/>
          <w:szCs w:val="22"/>
        </w:rPr>
        <w:t xml:space="preserve">r </w:t>
      </w:r>
      <w:r w:rsidRPr="007648C6">
        <w:rPr>
          <w:rFonts w:asciiTheme="minorHAnsi" w:hAnsiTheme="minorHAnsi" w:cstheme="minorHAnsi"/>
          <w:color w:val="1F3864" w:themeColor="accent1" w:themeShade="80"/>
          <w:spacing w:val="-3"/>
          <w:szCs w:val="22"/>
        </w:rPr>
        <w:t>a</w:t>
      </w:r>
      <w:r w:rsidRPr="007648C6">
        <w:rPr>
          <w:rFonts w:asciiTheme="minorHAnsi" w:hAnsiTheme="minorHAnsi" w:cstheme="minorHAnsi"/>
          <w:color w:val="1F3864" w:themeColor="accent1" w:themeShade="80"/>
          <w:spacing w:val="2"/>
          <w:szCs w:val="22"/>
        </w:rPr>
        <w:t>g</w:t>
      </w:r>
      <w:r w:rsidRPr="007648C6">
        <w:rPr>
          <w:rFonts w:asciiTheme="minorHAnsi" w:hAnsiTheme="minorHAnsi" w:cstheme="minorHAnsi"/>
          <w:color w:val="1F3864" w:themeColor="accent1" w:themeShade="80"/>
          <w:szCs w:val="22"/>
        </w:rPr>
        <w:t>e</w:t>
      </w:r>
      <w:r w:rsidRPr="007648C6">
        <w:rPr>
          <w:rFonts w:asciiTheme="minorHAnsi" w:hAnsiTheme="minorHAnsi" w:cstheme="minorHAnsi"/>
          <w:color w:val="1F3864" w:themeColor="accent1" w:themeShade="80"/>
          <w:spacing w:val="-1"/>
          <w:szCs w:val="22"/>
        </w:rPr>
        <w:t>n</w:t>
      </w:r>
      <w:r w:rsidRPr="007648C6">
        <w:rPr>
          <w:rFonts w:asciiTheme="minorHAnsi" w:hAnsiTheme="minorHAnsi" w:cstheme="minorHAnsi"/>
          <w:color w:val="1F3864" w:themeColor="accent1" w:themeShade="80"/>
          <w:szCs w:val="22"/>
        </w:rPr>
        <w:t>c</w:t>
      </w:r>
      <w:r w:rsidRPr="007648C6">
        <w:rPr>
          <w:rFonts w:asciiTheme="minorHAnsi" w:hAnsiTheme="minorHAnsi" w:cstheme="minorHAnsi"/>
          <w:color w:val="1F3864" w:themeColor="accent1" w:themeShade="80"/>
          <w:spacing w:val="-1"/>
          <w:szCs w:val="22"/>
        </w:rPr>
        <w:t>i</w:t>
      </w:r>
      <w:r w:rsidRPr="007648C6">
        <w:rPr>
          <w:rFonts w:asciiTheme="minorHAnsi" w:hAnsiTheme="minorHAnsi" w:cstheme="minorHAnsi"/>
          <w:color w:val="1F3864" w:themeColor="accent1" w:themeShade="80"/>
          <w:szCs w:val="22"/>
        </w:rPr>
        <w:t xml:space="preserve">es. </w:t>
      </w:r>
      <w:r w:rsidRPr="007648C6">
        <w:rPr>
          <w:rFonts w:asciiTheme="minorHAnsi" w:hAnsiTheme="minorHAnsi" w:cstheme="minorHAnsi"/>
          <w:color w:val="1F3864" w:themeColor="accent1" w:themeShade="80"/>
          <w:spacing w:val="1"/>
          <w:szCs w:val="22"/>
        </w:rPr>
        <w:t>The Designated Safeguarding Leader (DSL) will receive appropriate training, funding and time to carry out the role effectively as outlined i</w:t>
      </w:r>
      <w:r w:rsidR="00FB5A38" w:rsidRPr="007648C6">
        <w:rPr>
          <w:rFonts w:asciiTheme="minorHAnsi" w:hAnsiTheme="minorHAnsi" w:cstheme="minorHAnsi"/>
          <w:color w:val="1F3864" w:themeColor="accent1" w:themeShade="80"/>
          <w:spacing w:val="1"/>
          <w:szCs w:val="22"/>
        </w:rPr>
        <w:t xml:space="preserve">n his/her job </w:t>
      </w:r>
      <w:r w:rsidR="00AF5B34" w:rsidRPr="007648C6">
        <w:rPr>
          <w:rFonts w:asciiTheme="minorHAnsi" w:hAnsiTheme="minorHAnsi" w:cstheme="minorHAnsi"/>
          <w:color w:val="1F3864" w:themeColor="accent1" w:themeShade="80"/>
          <w:spacing w:val="1"/>
          <w:szCs w:val="22"/>
        </w:rPr>
        <w:t>description.</w:t>
      </w:r>
    </w:p>
    <w:p w14:paraId="7E2CF081" w14:textId="6F74019F" w:rsidR="00CE6FA8" w:rsidRPr="007648C6" w:rsidRDefault="00CE6FA8" w:rsidP="00CE6FA8">
      <w:pPr>
        <w:pStyle w:val="DfESBullets"/>
        <w:spacing w:before="100" w:beforeAutospacing="1" w:after="120"/>
        <w:jc w:val="both"/>
        <w:rPr>
          <w:rFonts w:asciiTheme="minorHAnsi" w:hAnsiTheme="minorHAnsi" w:cstheme="minorHAnsi"/>
          <w:color w:val="1F3864" w:themeColor="accent1" w:themeShade="80"/>
          <w:szCs w:val="22"/>
        </w:rPr>
      </w:pPr>
      <w:r w:rsidRPr="007648C6">
        <w:rPr>
          <w:rFonts w:asciiTheme="minorHAnsi" w:hAnsiTheme="minorHAnsi" w:cstheme="minorHAnsi"/>
          <w:color w:val="1F3864" w:themeColor="accent1" w:themeShade="80"/>
          <w:szCs w:val="22"/>
        </w:rPr>
        <w:t>Annual staff training is prioritised to ensure all staff are eq</w:t>
      </w:r>
      <w:r w:rsidRPr="007648C6">
        <w:rPr>
          <w:rFonts w:asciiTheme="minorHAnsi" w:hAnsiTheme="minorHAnsi" w:cstheme="minorHAnsi"/>
          <w:color w:val="1F3864" w:themeColor="accent1" w:themeShade="80"/>
          <w:spacing w:val="-1"/>
          <w:szCs w:val="22"/>
        </w:rPr>
        <w:t>ui</w:t>
      </w:r>
      <w:r w:rsidRPr="007648C6">
        <w:rPr>
          <w:rFonts w:asciiTheme="minorHAnsi" w:hAnsiTheme="minorHAnsi" w:cstheme="minorHAnsi"/>
          <w:color w:val="1F3864" w:themeColor="accent1" w:themeShade="80"/>
          <w:szCs w:val="22"/>
        </w:rPr>
        <w:t xml:space="preserve">pped </w:t>
      </w:r>
      <w:r w:rsidRPr="007648C6">
        <w:rPr>
          <w:rFonts w:asciiTheme="minorHAnsi" w:hAnsiTheme="minorHAnsi" w:cstheme="minorHAnsi"/>
          <w:color w:val="1F3864" w:themeColor="accent1" w:themeShade="80"/>
          <w:spacing w:val="1"/>
          <w:szCs w:val="22"/>
        </w:rPr>
        <w:t>t</w:t>
      </w:r>
      <w:r w:rsidRPr="007648C6">
        <w:rPr>
          <w:rFonts w:asciiTheme="minorHAnsi" w:hAnsiTheme="minorHAnsi" w:cstheme="minorHAnsi"/>
          <w:color w:val="1F3864" w:themeColor="accent1" w:themeShade="80"/>
          <w:szCs w:val="22"/>
        </w:rPr>
        <w:t>o</w:t>
      </w:r>
      <w:r w:rsidRPr="007648C6">
        <w:rPr>
          <w:rFonts w:asciiTheme="minorHAnsi" w:hAnsiTheme="minorHAnsi" w:cstheme="minorHAnsi"/>
          <w:color w:val="1F3864" w:themeColor="accent1" w:themeShade="80"/>
          <w:spacing w:val="-2"/>
          <w:szCs w:val="22"/>
        </w:rPr>
        <w:t xml:space="preserve"> </w:t>
      </w:r>
      <w:r w:rsidRPr="007648C6">
        <w:rPr>
          <w:rFonts w:asciiTheme="minorHAnsi" w:hAnsiTheme="minorHAnsi" w:cstheme="minorHAnsi"/>
          <w:color w:val="1F3864" w:themeColor="accent1" w:themeShade="80"/>
          <w:szCs w:val="22"/>
        </w:rPr>
        <w:t>c</w:t>
      </w:r>
      <w:r w:rsidRPr="007648C6">
        <w:rPr>
          <w:rFonts w:asciiTheme="minorHAnsi" w:hAnsiTheme="minorHAnsi" w:cstheme="minorHAnsi"/>
          <w:color w:val="1F3864" w:themeColor="accent1" w:themeShade="80"/>
          <w:spacing w:val="-3"/>
          <w:szCs w:val="22"/>
        </w:rPr>
        <w:t>a</w:t>
      </w:r>
      <w:r w:rsidRPr="007648C6">
        <w:rPr>
          <w:rFonts w:asciiTheme="minorHAnsi" w:hAnsiTheme="minorHAnsi" w:cstheme="minorHAnsi"/>
          <w:color w:val="1F3864" w:themeColor="accent1" w:themeShade="80"/>
          <w:spacing w:val="1"/>
          <w:szCs w:val="22"/>
        </w:rPr>
        <w:t>rr</w:t>
      </w:r>
      <w:r w:rsidRPr="007648C6">
        <w:rPr>
          <w:rFonts w:asciiTheme="minorHAnsi" w:hAnsiTheme="minorHAnsi" w:cstheme="minorHAnsi"/>
          <w:color w:val="1F3864" w:themeColor="accent1" w:themeShade="80"/>
          <w:szCs w:val="22"/>
        </w:rPr>
        <w:t>y</w:t>
      </w:r>
      <w:r w:rsidRPr="007648C6">
        <w:rPr>
          <w:rFonts w:asciiTheme="minorHAnsi" w:hAnsiTheme="minorHAnsi" w:cstheme="minorHAnsi"/>
          <w:color w:val="1F3864" w:themeColor="accent1" w:themeShade="80"/>
          <w:spacing w:val="-1"/>
          <w:szCs w:val="22"/>
        </w:rPr>
        <w:t xml:space="preserve"> </w:t>
      </w:r>
      <w:r w:rsidRPr="007648C6">
        <w:rPr>
          <w:rFonts w:asciiTheme="minorHAnsi" w:hAnsiTheme="minorHAnsi" w:cstheme="minorHAnsi"/>
          <w:color w:val="1F3864" w:themeColor="accent1" w:themeShade="80"/>
          <w:szCs w:val="22"/>
        </w:rPr>
        <w:t>o</w:t>
      </w:r>
      <w:r w:rsidRPr="007648C6">
        <w:rPr>
          <w:rFonts w:asciiTheme="minorHAnsi" w:hAnsiTheme="minorHAnsi" w:cstheme="minorHAnsi"/>
          <w:color w:val="1F3864" w:themeColor="accent1" w:themeShade="80"/>
          <w:spacing w:val="-1"/>
          <w:szCs w:val="22"/>
        </w:rPr>
        <w:t>u</w:t>
      </w:r>
      <w:r w:rsidRPr="007648C6">
        <w:rPr>
          <w:rFonts w:asciiTheme="minorHAnsi" w:hAnsiTheme="minorHAnsi" w:cstheme="minorHAnsi"/>
          <w:color w:val="1F3864" w:themeColor="accent1" w:themeShade="80"/>
          <w:szCs w:val="22"/>
        </w:rPr>
        <w:t xml:space="preserve">t </w:t>
      </w:r>
      <w:r w:rsidRPr="007648C6">
        <w:rPr>
          <w:rFonts w:asciiTheme="minorHAnsi" w:hAnsiTheme="minorHAnsi" w:cstheme="minorHAnsi"/>
          <w:color w:val="1F3864" w:themeColor="accent1" w:themeShade="80"/>
          <w:spacing w:val="1"/>
          <w:szCs w:val="22"/>
        </w:rPr>
        <w:t>t</w:t>
      </w:r>
      <w:r w:rsidRPr="007648C6">
        <w:rPr>
          <w:rFonts w:asciiTheme="minorHAnsi" w:hAnsiTheme="minorHAnsi" w:cstheme="minorHAnsi"/>
          <w:color w:val="1F3864" w:themeColor="accent1" w:themeShade="80"/>
          <w:szCs w:val="22"/>
        </w:rPr>
        <w:t>h</w:t>
      </w:r>
      <w:r w:rsidRPr="007648C6">
        <w:rPr>
          <w:rFonts w:asciiTheme="minorHAnsi" w:hAnsiTheme="minorHAnsi" w:cstheme="minorHAnsi"/>
          <w:color w:val="1F3864" w:themeColor="accent1" w:themeShade="80"/>
          <w:spacing w:val="-1"/>
          <w:szCs w:val="22"/>
        </w:rPr>
        <w:t>e</w:t>
      </w:r>
      <w:r w:rsidRPr="007648C6">
        <w:rPr>
          <w:rFonts w:asciiTheme="minorHAnsi" w:hAnsiTheme="minorHAnsi" w:cstheme="minorHAnsi"/>
          <w:color w:val="1F3864" w:themeColor="accent1" w:themeShade="80"/>
          <w:spacing w:val="-3"/>
          <w:szCs w:val="22"/>
        </w:rPr>
        <w:t>i</w:t>
      </w:r>
      <w:r w:rsidRPr="007648C6">
        <w:rPr>
          <w:rFonts w:asciiTheme="minorHAnsi" w:hAnsiTheme="minorHAnsi" w:cstheme="minorHAnsi"/>
          <w:color w:val="1F3864" w:themeColor="accent1" w:themeShade="80"/>
          <w:szCs w:val="22"/>
        </w:rPr>
        <w:t>r</w:t>
      </w:r>
      <w:r w:rsidRPr="007648C6">
        <w:rPr>
          <w:rFonts w:asciiTheme="minorHAnsi" w:hAnsiTheme="minorHAnsi" w:cstheme="minorHAnsi"/>
          <w:color w:val="1F3864" w:themeColor="accent1" w:themeShade="80"/>
          <w:spacing w:val="2"/>
          <w:szCs w:val="22"/>
        </w:rPr>
        <w:t xml:space="preserve"> </w:t>
      </w:r>
      <w:r w:rsidRPr="007648C6">
        <w:rPr>
          <w:rFonts w:asciiTheme="minorHAnsi" w:hAnsiTheme="minorHAnsi" w:cstheme="minorHAnsi"/>
          <w:color w:val="1F3864" w:themeColor="accent1" w:themeShade="80"/>
          <w:spacing w:val="1"/>
          <w:szCs w:val="22"/>
        </w:rPr>
        <w:t>r</w:t>
      </w:r>
      <w:r w:rsidRPr="007648C6">
        <w:rPr>
          <w:rFonts w:asciiTheme="minorHAnsi" w:hAnsiTheme="minorHAnsi" w:cstheme="minorHAnsi"/>
          <w:color w:val="1F3864" w:themeColor="accent1" w:themeShade="80"/>
          <w:spacing w:val="-3"/>
          <w:szCs w:val="22"/>
        </w:rPr>
        <w:t>e</w:t>
      </w:r>
      <w:r w:rsidRPr="007648C6">
        <w:rPr>
          <w:rFonts w:asciiTheme="minorHAnsi" w:hAnsiTheme="minorHAnsi" w:cstheme="minorHAnsi"/>
          <w:color w:val="1F3864" w:themeColor="accent1" w:themeShade="80"/>
          <w:szCs w:val="22"/>
        </w:rPr>
        <w:t>sp</w:t>
      </w:r>
      <w:r w:rsidRPr="007648C6">
        <w:rPr>
          <w:rFonts w:asciiTheme="minorHAnsi" w:hAnsiTheme="minorHAnsi" w:cstheme="minorHAnsi"/>
          <w:color w:val="1F3864" w:themeColor="accent1" w:themeShade="80"/>
          <w:spacing w:val="-1"/>
          <w:szCs w:val="22"/>
        </w:rPr>
        <w:t>o</w:t>
      </w:r>
      <w:r w:rsidRPr="007648C6">
        <w:rPr>
          <w:rFonts w:asciiTheme="minorHAnsi" w:hAnsiTheme="minorHAnsi" w:cstheme="minorHAnsi"/>
          <w:color w:val="1F3864" w:themeColor="accent1" w:themeShade="80"/>
          <w:szCs w:val="22"/>
        </w:rPr>
        <w:t>ns</w:t>
      </w:r>
      <w:r w:rsidRPr="007648C6">
        <w:rPr>
          <w:rFonts w:asciiTheme="minorHAnsi" w:hAnsiTheme="minorHAnsi" w:cstheme="minorHAnsi"/>
          <w:color w:val="1F3864" w:themeColor="accent1" w:themeShade="80"/>
          <w:spacing w:val="-1"/>
          <w:szCs w:val="22"/>
        </w:rPr>
        <w:t>i</w:t>
      </w:r>
      <w:r w:rsidRPr="007648C6">
        <w:rPr>
          <w:rFonts w:asciiTheme="minorHAnsi" w:hAnsiTheme="minorHAnsi" w:cstheme="minorHAnsi"/>
          <w:color w:val="1F3864" w:themeColor="accent1" w:themeShade="80"/>
          <w:szCs w:val="22"/>
        </w:rPr>
        <w:t>b</w:t>
      </w:r>
      <w:r w:rsidRPr="007648C6">
        <w:rPr>
          <w:rFonts w:asciiTheme="minorHAnsi" w:hAnsiTheme="minorHAnsi" w:cstheme="minorHAnsi"/>
          <w:color w:val="1F3864" w:themeColor="accent1" w:themeShade="80"/>
          <w:spacing w:val="-1"/>
          <w:szCs w:val="22"/>
        </w:rPr>
        <w:t>ili</w:t>
      </w:r>
      <w:r w:rsidRPr="007648C6">
        <w:rPr>
          <w:rFonts w:asciiTheme="minorHAnsi" w:hAnsiTheme="minorHAnsi" w:cstheme="minorHAnsi"/>
          <w:color w:val="1F3864" w:themeColor="accent1" w:themeShade="80"/>
          <w:spacing w:val="1"/>
          <w:szCs w:val="22"/>
        </w:rPr>
        <w:t>t</w:t>
      </w:r>
      <w:r w:rsidRPr="007648C6">
        <w:rPr>
          <w:rFonts w:asciiTheme="minorHAnsi" w:hAnsiTheme="minorHAnsi" w:cstheme="minorHAnsi"/>
          <w:color w:val="1F3864" w:themeColor="accent1" w:themeShade="80"/>
          <w:spacing w:val="-1"/>
          <w:szCs w:val="22"/>
        </w:rPr>
        <w:t>i</w:t>
      </w:r>
      <w:r w:rsidRPr="007648C6">
        <w:rPr>
          <w:rFonts w:asciiTheme="minorHAnsi" w:hAnsiTheme="minorHAnsi" w:cstheme="minorHAnsi"/>
          <w:color w:val="1F3864" w:themeColor="accent1" w:themeShade="80"/>
          <w:szCs w:val="22"/>
        </w:rPr>
        <w:t>es</w:t>
      </w:r>
      <w:r w:rsidRPr="007648C6">
        <w:rPr>
          <w:rFonts w:asciiTheme="minorHAnsi" w:hAnsiTheme="minorHAnsi" w:cstheme="minorHAnsi"/>
          <w:color w:val="1F3864" w:themeColor="accent1" w:themeShade="80"/>
          <w:spacing w:val="-1"/>
          <w:szCs w:val="22"/>
        </w:rPr>
        <w:t xml:space="preserve"> </w:t>
      </w:r>
      <w:r w:rsidRPr="007648C6">
        <w:rPr>
          <w:rFonts w:asciiTheme="minorHAnsi" w:hAnsiTheme="minorHAnsi" w:cstheme="minorHAnsi"/>
          <w:color w:val="1F3864" w:themeColor="accent1" w:themeShade="80"/>
          <w:spacing w:val="3"/>
          <w:szCs w:val="22"/>
        </w:rPr>
        <w:t>f</w:t>
      </w:r>
      <w:r w:rsidRPr="007648C6">
        <w:rPr>
          <w:rFonts w:asciiTheme="minorHAnsi" w:hAnsiTheme="minorHAnsi" w:cstheme="minorHAnsi"/>
          <w:color w:val="1F3864" w:themeColor="accent1" w:themeShade="80"/>
          <w:szCs w:val="22"/>
        </w:rPr>
        <w:t>or ch</w:t>
      </w:r>
      <w:r w:rsidRPr="007648C6">
        <w:rPr>
          <w:rFonts w:asciiTheme="minorHAnsi" w:hAnsiTheme="minorHAnsi" w:cstheme="minorHAnsi"/>
          <w:color w:val="1F3864" w:themeColor="accent1" w:themeShade="80"/>
          <w:spacing w:val="-1"/>
          <w:szCs w:val="22"/>
        </w:rPr>
        <w:t>il</w:t>
      </w:r>
      <w:r w:rsidRPr="007648C6">
        <w:rPr>
          <w:rFonts w:asciiTheme="minorHAnsi" w:hAnsiTheme="minorHAnsi" w:cstheme="minorHAnsi"/>
          <w:color w:val="1F3864" w:themeColor="accent1" w:themeShade="80"/>
          <w:szCs w:val="22"/>
        </w:rPr>
        <w:t>d p</w:t>
      </w:r>
      <w:r w:rsidRPr="007648C6">
        <w:rPr>
          <w:rFonts w:asciiTheme="minorHAnsi" w:hAnsiTheme="minorHAnsi" w:cstheme="minorHAnsi"/>
          <w:color w:val="1F3864" w:themeColor="accent1" w:themeShade="80"/>
          <w:spacing w:val="1"/>
          <w:szCs w:val="22"/>
        </w:rPr>
        <w:t>r</w:t>
      </w:r>
      <w:r w:rsidRPr="007648C6">
        <w:rPr>
          <w:rFonts w:asciiTheme="minorHAnsi" w:hAnsiTheme="minorHAnsi" w:cstheme="minorHAnsi"/>
          <w:color w:val="1F3864" w:themeColor="accent1" w:themeShade="80"/>
          <w:szCs w:val="22"/>
        </w:rPr>
        <w:t>ote</w:t>
      </w:r>
      <w:r w:rsidRPr="007648C6">
        <w:rPr>
          <w:rFonts w:asciiTheme="minorHAnsi" w:hAnsiTheme="minorHAnsi" w:cstheme="minorHAnsi"/>
          <w:color w:val="1F3864" w:themeColor="accent1" w:themeShade="80"/>
          <w:spacing w:val="-2"/>
          <w:szCs w:val="22"/>
        </w:rPr>
        <w:t>c</w:t>
      </w:r>
      <w:r w:rsidRPr="007648C6">
        <w:rPr>
          <w:rFonts w:asciiTheme="minorHAnsi" w:hAnsiTheme="minorHAnsi" w:cstheme="minorHAnsi"/>
          <w:color w:val="1F3864" w:themeColor="accent1" w:themeShade="80"/>
          <w:spacing w:val="1"/>
          <w:szCs w:val="22"/>
        </w:rPr>
        <w:t>t</w:t>
      </w:r>
      <w:r w:rsidRPr="007648C6">
        <w:rPr>
          <w:rFonts w:asciiTheme="minorHAnsi" w:hAnsiTheme="minorHAnsi" w:cstheme="minorHAnsi"/>
          <w:color w:val="1F3864" w:themeColor="accent1" w:themeShade="80"/>
          <w:spacing w:val="-1"/>
          <w:szCs w:val="22"/>
        </w:rPr>
        <w:t>i</w:t>
      </w:r>
      <w:r w:rsidRPr="007648C6">
        <w:rPr>
          <w:rFonts w:asciiTheme="minorHAnsi" w:hAnsiTheme="minorHAnsi" w:cstheme="minorHAnsi"/>
          <w:color w:val="1F3864" w:themeColor="accent1" w:themeShade="80"/>
          <w:szCs w:val="22"/>
        </w:rPr>
        <w:t>on</w:t>
      </w:r>
      <w:r w:rsidRPr="007648C6">
        <w:rPr>
          <w:rFonts w:asciiTheme="minorHAnsi" w:hAnsiTheme="minorHAnsi" w:cstheme="minorHAnsi"/>
          <w:color w:val="1F3864" w:themeColor="accent1" w:themeShade="80"/>
          <w:spacing w:val="1"/>
          <w:szCs w:val="22"/>
        </w:rPr>
        <w:t xml:space="preserve"> </w:t>
      </w:r>
      <w:r w:rsidRPr="007648C6">
        <w:rPr>
          <w:rFonts w:asciiTheme="minorHAnsi" w:hAnsiTheme="minorHAnsi" w:cstheme="minorHAnsi"/>
          <w:color w:val="1F3864" w:themeColor="accent1" w:themeShade="80"/>
          <w:spacing w:val="-3"/>
          <w:szCs w:val="22"/>
        </w:rPr>
        <w:t>e</w:t>
      </w:r>
      <w:r w:rsidRPr="007648C6">
        <w:rPr>
          <w:rFonts w:asciiTheme="minorHAnsi" w:hAnsiTheme="minorHAnsi" w:cstheme="minorHAnsi"/>
          <w:color w:val="1F3864" w:themeColor="accent1" w:themeShade="80"/>
          <w:spacing w:val="1"/>
          <w:szCs w:val="22"/>
        </w:rPr>
        <w:t>ff</w:t>
      </w:r>
      <w:r w:rsidRPr="007648C6">
        <w:rPr>
          <w:rFonts w:asciiTheme="minorHAnsi" w:hAnsiTheme="minorHAnsi" w:cstheme="minorHAnsi"/>
          <w:color w:val="1F3864" w:themeColor="accent1" w:themeShade="80"/>
          <w:szCs w:val="22"/>
        </w:rPr>
        <w:t>e</w:t>
      </w:r>
      <w:r w:rsidRPr="007648C6">
        <w:rPr>
          <w:rFonts w:asciiTheme="minorHAnsi" w:hAnsiTheme="minorHAnsi" w:cstheme="minorHAnsi"/>
          <w:color w:val="1F3864" w:themeColor="accent1" w:themeShade="80"/>
          <w:spacing w:val="-3"/>
          <w:szCs w:val="22"/>
        </w:rPr>
        <w:t>c</w:t>
      </w:r>
      <w:r w:rsidRPr="007648C6">
        <w:rPr>
          <w:rFonts w:asciiTheme="minorHAnsi" w:hAnsiTheme="minorHAnsi" w:cstheme="minorHAnsi"/>
          <w:color w:val="1F3864" w:themeColor="accent1" w:themeShade="80"/>
          <w:spacing w:val="1"/>
          <w:szCs w:val="22"/>
        </w:rPr>
        <w:t>t</w:t>
      </w:r>
      <w:r w:rsidRPr="007648C6">
        <w:rPr>
          <w:rFonts w:asciiTheme="minorHAnsi" w:hAnsiTheme="minorHAnsi" w:cstheme="minorHAnsi"/>
          <w:color w:val="1F3864" w:themeColor="accent1" w:themeShade="80"/>
          <w:spacing w:val="-1"/>
          <w:szCs w:val="22"/>
        </w:rPr>
        <w:t>i</w:t>
      </w:r>
      <w:r w:rsidRPr="007648C6">
        <w:rPr>
          <w:rFonts w:asciiTheme="minorHAnsi" w:hAnsiTheme="minorHAnsi" w:cstheme="minorHAnsi"/>
          <w:color w:val="1F3864" w:themeColor="accent1" w:themeShade="80"/>
          <w:spacing w:val="-2"/>
          <w:szCs w:val="22"/>
        </w:rPr>
        <w:t>v</w:t>
      </w:r>
      <w:r w:rsidRPr="007648C6">
        <w:rPr>
          <w:rFonts w:asciiTheme="minorHAnsi" w:hAnsiTheme="minorHAnsi" w:cstheme="minorHAnsi"/>
          <w:color w:val="1F3864" w:themeColor="accent1" w:themeShade="80"/>
          <w:szCs w:val="22"/>
        </w:rPr>
        <w:t>e</w:t>
      </w:r>
      <w:r w:rsidRPr="007648C6">
        <w:rPr>
          <w:rFonts w:asciiTheme="minorHAnsi" w:hAnsiTheme="minorHAnsi" w:cstheme="minorHAnsi"/>
          <w:color w:val="1F3864" w:themeColor="accent1" w:themeShade="80"/>
          <w:spacing w:val="1"/>
          <w:szCs w:val="22"/>
        </w:rPr>
        <w:t>l</w:t>
      </w:r>
      <w:r w:rsidRPr="007648C6">
        <w:rPr>
          <w:rFonts w:asciiTheme="minorHAnsi" w:hAnsiTheme="minorHAnsi" w:cstheme="minorHAnsi"/>
          <w:color w:val="1F3864" w:themeColor="accent1" w:themeShade="80"/>
          <w:spacing w:val="-2"/>
          <w:szCs w:val="22"/>
        </w:rPr>
        <w:t xml:space="preserve">y. Also, that all </w:t>
      </w:r>
      <w:r w:rsidRPr="007648C6">
        <w:rPr>
          <w:rFonts w:asciiTheme="minorHAnsi" w:hAnsiTheme="minorHAnsi" w:cstheme="minorHAnsi"/>
          <w:color w:val="1F3864" w:themeColor="accent1" w:themeShade="80"/>
          <w:spacing w:val="2"/>
          <w:szCs w:val="22"/>
        </w:rPr>
        <w:t>t</w:t>
      </w:r>
      <w:r w:rsidRPr="007648C6">
        <w:rPr>
          <w:rFonts w:asciiTheme="minorHAnsi" w:hAnsiTheme="minorHAnsi" w:cstheme="minorHAnsi"/>
          <w:color w:val="1F3864" w:themeColor="accent1" w:themeShade="80"/>
          <w:spacing w:val="-3"/>
          <w:szCs w:val="22"/>
        </w:rPr>
        <w:t>e</w:t>
      </w:r>
      <w:r w:rsidRPr="007648C6">
        <w:rPr>
          <w:rFonts w:asciiTheme="minorHAnsi" w:hAnsiTheme="minorHAnsi" w:cstheme="minorHAnsi"/>
          <w:color w:val="1F3864" w:themeColor="accent1" w:themeShade="80"/>
          <w:spacing w:val="1"/>
          <w:szCs w:val="22"/>
        </w:rPr>
        <w:t>m</w:t>
      </w:r>
      <w:r w:rsidRPr="007648C6">
        <w:rPr>
          <w:rFonts w:asciiTheme="minorHAnsi" w:hAnsiTheme="minorHAnsi" w:cstheme="minorHAnsi"/>
          <w:color w:val="1F3864" w:themeColor="accent1" w:themeShade="80"/>
          <w:szCs w:val="22"/>
        </w:rPr>
        <w:t>p</w:t>
      </w:r>
      <w:r w:rsidRPr="007648C6">
        <w:rPr>
          <w:rFonts w:asciiTheme="minorHAnsi" w:hAnsiTheme="minorHAnsi" w:cstheme="minorHAnsi"/>
          <w:color w:val="1F3864" w:themeColor="accent1" w:themeShade="80"/>
          <w:spacing w:val="-1"/>
          <w:szCs w:val="22"/>
        </w:rPr>
        <w:t>o</w:t>
      </w:r>
      <w:r w:rsidRPr="007648C6">
        <w:rPr>
          <w:rFonts w:asciiTheme="minorHAnsi" w:hAnsiTheme="minorHAnsi" w:cstheme="minorHAnsi"/>
          <w:color w:val="1F3864" w:themeColor="accent1" w:themeShade="80"/>
          <w:spacing w:val="1"/>
          <w:szCs w:val="22"/>
        </w:rPr>
        <w:t>r</w:t>
      </w:r>
      <w:r w:rsidRPr="007648C6">
        <w:rPr>
          <w:rFonts w:asciiTheme="minorHAnsi" w:hAnsiTheme="minorHAnsi" w:cstheme="minorHAnsi"/>
          <w:color w:val="1F3864" w:themeColor="accent1" w:themeShade="80"/>
          <w:spacing w:val="-3"/>
          <w:szCs w:val="22"/>
        </w:rPr>
        <w:t>a</w:t>
      </w:r>
      <w:r w:rsidRPr="007648C6">
        <w:rPr>
          <w:rFonts w:asciiTheme="minorHAnsi" w:hAnsiTheme="minorHAnsi" w:cstheme="minorHAnsi"/>
          <w:color w:val="1F3864" w:themeColor="accent1" w:themeShade="80"/>
          <w:spacing w:val="1"/>
          <w:szCs w:val="22"/>
        </w:rPr>
        <w:t>r</w:t>
      </w:r>
      <w:r w:rsidRPr="007648C6">
        <w:rPr>
          <w:rFonts w:asciiTheme="minorHAnsi" w:hAnsiTheme="minorHAnsi" w:cstheme="minorHAnsi"/>
          <w:color w:val="1F3864" w:themeColor="accent1" w:themeShade="80"/>
          <w:szCs w:val="22"/>
        </w:rPr>
        <w:t>y</w:t>
      </w:r>
      <w:r w:rsidRPr="007648C6">
        <w:rPr>
          <w:rFonts w:asciiTheme="minorHAnsi" w:hAnsiTheme="minorHAnsi" w:cstheme="minorHAnsi"/>
          <w:color w:val="1F3864" w:themeColor="accent1" w:themeShade="80"/>
          <w:spacing w:val="-1"/>
          <w:szCs w:val="22"/>
        </w:rPr>
        <w:t xml:space="preserve"> </w:t>
      </w:r>
      <w:r w:rsidRPr="007648C6">
        <w:rPr>
          <w:rFonts w:asciiTheme="minorHAnsi" w:hAnsiTheme="minorHAnsi" w:cstheme="minorHAnsi"/>
          <w:color w:val="1F3864" w:themeColor="accent1" w:themeShade="80"/>
          <w:szCs w:val="22"/>
        </w:rPr>
        <w:t>s</w:t>
      </w:r>
      <w:r w:rsidRPr="007648C6">
        <w:rPr>
          <w:rFonts w:asciiTheme="minorHAnsi" w:hAnsiTheme="minorHAnsi" w:cstheme="minorHAnsi"/>
          <w:color w:val="1F3864" w:themeColor="accent1" w:themeShade="80"/>
          <w:spacing w:val="1"/>
          <w:szCs w:val="22"/>
        </w:rPr>
        <w:t>t</w:t>
      </w:r>
      <w:r w:rsidRPr="007648C6">
        <w:rPr>
          <w:rFonts w:asciiTheme="minorHAnsi" w:hAnsiTheme="minorHAnsi" w:cstheme="minorHAnsi"/>
          <w:color w:val="1F3864" w:themeColor="accent1" w:themeShade="80"/>
          <w:spacing w:val="-3"/>
          <w:szCs w:val="22"/>
        </w:rPr>
        <w:t>a</w:t>
      </w:r>
      <w:r w:rsidRPr="007648C6">
        <w:rPr>
          <w:rFonts w:asciiTheme="minorHAnsi" w:hAnsiTheme="minorHAnsi" w:cstheme="minorHAnsi"/>
          <w:color w:val="1F3864" w:themeColor="accent1" w:themeShade="80"/>
          <w:spacing w:val="1"/>
          <w:szCs w:val="22"/>
        </w:rPr>
        <w:t>f</w:t>
      </w:r>
      <w:r w:rsidRPr="007648C6">
        <w:rPr>
          <w:rFonts w:asciiTheme="minorHAnsi" w:hAnsiTheme="minorHAnsi" w:cstheme="minorHAnsi"/>
          <w:color w:val="1F3864" w:themeColor="accent1" w:themeShade="80"/>
          <w:szCs w:val="22"/>
        </w:rPr>
        <w:t>f a</w:t>
      </w:r>
      <w:r w:rsidRPr="007648C6">
        <w:rPr>
          <w:rFonts w:asciiTheme="minorHAnsi" w:hAnsiTheme="minorHAnsi" w:cstheme="minorHAnsi"/>
          <w:color w:val="1F3864" w:themeColor="accent1" w:themeShade="80"/>
          <w:spacing w:val="-1"/>
          <w:szCs w:val="22"/>
        </w:rPr>
        <w:t>n</w:t>
      </w:r>
      <w:r w:rsidRPr="007648C6">
        <w:rPr>
          <w:rFonts w:asciiTheme="minorHAnsi" w:hAnsiTheme="minorHAnsi" w:cstheme="minorHAnsi"/>
          <w:color w:val="1F3864" w:themeColor="accent1" w:themeShade="80"/>
          <w:szCs w:val="22"/>
        </w:rPr>
        <w:t xml:space="preserve">d </w:t>
      </w:r>
      <w:r w:rsidRPr="007648C6">
        <w:rPr>
          <w:rFonts w:asciiTheme="minorHAnsi" w:hAnsiTheme="minorHAnsi" w:cstheme="minorHAnsi"/>
          <w:color w:val="1F3864" w:themeColor="accent1" w:themeShade="80"/>
          <w:spacing w:val="-2"/>
          <w:szCs w:val="22"/>
        </w:rPr>
        <w:t>v</w:t>
      </w:r>
      <w:r w:rsidRPr="007648C6">
        <w:rPr>
          <w:rFonts w:asciiTheme="minorHAnsi" w:hAnsiTheme="minorHAnsi" w:cstheme="minorHAnsi"/>
          <w:color w:val="1F3864" w:themeColor="accent1" w:themeShade="80"/>
          <w:szCs w:val="22"/>
        </w:rPr>
        <w:t>o</w:t>
      </w:r>
      <w:r w:rsidRPr="007648C6">
        <w:rPr>
          <w:rFonts w:asciiTheme="minorHAnsi" w:hAnsiTheme="minorHAnsi" w:cstheme="minorHAnsi"/>
          <w:color w:val="1F3864" w:themeColor="accent1" w:themeShade="80"/>
          <w:spacing w:val="-1"/>
          <w:szCs w:val="22"/>
        </w:rPr>
        <w:t>l</w:t>
      </w:r>
      <w:r w:rsidRPr="007648C6">
        <w:rPr>
          <w:rFonts w:asciiTheme="minorHAnsi" w:hAnsiTheme="minorHAnsi" w:cstheme="minorHAnsi"/>
          <w:color w:val="1F3864" w:themeColor="accent1" w:themeShade="80"/>
          <w:szCs w:val="22"/>
        </w:rPr>
        <w:t>u</w:t>
      </w:r>
      <w:r w:rsidRPr="007648C6">
        <w:rPr>
          <w:rFonts w:asciiTheme="minorHAnsi" w:hAnsiTheme="minorHAnsi" w:cstheme="minorHAnsi"/>
          <w:color w:val="1F3864" w:themeColor="accent1" w:themeShade="80"/>
          <w:spacing w:val="-1"/>
          <w:szCs w:val="22"/>
        </w:rPr>
        <w:t>n</w:t>
      </w:r>
      <w:r w:rsidRPr="007648C6">
        <w:rPr>
          <w:rFonts w:asciiTheme="minorHAnsi" w:hAnsiTheme="minorHAnsi" w:cstheme="minorHAnsi"/>
          <w:color w:val="1F3864" w:themeColor="accent1" w:themeShade="80"/>
          <w:spacing w:val="1"/>
          <w:szCs w:val="22"/>
        </w:rPr>
        <w:t>t</w:t>
      </w:r>
      <w:r w:rsidRPr="007648C6">
        <w:rPr>
          <w:rFonts w:asciiTheme="minorHAnsi" w:hAnsiTheme="minorHAnsi" w:cstheme="minorHAnsi"/>
          <w:color w:val="1F3864" w:themeColor="accent1" w:themeShade="80"/>
          <w:szCs w:val="22"/>
        </w:rPr>
        <w:t>e</w:t>
      </w:r>
      <w:r w:rsidRPr="007648C6">
        <w:rPr>
          <w:rFonts w:asciiTheme="minorHAnsi" w:hAnsiTheme="minorHAnsi" w:cstheme="minorHAnsi"/>
          <w:color w:val="1F3864" w:themeColor="accent1" w:themeShade="80"/>
          <w:spacing w:val="-1"/>
          <w:szCs w:val="22"/>
        </w:rPr>
        <w:t>e</w:t>
      </w:r>
      <w:r w:rsidRPr="007648C6">
        <w:rPr>
          <w:rFonts w:asciiTheme="minorHAnsi" w:hAnsiTheme="minorHAnsi" w:cstheme="minorHAnsi"/>
          <w:color w:val="1F3864" w:themeColor="accent1" w:themeShade="80"/>
          <w:spacing w:val="1"/>
          <w:szCs w:val="22"/>
        </w:rPr>
        <w:t>r</w:t>
      </w:r>
      <w:r w:rsidRPr="007648C6">
        <w:rPr>
          <w:rFonts w:asciiTheme="minorHAnsi" w:hAnsiTheme="minorHAnsi" w:cstheme="minorHAnsi"/>
          <w:color w:val="1F3864" w:themeColor="accent1" w:themeShade="80"/>
          <w:szCs w:val="22"/>
        </w:rPr>
        <w:t>s</w:t>
      </w:r>
      <w:r w:rsidRPr="007648C6">
        <w:rPr>
          <w:rFonts w:asciiTheme="minorHAnsi" w:hAnsiTheme="minorHAnsi" w:cstheme="minorHAnsi"/>
          <w:color w:val="1F3864" w:themeColor="accent1" w:themeShade="80"/>
          <w:spacing w:val="-1"/>
          <w:szCs w:val="22"/>
        </w:rPr>
        <w:t xml:space="preserve"> </w:t>
      </w:r>
      <w:r w:rsidRPr="007648C6">
        <w:rPr>
          <w:rFonts w:asciiTheme="minorHAnsi" w:hAnsiTheme="minorHAnsi" w:cstheme="minorHAnsi"/>
          <w:color w:val="1F3864" w:themeColor="accent1" w:themeShade="80"/>
          <w:spacing w:val="-3"/>
          <w:szCs w:val="22"/>
        </w:rPr>
        <w:t>w</w:t>
      </w:r>
      <w:r w:rsidRPr="007648C6">
        <w:rPr>
          <w:rFonts w:asciiTheme="minorHAnsi" w:hAnsiTheme="minorHAnsi" w:cstheme="minorHAnsi"/>
          <w:color w:val="1F3864" w:themeColor="accent1" w:themeShade="80"/>
          <w:szCs w:val="22"/>
        </w:rPr>
        <w:t>ho</w:t>
      </w:r>
      <w:r w:rsidRPr="007648C6">
        <w:rPr>
          <w:rFonts w:asciiTheme="minorHAnsi" w:hAnsiTheme="minorHAnsi" w:cstheme="minorHAnsi"/>
          <w:color w:val="1F3864" w:themeColor="accent1" w:themeShade="80"/>
          <w:spacing w:val="1"/>
          <w:szCs w:val="22"/>
        </w:rPr>
        <w:t xml:space="preserve"> </w:t>
      </w:r>
      <w:r w:rsidRPr="007648C6">
        <w:rPr>
          <w:rFonts w:asciiTheme="minorHAnsi" w:hAnsiTheme="minorHAnsi" w:cstheme="minorHAnsi"/>
          <w:color w:val="1F3864" w:themeColor="accent1" w:themeShade="80"/>
          <w:spacing w:val="-3"/>
          <w:szCs w:val="22"/>
        </w:rPr>
        <w:t>w</w:t>
      </w:r>
      <w:r w:rsidRPr="007648C6">
        <w:rPr>
          <w:rFonts w:asciiTheme="minorHAnsi" w:hAnsiTheme="minorHAnsi" w:cstheme="minorHAnsi"/>
          <w:color w:val="1F3864" w:themeColor="accent1" w:themeShade="80"/>
          <w:szCs w:val="22"/>
        </w:rPr>
        <w:t>ork</w:t>
      </w:r>
      <w:r w:rsidRPr="007648C6">
        <w:rPr>
          <w:rFonts w:asciiTheme="minorHAnsi" w:hAnsiTheme="minorHAnsi" w:cstheme="minorHAnsi"/>
          <w:color w:val="1F3864" w:themeColor="accent1" w:themeShade="80"/>
          <w:spacing w:val="4"/>
          <w:szCs w:val="22"/>
        </w:rPr>
        <w:t xml:space="preserve"> </w:t>
      </w:r>
      <w:r w:rsidRPr="007648C6">
        <w:rPr>
          <w:rFonts w:asciiTheme="minorHAnsi" w:hAnsiTheme="minorHAnsi" w:cstheme="minorHAnsi"/>
          <w:color w:val="1F3864" w:themeColor="accent1" w:themeShade="80"/>
          <w:spacing w:val="-3"/>
          <w:szCs w:val="22"/>
        </w:rPr>
        <w:t>w</w:t>
      </w:r>
      <w:r w:rsidRPr="007648C6">
        <w:rPr>
          <w:rFonts w:asciiTheme="minorHAnsi" w:hAnsiTheme="minorHAnsi" w:cstheme="minorHAnsi"/>
          <w:color w:val="1F3864" w:themeColor="accent1" w:themeShade="80"/>
          <w:spacing w:val="-1"/>
          <w:szCs w:val="22"/>
        </w:rPr>
        <w:t>i</w:t>
      </w:r>
      <w:r w:rsidRPr="007648C6">
        <w:rPr>
          <w:rFonts w:asciiTheme="minorHAnsi" w:hAnsiTheme="minorHAnsi" w:cstheme="minorHAnsi"/>
          <w:color w:val="1F3864" w:themeColor="accent1" w:themeShade="80"/>
          <w:spacing w:val="1"/>
          <w:szCs w:val="22"/>
        </w:rPr>
        <w:t>t</w:t>
      </w:r>
      <w:r w:rsidRPr="007648C6">
        <w:rPr>
          <w:rFonts w:asciiTheme="minorHAnsi" w:hAnsiTheme="minorHAnsi" w:cstheme="minorHAnsi"/>
          <w:color w:val="1F3864" w:themeColor="accent1" w:themeShade="80"/>
          <w:szCs w:val="22"/>
        </w:rPr>
        <w:t>h ch</w:t>
      </w:r>
      <w:r w:rsidRPr="007648C6">
        <w:rPr>
          <w:rFonts w:asciiTheme="minorHAnsi" w:hAnsiTheme="minorHAnsi" w:cstheme="minorHAnsi"/>
          <w:color w:val="1F3864" w:themeColor="accent1" w:themeShade="80"/>
          <w:spacing w:val="-1"/>
          <w:szCs w:val="22"/>
        </w:rPr>
        <w:t>il</w:t>
      </w:r>
      <w:r w:rsidRPr="007648C6">
        <w:rPr>
          <w:rFonts w:asciiTheme="minorHAnsi" w:hAnsiTheme="minorHAnsi" w:cstheme="minorHAnsi"/>
          <w:color w:val="1F3864" w:themeColor="accent1" w:themeShade="80"/>
          <w:szCs w:val="22"/>
        </w:rPr>
        <w:t>dren</w:t>
      </w:r>
      <w:r w:rsidRPr="007648C6">
        <w:rPr>
          <w:rFonts w:asciiTheme="minorHAnsi" w:hAnsiTheme="minorHAnsi" w:cstheme="minorHAnsi"/>
          <w:color w:val="1F3864" w:themeColor="accent1" w:themeShade="80"/>
          <w:spacing w:val="1"/>
          <w:szCs w:val="22"/>
        </w:rPr>
        <w:t xml:space="preserve"> </w:t>
      </w:r>
      <w:r w:rsidRPr="007648C6">
        <w:rPr>
          <w:rFonts w:asciiTheme="minorHAnsi" w:hAnsiTheme="minorHAnsi" w:cstheme="minorHAnsi"/>
          <w:color w:val="1F3864" w:themeColor="accent1" w:themeShade="80"/>
          <w:szCs w:val="22"/>
        </w:rPr>
        <w:t>are</w:t>
      </w:r>
      <w:r w:rsidRPr="007648C6">
        <w:rPr>
          <w:rFonts w:asciiTheme="minorHAnsi" w:hAnsiTheme="minorHAnsi" w:cstheme="minorHAnsi"/>
          <w:color w:val="1F3864" w:themeColor="accent1" w:themeShade="80"/>
          <w:spacing w:val="-1"/>
          <w:szCs w:val="22"/>
        </w:rPr>
        <w:t xml:space="preserve"> </w:t>
      </w:r>
      <w:r w:rsidRPr="007648C6">
        <w:rPr>
          <w:rFonts w:asciiTheme="minorHAnsi" w:hAnsiTheme="minorHAnsi" w:cstheme="minorHAnsi"/>
          <w:color w:val="1F3864" w:themeColor="accent1" w:themeShade="80"/>
          <w:spacing w:val="1"/>
          <w:szCs w:val="22"/>
        </w:rPr>
        <w:t>m</w:t>
      </w:r>
      <w:r w:rsidRPr="007648C6">
        <w:rPr>
          <w:rFonts w:asciiTheme="minorHAnsi" w:hAnsiTheme="minorHAnsi" w:cstheme="minorHAnsi"/>
          <w:color w:val="1F3864" w:themeColor="accent1" w:themeShade="80"/>
          <w:szCs w:val="22"/>
        </w:rPr>
        <w:t>a</w:t>
      </w:r>
      <w:r w:rsidRPr="007648C6">
        <w:rPr>
          <w:rFonts w:asciiTheme="minorHAnsi" w:hAnsiTheme="minorHAnsi" w:cstheme="minorHAnsi"/>
          <w:color w:val="1F3864" w:themeColor="accent1" w:themeShade="80"/>
          <w:spacing w:val="-1"/>
          <w:szCs w:val="22"/>
        </w:rPr>
        <w:t>d</w:t>
      </w:r>
      <w:r w:rsidRPr="007648C6">
        <w:rPr>
          <w:rFonts w:asciiTheme="minorHAnsi" w:hAnsiTheme="minorHAnsi" w:cstheme="minorHAnsi"/>
          <w:color w:val="1F3864" w:themeColor="accent1" w:themeShade="80"/>
          <w:szCs w:val="22"/>
        </w:rPr>
        <w:t>e</w:t>
      </w:r>
      <w:r w:rsidRPr="007648C6">
        <w:rPr>
          <w:rFonts w:asciiTheme="minorHAnsi" w:hAnsiTheme="minorHAnsi" w:cstheme="minorHAnsi"/>
          <w:color w:val="1F3864" w:themeColor="accent1" w:themeShade="80"/>
          <w:spacing w:val="-2"/>
          <w:szCs w:val="22"/>
        </w:rPr>
        <w:t xml:space="preserve"> </w:t>
      </w:r>
      <w:r w:rsidRPr="007648C6">
        <w:rPr>
          <w:rFonts w:asciiTheme="minorHAnsi" w:hAnsiTheme="minorHAnsi" w:cstheme="minorHAnsi"/>
          <w:color w:val="1F3864" w:themeColor="accent1" w:themeShade="80"/>
          <w:szCs w:val="22"/>
        </w:rPr>
        <w:t>a</w:t>
      </w:r>
      <w:r w:rsidRPr="007648C6">
        <w:rPr>
          <w:rFonts w:asciiTheme="minorHAnsi" w:hAnsiTheme="minorHAnsi" w:cstheme="minorHAnsi"/>
          <w:color w:val="1F3864" w:themeColor="accent1" w:themeShade="80"/>
          <w:spacing w:val="-4"/>
          <w:szCs w:val="22"/>
        </w:rPr>
        <w:t>w</w:t>
      </w:r>
      <w:r w:rsidRPr="007648C6">
        <w:rPr>
          <w:rFonts w:asciiTheme="minorHAnsi" w:hAnsiTheme="minorHAnsi" w:cstheme="minorHAnsi"/>
          <w:color w:val="1F3864" w:themeColor="accent1" w:themeShade="80"/>
          <w:szCs w:val="22"/>
        </w:rPr>
        <w:t>are</w:t>
      </w:r>
      <w:r w:rsidRPr="007648C6">
        <w:rPr>
          <w:rFonts w:asciiTheme="minorHAnsi" w:hAnsiTheme="minorHAnsi" w:cstheme="minorHAnsi"/>
          <w:color w:val="1F3864" w:themeColor="accent1" w:themeShade="80"/>
          <w:spacing w:val="1"/>
          <w:szCs w:val="22"/>
        </w:rPr>
        <w:t xml:space="preserve"> </w:t>
      </w:r>
      <w:r w:rsidRPr="007648C6">
        <w:rPr>
          <w:rFonts w:asciiTheme="minorHAnsi" w:hAnsiTheme="minorHAnsi" w:cstheme="minorHAnsi"/>
          <w:color w:val="1F3864" w:themeColor="accent1" w:themeShade="80"/>
          <w:spacing w:val="-3"/>
          <w:szCs w:val="22"/>
        </w:rPr>
        <w:t>o</w:t>
      </w:r>
      <w:r w:rsidRPr="007648C6">
        <w:rPr>
          <w:rFonts w:asciiTheme="minorHAnsi" w:hAnsiTheme="minorHAnsi" w:cstheme="minorHAnsi"/>
          <w:color w:val="1F3864" w:themeColor="accent1" w:themeShade="80"/>
          <w:szCs w:val="22"/>
        </w:rPr>
        <w:t>f</w:t>
      </w:r>
      <w:r w:rsidRPr="007648C6">
        <w:rPr>
          <w:rFonts w:asciiTheme="minorHAnsi" w:hAnsiTheme="minorHAnsi" w:cstheme="minorHAnsi"/>
          <w:color w:val="1F3864" w:themeColor="accent1" w:themeShade="80"/>
          <w:spacing w:val="2"/>
          <w:szCs w:val="22"/>
        </w:rPr>
        <w:t xml:space="preserve"> </w:t>
      </w:r>
      <w:r w:rsidRPr="007648C6">
        <w:rPr>
          <w:rFonts w:asciiTheme="minorHAnsi" w:hAnsiTheme="minorHAnsi" w:cstheme="minorHAnsi"/>
          <w:color w:val="1F3864" w:themeColor="accent1" w:themeShade="80"/>
          <w:spacing w:val="1"/>
          <w:szCs w:val="22"/>
        </w:rPr>
        <w:t>t</w:t>
      </w:r>
      <w:r w:rsidRPr="007648C6">
        <w:rPr>
          <w:rFonts w:asciiTheme="minorHAnsi" w:hAnsiTheme="minorHAnsi" w:cstheme="minorHAnsi"/>
          <w:color w:val="1F3864" w:themeColor="accent1" w:themeShade="80"/>
          <w:szCs w:val="22"/>
        </w:rPr>
        <w:t>he</w:t>
      </w:r>
      <w:r w:rsidRPr="007648C6">
        <w:rPr>
          <w:rFonts w:asciiTheme="minorHAnsi" w:hAnsiTheme="minorHAnsi" w:cstheme="minorHAnsi"/>
          <w:color w:val="1F3864" w:themeColor="accent1" w:themeShade="80"/>
          <w:spacing w:val="-2"/>
          <w:szCs w:val="22"/>
        </w:rPr>
        <w:t xml:space="preserve"> </w:t>
      </w:r>
      <w:r w:rsidRPr="007648C6">
        <w:rPr>
          <w:rFonts w:asciiTheme="minorHAnsi" w:hAnsiTheme="minorHAnsi" w:cstheme="minorHAnsi"/>
          <w:color w:val="1F3864" w:themeColor="accent1" w:themeShade="80"/>
          <w:szCs w:val="22"/>
        </w:rPr>
        <w:t>sch</w:t>
      </w:r>
      <w:r w:rsidRPr="007648C6">
        <w:rPr>
          <w:rFonts w:asciiTheme="minorHAnsi" w:hAnsiTheme="minorHAnsi" w:cstheme="minorHAnsi"/>
          <w:color w:val="1F3864" w:themeColor="accent1" w:themeShade="80"/>
          <w:spacing w:val="-1"/>
          <w:szCs w:val="22"/>
        </w:rPr>
        <w:t>o</w:t>
      </w:r>
      <w:r w:rsidRPr="007648C6">
        <w:rPr>
          <w:rFonts w:asciiTheme="minorHAnsi" w:hAnsiTheme="minorHAnsi" w:cstheme="minorHAnsi"/>
          <w:color w:val="1F3864" w:themeColor="accent1" w:themeShade="80"/>
          <w:szCs w:val="22"/>
        </w:rPr>
        <w:t>o</w:t>
      </w:r>
      <w:r w:rsidRPr="007648C6">
        <w:rPr>
          <w:rFonts w:asciiTheme="minorHAnsi" w:hAnsiTheme="minorHAnsi" w:cstheme="minorHAnsi"/>
          <w:color w:val="1F3864" w:themeColor="accent1" w:themeShade="80"/>
          <w:spacing w:val="1"/>
          <w:szCs w:val="22"/>
        </w:rPr>
        <w:t>l</w:t>
      </w:r>
      <w:r w:rsidRPr="007648C6">
        <w:rPr>
          <w:rFonts w:asciiTheme="minorHAnsi" w:hAnsiTheme="minorHAnsi" w:cstheme="minorHAnsi"/>
          <w:color w:val="1F3864" w:themeColor="accent1" w:themeShade="80"/>
          <w:spacing w:val="-1"/>
          <w:w w:val="66"/>
          <w:szCs w:val="22"/>
        </w:rPr>
        <w:t>’</w:t>
      </w:r>
      <w:r w:rsidRPr="007648C6">
        <w:rPr>
          <w:rFonts w:asciiTheme="minorHAnsi" w:hAnsiTheme="minorHAnsi" w:cstheme="minorHAnsi"/>
          <w:color w:val="1F3864" w:themeColor="accent1" w:themeShade="80"/>
          <w:szCs w:val="22"/>
        </w:rPr>
        <w:t>s</w:t>
      </w:r>
      <w:r w:rsidRPr="007648C6">
        <w:rPr>
          <w:rFonts w:asciiTheme="minorHAnsi" w:hAnsiTheme="minorHAnsi" w:cstheme="minorHAnsi"/>
          <w:color w:val="1F3864" w:themeColor="accent1" w:themeShade="80"/>
          <w:spacing w:val="1"/>
          <w:szCs w:val="22"/>
        </w:rPr>
        <w:t xml:space="preserve"> </w:t>
      </w:r>
      <w:r w:rsidRPr="007648C6">
        <w:rPr>
          <w:rFonts w:asciiTheme="minorHAnsi" w:hAnsiTheme="minorHAnsi" w:cstheme="minorHAnsi"/>
          <w:color w:val="1F3864" w:themeColor="accent1" w:themeShade="80"/>
          <w:spacing w:val="-3"/>
          <w:szCs w:val="22"/>
        </w:rPr>
        <w:t>a</w:t>
      </w:r>
      <w:r w:rsidRPr="007648C6">
        <w:rPr>
          <w:rFonts w:asciiTheme="minorHAnsi" w:hAnsiTheme="minorHAnsi" w:cstheme="minorHAnsi"/>
          <w:color w:val="1F3864" w:themeColor="accent1" w:themeShade="80"/>
          <w:spacing w:val="1"/>
          <w:szCs w:val="22"/>
        </w:rPr>
        <w:t>rr</w:t>
      </w:r>
      <w:r w:rsidRPr="007648C6">
        <w:rPr>
          <w:rFonts w:asciiTheme="minorHAnsi" w:hAnsiTheme="minorHAnsi" w:cstheme="minorHAnsi"/>
          <w:color w:val="1F3864" w:themeColor="accent1" w:themeShade="80"/>
          <w:szCs w:val="22"/>
        </w:rPr>
        <w:t>a</w:t>
      </w:r>
      <w:r w:rsidRPr="007648C6">
        <w:rPr>
          <w:rFonts w:asciiTheme="minorHAnsi" w:hAnsiTheme="minorHAnsi" w:cstheme="minorHAnsi"/>
          <w:color w:val="1F3864" w:themeColor="accent1" w:themeShade="80"/>
          <w:spacing w:val="-3"/>
          <w:szCs w:val="22"/>
        </w:rPr>
        <w:t>n</w:t>
      </w:r>
      <w:r w:rsidRPr="007648C6">
        <w:rPr>
          <w:rFonts w:asciiTheme="minorHAnsi" w:hAnsiTheme="minorHAnsi" w:cstheme="minorHAnsi"/>
          <w:color w:val="1F3864" w:themeColor="accent1" w:themeShade="80"/>
          <w:spacing w:val="2"/>
          <w:szCs w:val="22"/>
        </w:rPr>
        <w:t>g</w:t>
      </w:r>
      <w:r w:rsidRPr="007648C6">
        <w:rPr>
          <w:rFonts w:asciiTheme="minorHAnsi" w:hAnsiTheme="minorHAnsi" w:cstheme="minorHAnsi"/>
          <w:color w:val="1F3864" w:themeColor="accent1" w:themeShade="80"/>
          <w:spacing w:val="-3"/>
          <w:szCs w:val="22"/>
        </w:rPr>
        <w:t>e</w:t>
      </w:r>
      <w:r w:rsidRPr="007648C6">
        <w:rPr>
          <w:rFonts w:asciiTheme="minorHAnsi" w:hAnsiTheme="minorHAnsi" w:cstheme="minorHAnsi"/>
          <w:color w:val="1F3864" w:themeColor="accent1" w:themeShade="80"/>
          <w:spacing w:val="1"/>
          <w:szCs w:val="22"/>
        </w:rPr>
        <w:t>m</w:t>
      </w:r>
      <w:r w:rsidRPr="007648C6">
        <w:rPr>
          <w:rFonts w:asciiTheme="minorHAnsi" w:hAnsiTheme="minorHAnsi" w:cstheme="minorHAnsi"/>
          <w:color w:val="1F3864" w:themeColor="accent1" w:themeShade="80"/>
          <w:szCs w:val="22"/>
        </w:rPr>
        <w:t>e</w:t>
      </w:r>
      <w:r w:rsidRPr="007648C6">
        <w:rPr>
          <w:rFonts w:asciiTheme="minorHAnsi" w:hAnsiTheme="minorHAnsi" w:cstheme="minorHAnsi"/>
          <w:color w:val="1F3864" w:themeColor="accent1" w:themeShade="80"/>
          <w:spacing w:val="-1"/>
          <w:szCs w:val="22"/>
        </w:rPr>
        <w:t>n</w:t>
      </w:r>
      <w:r w:rsidRPr="007648C6">
        <w:rPr>
          <w:rFonts w:asciiTheme="minorHAnsi" w:hAnsiTheme="minorHAnsi" w:cstheme="minorHAnsi"/>
          <w:color w:val="1F3864" w:themeColor="accent1" w:themeShade="80"/>
          <w:spacing w:val="1"/>
          <w:szCs w:val="22"/>
        </w:rPr>
        <w:t>t</w:t>
      </w:r>
      <w:r w:rsidRPr="007648C6">
        <w:rPr>
          <w:rFonts w:asciiTheme="minorHAnsi" w:hAnsiTheme="minorHAnsi" w:cstheme="minorHAnsi"/>
          <w:color w:val="1F3864" w:themeColor="accent1" w:themeShade="80"/>
          <w:szCs w:val="22"/>
        </w:rPr>
        <w:t>s</w:t>
      </w:r>
      <w:r w:rsidRPr="007648C6">
        <w:rPr>
          <w:rFonts w:asciiTheme="minorHAnsi" w:hAnsiTheme="minorHAnsi" w:cstheme="minorHAnsi"/>
          <w:color w:val="1F3864" w:themeColor="accent1" w:themeShade="80"/>
          <w:spacing w:val="-3"/>
          <w:szCs w:val="22"/>
        </w:rPr>
        <w:t xml:space="preserve"> </w:t>
      </w:r>
      <w:r w:rsidRPr="007648C6">
        <w:rPr>
          <w:rFonts w:asciiTheme="minorHAnsi" w:hAnsiTheme="minorHAnsi" w:cstheme="minorHAnsi"/>
          <w:color w:val="1F3864" w:themeColor="accent1" w:themeShade="80"/>
          <w:spacing w:val="3"/>
          <w:szCs w:val="22"/>
        </w:rPr>
        <w:t>f</w:t>
      </w:r>
      <w:r w:rsidRPr="007648C6">
        <w:rPr>
          <w:rFonts w:asciiTheme="minorHAnsi" w:hAnsiTheme="minorHAnsi" w:cstheme="minorHAnsi"/>
          <w:color w:val="1F3864" w:themeColor="accent1" w:themeShade="80"/>
          <w:spacing w:val="-3"/>
          <w:szCs w:val="22"/>
        </w:rPr>
        <w:t>o</w:t>
      </w:r>
      <w:r w:rsidRPr="007648C6">
        <w:rPr>
          <w:rFonts w:asciiTheme="minorHAnsi" w:hAnsiTheme="minorHAnsi" w:cstheme="minorHAnsi"/>
          <w:color w:val="1F3864" w:themeColor="accent1" w:themeShade="80"/>
          <w:szCs w:val="22"/>
        </w:rPr>
        <w:t>r ch</w:t>
      </w:r>
      <w:r w:rsidRPr="007648C6">
        <w:rPr>
          <w:rFonts w:asciiTheme="minorHAnsi" w:hAnsiTheme="minorHAnsi" w:cstheme="minorHAnsi"/>
          <w:color w:val="1F3864" w:themeColor="accent1" w:themeShade="80"/>
          <w:spacing w:val="-1"/>
          <w:szCs w:val="22"/>
        </w:rPr>
        <w:t>il</w:t>
      </w:r>
      <w:r w:rsidRPr="007648C6">
        <w:rPr>
          <w:rFonts w:asciiTheme="minorHAnsi" w:hAnsiTheme="minorHAnsi" w:cstheme="minorHAnsi"/>
          <w:color w:val="1F3864" w:themeColor="accent1" w:themeShade="80"/>
          <w:szCs w:val="22"/>
        </w:rPr>
        <w:t>d p</w:t>
      </w:r>
      <w:r w:rsidRPr="007648C6">
        <w:rPr>
          <w:rFonts w:asciiTheme="minorHAnsi" w:hAnsiTheme="minorHAnsi" w:cstheme="minorHAnsi"/>
          <w:color w:val="1F3864" w:themeColor="accent1" w:themeShade="80"/>
          <w:spacing w:val="1"/>
          <w:szCs w:val="22"/>
        </w:rPr>
        <w:t>r</w:t>
      </w:r>
      <w:r w:rsidRPr="007648C6">
        <w:rPr>
          <w:rFonts w:asciiTheme="minorHAnsi" w:hAnsiTheme="minorHAnsi" w:cstheme="minorHAnsi"/>
          <w:color w:val="1F3864" w:themeColor="accent1" w:themeShade="80"/>
          <w:szCs w:val="22"/>
        </w:rPr>
        <w:t>ot</w:t>
      </w:r>
      <w:r w:rsidRPr="007648C6">
        <w:rPr>
          <w:rFonts w:asciiTheme="minorHAnsi" w:hAnsiTheme="minorHAnsi" w:cstheme="minorHAnsi"/>
          <w:color w:val="1F3864" w:themeColor="accent1" w:themeShade="80"/>
          <w:spacing w:val="-2"/>
          <w:szCs w:val="22"/>
        </w:rPr>
        <w:t>e</w:t>
      </w:r>
      <w:r w:rsidRPr="007648C6">
        <w:rPr>
          <w:rFonts w:asciiTheme="minorHAnsi" w:hAnsiTheme="minorHAnsi" w:cstheme="minorHAnsi"/>
          <w:color w:val="1F3864" w:themeColor="accent1" w:themeShade="80"/>
          <w:szCs w:val="22"/>
        </w:rPr>
        <w:t>c</w:t>
      </w:r>
      <w:r w:rsidRPr="007648C6">
        <w:rPr>
          <w:rFonts w:asciiTheme="minorHAnsi" w:hAnsiTheme="minorHAnsi" w:cstheme="minorHAnsi"/>
          <w:color w:val="1F3864" w:themeColor="accent1" w:themeShade="80"/>
          <w:spacing w:val="1"/>
          <w:szCs w:val="22"/>
        </w:rPr>
        <w:t>t</w:t>
      </w:r>
      <w:r w:rsidRPr="007648C6">
        <w:rPr>
          <w:rFonts w:asciiTheme="minorHAnsi" w:hAnsiTheme="minorHAnsi" w:cstheme="minorHAnsi"/>
          <w:color w:val="1F3864" w:themeColor="accent1" w:themeShade="80"/>
          <w:spacing w:val="-1"/>
          <w:szCs w:val="22"/>
        </w:rPr>
        <w:t>i</w:t>
      </w:r>
      <w:r w:rsidRPr="007648C6">
        <w:rPr>
          <w:rFonts w:asciiTheme="minorHAnsi" w:hAnsiTheme="minorHAnsi" w:cstheme="minorHAnsi"/>
          <w:color w:val="1F3864" w:themeColor="accent1" w:themeShade="80"/>
          <w:spacing w:val="-3"/>
          <w:szCs w:val="22"/>
        </w:rPr>
        <w:t>o</w:t>
      </w:r>
      <w:r w:rsidRPr="007648C6">
        <w:rPr>
          <w:rFonts w:asciiTheme="minorHAnsi" w:hAnsiTheme="minorHAnsi" w:cstheme="minorHAnsi"/>
          <w:color w:val="1F3864" w:themeColor="accent1" w:themeShade="80"/>
          <w:szCs w:val="22"/>
        </w:rPr>
        <w:t>n and</w:t>
      </w:r>
      <w:r w:rsidRPr="007648C6">
        <w:rPr>
          <w:rFonts w:asciiTheme="minorHAnsi" w:hAnsiTheme="minorHAnsi" w:cstheme="minorHAnsi"/>
          <w:color w:val="1F3864" w:themeColor="accent1" w:themeShade="80"/>
          <w:spacing w:val="1"/>
          <w:szCs w:val="22"/>
        </w:rPr>
        <w:t xml:space="preserve"> t</w:t>
      </w:r>
      <w:r w:rsidRPr="007648C6">
        <w:rPr>
          <w:rFonts w:asciiTheme="minorHAnsi" w:hAnsiTheme="minorHAnsi" w:cstheme="minorHAnsi"/>
          <w:color w:val="1F3864" w:themeColor="accent1" w:themeShade="80"/>
          <w:szCs w:val="22"/>
        </w:rPr>
        <w:t>h</w:t>
      </w:r>
      <w:r w:rsidRPr="007648C6">
        <w:rPr>
          <w:rFonts w:asciiTheme="minorHAnsi" w:hAnsiTheme="minorHAnsi" w:cstheme="minorHAnsi"/>
          <w:color w:val="1F3864" w:themeColor="accent1" w:themeShade="80"/>
          <w:spacing w:val="-1"/>
          <w:szCs w:val="22"/>
        </w:rPr>
        <w:t>ei</w:t>
      </w:r>
      <w:r w:rsidRPr="007648C6">
        <w:rPr>
          <w:rFonts w:asciiTheme="minorHAnsi" w:hAnsiTheme="minorHAnsi" w:cstheme="minorHAnsi"/>
          <w:color w:val="1F3864" w:themeColor="accent1" w:themeShade="80"/>
          <w:szCs w:val="22"/>
        </w:rPr>
        <w:t xml:space="preserve">r </w:t>
      </w:r>
      <w:r w:rsidR="00AF5B34" w:rsidRPr="007648C6">
        <w:rPr>
          <w:rFonts w:asciiTheme="minorHAnsi" w:hAnsiTheme="minorHAnsi" w:cstheme="minorHAnsi"/>
          <w:color w:val="1F3864" w:themeColor="accent1" w:themeShade="80"/>
          <w:spacing w:val="1"/>
          <w:szCs w:val="22"/>
        </w:rPr>
        <w:t>r</w:t>
      </w:r>
      <w:r w:rsidR="00AF5B34" w:rsidRPr="007648C6">
        <w:rPr>
          <w:rFonts w:asciiTheme="minorHAnsi" w:hAnsiTheme="minorHAnsi" w:cstheme="minorHAnsi"/>
          <w:color w:val="1F3864" w:themeColor="accent1" w:themeShade="80"/>
          <w:szCs w:val="22"/>
        </w:rPr>
        <w:t>es</w:t>
      </w:r>
      <w:r w:rsidR="00AF5B34" w:rsidRPr="007648C6">
        <w:rPr>
          <w:rFonts w:asciiTheme="minorHAnsi" w:hAnsiTheme="minorHAnsi" w:cstheme="minorHAnsi"/>
          <w:color w:val="1F3864" w:themeColor="accent1" w:themeShade="80"/>
          <w:spacing w:val="-1"/>
          <w:szCs w:val="22"/>
        </w:rPr>
        <w:t>p</w:t>
      </w:r>
      <w:r w:rsidR="00AF5B34" w:rsidRPr="007648C6">
        <w:rPr>
          <w:rFonts w:asciiTheme="minorHAnsi" w:hAnsiTheme="minorHAnsi" w:cstheme="minorHAnsi"/>
          <w:color w:val="1F3864" w:themeColor="accent1" w:themeShade="80"/>
          <w:szCs w:val="22"/>
        </w:rPr>
        <w:t>o</w:t>
      </w:r>
      <w:r w:rsidR="00AF5B34" w:rsidRPr="007648C6">
        <w:rPr>
          <w:rFonts w:asciiTheme="minorHAnsi" w:hAnsiTheme="minorHAnsi" w:cstheme="minorHAnsi"/>
          <w:color w:val="1F3864" w:themeColor="accent1" w:themeShade="80"/>
          <w:spacing w:val="-3"/>
          <w:szCs w:val="22"/>
        </w:rPr>
        <w:t>n</w:t>
      </w:r>
      <w:r w:rsidR="00AF5B34" w:rsidRPr="007648C6">
        <w:rPr>
          <w:rFonts w:asciiTheme="minorHAnsi" w:hAnsiTheme="minorHAnsi" w:cstheme="minorHAnsi"/>
          <w:color w:val="1F3864" w:themeColor="accent1" w:themeShade="80"/>
          <w:szCs w:val="22"/>
        </w:rPr>
        <w:t>s</w:t>
      </w:r>
      <w:r w:rsidR="00AF5B34" w:rsidRPr="007648C6">
        <w:rPr>
          <w:rFonts w:asciiTheme="minorHAnsi" w:hAnsiTheme="minorHAnsi" w:cstheme="minorHAnsi"/>
          <w:color w:val="1F3864" w:themeColor="accent1" w:themeShade="80"/>
          <w:spacing w:val="-1"/>
          <w:szCs w:val="22"/>
        </w:rPr>
        <w:t>i</w:t>
      </w:r>
      <w:r w:rsidR="00AF5B34" w:rsidRPr="007648C6">
        <w:rPr>
          <w:rFonts w:asciiTheme="minorHAnsi" w:hAnsiTheme="minorHAnsi" w:cstheme="minorHAnsi"/>
          <w:color w:val="1F3864" w:themeColor="accent1" w:themeShade="80"/>
          <w:szCs w:val="22"/>
        </w:rPr>
        <w:t>b</w:t>
      </w:r>
      <w:r w:rsidR="00AF5B34" w:rsidRPr="007648C6">
        <w:rPr>
          <w:rFonts w:asciiTheme="minorHAnsi" w:hAnsiTheme="minorHAnsi" w:cstheme="minorHAnsi"/>
          <w:color w:val="1F3864" w:themeColor="accent1" w:themeShade="80"/>
          <w:spacing w:val="-1"/>
          <w:szCs w:val="22"/>
        </w:rPr>
        <w:t>ili</w:t>
      </w:r>
      <w:r w:rsidR="00AF5B34" w:rsidRPr="007648C6">
        <w:rPr>
          <w:rFonts w:asciiTheme="minorHAnsi" w:hAnsiTheme="minorHAnsi" w:cstheme="minorHAnsi"/>
          <w:color w:val="1F3864" w:themeColor="accent1" w:themeShade="80"/>
          <w:spacing w:val="1"/>
          <w:szCs w:val="22"/>
        </w:rPr>
        <w:t>t</w:t>
      </w:r>
      <w:r w:rsidR="00AF5B34" w:rsidRPr="007648C6">
        <w:rPr>
          <w:rFonts w:asciiTheme="minorHAnsi" w:hAnsiTheme="minorHAnsi" w:cstheme="minorHAnsi"/>
          <w:color w:val="1F3864" w:themeColor="accent1" w:themeShade="80"/>
          <w:spacing w:val="-1"/>
          <w:szCs w:val="22"/>
        </w:rPr>
        <w:t>i</w:t>
      </w:r>
      <w:r w:rsidR="00AF5B34" w:rsidRPr="007648C6">
        <w:rPr>
          <w:rFonts w:asciiTheme="minorHAnsi" w:hAnsiTheme="minorHAnsi" w:cstheme="minorHAnsi"/>
          <w:color w:val="1F3864" w:themeColor="accent1" w:themeShade="80"/>
          <w:szCs w:val="22"/>
        </w:rPr>
        <w:t>es.</w:t>
      </w:r>
    </w:p>
    <w:p w14:paraId="20F647BD" w14:textId="534C15C5" w:rsidR="00FB5A38" w:rsidRPr="007648C6" w:rsidRDefault="00FB5A38" w:rsidP="00CE6FA8">
      <w:pPr>
        <w:pStyle w:val="DfESBullets"/>
        <w:spacing w:before="100" w:beforeAutospacing="1" w:after="120"/>
        <w:jc w:val="both"/>
        <w:rPr>
          <w:rFonts w:asciiTheme="minorHAnsi" w:hAnsiTheme="minorHAnsi" w:cstheme="minorHAnsi"/>
          <w:color w:val="1F3864" w:themeColor="accent1" w:themeShade="80"/>
          <w:szCs w:val="22"/>
        </w:rPr>
      </w:pPr>
      <w:r w:rsidRPr="007648C6">
        <w:rPr>
          <w:rFonts w:asciiTheme="minorHAnsi" w:hAnsiTheme="minorHAnsi" w:cstheme="minorHAnsi"/>
          <w:color w:val="1F3864" w:themeColor="accent1" w:themeShade="80"/>
          <w:szCs w:val="22"/>
        </w:rPr>
        <w:t>The expectations of safeguarding responsibilities</w:t>
      </w:r>
      <w:r w:rsidR="00EA0274" w:rsidRPr="007648C6">
        <w:rPr>
          <w:rFonts w:asciiTheme="minorHAnsi" w:hAnsiTheme="minorHAnsi" w:cstheme="minorHAnsi"/>
          <w:color w:val="1F3864" w:themeColor="accent1" w:themeShade="80"/>
          <w:szCs w:val="22"/>
        </w:rPr>
        <w:t xml:space="preserve"> </w:t>
      </w:r>
      <w:r w:rsidRPr="007648C6">
        <w:rPr>
          <w:rFonts w:asciiTheme="minorHAnsi" w:hAnsiTheme="minorHAnsi" w:cstheme="minorHAnsi"/>
          <w:color w:val="1F3864" w:themeColor="accent1" w:themeShade="80"/>
          <w:szCs w:val="22"/>
        </w:rPr>
        <w:t xml:space="preserve">contained within the Teacher standards </w:t>
      </w:r>
      <w:r w:rsidR="00EA0274" w:rsidRPr="007648C6">
        <w:rPr>
          <w:rFonts w:asciiTheme="minorHAnsi" w:hAnsiTheme="minorHAnsi" w:cstheme="minorHAnsi"/>
          <w:color w:val="1F3864" w:themeColor="accent1" w:themeShade="80"/>
          <w:szCs w:val="22"/>
        </w:rPr>
        <w:t xml:space="preserve">and the Staff code of Conduct Policy </w:t>
      </w:r>
      <w:r w:rsidRPr="007648C6">
        <w:rPr>
          <w:rFonts w:asciiTheme="minorHAnsi" w:hAnsiTheme="minorHAnsi" w:cstheme="minorHAnsi"/>
          <w:color w:val="1F3864" w:themeColor="accent1" w:themeShade="80"/>
          <w:szCs w:val="22"/>
        </w:rPr>
        <w:t xml:space="preserve">are </w:t>
      </w:r>
      <w:r w:rsidR="00AF5B34" w:rsidRPr="007648C6">
        <w:rPr>
          <w:rFonts w:asciiTheme="minorHAnsi" w:hAnsiTheme="minorHAnsi" w:cstheme="minorHAnsi"/>
          <w:color w:val="1F3864" w:themeColor="accent1" w:themeShade="80"/>
          <w:szCs w:val="22"/>
        </w:rPr>
        <w:t>met.</w:t>
      </w:r>
    </w:p>
    <w:p w14:paraId="1D13801F" w14:textId="24F793FA" w:rsidR="00CE6FA8" w:rsidRPr="007648C6" w:rsidRDefault="00CE6FA8" w:rsidP="00CE6FA8">
      <w:pPr>
        <w:pStyle w:val="DfESBullets"/>
        <w:spacing w:before="100" w:beforeAutospacing="1" w:after="120"/>
        <w:jc w:val="both"/>
        <w:rPr>
          <w:rFonts w:asciiTheme="minorHAnsi" w:hAnsiTheme="minorHAnsi" w:cstheme="minorHAnsi"/>
          <w:color w:val="1F3864" w:themeColor="accent1" w:themeShade="80"/>
          <w:szCs w:val="22"/>
        </w:rPr>
      </w:pPr>
      <w:r w:rsidRPr="007648C6">
        <w:rPr>
          <w:rFonts w:asciiTheme="minorHAnsi" w:hAnsiTheme="minorHAnsi" w:cstheme="minorHAnsi"/>
          <w:color w:val="1F3864" w:themeColor="accent1" w:themeShade="80"/>
          <w:szCs w:val="22"/>
        </w:rPr>
        <w:t>The school has clear systems and processes in place for identifying possible mental health concerns, including routes to escalate</w:t>
      </w:r>
      <w:r w:rsidR="00832BA5" w:rsidRPr="007648C6">
        <w:rPr>
          <w:rFonts w:asciiTheme="minorHAnsi" w:hAnsiTheme="minorHAnsi" w:cstheme="minorHAnsi"/>
          <w:color w:val="1F3864" w:themeColor="accent1" w:themeShade="80"/>
          <w:szCs w:val="22"/>
        </w:rPr>
        <w:t xml:space="preserve"> response</w:t>
      </w:r>
      <w:r w:rsidRPr="007648C6">
        <w:rPr>
          <w:rFonts w:asciiTheme="minorHAnsi" w:hAnsiTheme="minorHAnsi" w:cstheme="minorHAnsi"/>
          <w:color w:val="1F3864" w:themeColor="accent1" w:themeShade="80"/>
          <w:szCs w:val="22"/>
        </w:rPr>
        <w:t xml:space="preserve"> and clear accountability systems</w:t>
      </w:r>
      <w:r w:rsidRPr="007648C6">
        <w:rPr>
          <w:rStyle w:val="FootnoteReference"/>
          <w:rFonts w:asciiTheme="minorHAnsi" w:hAnsiTheme="minorHAnsi" w:cstheme="minorHAnsi"/>
          <w:color w:val="1F3864" w:themeColor="accent1" w:themeShade="80"/>
          <w:szCs w:val="22"/>
        </w:rPr>
        <w:footnoteReference w:id="3"/>
      </w:r>
      <w:r w:rsidR="009440D3" w:rsidRPr="007648C6">
        <w:rPr>
          <w:rFonts w:asciiTheme="minorHAnsi" w:hAnsiTheme="minorHAnsi" w:cstheme="minorHAnsi"/>
          <w:color w:val="1F3864" w:themeColor="accent1" w:themeShade="80"/>
          <w:szCs w:val="22"/>
        </w:rPr>
        <w:t>.</w:t>
      </w:r>
    </w:p>
    <w:p w14:paraId="1026F776" w14:textId="10A498D2" w:rsidR="00CE6FA8" w:rsidRPr="007648C6" w:rsidRDefault="00CE6FA8" w:rsidP="00CE6FA8">
      <w:pPr>
        <w:pStyle w:val="DfESBullets"/>
        <w:spacing w:before="100" w:beforeAutospacing="1" w:after="120"/>
        <w:jc w:val="both"/>
        <w:rPr>
          <w:rFonts w:asciiTheme="minorHAnsi" w:hAnsiTheme="minorHAnsi" w:cstheme="minorHAnsi"/>
          <w:color w:val="1F3864" w:themeColor="accent1" w:themeShade="80"/>
          <w:szCs w:val="22"/>
        </w:rPr>
      </w:pPr>
      <w:r w:rsidRPr="007648C6">
        <w:rPr>
          <w:rFonts w:asciiTheme="minorHAnsi" w:hAnsiTheme="minorHAnsi" w:cstheme="minorHAnsi"/>
          <w:color w:val="1F3864" w:themeColor="accent1" w:themeShade="80"/>
          <w:szCs w:val="22"/>
        </w:rPr>
        <w:t xml:space="preserve">There are robust systems in place for the induction of new staff on the school’s safeguarding procedures and relevant policies (CP policy, behaviour policy, staff code of conduct, procedures </w:t>
      </w:r>
      <w:r w:rsidR="001C7EA3" w:rsidRPr="007648C6">
        <w:rPr>
          <w:rFonts w:asciiTheme="minorHAnsi" w:hAnsiTheme="minorHAnsi" w:cstheme="minorHAnsi"/>
          <w:color w:val="1F3864" w:themeColor="accent1" w:themeShade="80"/>
          <w:szCs w:val="22"/>
        </w:rPr>
        <w:t xml:space="preserve">to keep children safe when using online technology, procedures </w:t>
      </w:r>
      <w:r w:rsidRPr="007648C6">
        <w:rPr>
          <w:rFonts w:asciiTheme="minorHAnsi" w:hAnsiTheme="minorHAnsi" w:cstheme="minorHAnsi"/>
          <w:color w:val="1F3864" w:themeColor="accent1" w:themeShade="80"/>
          <w:szCs w:val="22"/>
        </w:rPr>
        <w:t>regarding children</w:t>
      </w:r>
      <w:r w:rsidR="000921F2" w:rsidRPr="007648C6">
        <w:rPr>
          <w:rFonts w:asciiTheme="minorHAnsi" w:hAnsiTheme="minorHAnsi" w:cstheme="minorHAnsi"/>
          <w:color w:val="1F3864" w:themeColor="accent1" w:themeShade="80"/>
          <w:szCs w:val="22"/>
        </w:rPr>
        <w:t xml:space="preserve"> missing</w:t>
      </w:r>
      <w:r w:rsidRPr="007648C6">
        <w:rPr>
          <w:rFonts w:asciiTheme="minorHAnsi" w:hAnsiTheme="minorHAnsi" w:cstheme="minorHAnsi"/>
          <w:color w:val="1F3864" w:themeColor="accent1" w:themeShade="80"/>
          <w:szCs w:val="22"/>
        </w:rPr>
        <w:t xml:space="preserve"> education and the role of the DSL)</w:t>
      </w:r>
      <w:r w:rsidR="00134EC2" w:rsidRPr="007648C6">
        <w:rPr>
          <w:rFonts w:asciiTheme="minorHAnsi" w:hAnsiTheme="minorHAnsi" w:cstheme="minorHAnsi"/>
          <w:color w:val="1F3864" w:themeColor="accent1" w:themeShade="80"/>
          <w:szCs w:val="22"/>
        </w:rPr>
        <w:t>.</w:t>
      </w:r>
      <w:r w:rsidR="00DE50BF" w:rsidRPr="007648C6">
        <w:rPr>
          <w:rFonts w:asciiTheme="minorHAnsi" w:hAnsiTheme="minorHAnsi" w:cstheme="minorHAnsi"/>
          <w:color w:val="1F3864" w:themeColor="accent1" w:themeShade="80"/>
          <w:szCs w:val="22"/>
        </w:rPr>
        <w:t xml:space="preserve"> </w:t>
      </w:r>
    </w:p>
    <w:p w14:paraId="41F0274F" w14:textId="50ECCC1E" w:rsidR="00CE6FA8" w:rsidRPr="007648C6" w:rsidRDefault="00CE6FA8" w:rsidP="00CE6FA8">
      <w:pPr>
        <w:pStyle w:val="DfESBullets"/>
        <w:spacing w:before="100" w:beforeAutospacing="1" w:after="120"/>
        <w:jc w:val="both"/>
        <w:rPr>
          <w:rFonts w:asciiTheme="minorHAnsi" w:hAnsiTheme="minorHAnsi" w:cstheme="minorHAnsi"/>
          <w:color w:val="1F3864" w:themeColor="accent1" w:themeShade="80"/>
          <w:szCs w:val="22"/>
        </w:rPr>
      </w:pPr>
      <w:r w:rsidRPr="007648C6">
        <w:rPr>
          <w:rFonts w:asciiTheme="minorHAnsi" w:hAnsiTheme="minorHAnsi" w:cstheme="minorHAnsi"/>
          <w:color w:val="1F3864" w:themeColor="accent1" w:themeShade="80"/>
          <w:szCs w:val="22"/>
        </w:rPr>
        <w:t>An appropriate whistleblowing policy/procedure is in place to encourage any staff member or volunteer to report concerns regarding safeguarding practice in school</w:t>
      </w:r>
      <w:r w:rsidR="00546DAA" w:rsidRPr="007648C6">
        <w:rPr>
          <w:rFonts w:asciiTheme="minorHAnsi" w:hAnsiTheme="minorHAnsi" w:cstheme="minorHAnsi"/>
          <w:color w:val="1F3864" w:themeColor="accent1" w:themeShade="80"/>
          <w:szCs w:val="22"/>
        </w:rPr>
        <w:t>.</w:t>
      </w:r>
    </w:p>
    <w:p w14:paraId="3520D971" w14:textId="06BA09A3" w:rsidR="00CE6FA8" w:rsidRPr="007648C6" w:rsidRDefault="00CE6FA8" w:rsidP="00CE6FA8">
      <w:pPr>
        <w:pStyle w:val="DfESBullets"/>
        <w:spacing w:before="100" w:beforeAutospacing="1" w:after="120"/>
        <w:jc w:val="both"/>
        <w:rPr>
          <w:rFonts w:asciiTheme="minorHAnsi" w:hAnsiTheme="minorHAnsi" w:cstheme="minorHAnsi"/>
          <w:color w:val="1F3864" w:themeColor="accent1" w:themeShade="80"/>
          <w:szCs w:val="22"/>
        </w:rPr>
      </w:pPr>
      <w:r w:rsidRPr="007648C6">
        <w:rPr>
          <w:rFonts w:asciiTheme="minorHAnsi" w:hAnsiTheme="minorHAnsi" w:cstheme="minorHAnsi"/>
          <w:color w:val="1F3864" w:themeColor="accent1" w:themeShade="80"/>
          <w:spacing w:val="2"/>
          <w:szCs w:val="22"/>
        </w:rPr>
        <w:t>T</w:t>
      </w:r>
      <w:r w:rsidRPr="007648C6">
        <w:rPr>
          <w:rFonts w:asciiTheme="minorHAnsi" w:hAnsiTheme="minorHAnsi" w:cstheme="minorHAnsi"/>
          <w:color w:val="1F3864" w:themeColor="accent1" w:themeShade="80"/>
          <w:szCs w:val="22"/>
        </w:rPr>
        <w:t>he</w:t>
      </w:r>
      <w:r w:rsidRPr="007648C6">
        <w:rPr>
          <w:rFonts w:asciiTheme="minorHAnsi" w:hAnsiTheme="minorHAnsi" w:cstheme="minorHAnsi"/>
          <w:color w:val="1F3864" w:themeColor="accent1" w:themeShade="80"/>
          <w:spacing w:val="-2"/>
          <w:szCs w:val="22"/>
        </w:rPr>
        <w:t xml:space="preserve"> </w:t>
      </w:r>
      <w:r w:rsidRPr="007648C6">
        <w:rPr>
          <w:rFonts w:asciiTheme="minorHAnsi" w:hAnsiTheme="minorHAnsi" w:cstheme="minorHAnsi"/>
          <w:color w:val="1F3864" w:themeColor="accent1" w:themeShade="80"/>
          <w:szCs w:val="22"/>
        </w:rPr>
        <w:t>sch</w:t>
      </w:r>
      <w:r w:rsidRPr="007648C6">
        <w:rPr>
          <w:rFonts w:asciiTheme="minorHAnsi" w:hAnsiTheme="minorHAnsi" w:cstheme="minorHAnsi"/>
          <w:color w:val="1F3864" w:themeColor="accent1" w:themeShade="80"/>
          <w:spacing w:val="-1"/>
          <w:szCs w:val="22"/>
        </w:rPr>
        <w:t>o</w:t>
      </w:r>
      <w:r w:rsidRPr="007648C6">
        <w:rPr>
          <w:rFonts w:asciiTheme="minorHAnsi" w:hAnsiTheme="minorHAnsi" w:cstheme="minorHAnsi"/>
          <w:color w:val="1F3864" w:themeColor="accent1" w:themeShade="80"/>
          <w:szCs w:val="22"/>
        </w:rPr>
        <w:t>ol h</w:t>
      </w:r>
      <w:r w:rsidRPr="007648C6">
        <w:rPr>
          <w:rFonts w:asciiTheme="minorHAnsi" w:hAnsiTheme="minorHAnsi" w:cstheme="minorHAnsi"/>
          <w:color w:val="1F3864" w:themeColor="accent1" w:themeShade="80"/>
          <w:spacing w:val="-1"/>
          <w:szCs w:val="22"/>
        </w:rPr>
        <w:t>a</w:t>
      </w:r>
      <w:r w:rsidRPr="007648C6">
        <w:rPr>
          <w:rFonts w:asciiTheme="minorHAnsi" w:hAnsiTheme="minorHAnsi" w:cstheme="minorHAnsi"/>
          <w:color w:val="1F3864" w:themeColor="accent1" w:themeShade="80"/>
          <w:szCs w:val="22"/>
        </w:rPr>
        <w:t>s</w:t>
      </w:r>
      <w:r w:rsidRPr="007648C6">
        <w:rPr>
          <w:rFonts w:asciiTheme="minorHAnsi" w:hAnsiTheme="minorHAnsi" w:cstheme="minorHAnsi"/>
          <w:color w:val="1F3864" w:themeColor="accent1" w:themeShade="80"/>
          <w:spacing w:val="-1"/>
          <w:szCs w:val="22"/>
        </w:rPr>
        <w:t xml:space="preserve"> clear </w:t>
      </w:r>
      <w:r w:rsidRPr="007648C6">
        <w:rPr>
          <w:rFonts w:asciiTheme="minorHAnsi" w:hAnsiTheme="minorHAnsi" w:cstheme="minorHAnsi"/>
          <w:color w:val="1F3864" w:themeColor="accent1" w:themeShade="80"/>
          <w:szCs w:val="22"/>
        </w:rPr>
        <w:t>pro</w:t>
      </w:r>
      <w:r w:rsidRPr="007648C6">
        <w:rPr>
          <w:rFonts w:asciiTheme="minorHAnsi" w:hAnsiTheme="minorHAnsi" w:cstheme="minorHAnsi"/>
          <w:color w:val="1F3864" w:themeColor="accent1" w:themeShade="80"/>
          <w:spacing w:val="-2"/>
          <w:szCs w:val="22"/>
        </w:rPr>
        <w:t>c</w:t>
      </w:r>
      <w:r w:rsidRPr="007648C6">
        <w:rPr>
          <w:rFonts w:asciiTheme="minorHAnsi" w:hAnsiTheme="minorHAnsi" w:cstheme="minorHAnsi"/>
          <w:color w:val="1F3864" w:themeColor="accent1" w:themeShade="80"/>
          <w:szCs w:val="22"/>
        </w:rPr>
        <w:t>e</w:t>
      </w:r>
      <w:r w:rsidRPr="007648C6">
        <w:rPr>
          <w:rFonts w:asciiTheme="minorHAnsi" w:hAnsiTheme="minorHAnsi" w:cstheme="minorHAnsi"/>
          <w:color w:val="1F3864" w:themeColor="accent1" w:themeShade="80"/>
          <w:spacing w:val="-1"/>
          <w:szCs w:val="22"/>
        </w:rPr>
        <w:t>d</w:t>
      </w:r>
      <w:r w:rsidRPr="007648C6">
        <w:rPr>
          <w:rFonts w:asciiTheme="minorHAnsi" w:hAnsiTheme="minorHAnsi" w:cstheme="minorHAnsi"/>
          <w:color w:val="1F3864" w:themeColor="accent1" w:themeShade="80"/>
          <w:szCs w:val="22"/>
        </w:rPr>
        <w:t>u</w:t>
      </w:r>
      <w:r w:rsidRPr="007648C6">
        <w:rPr>
          <w:rFonts w:asciiTheme="minorHAnsi" w:hAnsiTheme="minorHAnsi" w:cstheme="minorHAnsi"/>
          <w:color w:val="1F3864" w:themeColor="accent1" w:themeShade="80"/>
          <w:spacing w:val="-2"/>
          <w:szCs w:val="22"/>
        </w:rPr>
        <w:t>r</w:t>
      </w:r>
      <w:r w:rsidRPr="007648C6">
        <w:rPr>
          <w:rFonts w:asciiTheme="minorHAnsi" w:hAnsiTheme="minorHAnsi" w:cstheme="minorHAnsi"/>
          <w:color w:val="1F3864" w:themeColor="accent1" w:themeShade="80"/>
          <w:szCs w:val="22"/>
        </w:rPr>
        <w:t>es</w:t>
      </w:r>
      <w:r w:rsidRPr="007648C6">
        <w:rPr>
          <w:rFonts w:asciiTheme="minorHAnsi" w:hAnsiTheme="minorHAnsi" w:cstheme="minorHAnsi"/>
          <w:color w:val="1F3864" w:themeColor="accent1" w:themeShade="80"/>
          <w:spacing w:val="-1"/>
          <w:szCs w:val="22"/>
        </w:rPr>
        <w:t xml:space="preserve"> </w:t>
      </w:r>
      <w:r w:rsidRPr="007648C6">
        <w:rPr>
          <w:rFonts w:asciiTheme="minorHAnsi" w:hAnsiTheme="minorHAnsi" w:cstheme="minorHAnsi"/>
          <w:color w:val="1F3864" w:themeColor="accent1" w:themeShade="80"/>
          <w:spacing w:val="3"/>
          <w:szCs w:val="22"/>
        </w:rPr>
        <w:t>f</w:t>
      </w:r>
      <w:r w:rsidRPr="007648C6">
        <w:rPr>
          <w:rFonts w:asciiTheme="minorHAnsi" w:hAnsiTheme="minorHAnsi" w:cstheme="minorHAnsi"/>
          <w:color w:val="1F3864" w:themeColor="accent1" w:themeShade="80"/>
          <w:spacing w:val="-3"/>
          <w:szCs w:val="22"/>
        </w:rPr>
        <w:t>o</w:t>
      </w:r>
      <w:r w:rsidRPr="007648C6">
        <w:rPr>
          <w:rFonts w:asciiTheme="minorHAnsi" w:hAnsiTheme="minorHAnsi" w:cstheme="minorHAnsi"/>
          <w:color w:val="1F3864" w:themeColor="accent1" w:themeShade="80"/>
          <w:szCs w:val="22"/>
        </w:rPr>
        <w:t>r</w:t>
      </w:r>
      <w:r w:rsidRPr="007648C6">
        <w:rPr>
          <w:rFonts w:asciiTheme="minorHAnsi" w:hAnsiTheme="minorHAnsi" w:cstheme="minorHAnsi"/>
          <w:color w:val="1F3864" w:themeColor="accent1" w:themeShade="80"/>
          <w:spacing w:val="2"/>
          <w:szCs w:val="22"/>
        </w:rPr>
        <w:t xml:space="preserve"> </w:t>
      </w:r>
      <w:r w:rsidRPr="007648C6">
        <w:rPr>
          <w:rFonts w:asciiTheme="minorHAnsi" w:hAnsiTheme="minorHAnsi" w:cstheme="minorHAnsi"/>
          <w:color w:val="1F3864" w:themeColor="accent1" w:themeShade="80"/>
          <w:szCs w:val="22"/>
        </w:rPr>
        <w:t>d</w:t>
      </w:r>
      <w:r w:rsidRPr="007648C6">
        <w:rPr>
          <w:rFonts w:asciiTheme="minorHAnsi" w:hAnsiTheme="minorHAnsi" w:cstheme="minorHAnsi"/>
          <w:color w:val="1F3864" w:themeColor="accent1" w:themeShade="80"/>
          <w:spacing w:val="-1"/>
          <w:szCs w:val="22"/>
        </w:rPr>
        <w:t>e</w:t>
      </w:r>
      <w:r w:rsidRPr="007648C6">
        <w:rPr>
          <w:rFonts w:asciiTheme="minorHAnsi" w:hAnsiTheme="minorHAnsi" w:cstheme="minorHAnsi"/>
          <w:color w:val="1F3864" w:themeColor="accent1" w:themeShade="80"/>
          <w:szCs w:val="22"/>
        </w:rPr>
        <w:t>a</w:t>
      </w:r>
      <w:r w:rsidRPr="007648C6">
        <w:rPr>
          <w:rFonts w:asciiTheme="minorHAnsi" w:hAnsiTheme="minorHAnsi" w:cstheme="minorHAnsi"/>
          <w:color w:val="1F3864" w:themeColor="accent1" w:themeShade="80"/>
          <w:spacing w:val="-1"/>
          <w:szCs w:val="22"/>
        </w:rPr>
        <w:t>li</w:t>
      </w:r>
      <w:r w:rsidRPr="007648C6">
        <w:rPr>
          <w:rFonts w:asciiTheme="minorHAnsi" w:hAnsiTheme="minorHAnsi" w:cstheme="minorHAnsi"/>
          <w:color w:val="1F3864" w:themeColor="accent1" w:themeShade="80"/>
          <w:spacing w:val="-3"/>
          <w:szCs w:val="22"/>
        </w:rPr>
        <w:t>n</w:t>
      </w:r>
      <w:r w:rsidRPr="007648C6">
        <w:rPr>
          <w:rFonts w:asciiTheme="minorHAnsi" w:hAnsiTheme="minorHAnsi" w:cstheme="minorHAnsi"/>
          <w:color w:val="1F3864" w:themeColor="accent1" w:themeShade="80"/>
          <w:szCs w:val="22"/>
        </w:rPr>
        <w:t>g</w:t>
      </w:r>
      <w:r w:rsidRPr="007648C6">
        <w:rPr>
          <w:rFonts w:asciiTheme="minorHAnsi" w:hAnsiTheme="minorHAnsi" w:cstheme="minorHAnsi"/>
          <w:color w:val="1F3864" w:themeColor="accent1" w:themeShade="80"/>
          <w:spacing w:val="3"/>
          <w:szCs w:val="22"/>
        </w:rPr>
        <w:t xml:space="preserve"> </w:t>
      </w:r>
      <w:r w:rsidRPr="007648C6">
        <w:rPr>
          <w:rFonts w:asciiTheme="minorHAnsi" w:hAnsiTheme="minorHAnsi" w:cstheme="minorHAnsi"/>
          <w:color w:val="1F3864" w:themeColor="accent1" w:themeShade="80"/>
          <w:spacing w:val="-3"/>
          <w:szCs w:val="22"/>
        </w:rPr>
        <w:t>w</w:t>
      </w:r>
      <w:r w:rsidRPr="007648C6">
        <w:rPr>
          <w:rFonts w:asciiTheme="minorHAnsi" w:hAnsiTheme="minorHAnsi" w:cstheme="minorHAnsi"/>
          <w:color w:val="1F3864" w:themeColor="accent1" w:themeShade="80"/>
          <w:spacing w:val="-1"/>
          <w:szCs w:val="22"/>
        </w:rPr>
        <w:t>i</w:t>
      </w:r>
      <w:r w:rsidRPr="007648C6">
        <w:rPr>
          <w:rFonts w:asciiTheme="minorHAnsi" w:hAnsiTheme="minorHAnsi" w:cstheme="minorHAnsi"/>
          <w:color w:val="1F3864" w:themeColor="accent1" w:themeShade="80"/>
          <w:spacing w:val="1"/>
          <w:szCs w:val="22"/>
        </w:rPr>
        <w:t>t</w:t>
      </w:r>
      <w:r w:rsidRPr="007648C6">
        <w:rPr>
          <w:rFonts w:asciiTheme="minorHAnsi" w:hAnsiTheme="minorHAnsi" w:cstheme="minorHAnsi"/>
          <w:color w:val="1F3864" w:themeColor="accent1" w:themeShade="80"/>
          <w:szCs w:val="22"/>
        </w:rPr>
        <w:t>h a</w:t>
      </w:r>
      <w:r w:rsidRPr="007648C6">
        <w:rPr>
          <w:rFonts w:asciiTheme="minorHAnsi" w:hAnsiTheme="minorHAnsi" w:cstheme="minorHAnsi"/>
          <w:color w:val="1F3864" w:themeColor="accent1" w:themeShade="80"/>
          <w:spacing w:val="-1"/>
          <w:szCs w:val="22"/>
        </w:rPr>
        <w:t>ll</w:t>
      </w:r>
      <w:r w:rsidRPr="007648C6">
        <w:rPr>
          <w:rFonts w:asciiTheme="minorHAnsi" w:hAnsiTheme="minorHAnsi" w:cstheme="minorHAnsi"/>
          <w:color w:val="1F3864" w:themeColor="accent1" w:themeShade="80"/>
          <w:szCs w:val="22"/>
        </w:rPr>
        <w:t>e</w:t>
      </w:r>
      <w:r w:rsidRPr="007648C6">
        <w:rPr>
          <w:rFonts w:asciiTheme="minorHAnsi" w:hAnsiTheme="minorHAnsi" w:cstheme="minorHAnsi"/>
          <w:color w:val="1F3864" w:themeColor="accent1" w:themeShade="80"/>
          <w:spacing w:val="2"/>
          <w:szCs w:val="22"/>
        </w:rPr>
        <w:t>g</w:t>
      </w:r>
      <w:r w:rsidRPr="007648C6">
        <w:rPr>
          <w:rFonts w:asciiTheme="minorHAnsi" w:hAnsiTheme="minorHAnsi" w:cstheme="minorHAnsi"/>
          <w:color w:val="1F3864" w:themeColor="accent1" w:themeShade="80"/>
          <w:spacing w:val="-3"/>
          <w:szCs w:val="22"/>
        </w:rPr>
        <w:t>a</w:t>
      </w:r>
      <w:r w:rsidRPr="007648C6">
        <w:rPr>
          <w:rFonts w:asciiTheme="minorHAnsi" w:hAnsiTheme="minorHAnsi" w:cstheme="minorHAnsi"/>
          <w:color w:val="1F3864" w:themeColor="accent1" w:themeShade="80"/>
          <w:spacing w:val="1"/>
          <w:szCs w:val="22"/>
        </w:rPr>
        <w:t>t</w:t>
      </w:r>
      <w:r w:rsidRPr="007648C6">
        <w:rPr>
          <w:rFonts w:asciiTheme="minorHAnsi" w:hAnsiTheme="minorHAnsi" w:cstheme="minorHAnsi"/>
          <w:color w:val="1F3864" w:themeColor="accent1" w:themeShade="80"/>
          <w:spacing w:val="-1"/>
          <w:szCs w:val="22"/>
        </w:rPr>
        <w:t>i</w:t>
      </w:r>
      <w:r w:rsidRPr="007648C6">
        <w:rPr>
          <w:rFonts w:asciiTheme="minorHAnsi" w:hAnsiTheme="minorHAnsi" w:cstheme="minorHAnsi"/>
          <w:color w:val="1F3864" w:themeColor="accent1" w:themeShade="80"/>
          <w:spacing w:val="3"/>
          <w:szCs w:val="22"/>
        </w:rPr>
        <w:t>o</w:t>
      </w:r>
      <w:r w:rsidRPr="007648C6">
        <w:rPr>
          <w:rFonts w:asciiTheme="minorHAnsi" w:hAnsiTheme="minorHAnsi" w:cstheme="minorHAnsi"/>
          <w:color w:val="1F3864" w:themeColor="accent1" w:themeShade="80"/>
          <w:szCs w:val="22"/>
        </w:rPr>
        <w:t xml:space="preserve">ns </w:t>
      </w:r>
      <w:r w:rsidRPr="007648C6">
        <w:rPr>
          <w:rFonts w:asciiTheme="minorHAnsi" w:hAnsiTheme="minorHAnsi" w:cstheme="minorHAnsi"/>
          <w:color w:val="1F3864" w:themeColor="accent1" w:themeShade="80"/>
          <w:spacing w:val="-2"/>
          <w:szCs w:val="22"/>
        </w:rPr>
        <w:t>o</w:t>
      </w:r>
      <w:r w:rsidRPr="007648C6">
        <w:rPr>
          <w:rFonts w:asciiTheme="minorHAnsi" w:hAnsiTheme="minorHAnsi" w:cstheme="minorHAnsi"/>
          <w:color w:val="1F3864" w:themeColor="accent1" w:themeShade="80"/>
          <w:szCs w:val="22"/>
        </w:rPr>
        <w:t>f</w:t>
      </w:r>
      <w:r w:rsidRPr="007648C6">
        <w:rPr>
          <w:rFonts w:asciiTheme="minorHAnsi" w:hAnsiTheme="minorHAnsi" w:cstheme="minorHAnsi"/>
          <w:color w:val="1F3864" w:themeColor="accent1" w:themeShade="80"/>
          <w:spacing w:val="2"/>
          <w:szCs w:val="22"/>
        </w:rPr>
        <w:t xml:space="preserve"> </w:t>
      </w:r>
      <w:r w:rsidRPr="007648C6">
        <w:rPr>
          <w:rFonts w:asciiTheme="minorHAnsi" w:hAnsiTheme="minorHAnsi" w:cstheme="minorHAnsi"/>
          <w:color w:val="1F3864" w:themeColor="accent1" w:themeShade="80"/>
          <w:szCs w:val="22"/>
        </w:rPr>
        <w:t>a</w:t>
      </w:r>
      <w:r w:rsidRPr="007648C6">
        <w:rPr>
          <w:rFonts w:asciiTheme="minorHAnsi" w:hAnsiTheme="minorHAnsi" w:cstheme="minorHAnsi"/>
          <w:color w:val="1F3864" w:themeColor="accent1" w:themeShade="80"/>
          <w:spacing w:val="-1"/>
          <w:szCs w:val="22"/>
        </w:rPr>
        <w:t>b</w:t>
      </w:r>
      <w:r w:rsidRPr="007648C6">
        <w:rPr>
          <w:rFonts w:asciiTheme="minorHAnsi" w:hAnsiTheme="minorHAnsi" w:cstheme="minorHAnsi"/>
          <w:color w:val="1F3864" w:themeColor="accent1" w:themeShade="80"/>
          <w:szCs w:val="22"/>
        </w:rPr>
        <w:t>use</w:t>
      </w:r>
      <w:r w:rsidRPr="007648C6">
        <w:rPr>
          <w:rFonts w:asciiTheme="minorHAnsi" w:hAnsiTheme="minorHAnsi" w:cstheme="minorHAnsi"/>
          <w:color w:val="1F3864" w:themeColor="accent1" w:themeShade="80"/>
          <w:spacing w:val="-2"/>
          <w:szCs w:val="22"/>
        </w:rPr>
        <w:t xml:space="preserve"> made </w:t>
      </w:r>
      <w:r w:rsidRPr="007648C6">
        <w:rPr>
          <w:rFonts w:asciiTheme="minorHAnsi" w:hAnsiTheme="minorHAnsi" w:cstheme="minorHAnsi"/>
          <w:color w:val="1F3864" w:themeColor="accent1" w:themeShade="80"/>
          <w:spacing w:val="-3"/>
          <w:szCs w:val="22"/>
        </w:rPr>
        <w:t>a</w:t>
      </w:r>
      <w:r w:rsidRPr="007648C6">
        <w:rPr>
          <w:rFonts w:asciiTheme="minorHAnsi" w:hAnsiTheme="minorHAnsi" w:cstheme="minorHAnsi"/>
          <w:color w:val="1F3864" w:themeColor="accent1" w:themeShade="80"/>
          <w:spacing w:val="2"/>
          <w:szCs w:val="22"/>
        </w:rPr>
        <w:t>g</w:t>
      </w:r>
      <w:r w:rsidRPr="007648C6">
        <w:rPr>
          <w:rFonts w:asciiTheme="minorHAnsi" w:hAnsiTheme="minorHAnsi" w:cstheme="minorHAnsi"/>
          <w:color w:val="1F3864" w:themeColor="accent1" w:themeShade="80"/>
          <w:szCs w:val="22"/>
        </w:rPr>
        <w:t>a</w:t>
      </w:r>
      <w:r w:rsidRPr="007648C6">
        <w:rPr>
          <w:rFonts w:asciiTheme="minorHAnsi" w:hAnsiTheme="minorHAnsi" w:cstheme="minorHAnsi"/>
          <w:color w:val="1F3864" w:themeColor="accent1" w:themeShade="80"/>
          <w:spacing w:val="-1"/>
          <w:szCs w:val="22"/>
        </w:rPr>
        <w:t>i</w:t>
      </w:r>
      <w:r w:rsidRPr="007648C6">
        <w:rPr>
          <w:rFonts w:asciiTheme="minorHAnsi" w:hAnsiTheme="minorHAnsi" w:cstheme="minorHAnsi"/>
          <w:color w:val="1F3864" w:themeColor="accent1" w:themeShade="80"/>
          <w:szCs w:val="22"/>
        </w:rPr>
        <w:t xml:space="preserve">nst </w:t>
      </w:r>
      <w:r w:rsidRPr="007648C6">
        <w:rPr>
          <w:rFonts w:asciiTheme="minorHAnsi" w:hAnsiTheme="minorHAnsi" w:cstheme="minorHAnsi"/>
          <w:color w:val="1F3864" w:themeColor="accent1" w:themeShade="80"/>
          <w:spacing w:val="1"/>
          <w:szCs w:val="22"/>
        </w:rPr>
        <w:t>m</w:t>
      </w:r>
      <w:r w:rsidRPr="007648C6">
        <w:rPr>
          <w:rFonts w:asciiTheme="minorHAnsi" w:hAnsiTheme="minorHAnsi" w:cstheme="minorHAnsi"/>
          <w:color w:val="1F3864" w:themeColor="accent1" w:themeShade="80"/>
          <w:szCs w:val="22"/>
        </w:rPr>
        <w:t>emb</w:t>
      </w:r>
      <w:r w:rsidRPr="007648C6">
        <w:rPr>
          <w:rFonts w:asciiTheme="minorHAnsi" w:hAnsiTheme="minorHAnsi" w:cstheme="minorHAnsi"/>
          <w:color w:val="1F3864" w:themeColor="accent1" w:themeShade="80"/>
          <w:spacing w:val="-3"/>
          <w:szCs w:val="22"/>
        </w:rPr>
        <w:t>e</w:t>
      </w:r>
      <w:r w:rsidRPr="007648C6">
        <w:rPr>
          <w:rFonts w:asciiTheme="minorHAnsi" w:hAnsiTheme="minorHAnsi" w:cstheme="minorHAnsi"/>
          <w:color w:val="1F3864" w:themeColor="accent1" w:themeShade="80"/>
          <w:spacing w:val="1"/>
          <w:szCs w:val="22"/>
        </w:rPr>
        <w:t>r</w:t>
      </w:r>
      <w:r w:rsidRPr="007648C6">
        <w:rPr>
          <w:rFonts w:asciiTheme="minorHAnsi" w:hAnsiTheme="minorHAnsi" w:cstheme="minorHAnsi"/>
          <w:color w:val="1F3864" w:themeColor="accent1" w:themeShade="80"/>
          <w:szCs w:val="22"/>
        </w:rPr>
        <w:t>s</w:t>
      </w:r>
      <w:r w:rsidRPr="007648C6">
        <w:rPr>
          <w:rFonts w:asciiTheme="minorHAnsi" w:hAnsiTheme="minorHAnsi" w:cstheme="minorHAnsi"/>
          <w:color w:val="1F3864" w:themeColor="accent1" w:themeShade="80"/>
          <w:spacing w:val="1"/>
          <w:szCs w:val="22"/>
        </w:rPr>
        <w:t xml:space="preserve"> </w:t>
      </w:r>
      <w:r w:rsidRPr="007648C6">
        <w:rPr>
          <w:rFonts w:asciiTheme="minorHAnsi" w:hAnsiTheme="minorHAnsi" w:cstheme="minorHAnsi"/>
          <w:color w:val="1F3864" w:themeColor="accent1" w:themeShade="80"/>
          <w:spacing w:val="-3"/>
          <w:szCs w:val="22"/>
        </w:rPr>
        <w:t>o</w:t>
      </w:r>
      <w:r w:rsidRPr="007648C6">
        <w:rPr>
          <w:rFonts w:asciiTheme="minorHAnsi" w:hAnsiTheme="minorHAnsi" w:cstheme="minorHAnsi"/>
          <w:color w:val="1F3864" w:themeColor="accent1" w:themeShade="80"/>
          <w:szCs w:val="22"/>
        </w:rPr>
        <w:t>f s</w:t>
      </w:r>
      <w:r w:rsidRPr="007648C6">
        <w:rPr>
          <w:rFonts w:asciiTheme="minorHAnsi" w:hAnsiTheme="minorHAnsi" w:cstheme="minorHAnsi"/>
          <w:color w:val="1F3864" w:themeColor="accent1" w:themeShade="80"/>
          <w:spacing w:val="1"/>
          <w:szCs w:val="22"/>
        </w:rPr>
        <w:t>t</w:t>
      </w:r>
      <w:r w:rsidRPr="007648C6">
        <w:rPr>
          <w:rFonts w:asciiTheme="minorHAnsi" w:hAnsiTheme="minorHAnsi" w:cstheme="minorHAnsi"/>
          <w:color w:val="1F3864" w:themeColor="accent1" w:themeShade="80"/>
          <w:spacing w:val="-3"/>
          <w:szCs w:val="22"/>
        </w:rPr>
        <w:t>a</w:t>
      </w:r>
      <w:r w:rsidRPr="007648C6">
        <w:rPr>
          <w:rFonts w:asciiTheme="minorHAnsi" w:hAnsiTheme="minorHAnsi" w:cstheme="minorHAnsi"/>
          <w:color w:val="1F3864" w:themeColor="accent1" w:themeShade="80"/>
          <w:spacing w:val="1"/>
          <w:szCs w:val="22"/>
        </w:rPr>
        <w:t>f</w:t>
      </w:r>
      <w:r w:rsidRPr="007648C6">
        <w:rPr>
          <w:rFonts w:asciiTheme="minorHAnsi" w:hAnsiTheme="minorHAnsi" w:cstheme="minorHAnsi"/>
          <w:color w:val="1F3864" w:themeColor="accent1" w:themeShade="80"/>
          <w:szCs w:val="22"/>
        </w:rPr>
        <w:t>f a</w:t>
      </w:r>
      <w:r w:rsidRPr="007648C6">
        <w:rPr>
          <w:rFonts w:asciiTheme="minorHAnsi" w:hAnsiTheme="minorHAnsi" w:cstheme="minorHAnsi"/>
          <w:color w:val="1F3864" w:themeColor="accent1" w:themeShade="80"/>
          <w:spacing w:val="-1"/>
          <w:szCs w:val="22"/>
        </w:rPr>
        <w:t>n</w:t>
      </w:r>
      <w:r w:rsidRPr="007648C6">
        <w:rPr>
          <w:rFonts w:asciiTheme="minorHAnsi" w:hAnsiTheme="minorHAnsi" w:cstheme="minorHAnsi"/>
          <w:color w:val="1F3864" w:themeColor="accent1" w:themeShade="80"/>
          <w:szCs w:val="22"/>
        </w:rPr>
        <w:t xml:space="preserve">d </w:t>
      </w:r>
      <w:r w:rsidRPr="007648C6">
        <w:rPr>
          <w:rFonts w:asciiTheme="minorHAnsi" w:hAnsiTheme="minorHAnsi" w:cstheme="minorHAnsi"/>
          <w:color w:val="1F3864" w:themeColor="accent1" w:themeShade="80"/>
          <w:spacing w:val="-2"/>
          <w:szCs w:val="22"/>
        </w:rPr>
        <w:t>v</w:t>
      </w:r>
      <w:r w:rsidRPr="007648C6">
        <w:rPr>
          <w:rFonts w:asciiTheme="minorHAnsi" w:hAnsiTheme="minorHAnsi" w:cstheme="minorHAnsi"/>
          <w:color w:val="1F3864" w:themeColor="accent1" w:themeShade="80"/>
          <w:szCs w:val="22"/>
        </w:rPr>
        <w:t>o</w:t>
      </w:r>
      <w:r w:rsidRPr="007648C6">
        <w:rPr>
          <w:rFonts w:asciiTheme="minorHAnsi" w:hAnsiTheme="minorHAnsi" w:cstheme="minorHAnsi"/>
          <w:color w:val="1F3864" w:themeColor="accent1" w:themeShade="80"/>
          <w:spacing w:val="-1"/>
          <w:szCs w:val="22"/>
        </w:rPr>
        <w:t>l</w:t>
      </w:r>
      <w:r w:rsidRPr="007648C6">
        <w:rPr>
          <w:rFonts w:asciiTheme="minorHAnsi" w:hAnsiTheme="minorHAnsi" w:cstheme="minorHAnsi"/>
          <w:color w:val="1F3864" w:themeColor="accent1" w:themeShade="80"/>
          <w:szCs w:val="22"/>
        </w:rPr>
        <w:t>u</w:t>
      </w:r>
      <w:r w:rsidRPr="007648C6">
        <w:rPr>
          <w:rFonts w:asciiTheme="minorHAnsi" w:hAnsiTheme="minorHAnsi" w:cstheme="minorHAnsi"/>
          <w:color w:val="1F3864" w:themeColor="accent1" w:themeShade="80"/>
          <w:spacing w:val="-1"/>
          <w:szCs w:val="22"/>
        </w:rPr>
        <w:t>n</w:t>
      </w:r>
      <w:r w:rsidRPr="007648C6">
        <w:rPr>
          <w:rFonts w:asciiTheme="minorHAnsi" w:hAnsiTheme="minorHAnsi" w:cstheme="minorHAnsi"/>
          <w:color w:val="1F3864" w:themeColor="accent1" w:themeShade="80"/>
          <w:spacing w:val="1"/>
          <w:szCs w:val="22"/>
        </w:rPr>
        <w:t>t</w:t>
      </w:r>
      <w:r w:rsidRPr="007648C6">
        <w:rPr>
          <w:rFonts w:asciiTheme="minorHAnsi" w:hAnsiTheme="minorHAnsi" w:cstheme="minorHAnsi"/>
          <w:color w:val="1F3864" w:themeColor="accent1" w:themeShade="80"/>
          <w:szCs w:val="22"/>
        </w:rPr>
        <w:t>e</w:t>
      </w:r>
      <w:r w:rsidRPr="007648C6">
        <w:rPr>
          <w:rFonts w:asciiTheme="minorHAnsi" w:hAnsiTheme="minorHAnsi" w:cstheme="minorHAnsi"/>
          <w:color w:val="1F3864" w:themeColor="accent1" w:themeShade="80"/>
          <w:spacing w:val="-1"/>
          <w:szCs w:val="22"/>
        </w:rPr>
        <w:t>e</w:t>
      </w:r>
      <w:r w:rsidRPr="007648C6">
        <w:rPr>
          <w:rFonts w:asciiTheme="minorHAnsi" w:hAnsiTheme="minorHAnsi" w:cstheme="minorHAnsi"/>
          <w:color w:val="1F3864" w:themeColor="accent1" w:themeShade="80"/>
          <w:spacing w:val="1"/>
          <w:szCs w:val="22"/>
        </w:rPr>
        <w:t>r</w:t>
      </w:r>
      <w:r w:rsidRPr="007648C6">
        <w:rPr>
          <w:rFonts w:asciiTheme="minorHAnsi" w:hAnsiTheme="minorHAnsi" w:cstheme="minorHAnsi"/>
          <w:color w:val="1F3864" w:themeColor="accent1" w:themeShade="80"/>
          <w:szCs w:val="22"/>
        </w:rPr>
        <w:t>s</w:t>
      </w:r>
      <w:r w:rsidRPr="007648C6">
        <w:rPr>
          <w:rFonts w:asciiTheme="minorHAnsi" w:hAnsiTheme="minorHAnsi" w:cstheme="minorHAnsi"/>
          <w:color w:val="1F3864" w:themeColor="accent1" w:themeShade="80"/>
          <w:spacing w:val="-1"/>
          <w:szCs w:val="22"/>
        </w:rPr>
        <w:t xml:space="preserve"> </w:t>
      </w:r>
      <w:r w:rsidRPr="007648C6">
        <w:rPr>
          <w:rFonts w:asciiTheme="minorHAnsi" w:hAnsiTheme="minorHAnsi" w:cstheme="minorHAnsi"/>
          <w:color w:val="1F3864" w:themeColor="accent1" w:themeShade="80"/>
          <w:spacing w:val="1"/>
          <w:szCs w:val="22"/>
        </w:rPr>
        <w:t>t</w:t>
      </w:r>
      <w:r w:rsidRPr="007648C6">
        <w:rPr>
          <w:rFonts w:asciiTheme="minorHAnsi" w:hAnsiTheme="minorHAnsi" w:cstheme="minorHAnsi"/>
          <w:color w:val="1F3864" w:themeColor="accent1" w:themeShade="80"/>
          <w:szCs w:val="22"/>
        </w:rPr>
        <w:t>h</w:t>
      </w:r>
      <w:r w:rsidRPr="007648C6">
        <w:rPr>
          <w:rFonts w:asciiTheme="minorHAnsi" w:hAnsiTheme="minorHAnsi" w:cstheme="minorHAnsi"/>
          <w:color w:val="1F3864" w:themeColor="accent1" w:themeShade="80"/>
          <w:spacing w:val="-3"/>
          <w:szCs w:val="22"/>
        </w:rPr>
        <w:t>a</w:t>
      </w:r>
      <w:r w:rsidRPr="007648C6">
        <w:rPr>
          <w:rFonts w:asciiTheme="minorHAnsi" w:hAnsiTheme="minorHAnsi" w:cstheme="minorHAnsi"/>
          <w:color w:val="1F3864" w:themeColor="accent1" w:themeShade="80"/>
          <w:szCs w:val="22"/>
        </w:rPr>
        <w:t>t comp</w:t>
      </w:r>
      <w:r w:rsidRPr="007648C6">
        <w:rPr>
          <w:rFonts w:asciiTheme="minorHAnsi" w:hAnsiTheme="minorHAnsi" w:cstheme="minorHAnsi"/>
          <w:color w:val="1F3864" w:themeColor="accent1" w:themeShade="80"/>
          <w:spacing w:val="-1"/>
          <w:szCs w:val="22"/>
        </w:rPr>
        <w:t>l</w:t>
      </w:r>
      <w:r w:rsidRPr="007648C6">
        <w:rPr>
          <w:rFonts w:asciiTheme="minorHAnsi" w:hAnsiTheme="minorHAnsi" w:cstheme="minorHAnsi"/>
          <w:color w:val="1F3864" w:themeColor="accent1" w:themeShade="80"/>
          <w:szCs w:val="22"/>
        </w:rPr>
        <w:t>y</w:t>
      </w:r>
      <w:r w:rsidRPr="007648C6">
        <w:rPr>
          <w:rFonts w:asciiTheme="minorHAnsi" w:hAnsiTheme="minorHAnsi" w:cstheme="minorHAnsi"/>
          <w:color w:val="1F3864" w:themeColor="accent1" w:themeShade="80"/>
          <w:spacing w:val="-1"/>
          <w:szCs w:val="22"/>
        </w:rPr>
        <w:t xml:space="preserve"> </w:t>
      </w:r>
      <w:r w:rsidRPr="007648C6">
        <w:rPr>
          <w:rFonts w:asciiTheme="minorHAnsi" w:hAnsiTheme="minorHAnsi" w:cstheme="minorHAnsi"/>
          <w:color w:val="1F3864" w:themeColor="accent1" w:themeShade="80"/>
          <w:spacing w:val="-3"/>
          <w:szCs w:val="22"/>
        </w:rPr>
        <w:t>w</w:t>
      </w:r>
      <w:r w:rsidRPr="007648C6">
        <w:rPr>
          <w:rFonts w:asciiTheme="minorHAnsi" w:hAnsiTheme="minorHAnsi" w:cstheme="minorHAnsi"/>
          <w:color w:val="1F3864" w:themeColor="accent1" w:themeShade="80"/>
          <w:spacing w:val="-1"/>
          <w:szCs w:val="22"/>
        </w:rPr>
        <w:t>i</w:t>
      </w:r>
      <w:r w:rsidRPr="007648C6">
        <w:rPr>
          <w:rFonts w:asciiTheme="minorHAnsi" w:hAnsiTheme="minorHAnsi" w:cstheme="minorHAnsi"/>
          <w:color w:val="1F3864" w:themeColor="accent1" w:themeShade="80"/>
          <w:spacing w:val="1"/>
          <w:szCs w:val="22"/>
        </w:rPr>
        <w:t>t</w:t>
      </w:r>
      <w:r w:rsidRPr="007648C6">
        <w:rPr>
          <w:rFonts w:asciiTheme="minorHAnsi" w:hAnsiTheme="minorHAnsi" w:cstheme="minorHAnsi"/>
          <w:color w:val="1F3864" w:themeColor="accent1" w:themeShade="80"/>
          <w:szCs w:val="22"/>
        </w:rPr>
        <w:t xml:space="preserve">h </w:t>
      </w:r>
      <w:r w:rsidRPr="007648C6">
        <w:rPr>
          <w:rFonts w:asciiTheme="minorHAnsi" w:hAnsiTheme="minorHAnsi" w:cstheme="minorHAnsi"/>
          <w:color w:val="1F3864" w:themeColor="accent1" w:themeShade="80"/>
          <w:spacing w:val="2"/>
          <w:szCs w:val="22"/>
        </w:rPr>
        <w:t>g</w:t>
      </w:r>
      <w:r w:rsidRPr="007648C6">
        <w:rPr>
          <w:rFonts w:asciiTheme="minorHAnsi" w:hAnsiTheme="minorHAnsi" w:cstheme="minorHAnsi"/>
          <w:color w:val="1F3864" w:themeColor="accent1" w:themeShade="80"/>
          <w:szCs w:val="22"/>
        </w:rPr>
        <w:t>u</w:t>
      </w:r>
      <w:r w:rsidRPr="007648C6">
        <w:rPr>
          <w:rFonts w:asciiTheme="minorHAnsi" w:hAnsiTheme="minorHAnsi" w:cstheme="minorHAnsi"/>
          <w:color w:val="1F3864" w:themeColor="accent1" w:themeShade="80"/>
          <w:spacing w:val="-1"/>
          <w:szCs w:val="22"/>
        </w:rPr>
        <w:t>i</w:t>
      </w:r>
      <w:r w:rsidRPr="007648C6">
        <w:rPr>
          <w:rFonts w:asciiTheme="minorHAnsi" w:hAnsiTheme="minorHAnsi" w:cstheme="minorHAnsi"/>
          <w:color w:val="1F3864" w:themeColor="accent1" w:themeShade="80"/>
          <w:szCs w:val="22"/>
        </w:rPr>
        <w:t>d</w:t>
      </w:r>
      <w:r w:rsidRPr="007648C6">
        <w:rPr>
          <w:rFonts w:asciiTheme="minorHAnsi" w:hAnsiTheme="minorHAnsi" w:cstheme="minorHAnsi"/>
          <w:color w:val="1F3864" w:themeColor="accent1" w:themeShade="80"/>
          <w:spacing w:val="-1"/>
          <w:szCs w:val="22"/>
        </w:rPr>
        <w:t>a</w:t>
      </w:r>
      <w:r w:rsidRPr="007648C6">
        <w:rPr>
          <w:rFonts w:asciiTheme="minorHAnsi" w:hAnsiTheme="minorHAnsi" w:cstheme="minorHAnsi"/>
          <w:color w:val="1F3864" w:themeColor="accent1" w:themeShade="80"/>
          <w:szCs w:val="22"/>
        </w:rPr>
        <w:t>nce</w:t>
      </w:r>
      <w:r w:rsidRPr="007648C6">
        <w:rPr>
          <w:rFonts w:asciiTheme="minorHAnsi" w:hAnsiTheme="minorHAnsi" w:cstheme="minorHAnsi"/>
          <w:color w:val="1F3864" w:themeColor="accent1" w:themeShade="80"/>
          <w:spacing w:val="-2"/>
          <w:szCs w:val="22"/>
        </w:rPr>
        <w:t xml:space="preserve"> </w:t>
      </w:r>
      <w:r w:rsidRPr="007648C6">
        <w:rPr>
          <w:rFonts w:asciiTheme="minorHAnsi" w:hAnsiTheme="minorHAnsi" w:cstheme="minorHAnsi"/>
          <w:color w:val="1F3864" w:themeColor="accent1" w:themeShade="80"/>
          <w:spacing w:val="1"/>
          <w:szCs w:val="22"/>
        </w:rPr>
        <w:t>fr</w:t>
      </w:r>
      <w:r w:rsidRPr="007648C6">
        <w:rPr>
          <w:rFonts w:asciiTheme="minorHAnsi" w:hAnsiTheme="minorHAnsi" w:cstheme="minorHAnsi"/>
          <w:color w:val="1F3864" w:themeColor="accent1" w:themeShade="80"/>
          <w:spacing w:val="-3"/>
          <w:szCs w:val="22"/>
        </w:rPr>
        <w:t>o</w:t>
      </w:r>
      <w:r w:rsidRPr="007648C6">
        <w:rPr>
          <w:rFonts w:asciiTheme="minorHAnsi" w:hAnsiTheme="minorHAnsi" w:cstheme="minorHAnsi"/>
          <w:color w:val="1F3864" w:themeColor="accent1" w:themeShade="80"/>
          <w:szCs w:val="22"/>
        </w:rPr>
        <w:t xml:space="preserve">m </w:t>
      </w:r>
      <w:r w:rsidRPr="007648C6">
        <w:rPr>
          <w:rFonts w:asciiTheme="minorHAnsi" w:hAnsiTheme="minorHAnsi" w:cstheme="minorHAnsi"/>
          <w:color w:val="1F3864" w:themeColor="accent1" w:themeShade="80"/>
          <w:spacing w:val="1"/>
          <w:szCs w:val="22"/>
        </w:rPr>
        <w:t>t</w:t>
      </w:r>
      <w:r w:rsidRPr="007648C6">
        <w:rPr>
          <w:rFonts w:asciiTheme="minorHAnsi" w:hAnsiTheme="minorHAnsi" w:cstheme="minorHAnsi"/>
          <w:color w:val="1F3864" w:themeColor="accent1" w:themeShade="80"/>
          <w:szCs w:val="22"/>
        </w:rPr>
        <w:t>he</w:t>
      </w:r>
      <w:r w:rsidRPr="007648C6">
        <w:rPr>
          <w:rFonts w:asciiTheme="minorHAnsi" w:hAnsiTheme="minorHAnsi" w:cstheme="minorHAnsi"/>
          <w:color w:val="1F3864" w:themeColor="accent1" w:themeShade="80"/>
          <w:spacing w:val="-2"/>
          <w:szCs w:val="22"/>
        </w:rPr>
        <w:t xml:space="preserve"> </w:t>
      </w:r>
      <w:r w:rsidRPr="007648C6">
        <w:rPr>
          <w:rFonts w:asciiTheme="minorHAnsi" w:hAnsiTheme="minorHAnsi" w:cstheme="minorHAnsi"/>
          <w:color w:val="1F3864" w:themeColor="accent1" w:themeShade="80"/>
          <w:spacing w:val="-1"/>
          <w:szCs w:val="22"/>
        </w:rPr>
        <w:t>l</w:t>
      </w:r>
      <w:r w:rsidRPr="007648C6">
        <w:rPr>
          <w:rFonts w:asciiTheme="minorHAnsi" w:hAnsiTheme="minorHAnsi" w:cstheme="minorHAnsi"/>
          <w:color w:val="1F3864" w:themeColor="accent1" w:themeShade="80"/>
          <w:szCs w:val="22"/>
        </w:rPr>
        <w:t>oc</w:t>
      </w:r>
      <w:r w:rsidRPr="007648C6">
        <w:rPr>
          <w:rFonts w:asciiTheme="minorHAnsi" w:hAnsiTheme="minorHAnsi" w:cstheme="minorHAnsi"/>
          <w:color w:val="1F3864" w:themeColor="accent1" w:themeShade="80"/>
          <w:spacing w:val="-1"/>
          <w:szCs w:val="22"/>
        </w:rPr>
        <w:t>a</w:t>
      </w:r>
      <w:r w:rsidRPr="007648C6">
        <w:rPr>
          <w:rFonts w:asciiTheme="minorHAnsi" w:hAnsiTheme="minorHAnsi" w:cstheme="minorHAnsi"/>
          <w:color w:val="1F3864" w:themeColor="accent1" w:themeShade="80"/>
          <w:szCs w:val="22"/>
        </w:rPr>
        <w:t>l a</w:t>
      </w:r>
      <w:r w:rsidRPr="007648C6">
        <w:rPr>
          <w:rFonts w:asciiTheme="minorHAnsi" w:hAnsiTheme="minorHAnsi" w:cstheme="minorHAnsi"/>
          <w:color w:val="1F3864" w:themeColor="accent1" w:themeShade="80"/>
          <w:spacing w:val="-1"/>
          <w:szCs w:val="22"/>
        </w:rPr>
        <w:t>u</w:t>
      </w:r>
      <w:r w:rsidRPr="007648C6">
        <w:rPr>
          <w:rFonts w:asciiTheme="minorHAnsi" w:hAnsiTheme="minorHAnsi" w:cstheme="minorHAnsi"/>
          <w:color w:val="1F3864" w:themeColor="accent1" w:themeShade="80"/>
          <w:spacing w:val="1"/>
          <w:szCs w:val="22"/>
        </w:rPr>
        <w:t>t</w:t>
      </w:r>
      <w:r w:rsidRPr="007648C6">
        <w:rPr>
          <w:rFonts w:asciiTheme="minorHAnsi" w:hAnsiTheme="minorHAnsi" w:cstheme="minorHAnsi"/>
          <w:color w:val="1F3864" w:themeColor="accent1" w:themeShade="80"/>
          <w:szCs w:val="22"/>
        </w:rPr>
        <w:t>h</w:t>
      </w:r>
      <w:r w:rsidRPr="007648C6">
        <w:rPr>
          <w:rFonts w:asciiTheme="minorHAnsi" w:hAnsiTheme="minorHAnsi" w:cstheme="minorHAnsi"/>
          <w:color w:val="1F3864" w:themeColor="accent1" w:themeShade="80"/>
          <w:spacing w:val="-1"/>
          <w:szCs w:val="22"/>
        </w:rPr>
        <w:t>o</w:t>
      </w:r>
      <w:r w:rsidRPr="007648C6">
        <w:rPr>
          <w:rFonts w:asciiTheme="minorHAnsi" w:hAnsiTheme="minorHAnsi" w:cstheme="minorHAnsi"/>
          <w:color w:val="1F3864" w:themeColor="accent1" w:themeShade="80"/>
          <w:spacing w:val="1"/>
          <w:szCs w:val="22"/>
        </w:rPr>
        <w:t>r</w:t>
      </w:r>
      <w:r w:rsidRPr="007648C6">
        <w:rPr>
          <w:rFonts w:asciiTheme="minorHAnsi" w:hAnsiTheme="minorHAnsi" w:cstheme="minorHAnsi"/>
          <w:color w:val="1F3864" w:themeColor="accent1" w:themeShade="80"/>
          <w:spacing w:val="-1"/>
          <w:szCs w:val="22"/>
        </w:rPr>
        <w:t>i</w:t>
      </w:r>
      <w:r w:rsidRPr="007648C6">
        <w:rPr>
          <w:rFonts w:asciiTheme="minorHAnsi" w:hAnsiTheme="minorHAnsi" w:cstheme="minorHAnsi"/>
          <w:color w:val="1F3864" w:themeColor="accent1" w:themeShade="80"/>
          <w:spacing w:val="1"/>
          <w:szCs w:val="22"/>
        </w:rPr>
        <w:t>t</w:t>
      </w:r>
      <w:r w:rsidRPr="007648C6">
        <w:rPr>
          <w:rFonts w:asciiTheme="minorHAnsi" w:hAnsiTheme="minorHAnsi" w:cstheme="minorHAnsi"/>
          <w:color w:val="1F3864" w:themeColor="accent1" w:themeShade="80"/>
          <w:szCs w:val="22"/>
        </w:rPr>
        <w:t>y</w:t>
      </w:r>
      <w:r w:rsidRPr="007648C6">
        <w:rPr>
          <w:rFonts w:asciiTheme="minorHAnsi" w:hAnsiTheme="minorHAnsi" w:cstheme="minorHAnsi"/>
          <w:color w:val="1F3864" w:themeColor="accent1" w:themeShade="80"/>
          <w:spacing w:val="-1"/>
          <w:szCs w:val="22"/>
        </w:rPr>
        <w:t xml:space="preserve"> </w:t>
      </w:r>
      <w:r w:rsidRPr="007648C6">
        <w:rPr>
          <w:rFonts w:asciiTheme="minorHAnsi" w:hAnsiTheme="minorHAnsi" w:cstheme="minorHAnsi"/>
          <w:color w:val="1F3864" w:themeColor="accent1" w:themeShade="80"/>
          <w:szCs w:val="22"/>
        </w:rPr>
        <w:t>a</w:t>
      </w:r>
      <w:r w:rsidRPr="007648C6">
        <w:rPr>
          <w:rFonts w:asciiTheme="minorHAnsi" w:hAnsiTheme="minorHAnsi" w:cstheme="minorHAnsi"/>
          <w:color w:val="1F3864" w:themeColor="accent1" w:themeShade="80"/>
          <w:spacing w:val="-1"/>
          <w:szCs w:val="22"/>
        </w:rPr>
        <w:t>n</w:t>
      </w:r>
      <w:r w:rsidRPr="007648C6">
        <w:rPr>
          <w:rFonts w:asciiTheme="minorHAnsi" w:hAnsiTheme="minorHAnsi" w:cstheme="minorHAnsi"/>
          <w:color w:val="1F3864" w:themeColor="accent1" w:themeShade="80"/>
          <w:szCs w:val="22"/>
        </w:rPr>
        <w:t>d l</w:t>
      </w:r>
      <w:r w:rsidRPr="007648C6">
        <w:rPr>
          <w:rFonts w:asciiTheme="minorHAnsi" w:hAnsiTheme="minorHAnsi" w:cstheme="minorHAnsi"/>
          <w:color w:val="1F3864" w:themeColor="accent1" w:themeShade="80"/>
          <w:spacing w:val="-1"/>
          <w:szCs w:val="22"/>
        </w:rPr>
        <w:t>o</w:t>
      </w:r>
      <w:r w:rsidRPr="007648C6">
        <w:rPr>
          <w:rFonts w:asciiTheme="minorHAnsi" w:hAnsiTheme="minorHAnsi" w:cstheme="minorHAnsi"/>
          <w:color w:val="1F3864" w:themeColor="accent1" w:themeShade="80"/>
          <w:szCs w:val="22"/>
        </w:rPr>
        <w:t>ca</w:t>
      </w:r>
      <w:r w:rsidRPr="007648C6">
        <w:rPr>
          <w:rFonts w:asciiTheme="minorHAnsi" w:hAnsiTheme="minorHAnsi" w:cstheme="minorHAnsi"/>
          <w:color w:val="1F3864" w:themeColor="accent1" w:themeShade="80"/>
          <w:spacing w:val="-1"/>
          <w:szCs w:val="22"/>
        </w:rPr>
        <w:t>ll</w:t>
      </w:r>
      <w:r w:rsidRPr="007648C6">
        <w:rPr>
          <w:rFonts w:asciiTheme="minorHAnsi" w:hAnsiTheme="minorHAnsi" w:cstheme="minorHAnsi"/>
          <w:color w:val="1F3864" w:themeColor="accent1" w:themeShade="80"/>
          <w:szCs w:val="22"/>
        </w:rPr>
        <w:t>y</w:t>
      </w:r>
      <w:r w:rsidRPr="007648C6">
        <w:rPr>
          <w:rFonts w:asciiTheme="minorHAnsi" w:hAnsiTheme="minorHAnsi" w:cstheme="minorHAnsi"/>
          <w:color w:val="1F3864" w:themeColor="accent1" w:themeShade="80"/>
          <w:spacing w:val="-1"/>
          <w:szCs w:val="22"/>
        </w:rPr>
        <w:t xml:space="preserve"> </w:t>
      </w:r>
      <w:r w:rsidRPr="007648C6">
        <w:rPr>
          <w:rFonts w:asciiTheme="minorHAnsi" w:hAnsiTheme="minorHAnsi" w:cstheme="minorHAnsi"/>
          <w:color w:val="1F3864" w:themeColor="accent1" w:themeShade="80"/>
          <w:szCs w:val="22"/>
        </w:rPr>
        <w:t>a</w:t>
      </w:r>
      <w:r w:rsidRPr="007648C6">
        <w:rPr>
          <w:rFonts w:asciiTheme="minorHAnsi" w:hAnsiTheme="minorHAnsi" w:cstheme="minorHAnsi"/>
          <w:color w:val="1F3864" w:themeColor="accent1" w:themeShade="80"/>
          <w:spacing w:val="-1"/>
          <w:szCs w:val="22"/>
        </w:rPr>
        <w:t>g</w:t>
      </w:r>
      <w:r w:rsidRPr="007648C6">
        <w:rPr>
          <w:rFonts w:asciiTheme="minorHAnsi" w:hAnsiTheme="minorHAnsi" w:cstheme="minorHAnsi"/>
          <w:color w:val="1F3864" w:themeColor="accent1" w:themeShade="80"/>
          <w:spacing w:val="1"/>
          <w:szCs w:val="22"/>
        </w:rPr>
        <w:t>r</w:t>
      </w:r>
      <w:r w:rsidRPr="007648C6">
        <w:rPr>
          <w:rFonts w:asciiTheme="minorHAnsi" w:hAnsiTheme="minorHAnsi" w:cstheme="minorHAnsi"/>
          <w:color w:val="1F3864" w:themeColor="accent1" w:themeShade="80"/>
          <w:spacing w:val="-3"/>
          <w:szCs w:val="22"/>
        </w:rPr>
        <w:t>e</w:t>
      </w:r>
      <w:r w:rsidRPr="007648C6">
        <w:rPr>
          <w:rFonts w:asciiTheme="minorHAnsi" w:hAnsiTheme="minorHAnsi" w:cstheme="minorHAnsi"/>
          <w:color w:val="1F3864" w:themeColor="accent1" w:themeShade="80"/>
          <w:szCs w:val="22"/>
        </w:rPr>
        <w:t>ed</w:t>
      </w:r>
      <w:r w:rsidRPr="007648C6">
        <w:rPr>
          <w:rFonts w:asciiTheme="minorHAnsi" w:hAnsiTheme="minorHAnsi" w:cstheme="minorHAnsi"/>
          <w:color w:val="1F3864" w:themeColor="accent1" w:themeShade="80"/>
          <w:spacing w:val="1"/>
          <w:szCs w:val="22"/>
        </w:rPr>
        <w:t xml:space="preserve"> </w:t>
      </w:r>
      <w:r w:rsidRPr="007648C6">
        <w:rPr>
          <w:rFonts w:asciiTheme="minorHAnsi" w:hAnsiTheme="minorHAnsi" w:cstheme="minorHAnsi"/>
          <w:color w:val="1F3864" w:themeColor="accent1" w:themeShade="80"/>
          <w:spacing w:val="-1"/>
          <w:szCs w:val="22"/>
        </w:rPr>
        <w:t>i</w:t>
      </w:r>
      <w:r w:rsidRPr="007648C6">
        <w:rPr>
          <w:rFonts w:asciiTheme="minorHAnsi" w:hAnsiTheme="minorHAnsi" w:cstheme="minorHAnsi"/>
          <w:color w:val="1F3864" w:themeColor="accent1" w:themeShade="80"/>
          <w:szCs w:val="22"/>
        </w:rPr>
        <w:t>nte</w:t>
      </w:r>
      <w:r w:rsidRPr="007648C6">
        <w:rPr>
          <w:rFonts w:asciiTheme="minorHAnsi" w:hAnsiTheme="minorHAnsi" w:cstheme="minorHAnsi"/>
          <w:color w:val="1F3864" w:themeColor="accent1" w:themeShade="80"/>
          <w:spacing w:val="1"/>
          <w:szCs w:val="22"/>
        </w:rPr>
        <w:t>r</w:t>
      </w:r>
      <w:r w:rsidRPr="007648C6">
        <w:rPr>
          <w:rFonts w:asciiTheme="minorHAnsi" w:hAnsiTheme="minorHAnsi" w:cstheme="minorHAnsi"/>
          <w:color w:val="1F3864" w:themeColor="accent1" w:themeShade="80"/>
          <w:spacing w:val="-3"/>
          <w:szCs w:val="22"/>
        </w:rPr>
        <w:t>a</w:t>
      </w:r>
      <w:r w:rsidRPr="007648C6">
        <w:rPr>
          <w:rFonts w:asciiTheme="minorHAnsi" w:hAnsiTheme="minorHAnsi" w:cstheme="minorHAnsi"/>
          <w:color w:val="1F3864" w:themeColor="accent1" w:themeShade="80"/>
          <w:spacing w:val="2"/>
          <w:szCs w:val="22"/>
        </w:rPr>
        <w:t>g</w:t>
      </w:r>
      <w:r w:rsidRPr="007648C6">
        <w:rPr>
          <w:rFonts w:asciiTheme="minorHAnsi" w:hAnsiTheme="minorHAnsi" w:cstheme="minorHAnsi"/>
          <w:color w:val="1F3864" w:themeColor="accent1" w:themeShade="80"/>
          <w:szCs w:val="22"/>
        </w:rPr>
        <w:t>e</w:t>
      </w:r>
      <w:r w:rsidRPr="007648C6">
        <w:rPr>
          <w:rFonts w:asciiTheme="minorHAnsi" w:hAnsiTheme="minorHAnsi" w:cstheme="minorHAnsi"/>
          <w:color w:val="1F3864" w:themeColor="accent1" w:themeShade="80"/>
          <w:spacing w:val="-1"/>
          <w:szCs w:val="22"/>
        </w:rPr>
        <w:t>n</w:t>
      </w:r>
      <w:r w:rsidRPr="007648C6">
        <w:rPr>
          <w:rFonts w:asciiTheme="minorHAnsi" w:hAnsiTheme="minorHAnsi" w:cstheme="minorHAnsi"/>
          <w:color w:val="1F3864" w:themeColor="accent1" w:themeShade="80"/>
          <w:szCs w:val="22"/>
        </w:rPr>
        <w:t>cy</w:t>
      </w:r>
      <w:r w:rsidRPr="007648C6">
        <w:rPr>
          <w:rFonts w:asciiTheme="minorHAnsi" w:hAnsiTheme="minorHAnsi" w:cstheme="minorHAnsi"/>
          <w:color w:val="1F3864" w:themeColor="accent1" w:themeShade="80"/>
          <w:spacing w:val="-1"/>
          <w:szCs w:val="22"/>
        </w:rPr>
        <w:t xml:space="preserve"> </w:t>
      </w:r>
      <w:r w:rsidR="00165388" w:rsidRPr="007648C6">
        <w:rPr>
          <w:rFonts w:asciiTheme="minorHAnsi" w:hAnsiTheme="minorHAnsi" w:cstheme="minorHAnsi"/>
          <w:color w:val="1F3864" w:themeColor="accent1" w:themeShade="80"/>
          <w:spacing w:val="-3"/>
          <w:szCs w:val="22"/>
        </w:rPr>
        <w:t>p</w:t>
      </w:r>
      <w:r w:rsidR="00165388" w:rsidRPr="007648C6">
        <w:rPr>
          <w:rFonts w:asciiTheme="minorHAnsi" w:hAnsiTheme="minorHAnsi" w:cstheme="minorHAnsi"/>
          <w:color w:val="1F3864" w:themeColor="accent1" w:themeShade="80"/>
          <w:spacing w:val="1"/>
          <w:szCs w:val="22"/>
        </w:rPr>
        <w:t>r</w:t>
      </w:r>
      <w:r w:rsidR="00165388" w:rsidRPr="007648C6">
        <w:rPr>
          <w:rFonts w:asciiTheme="minorHAnsi" w:hAnsiTheme="minorHAnsi" w:cstheme="minorHAnsi"/>
          <w:color w:val="1F3864" w:themeColor="accent1" w:themeShade="80"/>
          <w:szCs w:val="22"/>
        </w:rPr>
        <w:t>oc</w:t>
      </w:r>
      <w:r w:rsidR="00165388" w:rsidRPr="007648C6">
        <w:rPr>
          <w:rFonts w:asciiTheme="minorHAnsi" w:hAnsiTheme="minorHAnsi" w:cstheme="minorHAnsi"/>
          <w:color w:val="1F3864" w:themeColor="accent1" w:themeShade="80"/>
          <w:spacing w:val="-1"/>
          <w:szCs w:val="22"/>
        </w:rPr>
        <w:t>e</w:t>
      </w:r>
      <w:r w:rsidR="00165388" w:rsidRPr="007648C6">
        <w:rPr>
          <w:rFonts w:asciiTheme="minorHAnsi" w:hAnsiTheme="minorHAnsi" w:cstheme="minorHAnsi"/>
          <w:color w:val="1F3864" w:themeColor="accent1" w:themeShade="80"/>
          <w:szCs w:val="22"/>
        </w:rPr>
        <w:t>d</w:t>
      </w:r>
      <w:r w:rsidR="00165388" w:rsidRPr="007648C6">
        <w:rPr>
          <w:rFonts w:asciiTheme="minorHAnsi" w:hAnsiTheme="minorHAnsi" w:cstheme="minorHAnsi"/>
          <w:color w:val="1F3864" w:themeColor="accent1" w:themeShade="80"/>
          <w:spacing w:val="-1"/>
          <w:szCs w:val="22"/>
        </w:rPr>
        <w:t>u</w:t>
      </w:r>
      <w:r w:rsidR="00165388" w:rsidRPr="007648C6">
        <w:rPr>
          <w:rFonts w:asciiTheme="minorHAnsi" w:hAnsiTheme="minorHAnsi" w:cstheme="minorHAnsi"/>
          <w:color w:val="1F3864" w:themeColor="accent1" w:themeShade="80"/>
          <w:spacing w:val="-2"/>
          <w:szCs w:val="22"/>
        </w:rPr>
        <w:t>r</w:t>
      </w:r>
      <w:r w:rsidR="00165388" w:rsidRPr="007648C6">
        <w:rPr>
          <w:rFonts w:asciiTheme="minorHAnsi" w:hAnsiTheme="minorHAnsi" w:cstheme="minorHAnsi"/>
          <w:color w:val="1F3864" w:themeColor="accent1" w:themeShade="80"/>
          <w:szCs w:val="22"/>
        </w:rPr>
        <w:t>es.</w:t>
      </w:r>
    </w:p>
    <w:p w14:paraId="4842926D" w14:textId="7759F0F0" w:rsidR="00CE6FA8" w:rsidRPr="007648C6" w:rsidRDefault="00CE6FA8" w:rsidP="00CE6FA8">
      <w:pPr>
        <w:pStyle w:val="DfESBullets"/>
        <w:spacing w:before="100" w:beforeAutospacing="1" w:after="120"/>
        <w:jc w:val="both"/>
        <w:rPr>
          <w:rFonts w:asciiTheme="minorHAnsi" w:hAnsiTheme="minorHAnsi" w:cstheme="minorHAnsi"/>
          <w:i/>
          <w:color w:val="1F3864" w:themeColor="accent1" w:themeShade="80"/>
          <w:szCs w:val="22"/>
        </w:rPr>
      </w:pPr>
      <w:r w:rsidRPr="007648C6">
        <w:rPr>
          <w:rFonts w:asciiTheme="minorHAnsi" w:hAnsiTheme="minorHAnsi" w:cstheme="minorHAnsi"/>
          <w:color w:val="1F3864" w:themeColor="accent1" w:themeShade="80"/>
          <w:szCs w:val="22"/>
        </w:rPr>
        <w:t>Procedures are in place for regular evaluation of the effectiv</w:t>
      </w:r>
      <w:r w:rsidR="00E54E16" w:rsidRPr="007648C6">
        <w:rPr>
          <w:rFonts w:asciiTheme="minorHAnsi" w:hAnsiTheme="minorHAnsi" w:cstheme="minorHAnsi"/>
          <w:color w:val="1F3864" w:themeColor="accent1" w:themeShade="80"/>
          <w:szCs w:val="22"/>
        </w:rPr>
        <w:t>eness of safeguarding systems,</w:t>
      </w:r>
      <w:r w:rsidRPr="007648C6">
        <w:rPr>
          <w:rFonts w:asciiTheme="minorHAnsi" w:hAnsiTheme="minorHAnsi" w:cstheme="minorHAnsi"/>
          <w:color w:val="1F3864" w:themeColor="accent1" w:themeShade="80"/>
          <w:szCs w:val="22"/>
        </w:rPr>
        <w:t xml:space="preserve"> including adherence t</w:t>
      </w:r>
      <w:r w:rsidR="00E54E16" w:rsidRPr="007648C6">
        <w:rPr>
          <w:rFonts w:asciiTheme="minorHAnsi" w:hAnsiTheme="minorHAnsi" w:cstheme="minorHAnsi"/>
          <w:color w:val="1F3864" w:themeColor="accent1" w:themeShade="80"/>
          <w:szCs w:val="22"/>
        </w:rPr>
        <w:t xml:space="preserve">o safer recruitment procedures and </w:t>
      </w:r>
      <w:r w:rsidRPr="007648C6">
        <w:rPr>
          <w:rFonts w:asciiTheme="minorHAnsi" w:hAnsiTheme="minorHAnsi" w:cstheme="minorHAnsi"/>
          <w:color w:val="1F3864" w:themeColor="accent1" w:themeShade="80"/>
          <w:szCs w:val="22"/>
        </w:rPr>
        <w:t xml:space="preserve">checks on the effectiveness of online safety (including the filtering </w:t>
      </w:r>
      <w:r w:rsidR="00F92E60" w:rsidRPr="007648C6">
        <w:rPr>
          <w:rFonts w:asciiTheme="minorHAnsi" w:hAnsiTheme="minorHAnsi" w:cstheme="minorHAnsi"/>
          <w:color w:val="1F3864" w:themeColor="accent1" w:themeShade="80"/>
          <w:szCs w:val="22"/>
        </w:rPr>
        <w:t xml:space="preserve">and monitoring </w:t>
      </w:r>
      <w:r w:rsidRPr="007648C6">
        <w:rPr>
          <w:rFonts w:asciiTheme="minorHAnsi" w:hAnsiTheme="minorHAnsi" w:cstheme="minorHAnsi"/>
          <w:color w:val="1F3864" w:themeColor="accent1" w:themeShade="80"/>
          <w:szCs w:val="22"/>
        </w:rPr>
        <w:t>strategies</w:t>
      </w:r>
      <w:r w:rsidRPr="007648C6">
        <w:rPr>
          <w:rStyle w:val="FootnoteReference"/>
          <w:rFonts w:asciiTheme="minorHAnsi" w:hAnsiTheme="minorHAnsi" w:cstheme="minorHAnsi"/>
          <w:color w:val="1F3864" w:themeColor="accent1" w:themeShade="80"/>
          <w:szCs w:val="22"/>
        </w:rPr>
        <w:footnoteReference w:id="4"/>
      </w:r>
      <w:r w:rsidRPr="007648C6">
        <w:rPr>
          <w:rFonts w:asciiTheme="minorHAnsi" w:hAnsiTheme="minorHAnsi" w:cstheme="minorHAnsi"/>
          <w:color w:val="1F3864" w:themeColor="accent1" w:themeShade="80"/>
          <w:szCs w:val="22"/>
        </w:rPr>
        <w:t xml:space="preserve"> </w:t>
      </w:r>
      <w:r w:rsidR="00E0342A" w:rsidRPr="007648C6">
        <w:rPr>
          <w:rFonts w:asciiTheme="minorHAnsi" w:hAnsiTheme="minorHAnsi" w:cstheme="minorHAnsi"/>
          <w:color w:val="1F3864" w:themeColor="accent1" w:themeShade="80"/>
          <w:szCs w:val="22"/>
        </w:rPr>
        <w:t>to ensure the standards are being met</w:t>
      </w:r>
      <w:r w:rsidRPr="007648C6">
        <w:rPr>
          <w:rFonts w:asciiTheme="minorHAnsi" w:hAnsiTheme="minorHAnsi" w:cstheme="minorHAnsi"/>
          <w:color w:val="1F3864" w:themeColor="accent1" w:themeShade="80"/>
          <w:szCs w:val="22"/>
        </w:rPr>
        <w:t>)</w:t>
      </w:r>
      <w:r w:rsidR="00E54E16" w:rsidRPr="007648C6">
        <w:rPr>
          <w:rFonts w:asciiTheme="minorHAnsi" w:hAnsiTheme="minorHAnsi" w:cstheme="minorHAnsi"/>
          <w:color w:val="1F3864" w:themeColor="accent1" w:themeShade="80"/>
          <w:szCs w:val="22"/>
        </w:rPr>
        <w:t>,</w:t>
      </w:r>
      <w:r w:rsidRPr="007648C6">
        <w:rPr>
          <w:rFonts w:asciiTheme="minorHAnsi" w:hAnsiTheme="minorHAnsi" w:cstheme="minorHAnsi"/>
          <w:color w:val="1F3864" w:themeColor="accent1" w:themeShade="80"/>
          <w:szCs w:val="22"/>
        </w:rPr>
        <w:t xml:space="preserve"> as outlined in </w:t>
      </w:r>
      <w:hyperlink r:id="rId12" w:history="1">
        <w:r w:rsidR="003D0DAD" w:rsidRPr="007648C6">
          <w:rPr>
            <w:rStyle w:val="Hyperlink"/>
            <w:rFonts w:asciiTheme="minorHAnsi" w:eastAsia="Calibri" w:hAnsiTheme="minorHAnsi" w:cstheme="minorHAnsi"/>
            <w:color w:val="1F3864" w:themeColor="accent1" w:themeShade="80"/>
            <w:spacing w:val="-3"/>
            <w:szCs w:val="22"/>
          </w:rPr>
          <w:t xml:space="preserve">KCSIE </w:t>
        </w:r>
        <w:r w:rsidR="00CF0A2D" w:rsidRPr="007648C6">
          <w:rPr>
            <w:rStyle w:val="Hyperlink"/>
            <w:rFonts w:asciiTheme="minorHAnsi" w:eastAsia="Calibri" w:hAnsiTheme="minorHAnsi" w:cstheme="minorHAnsi"/>
            <w:color w:val="1F3864" w:themeColor="accent1" w:themeShade="80"/>
            <w:spacing w:val="-3"/>
            <w:szCs w:val="22"/>
          </w:rPr>
          <w:t>2025</w:t>
        </w:r>
      </w:hyperlink>
      <w:r w:rsidR="0045166E" w:rsidRPr="007648C6">
        <w:rPr>
          <w:rFonts w:asciiTheme="minorHAnsi" w:hAnsiTheme="minorHAnsi" w:cstheme="minorHAnsi"/>
          <w:color w:val="1F3864" w:themeColor="accent1" w:themeShade="80"/>
          <w:spacing w:val="-3"/>
          <w:szCs w:val="22"/>
        </w:rPr>
        <w:t xml:space="preserve"> </w:t>
      </w:r>
      <w:r w:rsidR="00E54E16" w:rsidRPr="007648C6">
        <w:rPr>
          <w:rFonts w:asciiTheme="minorHAnsi" w:hAnsiTheme="minorHAnsi" w:cstheme="minorHAnsi"/>
          <w:color w:val="1F3864" w:themeColor="accent1" w:themeShade="80"/>
          <w:spacing w:val="-3"/>
          <w:szCs w:val="22"/>
        </w:rPr>
        <w:t xml:space="preserve"> (para 141</w:t>
      </w:r>
      <w:r w:rsidR="00F92E60" w:rsidRPr="007648C6">
        <w:rPr>
          <w:rFonts w:asciiTheme="minorHAnsi" w:hAnsiTheme="minorHAnsi" w:cstheme="minorHAnsi"/>
          <w:color w:val="1F3864" w:themeColor="accent1" w:themeShade="80"/>
          <w:spacing w:val="-3"/>
          <w:szCs w:val="22"/>
        </w:rPr>
        <w:t>- 14</w:t>
      </w:r>
      <w:r w:rsidR="00077472" w:rsidRPr="007648C6">
        <w:rPr>
          <w:rFonts w:asciiTheme="minorHAnsi" w:hAnsiTheme="minorHAnsi" w:cstheme="minorHAnsi"/>
          <w:color w:val="1F3864" w:themeColor="accent1" w:themeShade="80"/>
          <w:spacing w:val="-3"/>
          <w:szCs w:val="22"/>
        </w:rPr>
        <w:t>3</w:t>
      </w:r>
      <w:r w:rsidR="00E54E16" w:rsidRPr="007648C6">
        <w:rPr>
          <w:rFonts w:asciiTheme="minorHAnsi" w:hAnsiTheme="minorHAnsi" w:cstheme="minorHAnsi"/>
          <w:color w:val="1F3864" w:themeColor="accent1" w:themeShade="80"/>
          <w:spacing w:val="-3"/>
          <w:szCs w:val="22"/>
        </w:rPr>
        <w:t>)</w:t>
      </w:r>
      <w:r w:rsidRPr="007648C6">
        <w:rPr>
          <w:rFonts w:asciiTheme="minorHAnsi" w:hAnsiTheme="minorHAnsi" w:cstheme="minorHAnsi"/>
          <w:color w:val="1F3864" w:themeColor="accent1" w:themeShade="80"/>
          <w:szCs w:val="22"/>
        </w:rPr>
        <w:t xml:space="preserve">. </w:t>
      </w:r>
      <w:r w:rsidR="00EC2A24" w:rsidRPr="007648C6">
        <w:rPr>
          <w:rFonts w:asciiTheme="minorHAnsi" w:hAnsiTheme="minorHAnsi" w:cstheme="minorHAnsi"/>
          <w:i/>
          <w:color w:val="1F3864" w:themeColor="accent1" w:themeShade="80"/>
          <w:szCs w:val="22"/>
        </w:rPr>
        <w:t xml:space="preserve">See also Appendix 7 of this policy. </w:t>
      </w:r>
    </w:p>
    <w:p w14:paraId="3CF8394A" w14:textId="4A400E56" w:rsidR="00CE6FA8" w:rsidRPr="007648C6" w:rsidRDefault="00CE6FA8" w:rsidP="00CE6FA8">
      <w:pPr>
        <w:pStyle w:val="DfESBullets"/>
        <w:spacing w:before="100" w:beforeAutospacing="1" w:after="120"/>
        <w:jc w:val="both"/>
        <w:rPr>
          <w:rFonts w:asciiTheme="minorHAnsi" w:hAnsiTheme="minorHAnsi" w:cstheme="minorHAnsi"/>
          <w:color w:val="1F3864" w:themeColor="accent1" w:themeShade="80"/>
          <w:szCs w:val="22"/>
        </w:rPr>
      </w:pPr>
      <w:r w:rsidRPr="007648C6">
        <w:rPr>
          <w:rFonts w:asciiTheme="minorHAnsi" w:hAnsiTheme="minorHAnsi" w:cstheme="minorHAnsi"/>
          <w:color w:val="1F3864" w:themeColor="accent1" w:themeShade="80"/>
          <w:szCs w:val="22"/>
        </w:rPr>
        <w:t xml:space="preserve">With staff welfare in mind, the </w:t>
      </w:r>
      <w:r w:rsidRPr="007648C6">
        <w:rPr>
          <w:rFonts w:asciiTheme="minorHAnsi" w:hAnsiTheme="minorHAnsi" w:cstheme="minorHAnsi"/>
          <w:color w:val="1F3864" w:themeColor="accent1" w:themeShade="80"/>
          <w:spacing w:val="1"/>
          <w:szCs w:val="22"/>
        </w:rPr>
        <w:t>G</w:t>
      </w:r>
      <w:r w:rsidRPr="007648C6">
        <w:rPr>
          <w:rFonts w:asciiTheme="minorHAnsi" w:hAnsiTheme="minorHAnsi" w:cstheme="minorHAnsi"/>
          <w:color w:val="1F3864" w:themeColor="accent1" w:themeShade="80"/>
          <w:szCs w:val="22"/>
        </w:rPr>
        <w:t>o</w:t>
      </w:r>
      <w:r w:rsidRPr="007648C6">
        <w:rPr>
          <w:rFonts w:asciiTheme="minorHAnsi" w:hAnsiTheme="minorHAnsi" w:cstheme="minorHAnsi"/>
          <w:color w:val="1F3864" w:themeColor="accent1" w:themeShade="80"/>
          <w:spacing w:val="-3"/>
          <w:szCs w:val="22"/>
        </w:rPr>
        <w:t>v</w:t>
      </w:r>
      <w:r w:rsidRPr="007648C6">
        <w:rPr>
          <w:rFonts w:asciiTheme="minorHAnsi" w:hAnsiTheme="minorHAnsi" w:cstheme="minorHAnsi"/>
          <w:color w:val="1F3864" w:themeColor="accent1" w:themeShade="80"/>
          <w:szCs w:val="22"/>
        </w:rPr>
        <w:t>ern</w:t>
      </w:r>
      <w:r w:rsidRPr="007648C6">
        <w:rPr>
          <w:rFonts w:asciiTheme="minorHAnsi" w:hAnsiTheme="minorHAnsi" w:cstheme="minorHAnsi"/>
          <w:color w:val="1F3864" w:themeColor="accent1" w:themeShade="80"/>
          <w:spacing w:val="-1"/>
          <w:szCs w:val="22"/>
        </w:rPr>
        <w:t>i</w:t>
      </w:r>
      <w:r w:rsidRPr="007648C6">
        <w:rPr>
          <w:rFonts w:asciiTheme="minorHAnsi" w:hAnsiTheme="minorHAnsi" w:cstheme="minorHAnsi"/>
          <w:color w:val="1F3864" w:themeColor="accent1" w:themeShade="80"/>
          <w:spacing w:val="-2"/>
          <w:szCs w:val="22"/>
        </w:rPr>
        <w:t>n</w:t>
      </w:r>
      <w:r w:rsidRPr="007648C6">
        <w:rPr>
          <w:rFonts w:asciiTheme="minorHAnsi" w:hAnsiTheme="minorHAnsi" w:cstheme="minorHAnsi"/>
          <w:color w:val="1F3864" w:themeColor="accent1" w:themeShade="80"/>
          <w:szCs w:val="22"/>
        </w:rPr>
        <w:t>g</w:t>
      </w:r>
      <w:r w:rsidRPr="007648C6">
        <w:rPr>
          <w:rFonts w:asciiTheme="minorHAnsi" w:hAnsiTheme="minorHAnsi" w:cstheme="minorHAnsi"/>
          <w:color w:val="1F3864" w:themeColor="accent1" w:themeShade="80"/>
          <w:spacing w:val="3"/>
          <w:szCs w:val="22"/>
        </w:rPr>
        <w:t xml:space="preserve"> </w:t>
      </w:r>
      <w:r w:rsidRPr="007648C6">
        <w:rPr>
          <w:rFonts w:asciiTheme="minorHAnsi" w:hAnsiTheme="minorHAnsi" w:cstheme="minorHAnsi"/>
          <w:color w:val="1F3864" w:themeColor="accent1" w:themeShade="80"/>
          <w:spacing w:val="-1"/>
          <w:szCs w:val="22"/>
        </w:rPr>
        <w:t>B</w:t>
      </w:r>
      <w:r w:rsidRPr="007648C6">
        <w:rPr>
          <w:rFonts w:asciiTheme="minorHAnsi" w:hAnsiTheme="minorHAnsi" w:cstheme="minorHAnsi"/>
          <w:color w:val="1F3864" w:themeColor="accent1" w:themeShade="80"/>
          <w:szCs w:val="22"/>
        </w:rPr>
        <w:t>o</w:t>
      </w:r>
      <w:r w:rsidRPr="007648C6">
        <w:rPr>
          <w:rFonts w:asciiTheme="minorHAnsi" w:hAnsiTheme="minorHAnsi" w:cstheme="minorHAnsi"/>
          <w:color w:val="1F3864" w:themeColor="accent1" w:themeShade="80"/>
          <w:spacing w:val="-1"/>
          <w:szCs w:val="22"/>
        </w:rPr>
        <w:t>d</w:t>
      </w:r>
      <w:r w:rsidRPr="007648C6">
        <w:rPr>
          <w:rFonts w:asciiTheme="minorHAnsi" w:hAnsiTheme="minorHAnsi" w:cstheme="minorHAnsi"/>
          <w:color w:val="1F3864" w:themeColor="accent1" w:themeShade="80"/>
          <w:szCs w:val="22"/>
        </w:rPr>
        <w:t>y will consider the necessity and appropriateness of arranging for ‘Safeguardi</w:t>
      </w:r>
      <w:r w:rsidR="00CA0951" w:rsidRPr="007648C6">
        <w:rPr>
          <w:rFonts w:asciiTheme="minorHAnsi" w:hAnsiTheme="minorHAnsi" w:cstheme="minorHAnsi"/>
          <w:color w:val="1F3864" w:themeColor="accent1" w:themeShade="80"/>
          <w:szCs w:val="22"/>
        </w:rPr>
        <w:t xml:space="preserve">ng Supervision’ for the DSL </w:t>
      </w:r>
      <w:r w:rsidR="007465D7" w:rsidRPr="007648C6">
        <w:rPr>
          <w:rFonts w:asciiTheme="minorHAnsi" w:hAnsiTheme="minorHAnsi" w:cstheme="minorHAnsi"/>
          <w:color w:val="1F3864" w:themeColor="accent1" w:themeShade="80"/>
          <w:szCs w:val="22"/>
        </w:rPr>
        <w:t>and</w:t>
      </w:r>
      <w:r w:rsidRPr="007648C6">
        <w:rPr>
          <w:rFonts w:asciiTheme="minorHAnsi" w:hAnsiTheme="minorHAnsi" w:cstheme="minorHAnsi"/>
          <w:color w:val="1F3864" w:themeColor="accent1" w:themeShade="80"/>
          <w:szCs w:val="22"/>
        </w:rPr>
        <w:t xml:space="preserve"> Deputy DSLs within the school. </w:t>
      </w:r>
    </w:p>
    <w:p w14:paraId="19BA8F9F" w14:textId="77777777" w:rsidR="00CE6FA8" w:rsidRPr="007648C6" w:rsidRDefault="00CE6FA8" w:rsidP="00CE6FA8">
      <w:pPr>
        <w:widowControl w:val="0"/>
        <w:autoSpaceDE w:val="0"/>
        <w:autoSpaceDN w:val="0"/>
        <w:adjustRightInd w:val="0"/>
        <w:spacing w:before="14" w:after="0" w:line="240" w:lineRule="auto"/>
        <w:ind w:right="55"/>
        <w:jc w:val="both"/>
        <w:rPr>
          <w:rFonts w:asciiTheme="minorHAnsi" w:hAnsiTheme="minorHAnsi" w:cstheme="minorHAnsi"/>
          <w:b/>
          <w:bCs/>
          <w:color w:val="1F3864" w:themeColor="accent1" w:themeShade="80"/>
        </w:rPr>
      </w:pPr>
    </w:p>
    <w:p w14:paraId="25248208" w14:textId="623F9A0E" w:rsidR="00CE6FA8" w:rsidRPr="007648C6" w:rsidRDefault="00CE6FA8" w:rsidP="00CE6FA8">
      <w:pPr>
        <w:pStyle w:val="Heading3"/>
        <w:rPr>
          <w:rFonts w:asciiTheme="minorHAnsi" w:hAnsiTheme="minorHAnsi" w:cstheme="minorHAnsi"/>
          <w:color w:val="1F3864" w:themeColor="accent1" w:themeShade="80"/>
          <w:sz w:val="22"/>
          <w:szCs w:val="22"/>
        </w:rPr>
      </w:pPr>
      <w:bookmarkStart w:id="6" w:name="_Toc174607290"/>
      <w:r w:rsidRPr="007648C6">
        <w:rPr>
          <w:rFonts w:asciiTheme="minorHAnsi" w:hAnsiTheme="minorHAnsi" w:cstheme="minorHAnsi"/>
          <w:color w:val="1F3864" w:themeColor="accent1" w:themeShade="80"/>
          <w:sz w:val="22"/>
          <w:szCs w:val="22"/>
        </w:rPr>
        <w:t xml:space="preserve">4.2 </w:t>
      </w:r>
      <w:r w:rsidRPr="007648C6">
        <w:rPr>
          <w:rFonts w:asciiTheme="minorHAnsi" w:hAnsiTheme="minorHAnsi" w:cstheme="minorHAnsi"/>
          <w:color w:val="1F3864" w:themeColor="accent1" w:themeShade="80"/>
          <w:sz w:val="22"/>
          <w:szCs w:val="22"/>
        </w:rPr>
        <w:tab/>
        <w:t xml:space="preserve">Head Teacher’s Role and </w:t>
      </w:r>
      <w:r w:rsidR="00340C41" w:rsidRPr="007648C6">
        <w:rPr>
          <w:rFonts w:asciiTheme="minorHAnsi" w:hAnsiTheme="minorHAnsi" w:cstheme="minorHAnsi"/>
          <w:color w:val="1F3864" w:themeColor="accent1" w:themeShade="80"/>
          <w:sz w:val="22"/>
          <w:szCs w:val="22"/>
        </w:rPr>
        <w:t>R</w:t>
      </w:r>
      <w:r w:rsidRPr="007648C6">
        <w:rPr>
          <w:rFonts w:asciiTheme="minorHAnsi" w:hAnsiTheme="minorHAnsi" w:cstheme="minorHAnsi"/>
          <w:color w:val="1F3864" w:themeColor="accent1" w:themeShade="80"/>
          <w:sz w:val="22"/>
          <w:szCs w:val="22"/>
        </w:rPr>
        <w:t>esponsibilities</w:t>
      </w:r>
      <w:bookmarkEnd w:id="6"/>
    </w:p>
    <w:p w14:paraId="049D3A63" w14:textId="7475B819" w:rsidR="00CE6FA8" w:rsidRPr="007648C6" w:rsidRDefault="00CE6FA8" w:rsidP="00CE6FA8">
      <w:pPr>
        <w:widowControl w:val="0"/>
        <w:autoSpaceDE w:val="0"/>
        <w:autoSpaceDN w:val="0"/>
        <w:adjustRightInd w:val="0"/>
        <w:spacing w:after="120" w:line="240" w:lineRule="auto"/>
        <w:ind w:left="709" w:right="55"/>
        <w:jc w:val="both"/>
        <w:rPr>
          <w:rFonts w:asciiTheme="minorHAnsi" w:hAnsiTheme="minorHAnsi" w:cstheme="minorHAnsi"/>
          <w:color w:val="1F3864" w:themeColor="accent1" w:themeShade="80"/>
        </w:rPr>
      </w:pPr>
      <w:r w:rsidRPr="007648C6">
        <w:rPr>
          <w:rFonts w:asciiTheme="minorHAnsi" w:hAnsiTheme="minorHAnsi" w:cstheme="minorHAnsi"/>
          <w:color w:val="1F3864" w:themeColor="accent1" w:themeShade="80"/>
          <w:spacing w:val="1"/>
        </w:rPr>
        <w:t>I</w:t>
      </w:r>
      <w:r w:rsidRPr="007648C6">
        <w:rPr>
          <w:rFonts w:asciiTheme="minorHAnsi" w:hAnsiTheme="minorHAnsi" w:cstheme="minorHAnsi"/>
          <w:color w:val="1F3864" w:themeColor="accent1" w:themeShade="80"/>
        </w:rPr>
        <w:t>n</w:t>
      </w:r>
      <w:r w:rsidRPr="007648C6">
        <w:rPr>
          <w:rFonts w:asciiTheme="minorHAnsi" w:hAnsiTheme="minorHAnsi" w:cstheme="minorHAnsi"/>
          <w:color w:val="1F3864" w:themeColor="accent1" w:themeShade="80"/>
          <w:spacing w:val="-2"/>
        </w:rPr>
        <w:t xml:space="preserve"> </w:t>
      </w:r>
      <w:r w:rsidRPr="007648C6">
        <w:rPr>
          <w:rFonts w:asciiTheme="minorHAnsi" w:hAnsiTheme="minorHAnsi" w:cstheme="minorHAnsi"/>
          <w:color w:val="1F3864" w:themeColor="accent1" w:themeShade="80"/>
          <w:spacing w:val="-1"/>
        </w:rPr>
        <w:t>li</w:t>
      </w:r>
      <w:r w:rsidRPr="007648C6">
        <w:rPr>
          <w:rFonts w:asciiTheme="minorHAnsi" w:hAnsiTheme="minorHAnsi" w:cstheme="minorHAnsi"/>
          <w:color w:val="1F3864" w:themeColor="accent1" w:themeShade="80"/>
        </w:rPr>
        <w:t>ne</w:t>
      </w:r>
      <w:r w:rsidRPr="007648C6">
        <w:rPr>
          <w:rFonts w:asciiTheme="minorHAnsi" w:hAnsiTheme="minorHAnsi" w:cstheme="minorHAnsi"/>
          <w:color w:val="1F3864" w:themeColor="accent1" w:themeShade="80"/>
          <w:spacing w:val="1"/>
        </w:rPr>
        <w:t xml:space="preserve"> </w:t>
      </w:r>
      <w:r w:rsidRPr="007648C6">
        <w:rPr>
          <w:rFonts w:asciiTheme="minorHAnsi" w:hAnsiTheme="minorHAnsi" w:cstheme="minorHAnsi"/>
          <w:color w:val="1F3864" w:themeColor="accent1" w:themeShade="80"/>
          <w:spacing w:val="-3"/>
        </w:rPr>
        <w:t>w</w:t>
      </w:r>
      <w:r w:rsidRPr="007648C6">
        <w:rPr>
          <w:rFonts w:asciiTheme="minorHAnsi" w:hAnsiTheme="minorHAnsi" w:cstheme="minorHAnsi"/>
          <w:color w:val="1F3864" w:themeColor="accent1" w:themeShade="80"/>
          <w:spacing w:val="-1"/>
        </w:rPr>
        <w:t>i</w:t>
      </w:r>
      <w:r w:rsidRPr="007648C6">
        <w:rPr>
          <w:rFonts w:asciiTheme="minorHAnsi" w:hAnsiTheme="minorHAnsi" w:cstheme="minorHAnsi"/>
          <w:color w:val="1F3864" w:themeColor="accent1" w:themeShade="80"/>
          <w:spacing w:val="1"/>
        </w:rPr>
        <w:t>t</w:t>
      </w:r>
      <w:r w:rsidRPr="007648C6">
        <w:rPr>
          <w:rFonts w:asciiTheme="minorHAnsi" w:hAnsiTheme="minorHAnsi" w:cstheme="minorHAnsi"/>
          <w:color w:val="1F3864" w:themeColor="accent1" w:themeShade="80"/>
        </w:rPr>
        <w:t xml:space="preserve">h </w:t>
      </w:r>
      <w:r w:rsidRPr="007648C6">
        <w:rPr>
          <w:rFonts w:asciiTheme="minorHAnsi" w:hAnsiTheme="minorHAnsi" w:cstheme="minorHAnsi"/>
          <w:color w:val="1F3864" w:themeColor="accent1" w:themeShade="80"/>
          <w:spacing w:val="2"/>
        </w:rPr>
        <w:t>t</w:t>
      </w:r>
      <w:r w:rsidRPr="007648C6">
        <w:rPr>
          <w:rFonts w:asciiTheme="minorHAnsi" w:hAnsiTheme="minorHAnsi" w:cstheme="minorHAnsi"/>
          <w:color w:val="1F3864" w:themeColor="accent1" w:themeShade="80"/>
        </w:rPr>
        <w:t>he</w:t>
      </w:r>
      <w:r w:rsidRPr="007648C6">
        <w:rPr>
          <w:rFonts w:asciiTheme="minorHAnsi" w:hAnsiTheme="minorHAnsi" w:cstheme="minorHAnsi"/>
          <w:color w:val="1F3864" w:themeColor="accent1" w:themeShade="80"/>
          <w:spacing w:val="1"/>
        </w:rPr>
        <w:t xml:space="preserve"> </w:t>
      </w:r>
      <w:r w:rsidRPr="007648C6">
        <w:rPr>
          <w:rFonts w:asciiTheme="minorHAnsi" w:hAnsiTheme="minorHAnsi" w:cstheme="minorHAnsi"/>
          <w:color w:val="1F3864" w:themeColor="accent1" w:themeShade="80"/>
          <w:spacing w:val="-2"/>
        </w:rPr>
        <w:t>s</w:t>
      </w:r>
      <w:r w:rsidRPr="007648C6">
        <w:rPr>
          <w:rFonts w:asciiTheme="minorHAnsi" w:hAnsiTheme="minorHAnsi" w:cstheme="minorHAnsi"/>
          <w:color w:val="1F3864" w:themeColor="accent1" w:themeShade="80"/>
          <w:spacing w:val="1"/>
        </w:rPr>
        <w:t>t</w:t>
      </w:r>
      <w:r w:rsidRPr="007648C6">
        <w:rPr>
          <w:rFonts w:asciiTheme="minorHAnsi" w:hAnsiTheme="minorHAnsi" w:cstheme="minorHAnsi"/>
          <w:color w:val="1F3864" w:themeColor="accent1" w:themeShade="80"/>
        </w:rPr>
        <w:t>a</w:t>
      </w:r>
      <w:r w:rsidRPr="007648C6">
        <w:rPr>
          <w:rFonts w:asciiTheme="minorHAnsi" w:hAnsiTheme="minorHAnsi" w:cstheme="minorHAnsi"/>
          <w:color w:val="1F3864" w:themeColor="accent1" w:themeShade="80"/>
          <w:spacing w:val="-2"/>
        </w:rPr>
        <w:t>t</w:t>
      </w:r>
      <w:r w:rsidRPr="007648C6">
        <w:rPr>
          <w:rFonts w:asciiTheme="minorHAnsi" w:hAnsiTheme="minorHAnsi" w:cstheme="minorHAnsi"/>
          <w:color w:val="1F3864" w:themeColor="accent1" w:themeShade="80"/>
        </w:rPr>
        <w:t>uto</w:t>
      </w:r>
      <w:r w:rsidRPr="007648C6">
        <w:rPr>
          <w:rFonts w:asciiTheme="minorHAnsi" w:hAnsiTheme="minorHAnsi" w:cstheme="minorHAnsi"/>
          <w:color w:val="1F3864" w:themeColor="accent1" w:themeShade="80"/>
          <w:spacing w:val="1"/>
        </w:rPr>
        <w:t>r</w:t>
      </w:r>
      <w:r w:rsidRPr="007648C6">
        <w:rPr>
          <w:rFonts w:asciiTheme="minorHAnsi" w:hAnsiTheme="minorHAnsi" w:cstheme="minorHAnsi"/>
          <w:color w:val="1F3864" w:themeColor="accent1" w:themeShade="80"/>
        </w:rPr>
        <w:t>y</w:t>
      </w:r>
      <w:r w:rsidRPr="007648C6">
        <w:rPr>
          <w:rFonts w:asciiTheme="minorHAnsi" w:hAnsiTheme="minorHAnsi" w:cstheme="minorHAnsi"/>
          <w:color w:val="1F3864" w:themeColor="accent1" w:themeShade="80"/>
          <w:spacing w:val="-3"/>
        </w:rPr>
        <w:t xml:space="preserve"> </w:t>
      </w:r>
      <w:r w:rsidRPr="007648C6">
        <w:rPr>
          <w:rFonts w:asciiTheme="minorHAnsi" w:hAnsiTheme="minorHAnsi" w:cstheme="minorHAnsi"/>
          <w:color w:val="1F3864" w:themeColor="accent1" w:themeShade="80"/>
          <w:spacing w:val="2"/>
        </w:rPr>
        <w:t>g</w:t>
      </w:r>
      <w:r w:rsidRPr="007648C6">
        <w:rPr>
          <w:rFonts w:asciiTheme="minorHAnsi" w:hAnsiTheme="minorHAnsi" w:cstheme="minorHAnsi"/>
          <w:color w:val="1F3864" w:themeColor="accent1" w:themeShade="80"/>
        </w:rPr>
        <w:t>u</w:t>
      </w:r>
      <w:r w:rsidRPr="007648C6">
        <w:rPr>
          <w:rFonts w:asciiTheme="minorHAnsi" w:hAnsiTheme="minorHAnsi" w:cstheme="minorHAnsi"/>
          <w:color w:val="1F3864" w:themeColor="accent1" w:themeShade="80"/>
          <w:spacing w:val="-1"/>
        </w:rPr>
        <w:t>i</w:t>
      </w:r>
      <w:r w:rsidRPr="007648C6">
        <w:rPr>
          <w:rFonts w:asciiTheme="minorHAnsi" w:hAnsiTheme="minorHAnsi" w:cstheme="minorHAnsi"/>
          <w:color w:val="1F3864" w:themeColor="accent1" w:themeShade="80"/>
        </w:rPr>
        <w:t>d</w:t>
      </w:r>
      <w:r w:rsidRPr="007648C6">
        <w:rPr>
          <w:rFonts w:asciiTheme="minorHAnsi" w:hAnsiTheme="minorHAnsi" w:cstheme="minorHAnsi"/>
          <w:color w:val="1F3864" w:themeColor="accent1" w:themeShade="80"/>
          <w:spacing w:val="-1"/>
        </w:rPr>
        <w:t>a</w:t>
      </w:r>
      <w:r w:rsidRPr="007648C6">
        <w:rPr>
          <w:rFonts w:asciiTheme="minorHAnsi" w:hAnsiTheme="minorHAnsi" w:cstheme="minorHAnsi"/>
          <w:color w:val="1F3864" w:themeColor="accent1" w:themeShade="80"/>
        </w:rPr>
        <w:t>nce</w:t>
      </w:r>
      <w:r w:rsidRPr="007648C6">
        <w:rPr>
          <w:rFonts w:asciiTheme="minorHAnsi" w:hAnsiTheme="minorHAnsi" w:cstheme="minorHAnsi"/>
          <w:color w:val="1F3864" w:themeColor="accent1" w:themeShade="80"/>
          <w:spacing w:val="-2"/>
        </w:rPr>
        <w:t xml:space="preserve"> </w:t>
      </w:r>
      <w:r w:rsidRPr="007648C6">
        <w:rPr>
          <w:rFonts w:asciiTheme="minorHAnsi" w:hAnsiTheme="minorHAnsi" w:cstheme="minorHAnsi"/>
          <w:color w:val="1F3864" w:themeColor="accent1" w:themeShade="80"/>
          <w:spacing w:val="1"/>
        </w:rPr>
        <w:t>(</w:t>
      </w:r>
      <w:r w:rsidR="003D0DAD" w:rsidRPr="007648C6">
        <w:rPr>
          <w:rFonts w:asciiTheme="minorHAnsi" w:hAnsiTheme="minorHAnsi" w:cstheme="minorHAnsi"/>
          <w:color w:val="1F3864" w:themeColor="accent1" w:themeShade="80"/>
          <w:spacing w:val="1"/>
        </w:rPr>
        <w:t xml:space="preserve">KCSIE </w:t>
      </w:r>
      <w:r w:rsidR="00CF0A2D" w:rsidRPr="007648C6">
        <w:rPr>
          <w:rFonts w:asciiTheme="minorHAnsi" w:hAnsiTheme="minorHAnsi" w:cstheme="minorHAnsi"/>
          <w:color w:val="1F3864" w:themeColor="accent1" w:themeShade="80"/>
          <w:spacing w:val="1"/>
        </w:rPr>
        <w:t>2025</w:t>
      </w:r>
      <w:r w:rsidRPr="007648C6">
        <w:rPr>
          <w:rFonts w:asciiTheme="minorHAnsi" w:hAnsiTheme="minorHAnsi" w:cstheme="minorHAnsi"/>
          <w:color w:val="1F3864" w:themeColor="accent1" w:themeShade="80"/>
        </w:rPr>
        <w:t xml:space="preserve">), </w:t>
      </w:r>
      <w:r w:rsidRPr="007648C6">
        <w:rPr>
          <w:rFonts w:asciiTheme="minorHAnsi" w:hAnsiTheme="minorHAnsi" w:cstheme="minorHAnsi"/>
          <w:color w:val="1F3864" w:themeColor="accent1" w:themeShade="80"/>
          <w:spacing w:val="1"/>
        </w:rPr>
        <w:t>t</w:t>
      </w:r>
      <w:r w:rsidRPr="007648C6">
        <w:rPr>
          <w:rFonts w:asciiTheme="minorHAnsi" w:hAnsiTheme="minorHAnsi" w:cstheme="minorHAnsi"/>
          <w:color w:val="1F3864" w:themeColor="accent1" w:themeShade="80"/>
        </w:rPr>
        <w:t>he</w:t>
      </w:r>
      <w:r w:rsidRPr="007648C6">
        <w:rPr>
          <w:rFonts w:asciiTheme="minorHAnsi" w:hAnsiTheme="minorHAnsi" w:cstheme="minorHAnsi"/>
          <w:color w:val="1F3864" w:themeColor="accent1" w:themeShade="80"/>
          <w:spacing w:val="-2"/>
        </w:rPr>
        <w:t xml:space="preserve"> </w:t>
      </w:r>
      <w:r w:rsidRPr="007648C6">
        <w:rPr>
          <w:rFonts w:asciiTheme="minorHAnsi" w:hAnsiTheme="minorHAnsi" w:cstheme="minorHAnsi"/>
          <w:color w:val="1F3864" w:themeColor="accent1" w:themeShade="80"/>
          <w:spacing w:val="-1"/>
        </w:rPr>
        <w:t>H</w:t>
      </w:r>
      <w:r w:rsidRPr="007648C6">
        <w:rPr>
          <w:rFonts w:asciiTheme="minorHAnsi" w:hAnsiTheme="minorHAnsi" w:cstheme="minorHAnsi"/>
          <w:color w:val="1F3864" w:themeColor="accent1" w:themeShade="80"/>
        </w:rPr>
        <w:t>e</w:t>
      </w:r>
      <w:r w:rsidRPr="007648C6">
        <w:rPr>
          <w:rFonts w:asciiTheme="minorHAnsi" w:hAnsiTheme="minorHAnsi" w:cstheme="minorHAnsi"/>
          <w:color w:val="1F3864" w:themeColor="accent1" w:themeShade="80"/>
          <w:spacing w:val="-1"/>
        </w:rPr>
        <w:t>a</w:t>
      </w:r>
      <w:r w:rsidRPr="007648C6">
        <w:rPr>
          <w:rFonts w:asciiTheme="minorHAnsi" w:hAnsiTheme="minorHAnsi" w:cstheme="minorHAnsi"/>
          <w:color w:val="1F3864" w:themeColor="accent1" w:themeShade="80"/>
        </w:rPr>
        <w:t>d</w:t>
      </w:r>
      <w:r w:rsidRPr="007648C6">
        <w:rPr>
          <w:rFonts w:asciiTheme="minorHAnsi" w:hAnsiTheme="minorHAnsi" w:cstheme="minorHAnsi"/>
          <w:color w:val="1F3864" w:themeColor="accent1" w:themeShade="80"/>
          <w:spacing w:val="-1"/>
        </w:rPr>
        <w:t xml:space="preserve"> </w:t>
      </w:r>
      <w:r w:rsidRPr="007648C6">
        <w:rPr>
          <w:rFonts w:asciiTheme="minorHAnsi" w:hAnsiTheme="minorHAnsi" w:cstheme="minorHAnsi"/>
          <w:color w:val="1F3864" w:themeColor="accent1" w:themeShade="80"/>
          <w:spacing w:val="2"/>
        </w:rPr>
        <w:t>T</w:t>
      </w:r>
      <w:r w:rsidRPr="007648C6">
        <w:rPr>
          <w:rFonts w:asciiTheme="minorHAnsi" w:hAnsiTheme="minorHAnsi" w:cstheme="minorHAnsi"/>
          <w:color w:val="1F3864" w:themeColor="accent1" w:themeShade="80"/>
        </w:rPr>
        <w:t>e</w:t>
      </w:r>
      <w:r w:rsidRPr="007648C6">
        <w:rPr>
          <w:rFonts w:asciiTheme="minorHAnsi" w:hAnsiTheme="minorHAnsi" w:cstheme="minorHAnsi"/>
          <w:color w:val="1F3864" w:themeColor="accent1" w:themeShade="80"/>
          <w:spacing w:val="-1"/>
        </w:rPr>
        <w:t>a</w:t>
      </w:r>
      <w:r w:rsidRPr="007648C6">
        <w:rPr>
          <w:rFonts w:asciiTheme="minorHAnsi" w:hAnsiTheme="minorHAnsi" w:cstheme="minorHAnsi"/>
          <w:color w:val="1F3864" w:themeColor="accent1" w:themeShade="80"/>
        </w:rPr>
        <w:t>ch</w:t>
      </w:r>
      <w:r w:rsidRPr="007648C6">
        <w:rPr>
          <w:rFonts w:asciiTheme="minorHAnsi" w:hAnsiTheme="minorHAnsi" w:cstheme="minorHAnsi"/>
          <w:color w:val="1F3864" w:themeColor="accent1" w:themeShade="80"/>
          <w:spacing w:val="-3"/>
        </w:rPr>
        <w:t>e</w:t>
      </w:r>
      <w:r w:rsidRPr="007648C6">
        <w:rPr>
          <w:rFonts w:asciiTheme="minorHAnsi" w:hAnsiTheme="minorHAnsi" w:cstheme="minorHAnsi"/>
          <w:color w:val="1F3864" w:themeColor="accent1" w:themeShade="80"/>
        </w:rPr>
        <w:t xml:space="preserve">r </w:t>
      </w:r>
      <w:r w:rsidRPr="007648C6">
        <w:rPr>
          <w:rFonts w:asciiTheme="minorHAnsi" w:hAnsiTheme="minorHAnsi" w:cstheme="minorHAnsi"/>
          <w:color w:val="1F3864" w:themeColor="accent1" w:themeShade="80"/>
          <w:spacing w:val="-1"/>
        </w:rPr>
        <w:t>wil</w:t>
      </w:r>
      <w:r w:rsidRPr="007648C6">
        <w:rPr>
          <w:rFonts w:asciiTheme="minorHAnsi" w:hAnsiTheme="minorHAnsi" w:cstheme="minorHAnsi"/>
          <w:color w:val="1F3864" w:themeColor="accent1" w:themeShade="80"/>
        </w:rPr>
        <w:t>l e</w:t>
      </w:r>
      <w:r w:rsidRPr="007648C6">
        <w:rPr>
          <w:rFonts w:asciiTheme="minorHAnsi" w:hAnsiTheme="minorHAnsi" w:cstheme="minorHAnsi"/>
          <w:color w:val="1F3864" w:themeColor="accent1" w:themeShade="80"/>
          <w:spacing w:val="-1"/>
        </w:rPr>
        <w:t>n</w:t>
      </w:r>
      <w:r w:rsidRPr="007648C6">
        <w:rPr>
          <w:rFonts w:asciiTheme="minorHAnsi" w:hAnsiTheme="minorHAnsi" w:cstheme="minorHAnsi"/>
          <w:color w:val="1F3864" w:themeColor="accent1" w:themeShade="80"/>
        </w:rPr>
        <w:t xml:space="preserve">sure </w:t>
      </w:r>
      <w:r w:rsidRPr="007648C6">
        <w:rPr>
          <w:rFonts w:asciiTheme="minorHAnsi" w:hAnsiTheme="minorHAnsi" w:cstheme="minorHAnsi"/>
          <w:color w:val="1F3864" w:themeColor="accent1" w:themeShade="80"/>
          <w:spacing w:val="1"/>
        </w:rPr>
        <w:t>t</w:t>
      </w:r>
      <w:r w:rsidRPr="007648C6">
        <w:rPr>
          <w:rFonts w:asciiTheme="minorHAnsi" w:hAnsiTheme="minorHAnsi" w:cstheme="minorHAnsi"/>
          <w:color w:val="1F3864" w:themeColor="accent1" w:themeShade="80"/>
        </w:rPr>
        <w:t>h</w:t>
      </w:r>
      <w:r w:rsidRPr="007648C6">
        <w:rPr>
          <w:rFonts w:asciiTheme="minorHAnsi" w:hAnsiTheme="minorHAnsi" w:cstheme="minorHAnsi"/>
          <w:color w:val="1F3864" w:themeColor="accent1" w:themeShade="80"/>
          <w:spacing w:val="-1"/>
        </w:rPr>
        <w:t>at systems and procedures are in place to support all staff to understand their individual and collective role</w:t>
      </w:r>
      <w:r w:rsidR="00CA0951" w:rsidRPr="007648C6">
        <w:rPr>
          <w:rFonts w:asciiTheme="minorHAnsi" w:hAnsiTheme="minorHAnsi" w:cstheme="minorHAnsi"/>
          <w:color w:val="1F3864" w:themeColor="accent1" w:themeShade="80"/>
          <w:spacing w:val="-1"/>
        </w:rPr>
        <w:t>s</w:t>
      </w:r>
      <w:r w:rsidRPr="007648C6">
        <w:rPr>
          <w:rFonts w:asciiTheme="minorHAnsi" w:hAnsiTheme="minorHAnsi" w:cstheme="minorHAnsi"/>
          <w:color w:val="1F3864" w:themeColor="accent1" w:themeShade="80"/>
          <w:spacing w:val="-1"/>
        </w:rPr>
        <w:t xml:space="preserve"> in safeguarding and promoting the welfare of children</w:t>
      </w:r>
      <w:r w:rsidRPr="007648C6">
        <w:rPr>
          <w:rFonts w:asciiTheme="minorHAnsi" w:hAnsiTheme="minorHAnsi" w:cstheme="minorHAnsi"/>
          <w:color w:val="1F3864" w:themeColor="accent1" w:themeShade="80"/>
        </w:rPr>
        <w:t xml:space="preserve">.  </w:t>
      </w:r>
    </w:p>
    <w:p w14:paraId="1ED59466" w14:textId="77777777" w:rsidR="00CE6FA8" w:rsidRPr="007648C6" w:rsidRDefault="00CE6FA8" w:rsidP="00CE6FA8">
      <w:pPr>
        <w:widowControl w:val="0"/>
        <w:autoSpaceDE w:val="0"/>
        <w:autoSpaceDN w:val="0"/>
        <w:adjustRightInd w:val="0"/>
        <w:spacing w:after="120" w:line="240" w:lineRule="auto"/>
        <w:ind w:left="709" w:right="55"/>
        <w:jc w:val="both"/>
        <w:rPr>
          <w:rFonts w:asciiTheme="minorHAnsi" w:hAnsiTheme="minorHAnsi" w:cstheme="minorHAnsi"/>
          <w:color w:val="1F3864" w:themeColor="accent1" w:themeShade="80"/>
        </w:rPr>
      </w:pPr>
      <w:r w:rsidRPr="007648C6">
        <w:rPr>
          <w:rFonts w:asciiTheme="minorHAnsi" w:hAnsiTheme="minorHAnsi" w:cstheme="minorHAnsi"/>
          <w:color w:val="1F3864" w:themeColor="accent1" w:themeShade="80"/>
        </w:rPr>
        <w:t>The Head Teacher will ensure:</w:t>
      </w:r>
    </w:p>
    <w:p w14:paraId="02AADBE2" w14:textId="7EDF55B8" w:rsidR="00CE6FA8" w:rsidRPr="007648C6" w:rsidRDefault="00CE6FA8" w:rsidP="00353185">
      <w:pPr>
        <w:widowControl w:val="0"/>
        <w:numPr>
          <w:ilvl w:val="0"/>
          <w:numId w:val="2"/>
        </w:numPr>
        <w:autoSpaceDE w:val="0"/>
        <w:autoSpaceDN w:val="0"/>
        <w:adjustRightInd w:val="0"/>
        <w:spacing w:after="120" w:line="240" w:lineRule="auto"/>
        <w:ind w:right="55"/>
        <w:jc w:val="both"/>
        <w:rPr>
          <w:rFonts w:asciiTheme="minorHAnsi" w:hAnsiTheme="minorHAnsi" w:cstheme="minorHAnsi"/>
          <w:color w:val="1F3864" w:themeColor="accent1" w:themeShade="80"/>
        </w:rPr>
      </w:pPr>
      <w:r w:rsidRPr="007648C6">
        <w:rPr>
          <w:rFonts w:asciiTheme="minorHAnsi" w:hAnsiTheme="minorHAnsi" w:cstheme="minorHAnsi"/>
          <w:color w:val="1F3864" w:themeColor="accent1" w:themeShade="80"/>
          <w:spacing w:val="1"/>
        </w:rPr>
        <w:t>T</w:t>
      </w:r>
      <w:r w:rsidRPr="007648C6">
        <w:rPr>
          <w:rFonts w:asciiTheme="minorHAnsi" w:hAnsiTheme="minorHAnsi" w:cstheme="minorHAnsi"/>
          <w:color w:val="1F3864" w:themeColor="accent1" w:themeShade="80"/>
        </w:rPr>
        <w:t>he</w:t>
      </w:r>
      <w:r w:rsidRPr="007648C6">
        <w:rPr>
          <w:rFonts w:asciiTheme="minorHAnsi" w:hAnsiTheme="minorHAnsi" w:cstheme="minorHAnsi"/>
          <w:color w:val="1F3864" w:themeColor="accent1" w:themeShade="80"/>
          <w:spacing w:val="-2"/>
        </w:rPr>
        <w:t xml:space="preserve"> </w:t>
      </w:r>
      <w:r w:rsidRPr="007648C6">
        <w:rPr>
          <w:rFonts w:asciiTheme="minorHAnsi" w:hAnsiTheme="minorHAnsi" w:cstheme="minorHAnsi"/>
          <w:color w:val="1F3864" w:themeColor="accent1" w:themeShade="80"/>
        </w:rPr>
        <w:t>p</w:t>
      </w:r>
      <w:r w:rsidRPr="007648C6">
        <w:rPr>
          <w:rFonts w:asciiTheme="minorHAnsi" w:hAnsiTheme="minorHAnsi" w:cstheme="minorHAnsi"/>
          <w:color w:val="1F3864" w:themeColor="accent1" w:themeShade="80"/>
          <w:spacing w:val="-1"/>
        </w:rPr>
        <w:t>oli</w:t>
      </w:r>
      <w:r w:rsidRPr="007648C6">
        <w:rPr>
          <w:rFonts w:asciiTheme="minorHAnsi" w:hAnsiTheme="minorHAnsi" w:cstheme="minorHAnsi"/>
          <w:color w:val="1F3864" w:themeColor="accent1" w:themeShade="80"/>
        </w:rPr>
        <w:t>c</w:t>
      </w:r>
      <w:r w:rsidRPr="007648C6">
        <w:rPr>
          <w:rFonts w:asciiTheme="minorHAnsi" w:hAnsiTheme="minorHAnsi" w:cstheme="minorHAnsi"/>
          <w:color w:val="1F3864" w:themeColor="accent1" w:themeShade="80"/>
          <w:spacing w:val="-1"/>
        </w:rPr>
        <w:t>i</w:t>
      </w:r>
      <w:r w:rsidRPr="007648C6">
        <w:rPr>
          <w:rFonts w:asciiTheme="minorHAnsi" w:hAnsiTheme="minorHAnsi" w:cstheme="minorHAnsi"/>
          <w:color w:val="1F3864" w:themeColor="accent1" w:themeShade="80"/>
        </w:rPr>
        <w:t>es and p</w:t>
      </w:r>
      <w:r w:rsidRPr="007648C6">
        <w:rPr>
          <w:rFonts w:asciiTheme="minorHAnsi" w:hAnsiTheme="minorHAnsi" w:cstheme="minorHAnsi"/>
          <w:color w:val="1F3864" w:themeColor="accent1" w:themeShade="80"/>
          <w:spacing w:val="1"/>
        </w:rPr>
        <w:t>r</w:t>
      </w:r>
      <w:r w:rsidRPr="007648C6">
        <w:rPr>
          <w:rFonts w:asciiTheme="minorHAnsi" w:hAnsiTheme="minorHAnsi" w:cstheme="minorHAnsi"/>
          <w:color w:val="1F3864" w:themeColor="accent1" w:themeShade="80"/>
          <w:spacing w:val="-3"/>
        </w:rPr>
        <w:t>o</w:t>
      </w:r>
      <w:r w:rsidRPr="007648C6">
        <w:rPr>
          <w:rFonts w:asciiTheme="minorHAnsi" w:hAnsiTheme="minorHAnsi" w:cstheme="minorHAnsi"/>
          <w:color w:val="1F3864" w:themeColor="accent1" w:themeShade="80"/>
        </w:rPr>
        <w:t>ce</w:t>
      </w:r>
      <w:r w:rsidRPr="007648C6">
        <w:rPr>
          <w:rFonts w:asciiTheme="minorHAnsi" w:hAnsiTheme="minorHAnsi" w:cstheme="minorHAnsi"/>
          <w:color w:val="1F3864" w:themeColor="accent1" w:themeShade="80"/>
          <w:spacing w:val="-3"/>
        </w:rPr>
        <w:t>d</w:t>
      </w:r>
      <w:r w:rsidRPr="007648C6">
        <w:rPr>
          <w:rFonts w:asciiTheme="minorHAnsi" w:hAnsiTheme="minorHAnsi" w:cstheme="minorHAnsi"/>
          <w:color w:val="1F3864" w:themeColor="accent1" w:themeShade="80"/>
        </w:rPr>
        <w:t>ures</w:t>
      </w:r>
      <w:r w:rsidRPr="007648C6">
        <w:rPr>
          <w:rFonts w:asciiTheme="minorHAnsi" w:hAnsiTheme="minorHAnsi" w:cstheme="minorHAnsi"/>
          <w:color w:val="1F3864" w:themeColor="accent1" w:themeShade="80"/>
          <w:spacing w:val="1"/>
        </w:rPr>
        <w:t xml:space="preserve"> </w:t>
      </w:r>
      <w:r w:rsidRPr="007648C6">
        <w:rPr>
          <w:rFonts w:asciiTheme="minorHAnsi" w:hAnsiTheme="minorHAnsi" w:cstheme="minorHAnsi"/>
          <w:color w:val="1F3864" w:themeColor="accent1" w:themeShade="80"/>
        </w:rPr>
        <w:t>a</w:t>
      </w:r>
      <w:r w:rsidRPr="007648C6">
        <w:rPr>
          <w:rFonts w:asciiTheme="minorHAnsi" w:hAnsiTheme="minorHAnsi" w:cstheme="minorHAnsi"/>
          <w:color w:val="1F3864" w:themeColor="accent1" w:themeShade="80"/>
          <w:spacing w:val="-1"/>
        </w:rPr>
        <w:t>d</w:t>
      </w:r>
      <w:r w:rsidRPr="007648C6">
        <w:rPr>
          <w:rFonts w:asciiTheme="minorHAnsi" w:hAnsiTheme="minorHAnsi" w:cstheme="minorHAnsi"/>
          <w:color w:val="1F3864" w:themeColor="accent1" w:themeShade="80"/>
        </w:rPr>
        <w:t>o</w:t>
      </w:r>
      <w:r w:rsidRPr="007648C6">
        <w:rPr>
          <w:rFonts w:asciiTheme="minorHAnsi" w:hAnsiTheme="minorHAnsi" w:cstheme="minorHAnsi"/>
          <w:color w:val="1F3864" w:themeColor="accent1" w:themeShade="80"/>
          <w:spacing w:val="-3"/>
        </w:rPr>
        <w:t>p</w:t>
      </w:r>
      <w:r w:rsidRPr="007648C6">
        <w:rPr>
          <w:rFonts w:asciiTheme="minorHAnsi" w:hAnsiTheme="minorHAnsi" w:cstheme="minorHAnsi"/>
          <w:color w:val="1F3864" w:themeColor="accent1" w:themeShade="80"/>
          <w:spacing w:val="1"/>
        </w:rPr>
        <w:t>t</w:t>
      </w:r>
      <w:r w:rsidRPr="007648C6">
        <w:rPr>
          <w:rFonts w:asciiTheme="minorHAnsi" w:hAnsiTheme="minorHAnsi" w:cstheme="minorHAnsi"/>
          <w:color w:val="1F3864" w:themeColor="accent1" w:themeShade="80"/>
        </w:rPr>
        <w:t>ed</w:t>
      </w:r>
      <w:r w:rsidRPr="007648C6">
        <w:rPr>
          <w:rFonts w:asciiTheme="minorHAnsi" w:hAnsiTheme="minorHAnsi" w:cstheme="minorHAnsi"/>
          <w:color w:val="1F3864" w:themeColor="accent1" w:themeShade="80"/>
          <w:spacing w:val="1"/>
        </w:rPr>
        <w:t xml:space="preserve"> </w:t>
      </w:r>
      <w:r w:rsidRPr="007648C6">
        <w:rPr>
          <w:rFonts w:asciiTheme="minorHAnsi" w:hAnsiTheme="minorHAnsi" w:cstheme="minorHAnsi"/>
          <w:color w:val="1F3864" w:themeColor="accent1" w:themeShade="80"/>
        </w:rPr>
        <w:t>by</w:t>
      </w:r>
      <w:r w:rsidRPr="007648C6">
        <w:rPr>
          <w:rFonts w:asciiTheme="minorHAnsi" w:hAnsiTheme="minorHAnsi" w:cstheme="minorHAnsi"/>
          <w:color w:val="1F3864" w:themeColor="accent1" w:themeShade="80"/>
          <w:spacing w:val="-4"/>
        </w:rPr>
        <w:t xml:space="preserve"> </w:t>
      </w:r>
      <w:r w:rsidRPr="007648C6">
        <w:rPr>
          <w:rFonts w:asciiTheme="minorHAnsi" w:hAnsiTheme="minorHAnsi" w:cstheme="minorHAnsi"/>
          <w:color w:val="1F3864" w:themeColor="accent1" w:themeShade="80"/>
          <w:spacing w:val="1"/>
        </w:rPr>
        <w:t>t</w:t>
      </w:r>
      <w:r w:rsidRPr="007648C6">
        <w:rPr>
          <w:rFonts w:asciiTheme="minorHAnsi" w:hAnsiTheme="minorHAnsi" w:cstheme="minorHAnsi"/>
          <w:color w:val="1F3864" w:themeColor="accent1" w:themeShade="80"/>
        </w:rPr>
        <w:t>he</w:t>
      </w:r>
      <w:r w:rsidRPr="007648C6">
        <w:rPr>
          <w:rFonts w:asciiTheme="minorHAnsi" w:hAnsiTheme="minorHAnsi" w:cstheme="minorHAnsi"/>
          <w:color w:val="1F3864" w:themeColor="accent1" w:themeShade="80"/>
          <w:spacing w:val="-2"/>
        </w:rPr>
        <w:t xml:space="preserve"> </w:t>
      </w:r>
      <w:r w:rsidRPr="007648C6">
        <w:rPr>
          <w:rFonts w:asciiTheme="minorHAnsi" w:hAnsiTheme="minorHAnsi" w:cstheme="minorHAnsi"/>
          <w:color w:val="1F3864" w:themeColor="accent1" w:themeShade="80"/>
          <w:spacing w:val="2"/>
        </w:rPr>
        <w:t>g</w:t>
      </w:r>
      <w:r w:rsidRPr="007648C6">
        <w:rPr>
          <w:rFonts w:asciiTheme="minorHAnsi" w:hAnsiTheme="minorHAnsi" w:cstheme="minorHAnsi"/>
          <w:color w:val="1F3864" w:themeColor="accent1" w:themeShade="80"/>
        </w:rPr>
        <w:t>o</w:t>
      </w:r>
      <w:r w:rsidRPr="007648C6">
        <w:rPr>
          <w:rFonts w:asciiTheme="minorHAnsi" w:hAnsiTheme="minorHAnsi" w:cstheme="minorHAnsi"/>
          <w:color w:val="1F3864" w:themeColor="accent1" w:themeShade="80"/>
          <w:spacing w:val="-3"/>
        </w:rPr>
        <w:t>v</w:t>
      </w:r>
      <w:r w:rsidRPr="007648C6">
        <w:rPr>
          <w:rFonts w:asciiTheme="minorHAnsi" w:hAnsiTheme="minorHAnsi" w:cstheme="minorHAnsi"/>
          <w:color w:val="1F3864" w:themeColor="accent1" w:themeShade="80"/>
        </w:rPr>
        <w:t>ern</w:t>
      </w:r>
      <w:r w:rsidRPr="007648C6">
        <w:rPr>
          <w:rFonts w:asciiTheme="minorHAnsi" w:hAnsiTheme="minorHAnsi" w:cstheme="minorHAnsi"/>
          <w:color w:val="1F3864" w:themeColor="accent1" w:themeShade="80"/>
          <w:spacing w:val="-1"/>
        </w:rPr>
        <w:t>i</w:t>
      </w:r>
      <w:r w:rsidRPr="007648C6">
        <w:rPr>
          <w:rFonts w:asciiTheme="minorHAnsi" w:hAnsiTheme="minorHAnsi" w:cstheme="minorHAnsi"/>
          <w:color w:val="1F3864" w:themeColor="accent1" w:themeShade="80"/>
        </w:rPr>
        <w:t>ng</w:t>
      </w:r>
      <w:r w:rsidRPr="007648C6">
        <w:rPr>
          <w:rFonts w:asciiTheme="minorHAnsi" w:hAnsiTheme="minorHAnsi" w:cstheme="minorHAnsi"/>
          <w:color w:val="1F3864" w:themeColor="accent1" w:themeShade="80"/>
          <w:spacing w:val="1"/>
        </w:rPr>
        <w:t xml:space="preserve"> </w:t>
      </w:r>
      <w:r w:rsidRPr="007648C6">
        <w:rPr>
          <w:rFonts w:asciiTheme="minorHAnsi" w:hAnsiTheme="minorHAnsi" w:cstheme="minorHAnsi"/>
          <w:color w:val="1F3864" w:themeColor="accent1" w:themeShade="80"/>
        </w:rPr>
        <w:t>b</w:t>
      </w:r>
      <w:r w:rsidRPr="007648C6">
        <w:rPr>
          <w:rFonts w:asciiTheme="minorHAnsi" w:hAnsiTheme="minorHAnsi" w:cstheme="minorHAnsi"/>
          <w:color w:val="1F3864" w:themeColor="accent1" w:themeShade="80"/>
          <w:spacing w:val="-1"/>
        </w:rPr>
        <w:t>o</w:t>
      </w:r>
      <w:r w:rsidRPr="007648C6">
        <w:rPr>
          <w:rFonts w:asciiTheme="minorHAnsi" w:hAnsiTheme="minorHAnsi" w:cstheme="minorHAnsi"/>
          <w:color w:val="1F3864" w:themeColor="accent1" w:themeShade="80"/>
        </w:rPr>
        <w:t>dy</w:t>
      </w:r>
      <w:r w:rsidRPr="007648C6">
        <w:rPr>
          <w:rFonts w:asciiTheme="minorHAnsi" w:hAnsiTheme="minorHAnsi" w:cstheme="minorHAnsi"/>
          <w:color w:val="1F3864" w:themeColor="accent1" w:themeShade="80"/>
          <w:spacing w:val="-2"/>
        </w:rPr>
        <w:t xml:space="preserve"> </w:t>
      </w:r>
      <w:r w:rsidRPr="007648C6">
        <w:rPr>
          <w:rFonts w:asciiTheme="minorHAnsi" w:hAnsiTheme="minorHAnsi" w:cstheme="minorHAnsi"/>
          <w:color w:val="1F3864" w:themeColor="accent1" w:themeShade="80"/>
        </w:rPr>
        <w:t>or</w:t>
      </w:r>
      <w:r w:rsidRPr="007648C6">
        <w:rPr>
          <w:rFonts w:asciiTheme="minorHAnsi" w:hAnsiTheme="minorHAnsi" w:cstheme="minorHAnsi"/>
          <w:color w:val="1F3864" w:themeColor="accent1" w:themeShade="80"/>
          <w:spacing w:val="2"/>
        </w:rPr>
        <w:t xml:space="preserve"> </w:t>
      </w:r>
      <w:r w:rsidRPr="007648C6">
        <w:rPr>
          <w:rFonts w:asciiTheme="minorHAnsi" w:hAnsiTheme="minorHAnsi" w:cstheme="minorHAnsi"/>
          <w:color w:val="1F3864" w:themeColor="accent1" w:themeShade="80"/>
          <w:spacing w:val="-3"/>
        </w:rPr>
        <w:t>p</w:t>
      </w:r>
      <w:r w:rsidRPr="007648C6">
        <w:rPr>
          <w:rFonts w:asciiTheme="minorHAnsi" w:hAnsiTheme="minorHAnsi" w:cstheme="minorHAnsi"/>
          <w:color w:val="1F3864" w:themeColor="accent1" w:themeShade="80"/>
          <w:spacing w:val="1"/>
        </w:rPr>
        <w:t>r</w:t>
      </w:r>
      <w:r w:rsidRPr="007648C6">
        <w:rPr>
          <w:rFonts w:asciiTheme="minorHAnsi" w:hAnsiTheme="minorHAnsi" w:cstheme="minorHAnsi"/>
          <w:color w:val="1F3864" w:themeColor="accent1" w:themeShade="80"/>
        </w:rPr>
        <w:t>o</w:t>
      </w:r>
      <w:r w:rsidRPr="007648C6">
        <w:rPr>
          <w:rFonts w:asciiTheme="minorHAnsi" w:hAnsiTheme="minorHAnsi" w:cstheme="minorHAnsi"/>
          <w:color w:val="1F3864" w:themeColor="accent1" w:themeShade="80"/>
          <w:spacing w:val="-1"/>
        </w:rPr>
        <w:t>p</w:t>
      </w:r>
      <w:r w:rsidRPr="007648C6">
        <w:rPr>
          <w:rFonts w:asciiTheme="minorHAnsi" w:hAnsiTheme="minorHAnsi" w:cstheme="minorHAnsi"/>
          <w:color w:val="1F3864" w:themeColor="accent1" w:themeShade="80"/>
          <w:spacing w:val="1"/>
        </w:rPr>
        <w:t>r</w:t>
      </w:r>
      <w:r w:rsidRPr="007648C6">
        <w:rPr>
          <w:rFonts w:asciiTheme="minorHAnsi" w:hAnsiTheme="minorHAnsi" w:cstheme="minorHAnsi"/>
          <w:color w:val="1F3864" w:themeColor="accent1" w:themeShade="80"/>
          <w:spacing w:val="-1"/>
        </w:rPr>
        <w:t>i</w:t>
      </w:r>
      <w:r w:rsidRPr="007648C6">
        <w:rPr>
          <w:rFonts w:asciiTheme="minorHAnsi" w:hAnsiTheme="minorHAnsi" w:cstheme="minorHAnsi"/>
          <w:color w:val="1F3864" w:themeColor="accent1" w:themeShade="80"/>
          <w:spacing w:val="-3"/>
        </w:rPr>
        <w:t>e</w:t>
      </w:r>
      <w:r w:rsidRPr="007648C6">
        <w:rPr>
          <w:rFonts w:asciiTheme="minorHAnsi" w:hAnsiTheme="minorHAnsi" w:cstheme="minorHAnsi"/>
          <w:color w:val="1F3864" w:themeColor="accent1" w:themeShade="80"/>
          <w:spacing w:val="1"/>
        </w:rPr>
        <w:t>t</w:t>
      </w:r>
      <w:r w:rsidRPr="007648C6">
        <w:rPr>
          <w:rFonts w:asciiTheme="minorHAnsi" w:hAnsiTheme="minorHAnsi" w:cstheme="minorHAnsi"/>
          <w:color w:val="1F3864" w:themeColor="accent1" w:themeShade="80"/>
        </w:rPr>
        <w:t>or are</w:t>
      </w:r>
      <w:r w:rsidRPr="007648C6">
        <w:rPr>
          <w:rFonts w:asciiTheme="minorHAnsi" w:hAnsiTheme="minorHAnsi" w:cstheme="minorHAnsi"/>
          <w:color w:val="1F3864" w:themeColor="accent1" w:themeShade="80"/>
          <w:spacing w:val="-1"/>
        </w:rPr>
        <w:t xml:space="preserve"> </w:t>
      </w:r>
      <w:r w:rsidRPr="007648C6">
        <w:rPr>
          <w:rFonts w:asciiTheme="minorHAnsi" w:hAnsiTheme="minorHAnsi" w:cstheme="minorHAnsi"/>
          <w:color w:val="1F3864" w:themeColor="accent1" w:themeShade="80"/>
          <w:spacing w:val="1"/>
        </w:rPr>
        <w:t>f</w:t>
      </w:r>
      <w:r w:rsidRPr="007648C6">
        <w:rPr>
          <w:rFonts w:asciiTheme="minorHAnsi" w:hAnsiTheme="minorHAnsi" w:cstheme="minorHAnsi"/>
          <w:color w:val="1F3864" w:themeColor="accent1" w:themeShade="80"/>
        </w:rPr>
        <w:t>u</w:t>
      </w:r>
      <w:r w:rsidRPr="007648C6">
        <w:rPr>
          <w:rFonts w:asciiTheme="minorHAnsi" w:hAnsiTheme="minorHAnsi" w:cstheme="minorHAnsi"/>
          <w:color w:val="1F3864" w:themeColor="accent1" w:themeShade="80"/>
          <w:spacing w:val="-1"/>
        </w:rPr>
        <w:t>ll</w:t>
      </w:r>
      <w:r w:rsidRPr="007648C6">
        <w:rPr>
          <w:rFonts w:asciiTheme="minorHAnsi" w:hAnsiTheme="minorHAnsi" w:cstheme="minorHAnsi"/>
          <w:color w:val="1F3864" w:themeColor="accent1" w:themeShade="80"/>
        </w:rPr>
        <w:t>y</w:t>
      </w:r>
      <w:r w:rsidRPr="007648C6">
        <w:rPr>
          <w:rFonts w:asciiTheme="minorHAnsi" w:hAnsiTheme="minorHAnsi" w:cstheme="minorHAnsi"/>
          <w:color w:val="1F3864" w:themeColor="accent1" w:themeShade="80"/>
          <w:spacing w:val="-1"/>
        </w:rPr>
        <w:t xml:space="preserve"> </w:t>
      </w:r>
      <w:r w:rsidR="006C1C6B" w:rsidRPr="007648C6">
        <w:rPr>
          <w:rFonts w:asciiTheme="minorHAnsi" w:hAnsiTheme="minorHAnsi" w:cstheme="minorHAnsi"/>
          <w:color w:val="1F3864" w:themeColor="accent1" w:themeShade="80"/>
          <w:spacing w:val="-1"/>
        </w:rPr>
        <w:t>i</w:t>
      </w:r>
      <w:r w:rsidR="006C1C6B" w:rsidRPr="007648C6">
        <w:rPr>
          <w:rFonts w:asciiTheme="minorHAnsi" w:hAnsiTheme="minorHAnsi" w:cstheme="minorHAnsi"/>
          <w:color w:val="1F3864" w:themeColor="accent1" w:themeShade="80"/>
          <w:spacing w:val="1"/>
        </w:rPr>
        <w:t>m</w:t>
      </w:r>
      <w:r w:rsidR="006C1C6B" w:rsidRPr="007648C6">
        <w:rPr>
          <w:rFonts w:asciiTheme="minorHAnsi" w:hAnsiTheme="minorHAnsi" w:cstheme="minorHAnsi"/>
          <w:color w:val="1F3864" w:themeColor="accent1" w:themeShade="80"/>
        </w:rPr>
        <w:t>p</w:t>
      </w:r>
      <w:r w:rsidR="006C1C6B" w:rsidRPr="007648C6">
        <w:rPr>
          <w:rFonts w:asciiTheme="minorHAnsi" w:hAnsiTheme="minorHAnsi" w:cstheme="minorHAnsi"/>
          <w:color w:val="1F3864" w:themeColor="accent1" w:themeShade="80"/>
          <w:spacing w:val="-1"/>
        </w:rPr>
        <w:t>l</w:t>
      </w:r>
      <w:r w:rsidR="006C1C6B" w:rsidRPr="007648C6">
        <w:rPr>
          <w:rFonts w:asciiTheme="minorHAnsi" w:hAnsiTheme="minorHAnsi" w:cstheme="minorHAnsi"/>
          <w:color w:val="1F3864" w:themeColor="accent1" w:themeShade="80"/>
        </w:rPr>
        <w:t>emen</w:t>
      </w:r>
      <w:r w:rsidR="006C1C6B" w:rsidRPr="007648C6">
        <w:rPr>
          <w:rFonts w:asciiTheme="minorHAnsi" w:hAnsiTheme="minorHAnsi" w:cstheme="minorHAnsi"/>
          <w:color w:val="1F3864" w:themeColor="accent1" w:themeShade="80"/>
          <w:spacing w:val="1"/>
        </w:rPr>
        <w:t>t</w:t>
      </w:r>
      <w:r w:rsidR="006C1C6B" w:rsidRPr="007648C6">
        <w:rPr>
          <w:rFonts w:asciiTheme="minorHAnsi" w:hAnsiTheme="minorHAnsi" w:cstheme="minorHAnsi"/>
          <w:color w:val="1F3864" w:themeColor="accent1" w:themeShade="80"/>
        </w:rPr>
        <w:t>e</w:t>
      </w:r>
      <w:r w:rsidR="006C1C6B" w:rsidRPr="007648C6">
        <w:rPr>
          <w:rFonts w:asciiTheme="minorHAnsi" w:hAnsiTheme="minorHAnsi" w:cstheme="minorHAnsi"/>
          <w:color w:val="1F3864" w:themeColor="accent1" w:themeShade="80"/>
          <w:spacing w:val="-1"/>
        </w:rPr>
        <w:t>d</w:t>
      </w:r>
      <w:r w:rsidR="006C1C6B" w:rsidRPr="007648C6">
        <w:rPr>
          <w:rFonts w:asciiTheme="minorHAnsi" w:hAnsiTheme="minorHAnsi" w:cstheme="minorHAnsi"/>
          <w:color w:val="1F3864" w:themeColor="accent1" w:themeShade="80"/>
        </w:rPr>
        <w:t xml:space="preserve"> and</w:t>
      </w:r>
      <w:r w:rsidRPr="007648C6">
        <w:rPr>
          <w:rFonts w:asciiTheme="minorHAnsi" w:hAnsiTheme="minorHAnsi" w:cstheme="minorHAnsi"/>
          <w:color w:val="1F3864" w:themeColor="accent1" w:themeShade="80"/>
          <w:spacing w:val="-2"/>
        </w:rPr>
        <w:t xml:space="preserve"> </w:t>
      </w:r>
      <w:r w:rsidRPr="007648C6">
        <w:rPr>
          <w:rFonts w:asciiTheme="minorHAnsi" w:hAnsiTheme="minorHAnsi" w:cstheme="minorHAnsi"/>
          <w:color w:val="1F3864" w:themeColor="accent1" w:themeShade="80"/>
          <w:spacing w:val="3"/>
        </w:rPr>
        <w:t>f</w:t>
      </w:r>
      <w:r w:rsidRPr="007648C6">
        <w:rPr>
          <w:rFonts w:asciiTheme="minorHAnsi" w:hAnsiTheme="minorHAnsi" w:cstheme="minorHAnsi"/>
          <w:color w:val="1F3864" w:themeColor="accent1" w:themeShade="80"/>
        </w:rPr>
        <w:t>o</w:t>
      </w:r>
      <w:r w:rsidRPr="007648C6">
        <w:rPr>
          <w:rFonts w:asciiTheme="minorHAnsi" w:hAnsiTheme="minorHAnsi" w:cstheme="minorHAnsi"/>
          <w:color w:val="1F3864" w:themeColor="accent1" w:themeShade="80"/>
          <w:spacing w:val="-1"/>
        </w:rPr>
        <w:t>ll</w:t>
      </w:r>
      <w:r w:rsidRPr="007648C6">
        <w:rPr>
          <w:rFonts w:asciiTheme="minorHAnsi" w:hAnsiTheme="minorHAnsi" w:cstheme="minorHAnsi"/>
          <w:color w:val="1F3864" w:themeColor="accent1" w:themeShade="80"/>
        </w:rPr>
        <w:t>o</w:t>
      </w:r>
      <w:r w:rsidRPr="007648C6">
        <w:rPr>
          <w:rFonts w:asciiTheme="minorHAnsi" w:hAnsiTheme="minorHAnsi" w:cstheme="minorHAnsi"/>
          <w:color w:val="1F3864" w:themeColor="accent1" w:themeShade="80"/>
          <w:spacing w:val="-4"/>
        </w:rPr>
        <w:t>w</w:t>
      </w:r>
      <w:r w:rsidRPr="007648C6">
        <w:rPr>
          <w:rFonts w:asciiTheme="minorHAnsi" w:hAnsiTheme="minorHAnsi" w:cstheme="minorHAnsi"/>
          <w:color w:val="1F3864" w:themeColor="accent1" w:themeShade="80"/>
        </w:rPr>
        <w:t>ed</w:t>
      </w:r>
      <w:r w:rsidRPr="007648C6">
        <w:rPr>
          <w:rFonts w:asciiTheme="minorHAnsi" w:hAnsiTheme="minorHAnsi" w:cstheme="minorHAnsi"/>
          <w:color w:val="1F3864" w:themeColor="accent1" w:themeShade="80"/>
          <w:spacing w:val="1"/>
        </w:rPr>
        <w:t xml:space="preserve"> </w:t>
      </w:r>
      <w:r w:rsidRPr="007648C6">
        <w:rPr>
          <w:rFonts w:asciiTheme="minorHAnsi" w:hAnsiTheme="minorHAnsi" w:cstheme="minorHAnsi"/>
          <w:color w:val="1F3864" w:themeColor="accent1" w:themeShade="80"/>
        </w:rPr>
        <w:t>by</w:t>
      </w:r>
      <w:r w:rsidRPr="007648C6">
        <w:rPr>
          <w:rFonts w:asciiTheme="minorHAnsi" w:hAnsiTheme="minorHAnsi" w:cstheme="minorHAnsi"/>
          <w:color w:val="1F3864" w:themeColor="accent1" w:themeShade="80"/>
          <w:spacing w:val="-2"/>
        </w:rPr>
        <w:t xml:space="preserve"> </w:t>
      </w:r>
      <w:r w:rsidRPr="007648C6">
        <w:rPr>
          <w:rFonts w:asciiTheme="minorHAnsi" w:hAnsiTheme="minorHAnsi" w:cstheme="minorHAnsi"/>
          <w:color w:val="1F3864" w:themeColor="accent1" w:themeShade="80"/>
        </w:rPr>
        <w:t>a</w:t>
      </w:r>
      <w:r w:rsidRPr="007648C6">
        <w:rPr>
          <w:rFonts w:asciiTheme="minorHAnsi" w:hAnsiTheme="minorHAnsi" w:cstheme="minorHAnsi"/>
          <w:color w:val="1F3864" w:themeColor="accent1" w:themeShade="80"/>
          <w:spacing w:val="-1"/>
        </w:rPr>
        <w:t>l</w:t>
      </w:r>
      <w:r w:rsidRPr="007648C6">
        <w:rPr>
          <w:rFonts w:asciiTheme="minorHAnsi" w:hAnsiTheme="minorHAnsi" w:cstheme="minorHAnsi"/>
          <w:color w:val="1F3864" w:themeColor="accent1" w:themeShade="80"/>
        </w:rPr>
        <w:t>l s</w:t>
      </w:r>
      <w:r w:rsidRPr="007648C6">
        <w:rPr>
          <w:rFonts w:asciiTheme="minorHAnsi" w:hAnsiTheme="minorHAnsi" w:cstheme="minorHAnsi"/>
          <w:color w:val="1F3864" w:themeColor="accent1" w:themeShade="80"/>
          <w:spacing w:val="1"/>
        </w:rPr>
        <w:t>t</w:t>
      </w:r>
      <w:r w:rsidRPr="007648C6">
        <w:rPr>
          <w:rFonts w:asciiTheme="minorHAnsi" w:hAnsiTheme="minorHAnsi" w:cstheme="minorHAnsi"/>
          <w:color w:val="1F3864" w:themeColor="accent1" w:themeShade="80"/>
          <w:spacing w:val="-3"/>
        </w:rPr>
        <w:t>a</w:t>
      </w:r>
      <w:r w:rsidRPr="007648C6">
        <w:rPr>
          <w:rFonts w:asciiTheme="minorHAnsi" w:hAnsiTheme="minorHAnsi" w:cstheme="minorHAnsi"/>
          <w:color w:val="1F3864" w:themeColor="accent1" w:themeShade="80"/>
          <w:spacing w:val="1"/>
        </w:rPr>
        <w:t>ff</w:t>
      </w:r>
      <w:r w:rsidR="007A52EA" w:rsidRPr="007648C6">
        <w:rPr>
          <w:rFonts w:asciiTheme="minorHAnsi" w:hAnsiTheme="minorHAnsi" w:cstheme="minorHAnsi"/>
          <w:color w:val="1F3864" w:themeColor="accent1" w:themeShade="80"/>
          <w:spacing w:val="1"/>
        </w:rPr>
        <w:t>.</w:t>
      </w:r>
    </w:p>
    <w:p w14:paraId="6FC223DF" w14:textId="0C6BAD49" w:rsidR="00CE6FA8" w:rsidRPr="007648C6" w:rsidRDefault="00CE6FA8" w:rsidP="00353185">
      <w:pPr>
        <w:widowControl w:val="0"/>
        <w:numPr>
          <w:ilvl w:val="0"/>
          <w:numId w:val="2"/>
        </w:numPr>
        <w:autoSpaceDE w:val="0"/>
        <w:autoSpaceDN w:val="0"/>
        <w:adjustRightInd w:val="0"/>
        <w:spacing w:after="120" w:line="240" w:lineRule="auto"/>
        <w:ind w:right="55"/>
        <w:jc w:val="both"/>
        <w:rPr>
          <w:rFonts w:asciiTheme="minorHAnsi" w:hAnsiTheme="minorHAnsi" w:cstheme="minorHAnsi"/>
          <w:color w:val="1F3864" w:themeColor="accent1" w:themeShade="80"/>
        </w:rPr>
      </w:pPr>
      <w:r w:rsidRPr="007648C6">
        <w:rPr>
          <w:rFonts w:asciiTheme="minorHAnsi" w:hAnsiTheme="minorHAnsi" w:cstheme="minorHAnsi"/>
          <w:color w:val="1F3864" w:themeColor="accent1" w:themeShade="80"/>
        </w:rPr>
        <w:t>The DSL has a clear and concise job description</w:t>
      </w:r>
      <w:r w:rsidR="00CA0951" w:rsidRPr="007648C6">
        <w:rPr>
          <w:rFonts w:asciiTheme="minorHAnsi" w:hAnsiTheme="minorHAnsi" w:cstheme="minorHAnsi"/>
          <w:color w:val="1F3864" w:themeColor="accent1" w:themeShade="80"/>
        </w:rPr>
        <w:t>,</w:t>
      </w:r>
      <w:r w:rsidRPr="007648C6">
        <w:rPr>
          <w:rFonts w:asciiTheme="minorHAnsi" w:hAnsiTheme="minorHAnsi" w:cstheme="minorHAnsi"/>
          <w:color w:val="1F3864" w:themeColor="accent1" w:themeShade="80"/>
        </w:rPr>
        <w:t xml:space="preserve"> explicitly referring to the role of taking </w:t>
      </w:r>
      <w:r w:rsidRPr="007648C6">
        <w:rPr>
          <w:rFonts w:asciiTheme="minorHAnsi" w:hAnsiTheme="minorHAnsi" w:cstheme="minorHAnsi"/>
          <w:b/>
          <w:bCs/>
          <w:color w:val="1F3864" w:themeColor="accent1" w:themeShade="80"/>
        </w:rPr>
        <w:t>lead responsibility</w:t>
      </w:r>
      <w:r w:rsidRPr="007648C6">
        <w:rPr>
          <w:rFonts w:asciiTheme="minorHAnsi" w:hAnsiTheme="minorHAnsi" w:cstheme="minorHAnsi"/>
          <w:color w:val="1F3864" w:themeColor="accent1" w:themeShade="80"/>
        </w:rPr>
        <w:t xml:space="preserve"> for safeguarding and child protection (including online safety</w:t>
      </w:r>
      <w:r w:rsidR="00F92E60" w:rsidRPr="007648C6">
        <w:rPr>
          <w:rFonts w:asciiTheme="minorHAnsi" w:hAnsiTheme="minorHAnsi" w:cstheme="minorHAnsi"/>
          <w:color w:val="1F3864" w:themeColor="accent1" w:themeShade="80"/>
        </w:rPr>
        <w:t xml:space="preserve"> and understanding the filtering and monitoring systems and processes in place</w:t>
      </w:r>
      <w:r w:rsidRPr="007648C6">
        <w:rPr>
          <w:rFonts w:asciiTheme="minorHAnsi" w:hAnsiTheme="minorHAnsi" w:cstheme="minorHAnsi"/>
          <w:color w:val="1F3864" w:themeColor="accent1" w:themeShade="80"/>
        </w:rPr>
        <w:t>)</w:t>
      </w:r>
      <w:r w:rsidR="00051FE9" w:rsidRPr="007648C6">
        <w:rPr>
          <w:rFonts w:asciiTheme="minorHAnsi" w:hAnsiTheme="minorHAnsi" w:cstheme="minorHAnsi"/>
          <w:color w:val="1F3864" w:themeColor="accent1" w:themeShade="80"/>
        </w:rPr>
        <w:t>.</w:t>
      </w:r>
    </w:p>
    <w:p w14:paraId="05E719C1" w14:textId="528E11DF" w:rsidR="00CE6FA8" w:rsidRPr="007648C6" w:rsidRDefault="00CE6FA8" w:rsidP="00353185">
      <w:pPr>
        <w:widowControl w:val="0"/>
        <w:numPr>
          <w:ilvl w:val="0"/>
          <w:numId w:val="2"/>
        </w:numPr>
        <w:autoSpaceDE w:val="0"/>
        <w:autoSpaceDN w:val="0"/>
        <w:adjustRightInd w:val="0"/>
        <w:spacing w:after="120" w:line="240" w:lineRule="auto"/>
        <w:ind w:right="55"/>
        <w:jc w:val="both"/>
        <w:rPr>
          <w:rFonts w:asciiTheme="minorHAnsi" w:hAnsiTheme="minorHAnsi" w:cstheme="minorHAnsi"/>
          <w:color w:val="1F3864" w:themeColor="accent1" w:themeShade="80"/>
        </w:rPr>
      </w:pPr>
      <w:r w:rsidRPr="007648C6">
        <w:rPr>
          <w:rFonts w:asciiTheme="minorHAnsi" w:hAnsiTheme="minorHAnsi" w:cstheme="minorHAnsi"/>
          <w:color w:val="1F3864" w:themeColor="accent1" w:themeShade="80"/>
        </w:rPr>
        <w:t>S</w:t>
      </w:r>
      <w:r w:rsidRPr="007648C6">
        <w:rPr>
          <w:rFonts w:asciiTheme="minorHAnsi" w:hAnsiTheme="minorHAnsi" w:cstheme="minorHAnsi"/>
          <w:color w:val="1F3864" w:themeColor="accent1" w:themeShade="80"/>
          <w:spacing w:val="-3"/>
        </w:rPr>
        <w:t>u</w:t>
      </w:r>
      <w:r w:rsidRPr="007648C6">
        <w:rPr>
          <w:rFonts w:asciiTheme="minorHAnsi" w:hAnsiTheme="minorHAnsi" w:cstheme="minorHAnsi"/>
          <w:color w:val="1F3864" w:themeColor="accent1" w:themeShade="80"/>
          <w:spacing w:val="1"/>
        </w:rPr>
        <w:t>f</w:t>
      </w:r>
      <w:r w:rsidRPr="007648C6">
        <w:rPr>
          <w:rFonts w:asciiTheme="minorHAnsi" w:hAnsiTheme="minorHAnsi" w:cstheme="minorHAnsi"/>
          <w:color w:val="1F3864" w:themeColor="accent1" w:themeShade="80"/>
          <w:spacing w:val="3"/>
        </w:rPr>
        <w:t>f</w:t>
      </w:r>
      <w:r w:rsidRPr="007648C6">
        <w:rPr>
          <w:rFonts w:asciiTheme="minorHAnsi" w:hAnsiTheme="minorHAnsi" w:cstheme="minorHAnsi"/>
          <w:color w:val="1F3864" w:themeColor="accent1" w:themeShade="80"/>
          <w:spacing w:val="-1"/>
        </w:rPr>
        <w:t>i</w:t>
      </w:r>
      <w:r w:rsidRPr="007648C6">
        <w:rPr>
          <w:rFonts w:asciiTheme="minorHAnsi" w:hAnsiTheme="minorHAnsi" w:cstheme="minorHAnsi"/>
          <w:color w:val="1F3864" w:themeColor="accent1" w:themeShade="80"/>
        </w:rPr>
        <w:t>c</w:t>
      </w:r>
      <w:r w:rsidRPr="007648C6">
        <w:rPr>
          <w:rFonts w:asciiTheme="minorHAnsi" w:hAnsiTheme="minorHAnsi" w:cstheme="minorHAnsi"/>
          <w:color w:val="1F3864" w:themeColor="accent1" w:themeShade="80"/>
          <w:spacing w:val="-1"/>
        </w:rPr>
        <w:t>i</w:t>
      </w:r>
      <w:r w:rsidRPr="007648C6">
        <w:rPr>
          <w:rFonts w:asciiTheme="minorHAnsi" w:hAnsiTheme="minorHAnsi" w:cstheme="minorHAnsi"/>
          <w:color w:val="1F3864" w:themeColor="accent1" w:themeShade="80"/>
        </w:rPr>
        <w:t>e</w:t>
      </w:r>
      <w:r w:rsidRPr="007648C6">
        <w:rPr>
          <w:rFonts w:asciiTheme="minorHAnsi" w:hAnsiTheme="minorHAnsi" w:cstheme="minorHAnsi"/>
          <w:color w:val="1F3864" w:themeColor="accent1" w:themeShade="80"/>
          <w:spacing w:val="-1"/>
        </w:rPr>
        <w:t>n</w:t>
      </w:r>
      <w:r w:rsidRPr="007648C6">
        <w:rPr>
          <w:rFonts w:asciiTheme="minorHAnsi" w:hAnsiTheme="minorHAnsi" w:cstheme="minorHAnsi"/>
          <w:color w:val="1F3864" w:themeColor="accent1" w:themeShade="80"/>
        </w:rPr>
        <w:t xml:space="preserve">t </w:t>
      </w:r>
      <w:r w:rsidRPr="007648C6">
        <w:rPr>
          <w:rFonts w:asciiTheme="minorHAnsi" w:hAnsiTheme="minorHAnsi" w:cstheme="minorHAnsi"/>
          <w:color w:val="1F3864" w:themeColor="accent1" w:themeShade="80"/>
          <w:spacing w:val="1"/>
        </w:rPr>
        <w:t>r</w:t>
      </w:r>
      <w:r w:rsidRPr="007648C6">
        <w:rPr>
          <w:rFonts w:asciiTheme="minorHAnsi" w:hAnsiTheme="minorHAnsi" w:cstheme="minorHAnsi"/>
          <w:color w:val="1F3864" w:themeColor="accent1" w:themeShade="80"/>
        </w:rPr>
        <w:t>es</w:t>
      </w:r>
      <w:r w:rsidRPr="007648C6">
        <w:rPr>
          <w:rFonts w:asciiTheme="minorHAnsi" w:hAnsiTheme="minorHAnsi" w:cstheme="minorHAnsi"/>
          <w:color w:val="1F3864" w:themeColor="accent1" w:themeShade="80"/>
          <w:spacing w:val="-1"/>
        </w:rPr>
        <w:t>o</w:t>
      </w:r>
      <w:r w:rsidRPr="007648C6">
        <w:rPr>
          <w:rFonts w:asciiTheme="minorHAnsi" w:hAnsiTheme="minorHAnsi" w:cstheme="minorHAnsi"/>
          <w:color w:val="1F3864" w:themeColor="accent1" w:themeShade="80"/>
          <w:spacing w:val="-3"/>
        </w:rPr>
        <w:t>u</w:t>
      </w:r>
      <w:r w:rsidRPr="007648C6">
        <w:rPr>
          <w:rFonts w:asciiTheme="minorHAnsi" w:hAnsiTheme="minorHAnsi" w:cstheme="minorHAnsi"/>
          <w:color w:val="1F3864" w:themeColor="accent1" w:themeShade="80"/>
          <w:spacing w:val="1"/>
        </w:rPr>
        <w:t>r</w:t>
      </w:r>
      <w:r w:rsidRPr="007648C6">
        <w:rPr>
          <w:rFonts w:asciiTheme="minorHAnsi" w:hAnsiTheme="minorHAnsi" w:cstheme="minorHAnsi"/>
          <w:color w:val="1F3864" w:themeColor="accent1" w:themeShade="80"/>
        </w:rPr>
        <w:t>ces</w:t>
      </w:r>
      <w:r w:rsidRPr="007648C6">
        <w:rPr>
          <w:rFonts w:asciiTheme="minorHAnsi" w:hAnsiTheme="minorHAnsi" w:cstheme="minorHAnsi"/>
          <w:color w:val="1F3864" w:themeColor="accent1" w:themeShade="80"/>
          <w:spacing w:val="-2"/>
        </w:rPr>
        <w:t xml:space="preserve"> </w:t>
      </w:r>
      <w:r w:rsidRPr="007648C6">
        <w:rPr>
          <w:rFonts w:asciiTheme="minorHAnsi" w:hAnsiTheme="minorHAnsi" w:cstheme="minorHAnsi"/>
          <w:color w:val="1F3864" w:themeColor="accent1" w:themeShade="80"/>
        </w:rPr>
        <w:t>a</w:t>
      </w:r>
      <w:r w:rsidRPr="007648C6">
        <w:rPr>
          <w:rFonts w:asciiTheme="minorHAnsi" w:hAnsiTheme="minorHAnsi" w:cstheme="minorHAnsi"/>
          <w:color w:val="1F3864" w:themeColor="accent1" w:themeShade="80"/>
          <w:spacing w:val="-1"/>
        </w:rPr>
        <w:t>n</w:t>
      </w:r>
      <w:r w:rsidRPr="007648C6">
        <w:rPr>
          <w:rFonts w:asciiTheme="minorHAnsi" w:hAnsiTheme="minorHAnsi" w:cstheme="minorHAnsi"/>
          <w:color w:val="1F3864" w:themeColor="accent1" w:themeShade="80"/>
        </w:rPr>
        <w:t>d</w:t>
      </w:r>
      <w:r w:rsidRPr="007648C6">
        <w:rPr>
          <w:rFonts w:asciiTheme="minorHAnsi" w:hAnsiTheme="minorHAnsi" w:cstheme="minorHAnsi"/>
          <w:color w:val="1F3864" w:themeColor="accent1" w:themeShade="80"/>
          <w:spacing w:val="-1"/>
        </w:rPr>
        <w:t xml:space="preserve"> ti</w:t>
      </w:r>
      <w:r w:rsidRPr="007648C6">
        <w:rPr>
          <w:rFonts w:asciiTheme="minorHAnsi" w:hAnsiTheme="minorHAnsi" w:cstheme="minorHAnsi"/>
          <w:color w:val="1F3864" w:themeColor="accent1" w:themeShade="80"/>
          <w:spacing w:val="1"/>
        </w:rPr>
        <w:t>m</w:t>
      </w:r>
      <w:r w:rsidRPr="007648C6">
        <w:rPr>
          <w:rFonts w:asciiTheme="minorHAnsi" w:hAnsiTheme="minorHAnsi" w:cstheme="minorHAnsi"/>
          <w:color w:val="1F3864" w:themeColor="accent1" w:themeShade="80"/>
        </w:rPr>
        <w:t>e a</w:t>
      </w:r>
      <w:r w:rsidRPr="007648C6">
        <w:rPr>
          <w:rFonts w:asciiTheme="minorHAnsi" w:hAnsiTheme="minorHAnsi" w:cstheme="minorHAnsi"/>
          <w:color w:val="1F3864" w:themeColor="accent1" w:themeShade="80"/>
          <w:spacing w:val="1"/>
        </w:rPr>
        <w:t>r</w:t>
      </w:r>
      <w:r w:rsidRPr="007648C6">
        <w:rPr>
          <w:rFonts w:asciiTheme="minorHAnsi" w:hAnsiTheme="minorHAnsi" w:cstheme="minorHAnsi"/>
          <w:color w:val="1F3864" w:themeColor="accent1" w:themeShade="80"/>
        </w:rPr>
        <w:t>e</w:t>
      </w:r>
      <w:r w:rsidRPr="007648C6">
        <w:rPr>
          <w:rFonts w:asciiTheme="minorHAnsi" w:hAnsiTheme="minorHAnsi" w:cstheme="minorHAnsi"/>
          <w:color w:val="1F3864" w:themeColor="accent1" w:themeShade="80"/>
          <w:spacing w:val="-2"/>
        </w:rPr>
        <w:t xml:space="preserve"> </w:t>
      </w:r>
      <w:r w:rsidRPr="007648C6">
        <w:rPr>
          <w:rFonts w:asciiTheme="minorHAnsi" w:hAnsiTheme="minorHAnsi" w:cstheme="minorHAnsi"/>
          <w:color w:val="1F3864" w:themeColor="accent1" w:themeShade="80"/>
        </w:rPr>
        <w:t>a</w:t>
      </w:r>
      <w:r w:rsidRPr="007648C6">
        <w:rPr>
          <w:rFonts w:asciiTheme="minorHAnsi" w:hAnsiTheme="minorHAnsi" w:cstheme="minorHAnsi"/>
          <w:color w:val="1F3864" w:themeColor="accent1" w:themeShade="80"/>
          <w:spacing w:val="-1"/>
        </w:rPr>
        <w:t>ll</w:t>
      </w:r>
      <w:r w:rsidRPr="007648C6">
        <w:rPr>
          <w:rFonts w:asciiTheme="minorHAnsi" w:hAnsiTheme="minorHAnsi" w:cstheme="minorHAnsi"/>
          <w:color w:val="1F3864" w:themeColor="accent1" w:themeShade="80"/>
        </w:rPr>
        <w:t>oc</w:t>
      </w:r>
      <w:r w:rsidRPr="007648C6">
        <w:rPr>
          <w:rFonts w:asciiTheme="minorHAnsi" w:hAnsiTheme="minorHAnsi" w:cstheme="minorHAnsi"/>
          <w:color w:val="1F3864" w:themeColor="accent1" w:themeShade="80"/>
          <w:spacing w:val="-1"/>
        </w:rPr>
        <w:t>a</w:t>
      </w:r>
      <w:r w:rsidRPr="007648C6">
        <w:rPr>
          <w:rFonts w:asciiTheme="minorHAnsi" w:hAnsiTheme="minorHAnsi" w:cstheme="minorHAnsi"/>
          <w:color w:val="1F3864" w:themeColor="accent1" w:themeShade="80"/>
          <w:spacing w:val="1"/>
        </w:rPr>
        <w:t>t</w:t>
      </w:r>
      <w:r w:rsidRPr="007648C6">
        <w:rPr>
          <w:rFonts w:asciiTheme="minorHAnsi" w:hAnsiTheme="minorHAnsi" w:cstheme="minorHAnsi"/>
          <w:color w:val="1F3864" w:themeColor="accent1" w:themeShade="80"/>
        </w:rPr>
        <w:t>ed</w:t>
      </w:r>
      <w:r w:rsidRPr="007648C6">
        <w:rPr>
          <w:rFonts w:asciiTheme="minorHAnsi" w:hAnsiTheme="minorHAnsi" w:cstheme="minorHAnsi"/>
          <w:color w:val="1F3864" w:themeColor="accent1" w:themeShade="80"/>
          <w:spacing w:val="-2"/>
        </w:rPr>
        <w:t xml:space="preserve"> </w:t>
      </w:r>
      <w:r w:rsidRPr="007648C6">
        <w:rPr>
          <w:rFonts w:asciiTheme="minorHAnsi" w:hAnsiTheme="minorHAnsi" w:cstheme="minorHAnsi"/>
          <w:color w:val="1F3864" w:themeColor="accent1" w:themeShade="80"/>
          <w:spacing w:val="1"/>
        </w:rPr>
        <w:t>t</w:t>
      </w:r>
      <w:r w:rsidRPr="007648C6">
        <w:rPr>
          <w:rFonts w:asciiTheme="minorHAnsi" w:hAnsiTheme="minorHAnsi" w:cstheme="minorHAnsi"/>
          <w:color w:val="1F3864" w:themeColor="accent1" w:themeShade="80"/>
        </w:rPr>
        <w:t>o</w:t>
      </w:r>
      <w:r w:rsidRPr="007648C6">
        <w:rPr>
          <w:rFonts w:asciiTheme="minorHAnsi" w:hAnsiTheme="minorHAnsi" w:cstheme="minorHAnsi"/>
          <w:color w:val="1F3864" w:themeColor="accent1" w:themeShade="80"/>
          <w:spacing w:val="-1"/>
        </w:rPr>
        <w:t xml:space="preserve"> </w:t>
      </w:r>
      <w:r w:rsidRPr="007648C6">
        <w:rPr>
          <w:rFonts w:asciiTheme="minorHAnsi" w:hAnsiTheme="minorHAnsi" w:cstheme="minorHAnsi"/>
          <w:color w:val="1F3864" w:themeColor="accent1" w:themeShade="80"/>
        </w:rPr>
        <w:t>e</w:t>
      </w:r>
      <w:r w:rsidRPr="007648C6">
        <w:rPr>
          <w:rFonts w:asciiTheme="minorHAnsi" w:hAnsiTheme="minorHAnsi" w:cstheme="minorHAnsi"/>
          <w:color w:val="1F3864" w:themeColor="accent1" w:themeShade="80"/>
          <w:spacing w:val="-1"/>
        </w:rPr>
        <w:t>n</w:t>
      </w:r>
      <w:r w:rsidRPr="007648C6">
        <w:rPr>
          <w:rFonts w:asciiTheme="minorHAnsi" w:hAnsiTheme="minorHAnsi" w:cstheme="minorHAnsi"/>
          <w:color w:val="1F3864" w:themeColor="accent1" w:themeShade="80"/>
          <w:spacing w:val="-3"/>
        </w:rPr>
        <w:t>a</w:t>
      </w:r>
      <w:r w:rsidRPr="007648C6">
        <w:rPr>
          <w:rFonts w:asciiTheme="minorHAnsi" w:hAnsiTheme="minorHAnsi" w:cstheme="minorHAnsi"/>
          <w:color w:val="1F3864" w:themeColor="accent1" w:themeShade="80"/>
        </w:rPr>
        <w:t>b</w:t>
      </w:r>
      <w:r w:rsidRPr="007648C6">
        <w:rPr>
          <w:rFonts w:asciiTheme="minorHAnsi" w:hAnsiTheme="minorHAnsi" w:cstheme="minorHAnsi"/>
          <w:color w:val="1F3864" w:themeColor="accent1" w:themeShade="80"/>
          <w:spacing w:val="-1"/>
        </w:rPr>
        <w:t>l</w:t>
      </w:r>
      <w:r w:rsidRPr="007648C6">
        <w:rPr>
          <w:rFonts w:asciiTheme="minorHAnsi" w:hAnsiTheme="minorHAnsi" w:cstheme="minorHAnsi"/>
          <w:color w:val="1F3864" w:themeColor="accent1" w:themeShade="80"/>
        </w:rPr>
        <w:t xml:space="preserve">e </w:t>
      </w:r>
      <w:r w:rsidRPr="007648C6">
        <w:rPr>
          <w:rFonts w:asciiTheme="minorHAnsi" w:hAnsiTheme="minorHAnsi" w:cstheme="minorHAnsi"/>
          <w:color w:val="1F3864" w:themeColor="accent1" w:themeShade="80"/>
          <w:spacing w:val="2"/>
        </w:rPr>
        <w:t>t</w:t>
      </w:r>
      <w:r w:rsidRPr="007648C6">
        <w:rPr>
          <w:rFonts w:asciiTheme="minorHAnsi" w:hAnsiTheme="minorHAnsi" w:cstheme="minorHAnsi"/>
          <w:color w:val="1F3864" w:themeColor="accent1" w:themeShade="80"/>
        </w:rPr>
        <w:t>he</w:t>
      </w:r>
      <w:r w:rsidRPr="007648C6">
        <w:rPr>
          <w:rFonts w:asciiTheme="minorHAnsi" w:hAnsiTheme="minorHAnsi" w:cstheme="minorHAnsi"/>
          <w:color w:val="1F3864" w:themeColor="accent1" w:themeShade="80"/>
          <w:spacing w:val="1"/>
        </w:rPr>
        <w:t xml:space="preserve"> </w:t>
      </w:r>
      <w:smartTag w:uri="urn:schemas-microsoft-com:office:smarttags" w:element="stockticker">
        <w:r w:rsidRPr="007648C6">
          <w:rPr>
            <w:rFonts w:asciiTheme="minorHAnsi" w:hAnsiTheme="minorHAnsi" w:cstheme="minorHAnsi"/>
            <w:color w:val="1F3864" w:themeColor="accent1" w:themeShade="80"/>
            <w:spacing w:val="1"/>
          </w:rPr>
          <w:t>DSL</w:t>
        </w:r>
      </w:smartTag>
      <w:r w:rsidRPr="007648C6">
        <w:rPr>
          <w:rFonts w:asciiTheme="minorHAnsi" w:hAnsiTheme="minorHAnsi" w:cstheme="minorHAnsi"/>
          <w:color w:val="1F3864" w:themeColor="accent1" w:themeShade="80"/>
          <w:spacing w:val="1"/>
        </w:rPr>
        <w:t xml:space="preserve"> </w:t>
      </w:r>
      <w:r w:rsidRPr="007648C6">
        <w:rPr>
          <w:rFonts w:asciiTheme="minorHAnsi" w:hAnsiTheme="minorHAnsi" w:cstheme="minorHAnsi"/>
          <w:color w:val="1F3864" w:themeColor="accent1" w:themeShade="80"/>
        </w:rPr>
        <w:t>a</w:t>
      </w:r>
      <w:r w:rsidRPr="007648C6">
        <w:rPr>
          <w:rFonts w:asciiTheme="minorHAnsi" w:hAnsiTheme="minorHAnsi" w:cstheme="minorHAnsi"/>
          <w:color w:val="1F3864" w:themeColor="accent1" w:themeShade="80"/>
          <w:spacing w:val="-1"/>
        </w:rPr>
        <w:t>n</w:t>
      </w:r>
      <w:r w:rsidRPr="007648C6">
        <w:rPr>
          <w:rFonts w:asciiTheme="minorHAnsi" w:hAnsiTheme="minorHAnsi" w:cstheme="minorHAnsi"/>
          <w:color w:val="1F3864" w:themeColor="accent1" w:themeShade="80"/>
        </w:rPr>
        <w:t>d</w:t>
      </w:r>
      <w:r w:rsidRPr="007648C6">
        <w:rPr>
          <w:rFonts w:asciiTheme="minorHAnsi" w:hAnsiTheme="minorHAnsi" w:cstheme="minorHAnsi"/>
          <w:color w:val="1F3864" w:themeColor="accent1" w:themeShade="80"/>
          <w:spacing w:val="-2"/>
        </w:rPr>
        <w:t xml:space="preserve"> </w:t>
      </w:r>
      <w:r w:rsidRPr="007648C6">
        <w:rPr>
          <w:rFonts w:asciiTheme="minorHAnsi" w:hAnsiTheme="minorHAnsi" w:cstheme="minorHAnsi"/>
          <w:color w:val="1F3864" w:themeColor="accent1" w:themeShade="80"/>
        </w:rPr>
        <w:t>oth</w:t>
      </w:r>
      <w:r w:rsidRPr="007648C6">
        <w:rPr>
          <w:rFonts w:asciiTheme="minorHAnsi" w:hAnsiTheme="minorHAnsi" w:cstheme="minorHAnsi"/>
          <w:color w:val="1F3864" w:themeColor="accent1" w:themeShade="80"/>
          <w:spacing w:val="-2"/>
        </w:rPr>
        <w:t>e</w:t>
      </w:r>
      <w:r w:rsidRPr="007648C6">
        <w:rPr>
          <w:rFonts w:asciiTheme="minorHAnsi" w:hAnsiTheme="minorHAnsi" w:cstheme="minorHAnsi"/>
          <w:color w:val="1F3864" w:themeColor="accent1" w:themeShade="80"/>
        </w:rPr>
        <w:t>r s</w:t>
      </w:r>
      <w:r w:rsidRPr="007648C6">
        <w:rPr>
          <w:rFonts w:asciiTheme="minorHAnsi" w:hAnsiTheme="minorHAnsi" w:cstheme="minorHAnsi"/>
          <w:color w:val="1F3864" w:themeColor="accent1" w:themeShade="80"/>
          <w:spacing w:val="1"/>
        </w:rPr>
        <w:t>t</w:t>
      </w:r>
      <w:r w:rsidRPr="007648C6">
        <w:rPr>
          <w:rFonts w:asciiTheme="minorHAnsi" w:hAnsiTheme="minorHAnsi" w:cstheme="minorHAnsi"/>
          <w:color w:val="1F3864" w:themeColor="accent1" w:themeShade="80"/>
          <w:spacing w:val="-3"/>
        </w:rPr>
        <w:t>a</w:t>
      </w:r>
      <w:r w:rsidRPr="007648C6">
        <w:rPr>
          <w:rFonts w:asciiTheme="minorHAnsi" w:hAnsiTheme="minorHAnsi" w:cstheme="minorHAnsi"/>
          <w:color w:val="1F3864" w:themeColor="accent1" w:themeShade="80"/>
          <w:spacing w:val="1"/>
        </w:rPr>
        <w:t>f</w:t>
      </w:r>
      <w:r w:rsidRPr="007648C6">
        <w:rPr>
          <w:rFonts w:asciiTheme="minorHAnsi" w:hAnsiTheme="minorHAnsi" w:cstheme="minorHAnsi"/>
          <w:color w:val="1F3864" w:themeColor="accent1" w:themeShade="80"/>
        </w:rPr>
        <w:t xml:space="preserve">f </w:t>
      </w:r>
      <w:r w:rsidRPr="007648C6">
        <w:rPr>
          <w:rFonts w:asciiTheme="minorHAnsi" w:hAnsiTheme="minorHAnsi" w:cstheme="minorHAnsi"/>
          <w:color w:val="1F3864" w:themeColor="accent1" w:themeShade="80"/>
          <w:spacing w:val="1"/>
        </w:rPr>
        <w:t>t</w:t>
      </w:r>
      <w:r w:rsidRPr="007648C6">
        <w:rPr>
          <w:rFonts w:asciiTheme="minorHAnsi" w:hAnsiTheme="minorHAnsi" w:cstheme="minorHAnsi"/>
          <w:color w:val="1F3864" w:themeColor="accent1" w:themeShade="80"/>
        </w:rPr>
        <w:t>o</w:t>
      </w:r>
      <w:r w:rsidRPr="007648C6">
        <w:rPr>
          <w:rFonts w:asciiTheme="minorHAnsi" w:hAnsiTheme="minorHAnsi" w:cstheme="minorHAnsi"/>
          <w:color w:val="1F3864" w:themeColor="accent1" w:themeShade="80"/>
          <w:spacing w:val="-4"/>
        </w:rPr>
        <w:t xml:space="preserve"> </w:t>
      </w:r>
      <w:r w:rsidRPr="007648C6">
        <w:rPr>
          <w:rFonts w:asciiTheme="minorHAnsi" w:hAnsiTheme="minorHAnsi" w:cstheme="minorHAnsi"/>
          <w:color w:val="1F3864" w:themeColor="accent1" w:themeShade="80"/>
        </w:rPr>
        <w:t>d</w:t>
      </w:r>
      <w:r w:rsidRPr="007648C6">
        <w:rPr>
          <w:rFonts w:asciiTheme="minorHAnsi" w:hAnsiTheme="minorHAnsi" w:cstheme="minorHAnsi"/>
          <w:color w:val="1F3864" w:themeColor="accent1" w:themeShade="80"/>
          <w:spacing w:val="-1"/>
        </w:rPr>
        <w:t>i</w:t>
      </w:r>
      <w:r w:rsidRPr="007648C6">
        <w:rPr>
          <w:rFonts w:asciiTheme="minorHAnsi" w:hAnsiTheme="minorHAnsi" w:cstheme="minorHAnsi"/>
          <w:color w:val="1F3864" w:themeColor="accent1" w:themeShade="80"/>
        </w:rPr>
        <w:t>sch</w:t>
      </w:r>
      <w:r w:rsidRPr="007648C6">
        <w:rPr>
          <w:rFonts w:asciiTheme="minorHAnsi" w:hAnsiTheme="minorHAnsi" w:cstheme="minorHAnsi"/>
          <w:color w:val="1F3864" w:themeColor="accent1" w:themeShade="80"/>
          <w:spacing w:val="-1"/>
        </w:rPr>
        <w:t>a</w:t>
      </w:r>
      <w:r w:rsidRPr="007648C6">
        <w:rPr>
          <w:rFonts w:asciiTheme="minorHAnsi" w:hAnsiTheme="minorHAnsi" w:cstheme="minorHAnsi"/>
          <w:color w:val="1F3864" w:themeColor="accent1" w:themeShade="80"/>
          <w:spacing w:val="1"/>
        </w:rPr>
        <w:t>r</w:t>
      </w:r>
      <w:r w:rsidRPr="007648C6">
        <w:rPr>
          <w:rFonts w:asciiTheme="minorHAnsi" w:hAnsiTheme="minorHAnsi" w:cstheme="minorHAnsi"/>
          <w:color w:val="1F3864" w:themeColor="accent1" w:themeShade="80"/>
        </w:rPr>
        <w:t>ge</w:t>
      </w:r>
      <w:r w:rsidRPr="007648C6">
        <w:rPr>
          <w:rFonts w:asciiTheme="minorHAnsi" w:hAnsiTheme="minorHAnsi" w:cstheme="minorHAnsi"/>
          <w:color w:val="1F3864" w:themeColor="accent1" w:themeShade="80"/>
          <w:spacing w:val="-2"/>
        </w:rPr>
        <w:t xml:space="preserve"> </w:t>
      </w:r>
      <w:r w:rsidRPr="007648C6">
        <w:rPr>
          <w:rFonts w:asciiTheme="minorHAnsi" w:hAnsiTheme="minorHAnsi" w:cstheme="minorHAnsi"/>
          <w:color w:val="1F3864" w:themeColor="accent1" w:themeShade="80"/>
          <w:spacing w:val="1"/>
        </w:rPr>
        <w:t>t</w:t>
      </w:r>
      <w:r w:rsidRPr="007648C6">
        <w:rPr>
          <w:rFonts w:asciiTheme="minorHAnsi" w:hAnsiTheme="minorHAnsi" w:cstheme="minorHAnsi"/>
          <w:color w:val="1F3864" w:themeColor="accent1" w:themeShade="80"/>
        </w:rPr>
        <w:t>h</w:t>
      </w:r>
      <w:r w:rsidRPr="007648C6">
        <w:rPr>
          <w:rFonts w:asciiTheme="minorHAnsi" w:hAnsiTheme="minorHAnsi" w:cstheme="minorHAnsi"/>
          <w:color w:val="1F3864" w:themeColor="accent1" w:themeShade="80"/>
          <w:spacing w:val="-1"/>
        </w:rPr>
        <w:t>ei</w:t>
      </w:r>
      <w:r w:rsidRPr="007648C6">
        <w:rPr>
          <w:rFonts w:asciiTheme="minorHAnsi" w:hAnsiTheme="minorHAnsi" w:cstheme="minorHAnsi"/>
          <w:color w:val="1F3864" w:themeColor="accent1" w:themeShade="80"/>
        </w:rPr>
        <w:t xml:space="preserve">r </w:t>
      </w:r>
      <w:r w:rsidRPr="007648C6">
        <w:rPr>
          <w:rFonts w:asciiTheme="minorHAnsi" w:hAnsiTheme="minorHAnsi" w:cstheme="minorHAnsi"/>
          <w:color w:val="1F3864" w:themeColor="accent1" w:themeShade="80"/>
          <w:spacing w:val="1"/>
        </w:rPr>
        <w:t>r</w:t>
      </w:r>
      <w:r w:rsidRPr="007648C6">
        <w:rPr>
          <w:rFonts w:asciiTheme="minorHAnsi" w:hAnsiTheme="minorHAnsi" w:cstheme="minorHAnsi"/>
          <w:color w:val="1F3864" w:themeColor="accent1" w:themeShade="80"/>
        </w:rPr>
        <w:t>es</w:t>
      </w:r>
      <w:r w:rsidRPr="007648C6">
        <w:rPr>
          <w:rFonts w:asciiTheme="minorHAnsi" w:hAnsiTheme="minorHAnsi" w:cstheme="minorHAnsi"/>
          <w:color w:val="1F3864" w:themeColor="accent1" w:themeShade="80"/>
          <w:spacing w:val="-1"/>
        </w:rPr>
        <w:t>p</w:t>
      </w:r>
      <w:r w:rsidRPr="007648C6">
        <w:rPr>
          <w:rFonts w:asciiTheme="minorHAnsi" w:hAnsiTheme="minorHAnsi" w:cstheme="minorHAnsi"/>
          <w:color w:val="1F3864" w:themeColor="accent1" w:themeShade="80"/>
        </w:rPr>
        <w:t>o</w:t>
      </w:r>
      <w:r w:rsidRPr="007648C6">
        <w:rPr>
          <w:rFonts w:asciiTheme="minorHAnsi" w:hAnsiTheme="minorHAnsi" w:cstheme="minorHAnsi"/>
          <w:color w:val="1F3864" w:themeColor="accent1" w:themeShade="80"/>
          <w:spacing w:val="-1"/>
        </w:rPr>
        <w:t>n</w:t>
      </w:r>
      <w:r w:rsidRPr="007648C6">
        <w:rPr>
          <w:rFonts w:asciiTheme="minorHAnsi" w:hAnsiTheme="minorHAnsi" w:cstheme="minorHAnsi"/>
          <w:color w:val="1F3864" w:themeColor="accent1" w:themeShade="80"/>
        </w:rPr>
        <w:t>s</w:t>
      </w:r>
      <w:r w:rsidRPr="007648C6">
        <w:rPr>
          <w:rFonts w:asciiTheme="minorHAnsi" w:hAnsiTheme="minorHAnsi" w:cstheme="minorHAnsi"/>
          <w:color w:val="1F3864" w:themeColor="accent1" w:themeShade="80"/>
          <w:spacing w:val="-3"/>
        </w:rPr>
        <w:t>i</w:t>
      </w:r>
      <w:r w:rsidRPr="007648C6">
        <w:rPr>
          <w:rFonts w:asciiTheme="minorHAnsi" w:hAnsiTheme="minorHAnsi" w:cstheme="minorHAnsi"/>
          <w:color w:val="1F3864" w:themeColor="accent1" w:themeShade="80"/>
        </w:rPr>
        <w:t>b</w:t>
      </w:r>
      <w:r w:rsidRPr="007648C6">
        <w:rPr>
          <w:rFonts w:asciiTheme="minorHAnsi" w:hAnsiTheme="minorHAnsi" w:cstheme="minorHAnsi"/>
          <w:color w:val="1F3864" w:themeColor="accent1" w:themeShade="80"/>
          <w:spacing w:val="-1"/>
        </w:rPr>
        <w:t>ili</w:t>
      </w:r>
      <w:r w:rsidRPr="007648C6">
        <w:rPr>
          <w:rFonts w:asciiTheme="minorHAnsi" w:hAnsiTheme="minorHAnsi" w:cstheme="minorHAnsi"/>
          <w:color w:val="1F3864" w:themeColor="accent1" w:themeShade="80"/>
          <w:spacing w:val="1"/>
        </w:rPr>
        <w:t>t</w:t>
      </w:r>
      <w:r w:rsidRPr="007648C6">
        <w:rPr>
          <w:rFonts w:asciiTheme="minorHAnsi" w:hAnsiTheme="minorHAnsi" w:cstheme="minorHAnsi"/>
          <w:color w:val="1F3864" w:themeColor="accent1" w:themeShade="80"/>
          <w:spacing w:val="-1"/>
        </w:rPr>
        <w:t>i</w:t>
      </w:r>
      <w:r w:rsidRPr="007648C6">
        <w:rPr>
          <w:rFonts w:asciiTheme="minorHAnsi" w:hAnsiTheme="minorHAnsi" w:cstheme="minorHAnsi"/>
          <w:color w:val="1F3864" w:themeColor="accent1" w:themeShade="80"/>
        </w:rPr>
        <w:t>es,</w:t>
      </w:r>
      <w:r w:rsidRPr="007648C6">
        <w:rPr>
          <w:rFonts w:asciiTheme="minorHAnsi" w:hAnsiTheme="minorHAnsi" w:cstheme="minorHAnsi"/>
          <w:color w:val="1F3864" w:themeColor="accent1" w:themeShade="80"/>
          <w:spacing w:val="2"/>
        </w:rPr>
        <w:t xml:space="preserve"> </w:t>
      </w:r>
      <w:r w:rsidRPr="007648C6">
        <w:rPr>
          <w:rFonts w:asciiTheme="minorHAnsi" w:hAnsiTheme="minorHAnsi" w:cstheme="minorHAnsi"/>
          <w:color w:val="1F3864" w:themeColor="accent1" w:themeShade="80"/>
          <w:spacing w:val="-1"/>
        </w:rPr>
        <w:t>i</w:t>
      </w:r>
      <w:r w:rsidRPr="007648C6">
        <w:rPr>
          <w:rFonts w:asciiTheme="minorHAnsi" w:hAnsiTheme="minorHAnsi" w:cstheme="minorHAnsi"/>
          <w:color w:val="1F3864" w:themeColor="accent1" w:themeShade="80"/>
        </w:rPr>
        <w:t>nc</w:t>
      </w:r>
      <w:r w:rsidRPr="007648C6">
        <w:rPr>
          <w:rFonts w:asciiTheme="minorHAnsi" w:hAnsiTheme="minorHAnsi" w:cstheme="minorHAnsi"/>
          <w:color w:val="1F3864" w:themeColor="accent1" w:themeShade="80"/>
          <w:spacing w:val="-1"/>
        </w:rPr>
        <w:t>l</w:t>
      </w:r>
      <w:r w:rsidRPr="007648C6">
        <w:rPr>
          <w:rFonts w:asciiTheme="minorHAnsi" w:hAnsiTheme="minorHAnsi" w:cstheme="minorHAnsi"/>
          <w:color w:val="1F3864" w:themeColor="accent1" w:themeShade="80"/>
        </w:rPr>
        <w:t>u</w:t>
      </w:r>
      <w:r w:rsidRPr="007648C6">
        <w:rPr>
          <w:rFonts w:asciiTheme="minorHAnsi" w:hAnsiTheme="minorHAnsi" w:cstheme="minorHAnsi"/>
          <w:color w:val="1F3864" w:themeColor="accent1" w:themeShade="80"/>
          <w:spacing w:val="-1"/>
        </w:rPr>
        <w:t>di</w:t>
      </w:r>
      <w:r w:rsidRPr="007648C6">
        <w:rPr>
          <w:rFonts w:asciiTheme="minorHAnsi" w:hAnsiTheme="minorHAnsi" w:cstheme="minorHAnsi"/>
          <w:color w:val="1F3864" w:themeColor="accent1" w:themeShade="80"/>
        </w:rPr>
        <w:t>ng</w:t>
      </w:r>
      <w:r w:rsidRPr="007648C6">
        <w:rPr>
          <w:rFonts w:asciiTheme="minorHAnsi" w:hAnsiTheme="minorHAnsi" w:cstheme="minorHAnsi"/>
          <w:color w:val="1F3864" w:themeColor="accent1" w:themeShade="80"/>
          <w:spacing w:val="1"/>
        </w:rPr>
        <w:t xml:space="preserve"> t</w:t>
      </w:r>
      <w:r w:rsidRPr="007648C6">
        <w:rPr>
          <w:rFonts w:asciiTheme="minorHAnsi" w:hAnsiTheme="minorHAnsi" w:cstheme="minorHAnsi"/>
          <w:color w:val="1F3864" w:themeColor="accent1" w:themeShade="80"/>
          <w:spacing w:val="-3"/>
        </w:rPr>
        <w:t>a</w:t>
      </w:r>
      <w:r w:rsidRPr="007648C6">
        <w:rPr>
          <w:rFonts w:asciiTheme="minorHAnsi" w:hAnsiTheme="minorHAnsi" w:cstheme="minorHAnsi"/>
          <w:color w:val="1F3864" w:themeColor="accent1" w:themeShade="80"/>
          <w:spacing w:val="2"/>
        </w:rPr>
        <w:t>k</w:t>
      </w:r>
      <w:r w:rsidRPr="007648C6">
        <w:rPr>
          <w:rFonts w:asciiTheme="minorHAnsi" w:hAnsiTheme="minorHAnsi" w:cstheme="minorHAnsi"/>
          <w:color w:val="1F3864" w:themeColor="accent1" w:themeShade="80"/>
          <w:spacing w:val="-1"/>
        </w:rPr>
        <w:t>i</w:t>
      </w:r>
      <w:r w:rsidRPr="007648C6">
        <w:rPr>
          <w:rFonts w:asciiTheme="minorHAnsi" w:hAnsiTheme="minorHAnsi" w:cstheme="minorHAnsi"/>
          <w:color w:val="1F3864" w:themeColor="accent1" w:themeShade="80"/>
        </w:rPr>
        <w:t>ng p</w:t>
      </w:r>
      <w:r w:rsidRPr="007648C6">
        <w:rPr>
          <w:rFonts w:asciiTheme="minorHAnsi" w:hAnsiTheme="minorHAnsi" w:cstheme="minorHAnsi"/>
          <w:color w:val="1F3864" w:themeColor="accent1" w:themeShade="80"/>
          <w:spacing w:val="-1"/>
        </w:rPr>
        <w:t>a</w:t>
      </w:r>
      <w:r w:rsidRPr="007648C6">
        <w:rPr>
          <w:rFonts w:asciiTheme="minorHAnsi" w:hAnsiTheme="minorHAnsi" w:cstheme="minorHAnsi"/>
          <w:color w:val="1F3864" w:themeColor="accent1" w:themeShade="80"/>
          <w:spacing w:val="1"/>
        </w:rPr>
        <w:t>r</w:t>
      </w:r>
      <w:r w:rsidRPr="007648C6">
        <w:rPr>
          <w:rFonts w:asciiTheme="minorHAnsi" w:hAnsiTheme="minorHAnsi" w:cstheme="minorHAnsi"/>
          <w:color w:val="1F3864" w:themeColor="accent1" w:themeShade="80"/>
        </w:rPr>
        <w:t xml:space="preserve">t </w:t>
      </w:r>
      <w:r w:rsidRPr="007648C6">
        <w:rPr>
          <w:rFonts w:asciiTheme="minorHAnsi" w:hAnsiTheme="minorHAnsi" w:cstheme="minorHAnsi"/>
          <w:color w:val="1F3864" w:themeColor="accent1" w:themeShade="80"/>
          <w:spacing w:val="-1"/>
        </w:rPr>
        <w:t>i</w:t>
      </w:r>
      <w:r w:rsidRPr="007648C6">
        <w:rPr>
          <w:rFonts w:asciiTheme="minorHAnsi" w:hAnsiTheme="minorHAnsi" w:cstheme="minorHAnsi"/>
          <w:color w:val="1F3864" w:themeColor="accent1" w:themeShade="80"/>
        </w:rPr>
        <w:t>n s</w:t>
      </w:r>
      <w:r w:rsidRPr="007648C6">
        <w:rPr>
          <w:rFonts w:asciiTheme="minorHAnsi" w:hAnsiTheme="minorHAnsi" w:cstheme="minorHAnsi"/>
          <w:color w:val="1F3864" w:themeColor="accent1" w:themeShade="80"/>
          <w:spacing w:val="-1"/>
        </w:rPr>
        <w:t>t</w:t>
      </w:r>
      <w:r w:rsidRPr="007648C6">
        <w:rPr>
          <w:rFonts w:asciiTheme="minorHAnsi" w:hAnsiTheme="minorHAnsi" w:cstheme="minorHAnsi"/>
          <w:color w:val="1F3864" w:themeColor="accent1" w:themeShade="80"/>
          <w:spacing w:val="1"/>
        </w:rPr>
        <w:t>r</w:t>
      </w:r>
      <w:r w:rsidRPr="007648C6">
        <w:rPr>
          <w:rFonts w:asciiTheme="minorHAnsi" w:hAnsiTheme="minorHAnsi" w:cstheme="minorHAnsi"/>
          <w:color w:val="1F3864" w:themeColor="accent1" w:themeShade="80"/>
        </w:rPr>
        <w:t>at</w:t>
      </w:r>
      <w:r w:rsidRPr="007648C6">
        <w:rPr>
          <w:rFonts w:asciiTheme="minorHAnsi" w:hAnsiTheme="minorHAnsi" w:cstheme="minorHAnsi"/>
          <w:color w:val="1F3864" w:themeColor="accent1" w:themeShade="80"/>
          <w:spacing w:val="-2"/>
        </w:rPr>
        <w:t>e</w:t>
      </w:r>
      <w:r w:rsidRPr="007648C6">
        <w:rPr>
          <w:rFonts w:asciiTheme="minorHAnsi" w:hAnsiTheme="minorHAnsi" w:cstheme="minorHAnsi"/>
          <w:color w:val="1F3864" w:themeColor="accent1" w:themeShade="80"/>
          <w:spacing w:val="2"/>
        </w:rPr>
        <w:t>g</w:t>
      </w:r>
      <w:r w:rsidRPr="007648C6">
        <w:rPr>
          <w:rFonts w:asciiTheme="minorHAnsi" w:hAnsiTheme="minorHAnsi" w:cstheme="minorHAnsi"/>
          <w:color w:val="1F3864" w:themeColor="accent1" w:themeShade="80"/>
        </w:rPr>
        <w:t>y</w:t>
      </w:r>
      <w:r w:rsidRPr="007648C6">
        <w:rPr>
          <w:rFonts w:asciiTheme="minorHAnsi" w:hAnsiTheme="minorHAnsi" w:cstheme="minorHAnsi"/>
          <w:color w:val="1F3864" w:themeColor="accent1" w:themeShade="80"/>
          <w:spacing w:val="-1"/>
        </w:rPr>
        <w:t xml:space="preserve"> </w:t>
      </w:r>
      <w:r w:rsidRPr="007648C6">
        <w:rPr>
          <w:rFonts w:asciiTheme="minorHAnsi" w:hAnsiTheme="minorHAnsi" w:cstheme="minorHAnsi"/>
          <w:color w:val="1F3864" w:themeColor="accent1" w:themeShade="80"/>
        </w:rPr>
        <w:t>d</w:t>
      </w:r>
      <w:r w:rsidRPr="007648C6">
        <w:rPr>
          <w:rFonts w:asciiTheme="minorHAnsi" w:hAnsiTheme="minorHAnsi" w:cstheme="minorHAnsi"/>
          <w:color w:val="1F3864" w:themeColor="accent1" w:themeShade="80"/>
          <w:spacing w:val="-1"/>
        </w:rPr>
        <w:t>i</w:t>
      </w:r>
      <w:r w:rsidRPr="007648C6">
        <w:rPr>
          <w:rFonts w:asciiTheme="minorHAnsi" w:hAnsiTheme="minorHAnsi" w:cstheme="minorHAnsi"/>
          <w:color w:val="1F3864" w:themeColor="accent1" w:themeShade="80"/>
        </w:rPr>
        <w:t>scuss</w:t>
      </w:r>
      <w:r w:rsidRPr="007648C6">
        <w:rPr>
          <w:rFonts w:asciiTheme="minorHAnsi" w:hAnsiTheme="minorHAnsi" w:cstheme="minorHAnsi"/>
          <w:color w:val="1F3864" w:themeColor="accent1" w:themeShade="80"/>
          <w:spacing w:val="-1"/>
        </w:rPr>
        <w:t>i</w:t>
      </w:r>
      <w:r w:rsidRPr="007648C6">
        <w:rPr>
          <w:rFonts w:asciiTheme="minorHAnsi" w:hAnsiTheme="minorHAnsi" w:cstheme="minorHAnsi"/>
          <w:color w:val="1F3864" w:themeColor="accent1" w:themeShade="80"/>
          <w:spacing w:val="-3"/>
        </w:rPr>
        <w:t>o</w:t>
      </w:r>
      <w:r w:rsidRPr="007648C6">
        <w:rPr>
          <w:rFonts w:asciiTheme="minorHAnsi" w:hAnsiTheme="minorHAnsi" w:cstheme="minorHAnsi"/>
          <w:color w:val="1F3864" w:themeColor="accent1" w:themeShade="80"/>
        </w:rPr>
        <w:t xml:space="preserve">ns and </w:t>
      </w:r>
      <w:r w:rsidRPr="007648C6">
        <w:rPr>
          <w:rFonts w:asciiTheme="minorHAnsi" w:hAnsiTheme="minorHAnsi" w:cstheme="minorHAnsi"/>
          <w:color w:val="1F3864" w:themeColor="accent1" w:themeShade="80"/>
          <w:spacing w:val="-2"/>
        </w:rPr>
        <w:t>o</w:t>
      </w:r>
      <w:r w:rsidRPr="007648C6">
        <w:rPr>
          <w:rFonts w:asciiTheme="minorHAnsi" w:hAnsiTheme="minorHAnsi" w:cstheme="minorHAnsi"/>
          <w:color w:val="1F3864" w:themeColor="accent1" w:themeShade="80"/>
          <w:spacing w:val="1"/>
        </w:rPr>
        <w:t>t</w:t>
      </w:r>
      <w:r w:rsidRPr="007648C6">
        <w:rPr>
          <w:rFonts w:asciiTheme="minorHAnsi" w:hAnsiTheme="minorHAnsi" w:cstheme="minorHAnsi"/>
          <w:color w:val="1F3864" w:themeColor="accent1" w:themeShade="80"/>
        </w:rPr>
        <w:t>h</w:t>
      </w:r>
      <w:r w:rsidRPr="007648C6">
        <w:rPr>
          <w:rFonts w:asciiTheme="minorHAnsi" w:hAnsiTheme="minorHAnsi" w:cstheme="minorHAnsi"/>
          <w:color w:val="1F3864" w:themeColor="accent1" w:themeShade="80"/>
          <w:spacing w:val="-1"/>
        </w:rPr>
        <w:t>e</w:t>
      </w:r>
      <w:r w:rsidRPr="007648C6">
        <w:rPr>
          <w:rFonts w:asciiTheme="minorHAnsi" w:hAnsiTheme="minorHAnsi" w:cstheme="minorHAnsi"/>
          <w:color w:val="1F3864" w:themeColor="accent1" w:themeShade="80"/>
        </w:rPr>
        <w:t xml:space="preserve">r </w:t>
      </w:r>
      <w:r w:rsidRPr="007648C6">
        <w:rPr>
          <w:rFonts w:asciiTheme="minorHAnsi" w:hAnsiTheme="minorHAnsi" w:cstheme="minorHAnsi"/>
          <w:color w:val="1F3864" w:themeColor="accent1" w:themeShade="80"/>
          <w:spacing w:val="-1"/>
        </w:rPr>
        <w:t>i</w:t>
      </w:r>
      <w:r w:rsidRPr="007648C6">
        <w:rPr>
          <w:rFonts w:asciiTheme="minorHAnsi" w:hAnsiTheme="minorHAnsi" w:cstheme="minorHAnsi"/>
          <w:color w:val="1F3864" w:themeColor="accent1" w:themeShade="80"/>
        </w:rPr>
        <w:t>nt</w:t>
      </w:r>
      <w:r w:rsidRPr="007648C6">
        <w:rPr>
          <w:rFonts w:asciiTheme="minorHAnsi" w:hAnsiTheme="minorHAnsi" w:cstheme="minorHAnsi"/>
          <w:color w:val="1F3864" w:themeColor="accent1" w:themeShade="80"/>
          <w:spacing w:val="-2"/>
        </w:rPr>
        <w:t>e</w:t>
      </w:r>
      <w:r w:rsidRPr="007648C6">
        <w:rPr>
          <w:rFonts w:asciiTheme="minorHAnsi" w:hAnsiTheme="minorHAnsi" w:cstheme="minorHAnsi"/>
          <w:color w:val="1F3864" w:themeColor="accent1" w:themeShade="80"/>
          <w:spacing w:val="1"/>
        </w:rPr>
        <w:t>r-</w:t>
      </w:r>
      <w:r w:rsidRPr="007648C6">
        <w:rPr>
          <w:rFonts w:asciiTheme="minorHAnsi" w:hAnsiTheme="minorHAnsi" w:cstheme="minorHAnsi"/>
          <w:color w:val="1F3864" w:themeColor="accent1" w:themeShade="80"/>
          <w:spacing w:val="-3"/>
        </w:rPr>
        <w:t>a</w:t>
      </w:r>
      <w:r w:rsidRPr="007648C6">
        <w:rPr>
          <w:rFonts w:asciiTheme="minorHAnsi" w:hAnsiTheme="minorHAnsi" w:cstheme="minorHAnsi"/>
          <w:color w:val="1F3864" w:themeColor="accent1" w:themeShade="80"/>
          <w:spacing w:val="2"/>
        </w:rPr>
        <w:t>g</w:t>
      </w:r>
      <w:r w:rsidRPr="007648C6">
        <w:rPr>
          <w:rFonts w:asciiTheme="minorHAnsi" w:hAnsiTheme="minorHAnsi" w:cstheme="minorHAnsi"/>
          <w:color w:val="1F3864" w:themeColor="accent1" w:themeShade="80"/>
        </w:rPr>
        <w:t>e</w:t>
      </w:r>
      <w:r w:rsidRPr="007648C6">
        <w:rPr>
          <w:rFonts w:asciiTheme="minorHAnsi" w:hAnsiTheme="minorHAnsi" w:cstheme="minorHAnsi"/>
          <w:color w:val="1F3864" w:themeColor="accent1" w:themeShade="80"/>
          <w:spacing w:val="-1"/>
        </w:rPr>
        <w:t>n</w:t>
      </w:r>
      <w:r w:rsidRPr="007648C6">
        <w:rPr>
          <w:rFonts w:asciiTheme="minorHAnsi" w:hAnsiTheme="minorHAnsi" w:cstheme="minorHAnsi"/>
          <w:color w:val="1F3864" w:themeColor="accent1" w:themeShade="80"/>
        </w:rPr>
        <w:t>cy</w:t>
      </w:r>
      <w:r w:rsidRPr="007648C6">
        <w:rPr>
          <w:rFonts w:asciiTheme="minorHAnsi" w:hAnsiTheme="minorHAnsi" w:cstheme="minorHAnsi"/>
          <w:color w:val="1F3864" w:themeColor="accent1" w:themeShade="80"/>
          <w:spacing w:val="-1"/>
        </w:rPr>
        <w:t xml:space="preserve"> </w:t>
      </w:r>
      <w:r w:rsidRPr="007648C6">
        <w:rPr>
          <w:rFonts w:asciiTheme="minorHAnsi" w:hAnsiTheme="minorHAnsi" w:cstheme="minorHAnsi"/>
          <w:color w:val="1F3864" w:themeColor="accent1" w:themeShade="80"/>
          <w:spacing w:val="1"/>
        </w:rPr>
        <w:t>m</w:t>
      </w:r>
      <w:r w:rsidRPr="007648C6">
        <w:rPr>
          <w:rFonts w:asciiTheme="minorHAnsi" w:hAnsiTheme="minorHAnsi" w:cstheme="minorHAnsi"/>
          <w:color w:val="1F3864" w:themeColor="accent1" w:themeShade="80"/>
        </w:rPr>
        <w:t>e</w:t>
      </w:r>
      <w:r w:rsidRPr="007648C6">
        <w:rPr>
          <w:rFonts w:asciiTheme="minorHAnsi" w:hAnsiTheme="minorHAnsi" w:cstheme="minorHAnsi"/>
          <w:color w:val="1F3864" w:themeColor="accent1" w:themeShade="80"/>
          <w:spacing w:val="-3"/>
        </w:rPr>
        <w:t>e</w:t>
      </w:r>
      <w:r w:rsidRPr="007648C6">
        <w:rPr>
          <w:rFonts w:asciiTheme="minorHAnsi" w:hAnsiTheme="minorHAnsi" w:cstheme="minorHAnsi"/>
          <w:color w:val="1F3864" w:themeColor="accent1" w:themeShade="80"/>
          <w:spacing w:val="1"/>
        </w:rPr>
        <w:t>t</w:t>
      </w:r>
      <w:r w:rsidRPr="007648C6">
        <w:rPr>
          <w:rFonts w:asciiTheme="minorHAnsi" w:hAnsiTheme="minorHAnsi" w:cstheme="minorHAnsi"/>
          <w:color w:val="1F3864" w:themeColor="accent1" w:themeShade="80"/>
          <w:spacing w:val="-1"/>
        </w:rPr>
        <w:t>i</w:t>
      </w:r>
      <w:r w:rsidRPr="007648C6">
        <w:rPr>
          <w:rFonts w:asciiTheme="minorHAnsi" w:hAnsiTheme="minorHAnsi" w:cstheme="minorHAnsi"/>
          <w:color w:val="1F3864" w:themeColor="accent1" w:themeShade="80"/>
        </w:rPr>
        <w:t>n</w:t>
      </w:r>
      <w:r w:rsidRPr="007648C6">
        <w:rPr>
          <w:rFonts w:asciiTheme="minorHAnsi" w:hAnsiTheme="minorHAnsi" w:cstheme="minorHAnsi"/>
          <w:color w:val="1F3864" w:themeColor="accent1" w:themeShade="80"/>
          <w:spacing w:val="-1"/>
        </w:rPr>
        <w:t>g</w:t>
      </w:r>
      <w:r w:rsidRPr="007648C6">
        <w:rPr>
          <w:rFonts w:asciiTheme="minorHAnsi" w:hAnsiTheme="minorHAnsi" w:cstheme="minorHAnsi"/>
          <w:color w:val="1F3864" w:themeColor="accent1" w:themeShade="80"/>
        </w:rPr>
        <w:t>s, a</w:t>
      </w:r>
      <w:r w:rsidRPr="007648C6">
        <w:rPr>
          <w:rFonts w:asciiTheme="minorHAnsi" w:hAnsiTheme="minorHAnsi" w:cstheme="minorHAnsi"/>
          <w:color w:val="1F3864" w:themeColor="accent1" w:themeShade="80"/>
          <w:spacing w:val="-1"/>
        </w:rPr>
        <w:t>n</w:t>
      </w:r>
      <w:r w:rsidRPr="007648C6">
        <w:rPr>
          <w:rFonts w:asciiTheme="minorHAnsi" w:hAnsiTheme="minorHAnsi" w:cstheme="minorHAnsi"/>
          <w:color w:val="1F3864" w:themeColor="accent1" w:themeShade="80"/>
        </w:rPr>
        <w:t>d cont</w:t>
      </w:r>
      <w:r w:rsidRPr="007648C6">
        <w:rPr>
          <w:rFonts w:asciiTheme="minorHAnsi" w:hAnsiTheme="minorHAnsi" w:cstheme="minorHAnsi"/>
          <w:color w:val="1F3864" w:themeColor="accent1" w:themeShade="80"/>
          <w:spacing w:val="1"/>
        </w:rPr>
        <w:t>r</w:t>
      </w:r>
      <w:r w:rsidRPr="007648C6">
        <w:rPr>
          <w:rFonts w:asciiTheme="minorHAnsi" w:hAnsiTheme="minorHAnsi" w:cstheme="minorHAnsi"/>
          <w:color w:val="1F3864" w:themeColor="accent1" w:themeShade="80"/>
          <w:spacing w:val="-1"/>
        </w:rPr>
        <w:t>i</w:t>
      </w:r>
      <w:r w:rsidRPr="007648C6">
        <w:rPr>
          <w:rFonts w:asciiTheme="minorHAnsi" w:hAnsiTheme="minorHAnsi" w:cstheme="minorHAnsi"/>
          <w:color w:val="1F3864" w:themeColor="accent1" w:themeShade="80"/>
        </w:rPr>
        <w:t>b</w:t>
      </w:r>
      <w:r w:rsidRPr="007648C6">
        <w:rPr>
          <w:rFonts w:asciiTheme="minorHAnsi" w:hAnsiTheme="minorHAnsi" w:cstheme="minorHAnsi"/>
          <w:color w:val="1F3864" w:themeColor="accent1" w:themeShade="80"/>
          <w:spacing w:val="-1"/>
        </w:rPr>
        <w:t>u</w:t>
      </w:r>
      <w:r w:rsidRPr="007648C6">
        <w:rPr>
          <w:rFonts w:asciiTheme="minorHAnsi" w:hAnsiTheme="minorHAnsi" w:cstheme="minorHAnsi"/>
          <w:color w:val="1F3864" w:themeColor="accent1" w:themeShade="80"/>
          <w:spacing w:val="1"/>
        </w:rPr>
        <w:t>t</w:t>
      </w:r>
      <w:r w:rsidRPr="007648C6">
        <w:rPr>
          <w:rFonts w:asciiTheme="minorHAnsi" w:hAnsiTheme="minorHAnsi" w:cstheme="minorHAnsi"/>
          <w:color w:val="1F3864" w:themeColor="accent1" w:themeShade="80"/>
          <w:spacing w:val="-1"/>
        </w:rPr>
        <w:t>i</w:t>
      </w:r>
      <w:r w:rsidRPr="007648C6">
        <w:rPr>
          <w:rFonts w:asciiTheme="minorHAnsi" w:hAnsiTheme="minorHAnsi" w:cstheme="minorHAnsi"/>
          <w:color w:val="1F3864" w:themeColor="accent1" w:themeShade="80"/>
          <w:spacing w:val="-3"/>
        </w:rPr>
        <w:t>n</w:t>
      </w:r>
      <w:r w:rsidRPr="007648C6">
        <w:rPr>
          <w:rFonts w:asciiTheme="minorHAnsi" w:hAnsiTheme="minorHAnsi" w:cstheme="minorHAnsi"/>
          <w:color w:val="1F3864" w:themeColor="accent1" w:themeShade="80"/>
        </w:rPr>
        <w:t xml:space="preserve">g </w:t>
      </w:r>
      <w:r w:rsidRPr="007648C6">
        <w:rPr>
          <w:rFonts w:asciiTheme="minorHAnsi" w:hAnsiTheme="minorHAnsi" w:cstheme="minorHAnsi"/>
          <w:color w:val="1F3864" w:themeColor="accent1" w:themeShade="80"/>
          <w:spacing w:val="2"/>
        </w:rPr>
        <w:t>t</w:t>
      </w:r>
      <w:r w:rsidRPr="007648C6">
        <w:rPr>
          <w:rFonts w:asciiTheme="minorHAnsi" w:hAnsiTheme="minorHAnsi" w:cstheme="minorHAnsi"/>
          <w:color w:val="1F3864" w:themeColor="accent1" w:themeShade="80"/>
        </w:rPr>
        <w:t>o</w:t>
      </w:r>
      <w:r w:rsidRPr="007648C6">
        <w:rPr>
          <w:rFonts w:asciiTheme="minorHAnsi" w:hAnsiTheme="minorHAnsi" w:cstheme="minorHAnsi"/>
          <w:color w:val="1F3864" w:themeColor="accent1" w:themeShade="80"/>
          <w:spacing w:val="-2"/>
        </w:rPr>
        <w:t xml:space="preserve"> </w:t>
      </w:r>
      <w:r w:rsidRPr="007648C6">
        <w:rPr>
          <w:rFonts w:asciiTheme="minorHAnsi" w:hAnsiTheme="minorHAnsi" w:cstheme="minorHAnsi"/>
          <w:color w:val="1F3864" w:themeColor="accent1" w:themeShade="80"/>
          <w:spacing w:val="1"/>
        </w:rPr>
        <w:t>t</w:t>
      </w:r>
      <w:r w:rsidRPr="007648C6">
        <w:rPr>
          <w:rFonts w:asciiTheme="minorHAnsi" w:hAnsiTheme="minorHAnsi" w:cstheme="minorHAnsi"/>
          <w:color w:val="1F3864" w:themeColor="accent1" w:themeShade="80"/>
        </w:rPr>
        <w:t>he</w:t>
      </w:r>
      <w:r w:rsidRPr="007648C6">
        <w:rPr>
          <w:rFonts w:asciiTheme="minorHAnsi" w:hAnsiTheme="minorHAnsi" w:cstheme="minorHAnsi"/>
          <w:color w:val="1F3864" w:themeColor="accent1" w:themeShade="80"/>
          <w:spacing w:val="-2"/>
        </w:rPr>
        <w:t xml:space="preserve"> </w:t>
      </w:r>
      <w:r w:rsidRPr="007648C6">
        <w:rPr>
          <w:rFonts w:asciiTheme="minorHAnsi" w:hAnsiTheme="minorHAnsi" w:cstheme="minorHAnsi"/>
          <w:color w:val="1F3864" w:themeColor="accent1" w:themeShade="80"/>
        </w:rPr>
        <w:t>ass</w:t>
      </w:r>
      <w:r w:rsidRPr="007648C6">
        <w:rPr>
          <w:rFonts w:asciiTheme="minorHAnsi" w:hAnsiTheme="minorHAnsi" w:cstheme="minorHAnsi"/>
          <w:color w:val="1F3864" w:themeColor="accent1" w:themeShade="80"/>
          <w:spacing w:val="-1"/>
        </w:rPr>
        <w:t>e</w:t>
      </w:r>
      <w:r w:rsidRPr="007648C6">
        <w:rPr>
          <w:rFonts w:asciiTheme="minorHAnsi" w:hAnsiTheme="minorHAnsi" w:cstheme="minorHAnsi"/>
          <w:color w:val="1F3864" w:themeColor="accent1" w:themeShade="80"/>
          <w:spacing w:val="-2"/>
        </w:rPr>
        <w:t>s</w:t>
      </w:r>
      <w:r w:rsidRPr="007648C6">
        <w:rPr>
          <w:rFonts w:asciiTheme="minorHAnsi" w:hAnsiTheme="minorHAnsi" w:cstheme="minorHAnsi"/>
          <w:color w:val="1F3864" w:themeColor="accent1" w:themeShade="80"/>
        </w:rPr>
        <w:t>s</w:t>
      </w:r>
      <w:r w:rsidRPr="007648C6">
        <w:rPr>
          <w:rFonts w:asciiTheme="minorHAnsi" w:hAnsiTheme="minorHAnsi" w:cstheme="minorHAnsi"/>
          <w:color w:val="1F3864" w:themeColor="accent1" w:themeShade="80"/>
          <w:spacing w:val="1"/>
        </w:rPr>
        <w:t>m</w:t>
      </w:r>
      <w:r w:rsidRPr="007648C6">
        <w:rPr>
          <w:rFonts w:asciiTheme="minorHAnsi" w:hAnsiTheme="minorHAnsi" w:cstheme="minorHAnsi"/>
          <w:color w:val="1F3864" w:themeColor="accent1" w:themeShade="80"/>
        </w:rPr>
        <w:t>e</w:t>
      </w:r>
      <w:r w:rsidRPr="007648C6">
        <w:rPr>
          <w:rFonts w:asciiTheme="minorHAnsi" w:hAnsiTheme="minorHAnsi" w:cstheme="minorHAnsi"/>
          <w:color w:val="1F3864" w:themeColor="accent1" w:themeShade="80"/>
          <w:spacing w:val="-1"/>
        </w:rPr>
        <w:t>n</w:t>
      </w:r>
      <w:r w:rsidRPr="007648C6">
        <w:rPr>
          <w:rFonts w:asciiTheme="minorHAnsi" w:hAnsiTheme="minorHAnsi" w:cstheme="minorHAnsi"/>
          <w:color w:val="1F3864" w:themeColor="accent1" w:themeShade="80"/>
        </w:rPr>
        <w:t xml:space="preserve">t </w:t>
      </w:r>
      <w:r w:rsidRPr="007648C6">
        <w:rPr>
          <w:rFonts w:asciiTheme="minorHAnsi" w:hAnsiTheme="minorHAnsi" w:cstheme="minorHAnsi"/>
          <w:color w:val="1F3864" w:themeColor="accent1" w:themeShade="80"/>
          <w:spacing w:val="-3"/>
        </w:rPr>
        <w:t>o</w:t>
      </w:r>
      <w:r w:rsidRPr="007648C6">
        <w:rPr>
          <w:rFonts w:asciiTheme="minorHAnsi" w:hAnsiTheme="minorHAnsi" w:cstheme="minorHAnsi"/>
          <w:color w:val="1F3864" w:themeColor="accent1" w:themeShade="80"/>
        </w:rPr>
        <w:t>f</w:t>
      </w:r>
      <w:r w:rsidRPr="007648C6">
        <w:rPr>
          <w:rFonts w:asciiTheme="minorHAnsi" w:hAnsiTheme="minorHAnsi" w:cstheme="minorHAnsi"/>
          <w:color w:val="1F3864" w:themeColor="accent1" w:themeShade="80"/>
          <w:spacing w:val="2"/>
        </w:rPr>
        <w:t xml:space="preserve"> </w:t>
      </w:r>
      <w:r w:rsidRPr="007648C6">
        <w:rPr>
          <w:rFonts w:asciiTheme="minorHAnsi" w:hAnsiTheme="minorHAnsi" w:cstheme="minorHAnsi"/>
          <w:color w:val="1F3864" w:themeColor="accent1" w:themeShade="80"/>
        </w:rPr>
        <w:t>ch</w:t>
      </w:r>
      <w:r w:rsidRPr="007648C6">
        <w:rPr>
          <w:rFonts w:asciiTheme="minorHAnsi" w:hAnsiTheme="minorHAnsi" w:cstheme="minorHAnsi"/>
          <w:color w:val="1F3864" w:themeColor="accent1" w:themeShade="80"/>
          <w:spacing w:val="-1"/>
        </w:rPr>
        <w:t>il</w:t>
      </w:r>
      <w:r w:rsidRPr="007648C6">
        <w:rPr>
          <w:rFonts w:asciiTheme="minorHAnsi" w:hAnsiTheme="minorHAnsi" w:cstheme="minorHAnsi"/>
          <w:color w:val="1F3864" w:themeColor="accent1" w:themeShade="80"/>
        </w:rPr>
        <w:t>dren</w:t>
      </w:r>
      <w:r w:rsidR="007A52EA" w:rsidRPr="007648C6">
        <w:rPr>
          <w:rFonts w:asciiTheme="minorHAnsi" w:hAnsiTheme="minorHAnsi" w:cstheme="minorHAnsi"/>
          <w:color w:val="1F3864" w:themeColor="accent1" w:themeShade="80"/>
        </w:rPr>
        <w:t>.</w:t>
      </w:r>
    </w:p>
    <w:p w14:paraId="0DD3AF59" w14:textId="77777777" w:rsidR="00CE6FA8" w:rsidRPr="007648C6" w:rsidRDefault="00CE6FA8" w:rsidP="00353185">
      <w:pPr>
        <w:widowControl w:val="0"/>
        <w:numPr>
          <w:ilvl w:val="0"/>
          <w:numId w:val="2"/>
        </w:numPr>
        <w:autoSpaceDE w:val="0"/>
        <w:autoSpaceDN w:val="0"/>
        <w:adjustRightInd w:val="0"/>
        <w:spacing w:after="120" w:line="240" w:lineRule="auto"/>
        <w:ind w:right="55"/>
        <w:jc w:val="both"/>
        <w:rPr>
          <w:rFonts w:asciiTheme="minorHAnsi" w:hAnsiTheme="minorHAnsi" w:cstheme="minorHAnsi"/>
          <w:color w:val="1F3864" w:themeColor="accent1" w:themeShade="80"/>
        </w:rPr>
      </w:pPr>
      <w:r w:rsidRPr="007648C6">
        <w:rPr>
          <w:rFonts w:asciiTheme="minorHAnsi" w:hAnsiTheme="minorHAnsi" w:cstheme="minorHAnsi"/>
          <w:color w:val="1F3864" w:themeColor="accent1" w:themeShade="80"/>
        </w:rPr>
        <w:t>A</w:t>
      </w:r>
      <w:r w:rsidRPr="007648C6">
        <w:rPr>
          <w:rFonts w:asciiTheme="minorHAnsi" w:hAnsiTheme="minorHAnsi" w:cstheme="minorHAnsi"/>
          <w:color w:val="1F3864" w:themeColor="accent1" w:themeShade="80"/>
          <w:spacing w:val="-1"/>
        </w:rPr>
        <w:t>l</w:t>
      </w:r>
      <w:r w:rsidRPr="007648C6">
        <w:rPr>
          <w:rFonts w:asciiTheme="minorHAnsi" w:hAnsiTheme="minorHAnsi" w:cstheme="minorHAnsi"/>
          <w:color w:val="1F3864" w:themeColor="accent1" w:themeShade="80"/>
        </w:rPr>
        <w:t>l s</w:t>
      </w:r>
      <w:r w:rsidRPr="007648C6">
        <w:rPr>
          <w:rFonts w:asciiTheme="minorHAnsi" w:hAnsiTheme="minorHAnsi" w:cstheme="minorHAnsi"/>
          <w:color w:val="1F3864" w:themeColor="accent1" w:themeShade="80"/>
          <w:spacing w:val="1"/>
        </w:rPr>
        <w:t>t</w:t>
      </w:r>
      <w:r w:rsidRPr="007648C6">
        <w:rPr>
          <w:rFonts w:asciiTheme="minorHAnsi" w:hAnsiTheme="minorHAnsi" w:cstheme="minorHAnsi"/>
          <w:color w:val="1F3864" w:themeColor="accent1" w:themeShade="80"/>
          <w:spacing w:val="-3"/>
        </w:rPr>
        <w:t>a</w:t>
      </w:r>
      <w:r w:rsidRPr="007648C6">
        <w:rPr>
          <w:rFonts w:asciiTheme="minorHAnsi" w:hAnsiTheme="minorHAnsi" w:cstheme="minorHAnsi"/>
          <w:color w:val="1F3864" w:themeColor="accent1" w:themeShade="80"/>
          <w:spacing w:val="1"/>
        </w:rPr>
        <w:t>f</w:t>
      </w:r>
      <w:r w:rsidRPr="007648C6">
        <w:rPr>
          <w:rFonts w:asciiTheme="minorHAnsi" w:hAnsiTheme="minorHAnsi" w:cstheme="minorHAnsi"/>
          <w:color w:val="1F3864" w:themeColor="accent1" w:themeShade="80"/>
        </w:rPr>
        <w:t>f</w:t>
      </w:r>
      <w:r w:rsidRPr="007648C6">
        <w:rPr>
          <w:rFonts w:asciiTheme="minorHAnsi" w:hAnsiTheme="minorHAnsi" w:cstheme="minorHAnsi"/>
          <w:color w:val="1F3864" w:themeColor="accent1" w:themeShade="80"/>
          <w:spacing w:val="2"/>
        </w:rPr>
        <w:t xml:space="preserve"> </w:t>
      </w:r>
      <w:r w:rsidRPr="007648C6">
        <w:rPr>
          <w:rFonts w:asciiTheme="minorHAnsi" w:hAnsiTheme="minorHAnsi" w:cstheme="minorHAnsi"/>
          <w:color w:val="1F3864" w:themeColor="accent1" w:themeShade="80"/>
        </w:rPr>
        <w:t>a</w:t>
      </w:r>
      <w:r w:rsidRPr="007648C6">
        <w:rPr>
          <w:rFonts w:asciiTheme="minorHAnsi" w:hAnsiTheme="minorHAnsi" w:cstheme="minorHAnsi"/>
          <w:color w:val="1F3864" w:themeColor="accent1" w:themeShade="80"/>
          <w:spacing w:val="-1"/>
        </w:rPr>
        <w:t>n</w:t>
      </w:r>
      <w:r w:rsidRPr="007648C6">
        <w:rPr>
          <w:rFonts w:asciiTheme="minorHAnsi" w:hAnsiTheme="minorHAnsi" w:cstheme="minorHAnsi"/>
          <w:color w:val="1F3864" w:themeColor="accent1" w:themeShade="80"/>
        </w:rPr>
        <w:t>d</w:t>
      </w:r>
      <w:r w:rsidRPr="007648C6">
        <w:rPr>
          <w:rFonts w:asciiTheme="minorHAnsi" w:hAnsiTheme="minorHAnsi" w:cstheme="minorHAnsi"/>
          <w:color w:val="1F3864" w:themeColor="accent1" w:themeShade="80"/>
          <w:spacing w:val="-2"/>
        </w:rPr>
        <w:t xml:space="preserve"> v</w:t>
      </w:r>
      <w:r w:rsidRPr="007648C6">
        <w:rPr>
          <w:rFonts w:asciiTheme="minorHAnsi" w:hAnsiTheme="minorHAnsi" w:cstheme="minorHAnsi"/>
          <w:color w:val="1F3864" w:themeColor="accent1" w:themeShade="80"/>
        </w:rPr>
        <w:t>o</w:t>
      </w:r>
      <w:r w:rsidRPr="007648C6">
        <w:rPr>
          <w:rFonts w:asciiTheme="minorHAnsi" w:hAnsiTheme="minorHAnsi" w:cstheme="minorHAnsi"/>
          <w:color w:val="1F3864" w:themeColor="accent1" w:themeShade="80"/>
          <w:spacing w:val="-1"/>
        </w:rPr>
        <w:t>l</w:t>
      </w:r>
      <w:r w:rsidRPr="007648C6">
        <w:rPr>
          <w:rFonts w:asciiTheme="minorHAnsi" w:hAnsiTheme="minorHAnsi" w:cstheme="minorHAnsi"/>
          <w:color w:val="1F3864" w:themeColor="accent1" w:themeShade="80"/>
        </w:rPr>
        <w:t>u</w:t>
      </w:r>
      <w:r w:rsidRPr="007648C6">
        <w:rPr>
          <w:rFonts w:asciiTheme="minorHAnsi" w:hAnsiTheme="minorHAnsi" w:cstheme="minorHAnsi"/>
          <w:color w:val="1F3864" w:themeColor="accent1" w:themeShade="80"/>
          <w:spacing w:val="-1"/>
        </w:rPr>
        <w:t>n</w:t>
      </w:r>
      <w:r w:rsidRPr="007648C6">
        <w:rPr>
          <w:rFonts w:asciiTheme="minorHAnsi" w:hAnsiTheme="minorHAnsi" w:cstheme="minorHAnsi"/>
          <w:color w:val="1F3864" w:themeColor="accent1" w:themeShade="80"/>
          <w:spacing w:val="1"/>
        </w:rPr>
        <w:t>t</w:t>
      </w:r>
      <w:r w:rsidRPr="007648C6">
        <w:rPr>
          <w:rFonts w:asciiTheme="minorHAnsi" w:hAnsiTheme="minorHAnsi" w:cstheme="minorHAnsi"/>
          <w:color w:val="1F3864" w:themeColor="accent1" w:themeShade="80"/>
        </w:rPr>
        <w:t>e</w:t>
      </w:r>
      <w:r w:rsidRPr="007648C6">
        <w:rPr>
          <w:rFonts w:asciiTheme="minorHAnsi" w:hAnsiTheme="minorHAnsi" w:cstheme="minorHAnsi"/>
          <w:color w:val="1F3864" w:themeColor="accent1" w:themeShade="80"/>
          <w:spacing w:val="-1"/>
        </w:rPr>
        <w:t>e</w:t>
      </w:r>
      <w:r w:rsidRPr="007648C6">
        <w:rPr>
          <w:rFonts w:asciiTheme="minorHAnsi" w:hAnsiTheme="minorHAnsi" w:cstheme="minorHAnsi"/>
          <w:color w:val="1F3864" w:themeColor="accent1" w:themeShade="80"/>
          <w:spacing w:val="1"/>
        </w:rPr>
        <w:t>r</w:t>
      </w:r>
      <w:r w:rsidRPr="007648C6">
        <w:rPr>
          <w:rFonts w:asciiTheme="minorHAnsi" w:hAnsiTheme="minorHAnsi" w:cstheme="minorHAnsi"/>
          <w:color w:val="1F3864" w:themeColor="accent1" w:themeShade="80"/>
        </w:rPr>
        <w:t>s</w:t>
      </w:r>
      <w:r w:rsidRPr="007648C6">
        <w:rPr>
          <w:rFonts w:asciiTheme="minorHAnsi" w:hAnsiTheme="minorHAnsi" w:cstheme="minorHAnsi"/>
          <w:color w:val="1F3864" w:themeColor="accent1" w:themeShade="80"/>
          <w:spacing w:val="-1"/>
        </w:rPr>
        <w:t xml:space="preserve"> </w:t>
      </w:r>
      <w:r w:rsidRPr="007648C6">
        <w:rPr>
          <w:rFonts w:asciiTheme="minorHAnsi" w:hAnsiTheme="minorHAnsi" w:cstheme="minorHAnsi"/>
          <w:color w:val="1F3864" w:themeColor="accent1" w:themeShade="80"/>
          <w:spacing w:val="1"/>
        </w:rPr>
        <w:t>f</w:t>
      </w:r>
      <w:r w:rsidRPr="007648C6">
        <w:rPr>
          <w:rFonts w:asciiTheme="minorHAnsi" w:hAnsiTheme="minorHAnsi" w:cstheme="minorHAnsi"/>
          <w:color w:val="1F3864" w:themeColor="accent1" w:themeShade="80"/>
          <w:spacing w:val="-3"/>
        </w:rPr>
        <w:t>e</w:t>
      </w:r>
      <w:r w:rsidRPr="007648C6">
        <w:rPr>
          <w:rFonts w:asciiTheme="minorHAnsi" w:hAnsiTheme="minorHAnsi" w:cstheme="minorHAnsi"/>
          <w:color w:val="1F3864" w:themeColor="accent1" w:themeShade="80"/>
        </w:rPr>
        <w:t>el a</w:t>
      </w:r>
      <w:r w:rsidRPr="007648C6">
        <w:rPr>
          <w:rFonts w:asciiTheme="minorHAnsi" w:hAnsiTheme="minorHAnsi" w:cstheme="minorHAnsi"/>
          <w:color w:val="1F3864" w:themeColor="accent1" w:themeShade="80"/>
          <w:spacing w:val="-1"/>
        </w:rPr>
        <w:t>bl</w:t>
      </w:r>
      <w:r w:rsidRPr="007648C6">
        <w:rPr>
          <w:rFonts w:asciiTheme="minorHAnsi" w:hAnsiTheme="minorHAnsi" w:cstheme="minorHAnsi"/>
          <w:color w:val="1F3864" w:themeColor="accent1" w:themeShade="80"/>
        </w:rPr>
        <w:t xml:space="preserve">e </w:t>
      </w:r>
      <w:r w:rsidRPr="007648C6">
        <w:rPr>
          <w:rFonts w:asciiTheme="minorHAnsi" w:hAnsiTheme="minorHAnsi" w:cstheme="minorHAnsi"/>
          <w:color w:val="1F3864" w:themeColor="accent1" w:themeShade="80"/>
          <w:spacing w:val="2"/>
        </w:rPr>
        <w:t>t</w:t>
      </w:r>
      <w:r w:rsidRPr="007648C6">
        <w:rPr>
          <w:rFonts w:asciiTheme="minorHAnsi" w:hAnsiTheme="minorHAnsi" w:cstheme="minorHAnsi"/>
          <w:color w:val="1F3864" w:themeColor="accent1" w:themeShade="80"/>
        </w:rPr>
        <w:t>o</w:t>
      </w:r>
      <w:r w:rsidRPr="007648C6">
        <w:rPr>
          <w:rFonts w:asciiTheme="minorHAnsi" w:hAnsiTheme="minorHAnsi" w:cstheme="minorHAnsi"/>
          <w:color w:val="1F3864" w:themeColor="accent1" w:themeShade="80"/>
          <w:spacing w:val="-1"/>
        </w:rPr>
        <w:t xml:space="preserve"> </w:t>
      </w:r>
      <w:r w:rsidRPr="007648C6">
        <w:rPr>
          <w:rFonts w:asciiTheme="minorHAnsi" w:hAnsiTheme="minorHAnsi" w:cstheme="minorHAnsi"/>
          <w:color w:val="1F3864" w:themeColor="accent1" w:themeShade="80"/>
          <w:spacing w:val="1"/>
        </w:rPr>
        <w:t>r</w:t>
      </w:r>
      <w:r w:rsidRPr="007648C6">
        <w:rPr>
          <w:rFonts w:asciiTheme="minorHAnsi" w:hAnsiTheme="minorHAnsi" w:cstheme="minorHAnsi"/>
          <w:color w:val="1F3864" w:themeColor="accent1" w:themeShade="80"/>
        </w:rPr>
        <w:t>a</w:t>
      </w:r>
      <w:r w:rsidRPr="007648C6">
        <w:rPr>
          <w:rFonts w:asciiTheme="minorHAnsi" w:hAnsiTheme="minorHAnsi" w:cstheme="minorHAnsi"/>
          <w:color w:val="1F3864" w:themeColor="accent1" w:themeShade="80"/>
          <w:spacing w:val="-1"/>
        </w:rPr>
        <w:t>i</w:t>
      </w:r>
      <w:r w:rsidRPr="007648C6">
        <w:rPr>
          <w:rFonts w:asciiTheme="minorHAnsi" w:hAnsiTheme="minorHAnsi" w:cstheme="minorHAnsi"/>
          <w:color w:val="1F3864" w:themeColor="accent1" w:themeShade="80"/>
        </w:rPr>
        <w:t>se co</w:t>
      </w:r>
      <w:r w:rsidRPr="007648C6">
        <w:rPr>
          <w:rFonts w:asciiTheme="minorHAnsi" w:hAnsiTheme="minorHAnsi" w:cstheme="minorHAnsi"/>
          <w:color w:val="1F3864" w:themeColor="accent1" w:themeShade="80"/>
          <w:spacing w:val="-2"/>
        </w:rPr>
        <w:t>n</w:t>
      </w:r>
      <w:r w:rsidRPr="007648C6">
        <w:rPr>
          <w:rFonts w:asciiTheme="minorHAnsi" w:hAnsiTheme="minorHAnsi" w:cstheme="minorHAnsi"/>
          <w:color w:val="1F3864" w:themeColor="accent1" w:themeShade="80"/>
        </w:rPr>
        <w:t>cerns</w:t>
      </w:r>
      <w:r w:rsidRPr="007648C6">
        <w:rPr>
          <w:rFonts w:asciiTheme="minorHAnsi" w:hAnsiTheme="minorHAnsi" w:cstheme="minorHAnsi"/>
          <w:color w:val="1F3864" w:themeColor="accent1" w:themeShade="80"/>
          <w:spacing w:val="-3"/>
        </w:rPr>
        <w:t xml:space="preserve"> </w:t>
      </w:r>
      <w:r w:rsidRPr="007648C6">
        <w:rPr>
          <w:rFonts w:asciiTheme="minorHAnsi" w:hAnsiTheme="minorHAnsi" w:cstheme="minorHAnsi"/>
          <w:color w:val="1F3864" w:themeColor="accent1" w:themeShade="80"/>
        </w:rPr>
        <w:t>a</w:t>
      </w:r>
      <w:r w:rsidRPr="007648C6">
        <w:rPr>
          <w:rFonts w:asciiTheme="minorHAnsi" w:hAnsiTheme="minorHAnsi" w:cstheme="minorHAnsi"/>
          <w:color w:val="1F3864" w:themeColor="accent1" w:themeShade="80"/>
          <w:spacing w:val="-1"/>
        </w:rPr>
        <w:t>b</w:t>
      </w:r>
      <w:r w:rsidRPr="007648C6">
        <w:rPr>
          <w:rFonts w:asciiTheme="minorHAnsi" w:hAnsiTheme="minorHAnsi" w:cstheme="minorHAnsi"/>
          <w:color w:val="1F3864" w:themeColor="accent1" w:themeShade="80"/>
        </w:rPr>
        <w:t>o</w:t>
      </w:r>
      <w:r w:rsidRPr="007648C6">
        <w:rPr>
          <w:rFonts w:asciiTheme="minorHAnsi" w:hAnsiTheme="minorHAnsi" w:cstheme="minorHAnsi"/>
          <w:color w:val="1F3864" w:themeColor="accent1" w:themeShade="80"/>
          <w:spacing w:val="-1"/>
        </w:rPr>
        <w:t>u</w:t>
      </w:r>
      <w:r w:rsidRPr="007648C6">
        <w:rPr>
          <w:rFonts w:asciiTheme="minorHAnsi" w:hAnsiTheme="minorHAnsi" w:cstheme="minorHAnsi"/>
          <w:color w:val="1F3864" w:themeColor="accent1" w:themeShade="80"/>
        </w:rPr>
        <w:t>t</w:t>
      </w:r>
      <w:r w:rsidRPr="007648C6">
        <w:rPr>
          <w:rFonts w:asciiTheme="minorHAnsi" w:hAnsiTheme="minorHAnsi" w:cstheme="minorHAnsi"/>
          <w:color w:val="1F3864" w:themeColor="accent1" w:themeShade="80"/>
          <w:spacing w:val="2"/>
        </w:rPr>
        <w:t xml:space="preserve"> </w:t>
      </w:r>
      <w:r w:rsidRPr="007648C6">
        <w:rPr>
          <w:rFonts w:asciiTheme="minorHAnsi" w:hAnsiTheme="minorHAnsi" w:cstheme="minorHAnsi"/>
          <w:color w:val="1F3864" w:themeColor="accent1" w:themeShade="80"/>
        </w:rPr>
        <w:t>p</w:t>
      </w:r>
      <w:r w:rsidRPr="007648C6">
        <w:rPr>
          <w:rFonts w:asciiTheme="minorHAnsi" w:hAnsiTheme="minorHAnsi" w:cstheme="minorHAnsi"/>
          <w:color w:val="1F3864" w:themeColor="accent1" w:themeShade="80"/>
          <w:spacing w:val="-1"/>
        </w:rPr>
        <w:t>o</w:t>
      </w:r>
      <w:r w:rsidRPr="007648C6">
        <w:rPr>
          <w:rFonts w:asciiTheme="minorHAnsi" w:hAnsiTheme="minorHAnsi" w:cstheme="minorHAnsi"/>
          <w:color w:val="1F3864" w:themeColor="accent1" w:themeShade="80"/>
          <w:spacing w:val="-3"/>
        </w:rPr>
        <w:t>o</w:t>
      </w:r>
      <w:r w:rsidRPr="007648C6">
        <w:rPr>
          <w:rFonts w:asciiTheme="minorHAnsi" w:hAnsiTheme="minorHAnsi" w:cstheme="minorHAnsi"/>
          <w:color w:val="1F3864" w:themeColor="accent1" w:themeShade="80"/>
        </w:rPr>
        <w:t>r</w:t>
      </w:r>
      <w:r w:rsidRPr="007648C6">
        <w:rPr>
          <w:rFonts w:asciiTheme="minorHAnsi" w:hAnsiTheme="minorHAnsi" w:cstheme="minorHAnsi"/>
          <w:color w:val="1F3864" w:themeColor="accent1" w:themeShade="80"/>
          <w:spacing w:val="2"/>
        </w:rPr>
        <w:t xml:space="preserve"> </w:t>
      </w:r>
      <w:r w:rsidRPr="007648C6">
        <w:rPr>
          <w:rFonts w:asciiTheme="minorHAnsi" w:hAnsiTheme="minorHAnsi" w:cstheme="minorHAnsi"/>
          <w:color w:val="1F3864" w:themeColor="accent1" w:themeShade="80"/>
          <w:spacing w:val="-3"/>
        </w:rPr>
        <w:t>o</w:t>
      </w:r>
      <w:r w:rsidRPr="007648C6">
        <w:rPr>
          <w:rFonts w:asciiTheme="minorHAnsi" w:hAnsiTheme="minorHAnsi" w:cstheme="minorHAnsi"/>
          <w:color w:val="1F3864" w:themeColor="accent1" w:themeShade="80"/>
        </w:rPr>
        <w:t>r</w:t>
      </w:r>
      <w:r w:rsidRPr="007648C6">
        <w:rPr>
          <w:rFonts w:asciiTheme="minorHAnsi" w:hAnsiTheme="minorHAnsi" w:cstheme="minorHAnsi"/>
          <w:color w:val="1F3864" w:themeColor="accent1" w:themeShade="80"/>
          <w:spacing w:val="2"/>
        </w:rPr>
        <w:t xml:space="preserve"> </w:t>
      </w:r>
      <w:r w:rsidRPr="007648C6">
        <w:rPr>
          <w:rFonts w:asciiTheme="minorHAnsi" w:hAnsiTheme="minorHAnsi" w:cstheme="minorHAnsi"/>
          <w:color w:val="1F3864" w:themeColor="accent1" w:themeShade="80"/>
        </w:rPr>
        <w:t>u</w:t>
      </w:r>
      <w:r w:rsidRPr="007648C6">
        <w:rPr>
          <w:rFonts w:asciiTheme="minorHAnsi" w:hAnsiTheme="minorHAnsi" w:cstheme="minorHAnsi"/>
          <w:color w:val="1F3864" w:themeColor="accent1" w:themeShade="80"/>
          <w:spacing w:val="-1"/>
        </w:rPr>
        <w:t>n</w:t>
      </w:r>
      <w:r w:rsidRPr="007648C6">
        <w:rPr>
          <w:rFonts w:asciiTheme="minorHAnsi" w:hAnsiTheme="minorHAnsi" w:cstheme="minorHAnsi"/>
          <w:color w:val="1F3864" w:themeColor="accent1" w:themeShade="80"/>
        </w:rPr>
        <w:t>s</w:t>
      </w:r>
      <w:r w:rsidRPr="007648C6">
        <w:rPr>
          <w:rFonts w:asciiTheme="minorHAnsi" w:hAnsiTheme="minorHAnsi" w:cstheme="minorHAnsi"/>
          <w:color w:val="1F3864" w:themeColor="accent1" w:themeShade="80"/>
          <w:spacing w:val="-3"/>
        </w:rPr>
        <w:t>a</w:t>
      </w:r>
      <w:r w:rsidRPr="007648C6">
        <w:rPr>
          <w:rFonts w:asciiTheme="minorHAnsi" w:hAnsiTheme="minorHAnsi" w:cstheme="minorHAnsi"/>
          <w:color w:val="1F3864" w:themeColor="accent1" w:themeShade="80"/>
          <w:spacing w:val="1"/>
        </w:rPr>
        <w:t>f</w:t>
      </w:r>
      <w:r w:rsidRPr="007648C6">
        <w:rPr>
          <w:rFonts w:asciiTheme="minorHAnsi" w:hAnsiTheme="minorHAnsi" w:cstheme="minorHAnsi"/>
          <w:color w:val="1F3864" w:themeColor="accent1" w:themeShade="80"/>
        </w:rPr>
        <w:t>e prac</w:t>
      </w:r>
      <w:r w:rsidRPr="007648C6">
        <w:rPr>
          <w:rFonts w:asciiTheme="minorHAnsi" w:hAnsiTheme="minorHAnsi" w:cstheme="minorHAnsi"/>
          <w:color w:val="1F3864" w:themeColor="accent1" w:themeShade="80"/>
          <w:spacing w:val="1"/>
        </w:rPr>
        <w:t>t</w:t>
      </w:r>
      <w:r w:rsidRPr="007648C6">
        <w:rPr>
          <w:rFonts w:asciiTheme="minorHAnsi" w:hAnsiTheme="minorHAnsi" w:cstheme="minorHAnsi"/>
          <w:color w:val="1F3864" w:themeColor="accent1" w:themeShade="80"/>
          <w:spacing w:val="-1"/>
        </w:rPr>
        <w:t>i</w:t>
      </w:r>
      <w:r w:rsidRPr="007648C6">
        <w:rPr>
          <w:rFonts w:asciiTheme="minorHAnsi" w:hAnsiTheme="minorHAnsi" w:cstheme="minorHAnsi"/>
          <w:color w:val="1F3864" w:themeColor="accent1" w:themeShade="80"/>
        </w:rPr>
        <w:t>ce</w:t>
      </w:r>
      <w:r w:rsidRPr="007648C6">
        <w:rPr>
          <w:rFonts w:asciiTheme="minorHAnsi" w:hAnsiTheme="minorHAnsi" w:cstheme="minorHAnsi"/>
          <w:color w:val="1F3864" w:themeColor="accent1" w:themeShade="80"/>
          <w:spacing w:val="-2"/>
        </w:rPr>
        <w:t xml:space="preserve"> </w:t>
      </w:r>
      <w:r w:rsidRPr="007648C6">
        <w:rPr>
          <w:rFonts w:asciiTheme="minorHAnsi" w:hAnsiTheme="minorHAnsi" w:cstheme="minorHAnsi"/>
          <w:color w:val="1F3864" w:themeColor="accent1" w:themeShade="80"/>
          <w:spacing w:val="-3"/>
        </w:rPr>
        <w:t>w</w:t>
      </w:r>
      <w:r w:rsidRPr="007648C6">
        <w:rPr>
          <w:rFonts w:asciiTheme="minorHAnsi" w:hAnsiTheme="minorHAnsi" w:cstheme="minorHAnsi"/>
          <w:color w:val="1F3864" w:themeColor="accent1" w:themeShade="80"/>
          <w:spacing w:val="-1"/>
        </w:rPr>
        <w:t>i</w:t>
      </w:r>
      <w:r w:rsidRPr="007648C6">
        <w:rPr>
          <w:rFonts w:asciiTheme="minorHAnsi" w:hAnsiTheme="minorHAnsi" w:cstheme="minorHAnsi"/>
          <w:color w:val="1F3864" w:themeColor="accent1" w:themeShade="80"/>
          <w:spacing w:val="1"/>
        </w:rPr>
        <w:t>t</w:t>
      </w:r>
      <w:r w:rsidRPr="007648C6">
        <w:rPr>
          <w:rFonts w:asciiTheme="minorHAnsi" w:hAnsiTheme="minorHAnsi" w:cstheme="minorHAnsi"/>
          <w:color w:val="1F3864" w:themeColor="accent1" w:themeShade="80"/>
        </w:rPr>
        <w:t xml:space="preserve">h </w:t>
      </w:r>
      <w:r w:rsidRPr="007648C6">
        <w:rPr>
          <w:rFonts w:asciiTheme="minorHAnsi" w:hAnsiTheme="minorHAnsi" w:cstheme="minorHAnsi"/>
          <w:color w:val="1F3864" w:themeColor="accent1" w:themeShade="80"/>
          <w:spacing w:val="1"/>
        </w:rPr>
        <w:t>r</w:t>
      </w:r>
      <w:r w:rsidRPr="007648C6">
        <w:rPr>
          <w:rFonts w:asciiTheme="minorHAnsi" w:hAnsiTheme="minorHAnsi" w:cstheme="minorHAnsi"/>
          <w:color w:val="1F3864" w:themeColor="accent1" w:themeShade="80"/>
          <w:spacing w:val="-3"/>
        </w:rPr>
        <w:t>e</w:t>
      </w:r>
      <w:r w:rsidRPr="007648C6">
        <w:rPr>
          <w:rFonts w:asciiTheme="minorHAnsi" w:hAnsiTheme="minorHAnsi" w:cstheme="minorHAnsi"/>
          <w:color w:val="1F3864" w:themeColor="accent1" w:themeShade="80"/>
          <w:spacing w:val="2"/>
        </w:rPr>
        <w:t>g</w:t>
      </w:r>
      <w:r w:rsidRPr="007648C6">
        <w:rPr>
          <w:rFonts w:asciiTheme="minorHAnsi" w:hAnsiTheme="minorHAnsi" w:cstheme="minorHAnsi"/>
          <w:color w:val="1F3864" w:themeColor="accent1" w:themeShade="80"/>
        </w:rPr>
        <w:t>ard</w:t>
      </w:r>
      <w:r w:rsidRPr="007648C6">
        <w:rPr>
          <w:rFonts w:asciiTheme="minorHAnsi" w:hAnsiTheme="minorHAnsi" w:cstheme="minorHAnsi"/>
          <w:color w:val="1F3864" w:themeColor="accent1" w:themeShade="80"/>
          <w:spacing w:val="-1"/>
        </w:rPr>
        <w:t xml:space="preserve"> </w:t>
      </w:r>
      <w:r w:rsidRPr="007648C6">
        <w:rPr>
          <w:rFonts w:asciiTheme="minorHAnsi" w:hAnsiTheme="minorHAnsi" w:cstheme="minorHAnsi"/>
          <w:color w:val="1F3864" w:themeColor="accent1" w:themeShade="80"/>
          <w:spacing w:val="1"/>
        </w:rPr>
        <w:t>t</w:t>
      </w:r>
      <w:r w:rsidRPr="007648C6">
        <w:rPr>
          <w:rFonts w:asciiTheme="minorHAnsi" w:hAnsiTheme="minorHAnsi" w:cstheme="minorHAnsi"/>
          <w:color w:val="1F3864" w:themeColor="accent1" w:themeShade="80"/>
        </w:rPr>
        <w:t>o</w:t>
      </w:r>
      <w:r w:rsidRPr="007648C6">
        <w:rPr>
          <w:rFonts w:asciiTheme="minorHAnsi" w:hAnsiTheme="minorHAnsi" w:cstheme="minorHAnsi"/>
          <w:color w:val="1F3864" w:themeColor="accent1" w:themeShade="80"/>
          <w:spacing w:val="-2"/>
        </w:rPr>
        <w:t xml:space="preserve"> c</w:t>
      </w:r>
      <w:r w:rsidRPr="007648C6">
        <w:rPr>
          <w:rFonts w:asciiTheme="minorHAnsi" w:hAnsiTheme="minorHAnsi" w:cstheme="minorHAnsi"/>
          <w:color w:val="1F3864" w:themeColor="accent1" w:themeShade="80"/>
        </w:rPr>
        <w:t>h</w:t>
      </w:r>
      <w:r w:rsidRPr="007648C6">
        <w:rPr>
          <w:rFonts w:asciiTheme="minorHAnsi" w:hAnsiTheme="minorHAnsi" w:cstheme="minorHAnsi"/>
          <w:color w:val="1F3864" w:themeColor="accent1" w:themeShade="80"/>
          <w:spacing w:val="-1"/>
        </w:rPr>
        <w:t>il</w:t>
      </w:r>
      <w:r w:rsidRPr="007648C6">
        <w:rPr>
          <w:rFonts w:asciiTheme="minorHAnsi" w:hAnsiTheme="minorHAnsi" w:cstheme="minorHAnsi"/>
          <w:color w:val="1F3864" w:themeColor="accent1" w:themeShade="80"/>
        </w:rPr>
        <w:t>dren,</w:t>
      </w:r>
      <w:r w:rsidRPr="007648C6">
        <w:rPr>
          <w:rFonts w:asciiTheme="minorHAnsi" w:hAnsiTheme="minorHAnsi" w:cstheme="minorHAnsi"/>
          <w:color w:val="1F3864" w:themeColor="accent1" w:themeShade="80"/>
          <w:spacing w:val="2"/>
        </w:rPr>
        <w:t xml:space="preserve"> </w:t>
      </w:r>
      <w:r w:rsidRPr="007648C6">
        <w:rPr>
          <w:rFonts w:asciiTheme="minorHAnsi" w:hAnsiTheme="minorHAnsi" w:cstheme="minorHAnsi"/>
          <w:color w:val="1F3864" w:themeColor="accent1" w:themeShade="80"/>
        </w:rPr>
        <w:t>a</w:t>
      </w:r>
      <w:r w:rsidRPr="007648C6">
        <w:rPr>
          <w:rFonts w:asciiTheme="minorHAnsi" w:hAnsiTheme="minorHAnsi" w:cstheme="minorHAnsi"/>
          <w:color w:val="1F3864" w:themeColor="accent1" w:themeShade="80"/>
          <w:spacing w:val="-1"/>
        </w:rPr>
        <w:t>n</w:t>
      </w:r>
      <w:r w:rsidRPr="007648C6">
        <w:rPr>
          <w:rFonts w:asciiTheme="minorHAnsi" w:hAnsiTheme="minorHAnsi" w:cstheme="minorHAnsi"/>
          <w:color w:val="1F3864" w:themeColor="accent1" w:themeShade="80"/>
        </w:rPr>
        <w:t>d</w:t>
      </w:r>
      <w:r w:rsidRPr="007648C6">
        <w:rPr>
          <w:rFonts w:asciiTheme="minorHAnsi" w:hAnsiTheme="minorHAnsi" w:cstheme="minorHAnsi"/>
          <w:color w:val="1F3864" w:themeColor="accent1" w:themeShade="80"/>
          <w:spacing w:val="-1"/>
        </w:rPr>
        <w:t xml:space="preserve"> </w:t>
      </w:r>
      <w:r w:rsidRPr="007648C6">
        <w:rPr>
          <w:rFonts w:asciiTheme="minorHAnsi" w:hAnsiTheme="minorHAnsi" w:cstheme="minorHAnsi"/>
          <w:color w:val="1F3864" w:themeColor="accent1" w:themeShade="80"/>
        </w:rPr>
        <w:t>such</w:t>
      </w:r>
      <w:r w:rsidRPr="007648C6">
        <w:rPr>
          <w:rFonts w:asciiTheme="minorHAnsi" w:hAnsiTheme="minorHAnsi" w:cstheme="minorHAnsi"/>
          <w:color w:val="1F3864" w:themeColor="accent1" w:themeShade="80"/>
          <w:spacing w:val="1"/>
        </w:rPr>
        <w:t xml:space="preserve"> </w:t>
      </w:r>
      <w:r w:rsidRPr="007648C6">
        <w:rPr>
          <w:rFonts w:asciiTheme="minorHAnsi" w:hAnsiTheme="minorHAnsi" w:cstheme="minorHAnsi"/>
          <w:color w:val="1F3864" w:themeColor="accent1" w:themeShade="80"/>
          <w:spacing w:val="-2"/>
        </w:rPr>
        <w:t>c</w:t>
      </w:r>
      <w:r w:rsidRPr="007648C6">
        <w:rPr>
          <w:rFonts w:asciiTheme="minorHAnsi" w:hAnsiTheme="minorHAnsi" w:cstheme="minorHAnsi"/>
          <w:color w:val="1F3864" w:themeColor="accent1" w:themeShade="80"/>
        </w:rPr>
        <w:t>o</w:t>
      </w:r>
      <w:r w:rsidRPr="007648C6">
        <w:rPr>
          <w:rFonts w:asciiTheme="minorHAnsi" w:hAnsiTheme="minorHAnsi" w:cstheme="minorHAnsi"/>
          <w:color w:val="1F3864" w:themeColor="accent1" w:themeShade="80"/>
          <w:spacing w:val="-1"/>
        </w:rPr>
        <w:t>n</w:t>
      </w:r>
      <w:r w:rsidRPr="007648C6">
        <w:rPr>
          <w:rFonts w:asciiTheme="minorHAnsi" w:hAnsiTheme="minorHAnsi" w:cstheme="minorHAnsi"/>
          <w:color w:val="1F3864" w:themeColor="accent1" w:themeShade="80"/>
        </w:rPr>
        <w:t>ce</w:t>
      </w:r>
      <w:r w:rsidRPr="007648C6">
        <w:rPr>
          <w:rFonts w:asciiTheme="minorHAnsi" w:hAnsiTheme="minorHAnsi" w:cstheme="minorHAnsi"/>
          <w:color w:val="1F3864" w:themeColor="accent1" w:themeShade="80"/>
          <w:spacing w:val="-2"/>
        </w:rPr>
        <w:t>r</w:t>
      </w:r>
      <w:r w:rsidRPr="007648C6">
        <w:rPr>
          <w:rFonts w:asciiTheme="minorHAnsi" w:hAnsiTheme="minorHAnsi" w:cstheme="minorHAnsi"/>
          <w:color w:val="1F3864" w:themeColor="accent1" w:themeShade="80"/>
        </w:rPr>
        <w:t>ns a</w:t>
      </w:r>
      <w:r w:rsidRPr="007648C6">
        <w:rPr>
          <w:rFonts w:asciiTheme="minorHAnsi" w:hAnsiTheme="minorHAnsi" w:cstheme="minorHAnsi"/>
          <w:color w:val="1F3864" w:themeColor="accent1" w:themeShade="80"/>
          <w:spacing w:val="1"/>
        </w:rPr>
        <w:t>r</w:t>
      </w:r>
      <w:r w:rsidRPr="007648C6">
        <w:rPr>
          <w:rFonts w:asciiTheme="minorHAnsi" w:hAnsiTheme="minorHAnsi" w:cstheme="minorHAnsi"/>
          <w:color w:val="1F3864" w:themeColor="accent1" w:themeShade="80"/>
        </w:rPr>
        <w:t>e</w:t>
      </w:r>
      <w:r w:rsidRPr="007648C6">
        <w:rPr>
          <w:rFonts w:asciiTheme="minorHAnsi" w:hAnsiTheme="minorHAnsi" w:cstheme="minorHAnsi"/>
          <w:color w:val="1F3864" w:themeColor="accent1" w:themeShade="80"/>
          <w:spacing w:val="-2"/>
        </w:rPr>
        <w:t xml:space="preserve"> </w:t>
      </w:r>
      <w:r w:rsidRPr="007648C6">
        <w:rPr>
          <w:rFonts w:asciiTheme="minorHAnsi" w:hAnsiTheme="minorHAnsi" w:cstheme="minorHAnsi"/>
          <w:color w:val="1F3864" w:themeColor="accent1" w:themeShade="80"/>
        </w:rPr>
        <w:t>a</w:t>
      </w:r>
      <w:r w:rsidRPr="007648C6">
        <w:rPr>
          <w:rFonts w:asciiTheme="minorHAnsi" w:hAnsiTheme="minorHAnsi" w:cstheme="minorHAnsi"/>
          <w:color w:val="1F3864" w:themeColor="accent1" w:themeShade="80"/>
          <w:spacing w:val="-1"/>
        </w:rPr>
        <w:t>d</w:t>
      </w:r>
      <w:r w:rsidRPr="007648C6">
        <w:rPr>
          <w:rFonts w:asciiTheme="minorHAnsi" w:hAnsiTheme="minorHAnsi" w:cstheme="minorHAnsi"/>
          <w:color w:val="1F3864" w:themeColor="accent1" w:themeShade="80"/>
        </w:rPr>
        <w:t>dre</w:t>
      </w:r>
      <w:r w:rsidRPr="007648C6">
        <w:rPr>
          <w:rFonts w:asciiTheme="minorHAnsi" w:hAnsiTheme="minorHAnsi" w:cstheme="minorHAnsi"/>
          <w:color w:val="1F3864" w:themeColor="accent1" w:themeShade="80"/>
          <w:spacing w:val="-2"/>
        </w:rPr>
        <w:t>s</w:t>
      </w:r>
      <w:r w:rsidRPr="007648C6">
        <w:rPr>
          <w:rFonts w:asciiTheme="minorHAnsi" w:hAnsiTheme="minorHAnsi" w:cstheme="minorHAnsi"/>
          <w:color w:val="1F3864" w:themeColor="accent1" w:themeShade="80"/>
        </w:rPr>
        <w:t>sed se</w:t>
      </w:r>
      <w:r w:rsidRPr="007648C6">
        <w:rPr>
          <w:rFonts w:asciiTheme="minorHAnsi" w:hAnsiTheme="minorHAnsi" w:cstheme="minorHAnsi"/>
          <w:color w:val="1F3864" w:themeColor="accent1" w:themeShade="80"/>
          <w:spacing w:val="-1"/>
        </w:rPr>
        <w:t>n</w:t>
      </w:r>
      <w:r w:rsidRPr="007648C6">
        <w:rPr>
          <w:rFonts w:asciiTheme="minorHAnsi" w:hAnsiTheme="minorHAnsi" w:cstheme="minorHAnsi"/>
          <w:color w:val="1F3864" w:themeColor="accent1" w:themeShade="80"/>
        </w:rPr>
        <w:t>s</w:t>
      </w:r>
      <w:r w:rsidRPr="007648C6">
        <w:rPr>
          <w:rFonts w:asciiTheme="minorHAnsi" w:hAnsiTheme="minorHAnsi" w:cstheme="minorHAnsi"/>
          <w:color w:val="1F3864" w:themeColor="accent1" w:themeShade="80"/>
          <w:spacing w:val="-1"/>
        </w:rPr>
        <w:t>i</w:t>
      </w:r>
      <w:r w:rsidRPr="007648C6">
        <w:rPr>
          <w:rFonts w:asciiTheme="minorHAnsi" w:hAnsiTheme="minorHAnsi" w:cstheme="minorHAnsi"/>
          <w:color w:val="1F3864" w:themeColor="accent1" w:themeShade="80"/>
          <w:spacing w:val="1"/>
        </w:rPr>
        <w:t>t</w:t>
      </w:r>
      <w:r w:rsidRPr="007648C6">
        <w:rPr>
          <w:rFonts w:asciiTheme="minorHAnsi" w:hAnsiTheme="minorHAnsi" w:cstheme="minorHAnsi"/>
          <w:color w:val="1F3864" w:themeColor="accent1" w:themeShade="80"/>
          <w:spacing w:val="-1"/>
        </w:rPr>
        <w:t>i</w:t>
      </w:r>
      <w:r w:rsidRPr="007648C6">
        <w:rPr>
          <w:rFonts w:asciiTheme="minorHAnsi" w:hAnsiTheme="minorHAnsi" w:cstheme="minorHAnsi"/>
          <w:color w:val="1F3864" w:themeColor="accent1" w:themeShade="80"/>
          <w:spacing w:val="-2"/>
        </w:rPr>
        <w:t>v</w:t>
      </w:r>
      <w:r w:rsidRPr="007648C6">
        <w:rPr>
          <w:rFonts w:asciiTheme="minorHAnsi" w:hAnsiTheme="minorHAnsi" w:cstheme="minorHAnsi"/>
          <w:color w:val="1F3864" w:themeColor="accent1" w:themeShade="80"/>
        </w:rPr>
        <w:t>e</w:t>
      </w:r>
      <w:r w:rsidRPr="007648C6">
        <w:rPr>
          <w:rFonts w:asciiTheme="minorHAnsi" w:hAnsiTheme="minorHAnsi" w:cstheme="minorHAnsi"/>
          <w:color w:val="1F3864" w:themeColor="accent1" w:themeShade="80"/>
          <w:spacing w:val="1"/>
        </w:rPr>
        <w:t>l</w:t>
      </w:r>
      <w:r w:rsidRPr="007648C6">
        <w:rPr>
          <w:rFonts w:asciiTheme="minorHAnsi" w:hAnsiTheme="minorHAnsi" w:cstheme="minorHAnsi"/>
          <w:color w:val="1F3864" w:themeColor="accent1" w:themeShade="80"/>
        </w:rPr>
        <w:t>y</w:t>
      </w:r>
      <w:r w:rsidRPr="007648C6">
        <w:rPr>
          <w:rFonts w:asciiTheme="minorHAnsi" w:hAnsiTheme="minorHAnsi" w:cstheme="minorHAnsi"/>
          <w:color w:val="1F3864" w:themeColor="accent1" w:themeShade="80"/>
          <w:spacing w:val="-1"/>
        </w:rPr>
        <w:t xml:space="preserve"> </w:t>
      </w:r>
      <w:r w:rsidRPr="007648C6">
        <w:rPr>
          <w:rFonts w:asciiTheme="minorHAnsi" w:hAnsiTheme="minorHAnsi" w:cstheme="minorHAnsi"/>
          <w:color w:val="1F3864" w:themeColor="accent1" w:themeShade="80"/>
        </w:rPr>
        <w:t>a</w:t>
      </w:r>
      <w:r w:rsidRPr="007648C6">
        <w:rPr>
          <w:rFonts w:asciiTheme="minorHAnsi" w:hAnsiTheme="minorHAnsi" w:cstheme="minorHAnsi"/>
          <w:color w:val="1F3864" w:themeColor="accent1" w:themeShade="80"/>
          <w:spacing w:val="-1"/>
        </w:rPr>
        <w:t>n</w:t>
      </w:r>
      <w:r w:rsidRPr="007648C6">
        <w:rPr>
          <w:rFonts w:asciiTheme="minorHAnsi" w:hAnsiTheme="minorHAnsi" w:cstheme="minorHAnsi"/>
          <w:color w:val="1F3864" w:themeColor="accent1" w:themeShade="80"/>
        </w:rPr>
        <w:t xml:space="preserve">d </w:t>
      </w:r>
      <w:r w:rsidRPr="007648C6">
        <w:rPr>
          <w:rFonts w:asciiTheme="minorHAnsi" w:hAnsiTheme="minorHAnsi" w:cstheme="minorHAnsi"/>
          <w:color w:val="1F3864" w:themeColor="accent1" w:themeShade="80"/>
          <w:spacing w:val="-2"/>
        </w:rPr>
        <w:t>e</w:t>
      </w:r>
      <w:r w:rsidRPr="007648C6">
        <w:rPr>
          <w:rFonts w:asciiTheme="minorHAnsi" w:hAnsiTheme="minorHAnsi" w:cstheme="minorHAnsi"/>
          <w:color w:val="1F3864" w:themeColor="accent1" w:themeShade="80"/>
          <w:spacing w:val="1"/>
        </w:rPr>
        <w:t>f</w:t>
      </w:r>
      <w:r w:rsidRPr="007648C6">
        <w:rPr>
          <w:rFonts w:asciiTheme="minorHAnsi" w:hAnsiTheme="minorHAnsi" w:cstheme="minorHAnsi"/>
          <w:color w:val="1F3864" w:themeColor="accent1" w:themeShade="80"/>
          <w:spacing w:val="3"/>
        </w:rPr>
        <w:t>f</w:t>
      </w:r>
      <w:r w:rsidRPr="007648C6">
        <w:rPr>
          <w:rFonts w:asciiTheme="minorHAnsi" w:hAnsiTheme="minorHAnsi" w:cstheme="minorHAnsi"/>
          <w:color w:val="1F3864" w:themeColor="accent1" w:themeShade="80"/>
        </w:rPr>
        <w:t>e</w:t>
      </w:r>
      <w:r w:rsidRPr="007648C6">
        <w:rPr>
          <w:rFonts w:asciiTheme="minorHAnsi" w:hAnsiTheme="minorHAnsi" w:cstheme="minorHAnsi"/>
          <w:color w:val="1F3864" w:themeColor="accent1" w:themeShade="80"/>
          <w:spacing w:val="-3"/>
        </w:rPr>
        <w:t>c</w:t>
      </w:r>
      <w:r w:rsidRPr="007648C6">
        <w:rPr>
          <w:rFonts w:asciiTheme="minorHAnsi" w:hAnsiTheme="minorHAnsi" w:cstheme="minorHAnsi"/>
          <w:color w:val="1F3864" w:themeColor="accent1" w:themeShade="80"/>
          <w:spacing w:val="1"/>
        </w:rPr>
        <w:t>t</w:t>
      </w:r>
      <w:r w:rsidRPr="007648C6">
        <w:rPr>
          <w:rFonts w:asciiTheme="minorHAnsi" w:hAnsiTheme="minorHAnsi" w:cstheme="minorHAnsi"/>
          <w:color w:val="1F3864" w:themeColor="accent1" w:themeShade="80"/>
          <w:spacing w:val="-1"/>
        </w:rPr>
        <w:t>i</w:t>
      </w:r>
      <w:r w:rsidRPr="007648C6">
        <w:rPr>
          <w:rFonts w:asciiTheme="minorHAnsi" w:hAnsiTheme="minorHAnsi" w:cstheme="minorHAnsi"/>
          <w:color w:val="1F3864" w:themeColor="accent1" w:themeShade="80"/>
          <w:spacing w:val="-2"/>
        </w:rPr>
        <w:t>v</w:t>
      </w:r>
      <w:r w:rsidRPr="007648C6">
        <w:rPr>
          <w:rFonts w:asciiTheme="minorHAnsi" w:hAnsiTheme="minorHAnsi" w:cstheme="minorHAnsi"/>
          <w:color w:val="1F3864" w:themeColor="accent1" w:themeShade="80"/>
        </w:rPr>
        <w:t>e</w:t>
      </w:r>
      <w:r w:rsidRPr="007648C6">
        <w:rPr>
          <w:rFonts w:asciiTheme="minorHAnsi" w:hAnsiTheme="minorHAnsi" w:cstheme="minorHAnsi"/>
          <w:color w:val="1F3864" w:themeColor="accent1" w:themeShade="80"/>
          <w:spacing w:val="1"/>
        </w:rPr>
        <w:t>l</w:t>
      </w:r>
      <w:r w:rsidRPr="007648C6">
        <w:rPr>
          <w:rFonts w:asciiTheme="minorHAnsi" w:hAnsiTheme="minorHAnsi" w:cstheme="minorHAnsi"/>
          <w:color w:val="1F3864" w:themeColor="accent1" w:themeShade="80"/>
        </w:rPr>
        <w:t>y</w:t>
      </w:r>
      <w:r w:rsidRPr="007648C6">
        <w:rPr>
          <w:rFonts w:asciiTheme="minorHAnsi" w:hAnsiTheme="minorHAnsi" w:cstheme="minorHAnsi"/>
          <w:color w:val="1F3864" w:themeColor="accent1" w:themeShade="80"/>
          <w:spacing w:val="-1"/>
        </w:rPr>
        <w:t xml:space="preserve"> i</w:t>
      </w:r>
      <w:r w:rsidRPr="007648C6">
        <w:rPr>
          <w:rFonts w:asciiTheme="minorHAnsi" w:hAnsiTheme="minorHAnsi" w:cstheme="minorHAnsi"/>
          <w:color w:val="1F3864" w:themeColor="accent1" w:themeShade="80"/>
        </w:rPr>
        <w:t>n a</w:t>
      </w:r>
      <w:r w:rsidRPr="007648C6">
        <w:rPr>
          <w:rFonts w:asciiTheme="minorHAnsi" w:hAnsiTheme="minorHAnsi" w:cstheme="minorHAnsi"/>
          <w:color w:val="1F3864" w:themeColor="accent1" w:themeShade="80"/>
          <w:spacing w:val="2"/>
        </w:rPr>
        <w:t xml:space="preserve"> </w:t>
      </w:r>
      <w:r w:rsidRPr="007648C6">
        <w:rPr>
          <w:rFonts w:asciiTheme="minorHAnsi" w:hAnsiTheme="minorHAnsi" w:cstheme="minorHAnsi"/>
          <w:color w:val="1F3864" w:themeColor="accent1" w:themeShade="80"/>
          <w:spacing w:val="1"/>
        </w:rPr>
        <w:t>t</w:t>
      </w:r>
      <w:r w:rsidRPr="007648C6">
        <w:rPr>
          <w:rFonts w:asciiTheme="minorHAnsi" w:hAnsiTheme="minorHAnsi" w:cstheme="minorHAnsi"/>
          <w:color w:val="1F3864" w:themeColor="accent1" w:themeShade="80"/>
          <w:spacing w:val="-1"/>
        </w:rPr>
        <w:t>i</w:t>
      </w:r>
      <w:r w:rsidRPr="007648C6">
        <w:rPr>
          <w:rFonts w:asciiTheme="minorHAnsi" w:hAnsiTheme="minorHAnsi" w:cstheme="minorHAnsi"/>
          <w:color w:val="1F3864" w:themeColor="accent1" w:themeShade="80"/>
          <w:spacing w:val="1"/>
        </w:rPr>
        <w:t>m</w:t>
      </w:r>
      <w:r w:rsidRPr="007648C6">
        <w:rPr>
          <w:rFonts w:asciiTheme="minorHAnsi" w:hAnsiTheme="minorHAnsi" w:cstheme="minorHAnsi"/>
          <w:color w:val="1F3864" w:themeColor="accent1" w:themeShade="80"/>
        </w:rPr>
        <w:t>e</w:t>
      </w:r>
      <w:r w:rsidRPr="007648C6">
        <w:rPr>
          <w:rFonts w:asciiTheme="minorHAnsi" w:hAnsiTheme="minorHAnsi" w:cstheme="minorHAnsi"/>
          <w:color w:val="1F3864" w:themeColor="accent1" w:themeShade="80"/>
          <w:spacing w:val="-1"/>
        </w:rPr>
        <w:t>l</w:t>
      </w:r>
      <w:r w:rsidRPr="007648C6">
        <w:rPr>
          <w:rFonts w:asciiTheme="minorHAnsi" w:hAnsiTheme="minorHAnsi" w:cstheme="minorHAnsi"/>
          <w:color w:val="1F3864" w:themeColor="accent1" w:themeShade="80"/>
        </w:rPr>
        <w:t>y</w:t>
      </w:r>
      <w:r w:rsidRPr="007648C6">
        <w:rPr>
          <w:rFonts w:asciiTheme="minorHAnsi" w:hAnsiTheme="minorHAnsi" w:cstheme="minorHAnsi"/>
          <w:color w:val="1F3864" w:themeColor="accent1" w:themeShade="80"/>
          <w:spacing w:val="-1"/>
        </w:rPr>
        <w:t xml:space="preserve"> </w:t>
      </w:r>
      <w:r w:rsidRPr="007648C6">
        <w:rPr>
          <w:rFonts w:asciiTheme="minorHAnsi" w:hAnsiTheme="minorHAnsi" w:cstheme="minorHAnsi"/>
          <w:color w:val="1F3864" w:themeColor="accent1" w:themeShade="80"/>
          <w:spacing w:val="1"/>
        </w:rPr>
        <w:t>m</w:t>
      </w:r>
      <w:r w:rsidRPr="007648C6">
        <w:rPr>
          <w:rFonts w:asciiTheme="minorHAnsi" w:hAnsiTheme="minorHAnsi" w:cstheme="minorHAnsi"/>
          <w:color w:val="1F3864" w:themeColor="accent1" w:themeShade="80"/>
        </w:rPr>
        <w:t>a</w:t>
      </w:r>
      <w:r w:rsidRPr="007648C6">
        <w:rPr>
          <w:rFonts w:asciiTheme="minorHAnsi" w:hAnsiTheme="minorHAnsi" w:cstheme="minorHAnsi"/>
          <w:color w:val="1F3864" w:themeColor="accent1" w:themeShade="80"/>
          <w:spacing w:val="-1"/>
        </w:rPr>
        <w:t>n</w:t>
      </w:r>
      <w:r w:rsidRPr="007648C6">
        <w:rPr>
          <w:rFonts w:asciiTheme="minorHAnsi" w:hAnsiTheme="minorHAnsi" w:cstheme="minorHAnsi"/>
          <w:color w:val="1F3864" w:themeColor="accent1" w:themeShade="80"/>
        </w:rPr>
        <w:t>n</w:t>
      </w:r>
      <w:r w:rsidRPr="007648C6">
        <w:rPr>
          <w:rFonts w:asciiTheme="minorHAnsi" w:hAnsiTheme="minorHAnsi" w:cstheme="minorHAnsi"/>
          <w:color w:val="1F3864" w:themeColor="accent1" w:themeShade="80"/>
          <w:spacing w:val="-3"/>
        </w:rPr>
        <w:t>e</w:t>
      </w:r>
      <w:r w:rsidRPr="007648C6">
        <w:rPr>
          <w:rFonts w:asciiTheme="minorHAnsi" w:hAnsiTheme="minorHAnsi" w:cstheme="minorHAnsi"/>
          <w:color w:val="1F3864" w:themeColor="accent1" w:themeShade="80"/>
        </w:rPr>
        <w:t>r</w:t>
      </w:r>
      <w:r w:rsidRPr="007648C6">
        <w:rPr>
          <w:rFonts w:asciiTheme="minorHAnsi" w:hAnsiTheme="minorHAnsi" w:cstheme="minorHAnsi"/>
          <w:color w:val="1F3864" w:themeColor="accent1" w:themeShade="80"/>
          <w:spacing w:val="2"/>
        </w:rPr>
        <w:t xml:space="preserve"> </w:t>
      </w:r>
      <w:r w:rsidRPr="007648C6">
        <w:rPr>
          <w:rFonts w:asciiTheme="minorHAnsi" w:hAnsiTheme="minorHAnsi" w:cstheme="minorHAnsi"/>
          <w:color w:val="1F3864" w:themeColor="accent1" w:themeShade="80"/>
          <w:spacing w:val="-1"/>
        </w:rPr>
        <w:t>i</w:t>
      </w:r>
      <w:r w:rsidRPr="007648C6">
        <w:rPr>
          <w:rFonts w:asciiTheme="minorHAnsi" w:hAnsiTheme="minorHAnsi" w:cstheme="minorHAnsi"/>
          <w:color w:val="1F3864" w:themeColor="accent1" w:themeShade="80"/>
        </w:rPr>
        <w:t xml:space="preserve">n </w:t>
      </w:r>
      <w:r w:rsidRPr="007648C6">
        <w:rPr>
          <w:rFonts w:asciiTheme="minorHAnsi" w:hAnsiTheme="minorHAnsi" w:cstheme="minorHAnsi"/>
          <w:color w:val="1F3864" w:themeColor="accent1" w:themeShade="80"/>
          <w:spacing w:val="-2"/>
        </w:rPr>
        <w:t>a</w:t>
      </w:r>
      <w:r w:rsidRPr="007648C6">
        <w:rPr>
          <w:rFonts w:asciiTheme="minorHAnsi" w:hAnsiTheme="minorHAnsi" w:cstheme="minorHAnsi"/>
          <w:color w:val="1F3864" w:themeColor="accent1" w:themeShade="80"/>
        </w:rPr>
        <w:t>ccordance</w:t>
      </w:r>
      <w:r w:rsidRPr="007648C6">
        <w:rPr>
          <w:rFonts w:asciiTheme="minorHAnsi" w:hAnsiTheme="minorHAnsi" w:cstheme="minorHAnsi"/>
          <w:color w:val="1F3864" w:themeColor="accent1" w:themeShade="80"/>
          <w:spacing w:val="-2"/>
        </w:rPr>
        <w:t xml:space="preserve"> </w:t>
      </w:r>
      <w:r w:rsidRPr="007648C6">
        <w:rPr>
          <w:rFonts w:asciiTheme="minorHAnsi" w:hAnsiTheme="minorHAnsi" w:cstheme="minorHAnsi"/>
          <w:color w:val="1F3864" w:themeColor="accent1" w:themeShade="80"/>
          <w:spacing w:val="-3"/>
        </w:rPr>
        <w:t>w</w:t>
      </w:r>
      <w:r w:rsidRPr="007648C6">
        <w:rPr>
          <w:rFonts w:asciiTheme="minorHAnsi" w:hAnsiTheme="minorHAnsi" w:cstheme="minorHAnsi"/>
          <w:color w:val="1F3864" w:themeColor="accent1" w:themeShade="80"/>
          <w:spacing w:val="-1"/>
        </w:rPr>
        <w:t>i</w:t>
      </w:r>
      <w:r w:rsidRPr="007648C6">
        <w:rPr>
          <w:rFonts w:asciiTheme="minorHAnsi" w:hAnsiTheme="minorHAnsi" w:cstheme="minorHAnsi"/>
          <w:color w:val="1F3864" w:themeColor="accent1" w:themeShade="80"/>
          <w:spacing w:val="1"/>
        </w:rPr>
        <w:t>t</w:t>
      </w:r>
      <w:r w:rsidRPr="007648C6">
        <w:rPr>
          <w:rFonts w:asciiTheme="minorHAnsi" w:hAnsiTheme="minorHAnsi" w:cstheme="minorHAnsi"/>
          <w:color w:val="1F3864" w:themeColor="accent1" w:themeShade="80"/>
        </w:rPr>
        <w:t>h ag</w:t>
      </w:r>
      <w:r w:rsidRPr="007648C6">
        <w:rPr>
          <w:rFonts w:asciiTheme="minorHAnsi" w:hAnsiTheme="minorHAnsi" w:cstheme="minorHAnsi"/>
          <w:color w:val="1F3864" w:themeColor="accent1" w:themeShade="80"/>
          <w:spacing w:val="6"/>
        </w:rPr>
        <w:t>r</w:t>
      </w:r>
      <w:r w:rsidRPr="007648C6">
        <w:rPr>
          <w:rFonts w:asciiTheme="minorHAnsi" w:hAnsiTheme="minorHAnsi" w:cstheme="minorHAnsi"/>
          <w:color w:val="1F3864" w:themeColor="accent1" w:themeShade="80"/>
        </w:rPr>
        <w:t xml:space="preserve">eed </w:t>
      </w:r>
      <w:r w:rsidRPr="007648C6">
        <w:rPr>
          <w:rFonts w:asciiTheme="minorHAnsi" w:hAnsiTheme="minorHAnsi" w:cstheme="minorHAnsi"/>
          <w:color w:val="1F3864" w:themeColor="accent1" w:themeShade="80"/>
          <w:spacing w:val="-3"/>
        </w:rPr>
        <w:t>w</w:t>
      </w:r>
      <w:r w:rsidRPr="007648C6">
        <w:rPr>
          <w:rFonts w:asciiTheme="minorHAnsi" w:hAnsiTheme="minorHAnsi" w:cstheme="minorHAnsi"/>
          <w:color w:val="1F3864" w:themeColor="accent1" w:themeShade="80"/>
          <w:spacing w:val="2"/>
        </w:rPr>
        <w:t>h</w:t>
      </w:r>
      <w:r w:rsidRPr="007648C6">
        <w:rPr>
          <w:rFonts w:asciiTheme="minorHAnsi" w:hAnsiTheme="minorHAnsi" w:cstheme="minorHAnsi"/>
          <w:color w:val="1F3864" w:themeColor="accent1" w:themeShade="80"/>
          <w:spacing w:val="-1"/>
        </w:rPr>
        <w:t>i</w:t>
      </w:r>
      <w:r w:rsidRPr="007648C6">
        <w:rPr>
          <w:rFonts w:asciiTheme="minorHAnsi" w:hAnsiTheme="minorHAnsi" w:cstheme="minorHAnsi"/>
          <w:color w:val="1F3864" w:themeColor="accent1" w:themeShade="80"/>
        </w:rPr>
        <w:t>s</w:t>
      </w:r>
      <w:r w:rsidRPr="007648C6">
        <w:rPr>
          <w:rFonts w:asciiTheme="minorHAnsi" w:hAnsiTheme="minorHAnsi" w:cstheme="minorHAnsi"/>
          <w:color w:val="1F3864" w:themeColor="accent1" w:themeShade="80"/>
          <w:spacing w:val="1"/>
        </w:rPr>
        <w:t>t</w:t>
      </w:r>
      <w:r w:rsidRPr="007648C6">
        <w:rPr>
          <w:rFonts w:asciiTheme="minorHAnsi" w:hAnsiTheme="minorHAnsi" w:cstheme="minorHAnsi"/>
          <w:color w:val="1F3864" w:themeColor="accent1" w:themeShade="80"/>
          <w:spacing w:val="-1"/>
        </w:rPr>
        <w:t>l</w:t>
      </w:r>
      <w:r w:rsidRPr="007648C6">
        <w:rPr>
          <w:rFonts w:asciiTheme="minorHAnsi" w:hAnsiTheme="minorHAnsi" w:cstheme="minorHAnsi"/>
          <w:color w:val="1F3864" w:themeColor="accent1" w:themeShade="80"/>
        </w:rPr>
        <w:t>eb</w:t>
      </w:r>
      <w:r w:rsidRPr="007648C6">
        <w:rPr>
          <w:rFonts w:asciiTheme="minorHAnsi" w:hAnsiTheme="minorHAnsi" w:cstheme="minorHAnsi"/>
          <w:color w:val="1F3864" w:themeColor="accent1" w:themeShade="80"/>
          <w:spacing w:val="-1"/>
        </w:rPr>
        <w:t>l</w:t>
      </w:r>
      <w:r w:rsidRPr="007648C6">
        <w:rPr>
          <w:rFonts w:asciiTheme="minorHAnsi" w:hAnsiTheme="minorHAnsi" w:cstheme="minorHAnsi"/>
          <w:color w:val="1F3864" w:themeColor="accent1" w:themeShade="80"/>
        </w:rPr>
        <w:t>o</w:t>
      </w:r>
      <w:r w:rsidRPr="007648C6">
        <w:rPr>
          <w:rFonts w:asciiTheme="minorHAnsi" w:hAnsiTheme="minorHAnsi" w:cstheme="minorHAnsi"/>
          <w:color w:val="1F3864" w:themeColor="accent1" w:themeShade="80"/>
          <w:spacing w:val="-1"/>
        </w:rPr>
        <w:t>wi</w:t>
      </w:r>
      <w:r w:rsidRPr="007648C6">
        <w:rPr>
          <w:rFonts w:asciiTheme="minorHAnsi" w:hAnsiTheme="minorHAnsi" w:cstheme="minorHAnsi"/>
          <w:color w:val="1F3864" w:themeColor="accent1" w:themeShade="80"/>
        </w:rPr>
        <w:t>ng</w:t>
      </w:r>
      <w:r w:rsidRPr="007648C6">
        <w:rPr>
          <w:rFonts w:asciiTheme="minorHAnsi" w:hAnsiTheme="minorHAnsi" w:cstheme="minorHAnsi"/>
          <w:color w:val="1F3864" w:themeColor="accent1" w:themeShade="80"/>
          <w:spacing w:val="3"/>
        </w:rPr>
        <w:t xml:space="preserve"> </w:t>
      </w:r>
      <w:r w:rsidRPr="007648C6">
        <w:rPr>
          <w:rFonts w:asciiTheme="minorHAnsi" w:hAnsiTheme="minorHAnsi" w:cstheme="minorHAnsi"/>
          <w:color w:val="1F3864" w:themeColor="accent1" w:themeShade="80"/>
        </w:rPr>
        <w:t>p</w:t>
      </w:r>
      <w:r w:rsidRPr="007648C6">
        <w:rPr>
          <w:rFonts w:asciiTheme="minorHAnsi" w:hAnsiTheme="minorHAnsi" w:cstheme="minorHAnsi"/>
          <w:color w:val="1F3864" w:themeColor="accent1" w:themeShade="80"/>
          <w:spacing w:val="-1"/>
        </w:rPr>
        <w:t>oli</w:t>
      </w:r>
      <w:r w:rsidRPr="007648C6">
        <w:rPr>
          <w:rFonts w:asciiTheme="minorHAnsi" w:hAnsiTheme="minorHAnsi" w:cstheme="minorHAnsi"/>
          <w:color w:val="1F3864" w:themeColor="accent1" w:themeShade="80"/>
        </w:rPr>
        <w:t>c</w:t>
      </w:r>
      <w:r w:rsidRPr="007648C6">
        <w:rPr>
          <w:rFonts w:asciiTheme="minorHAnsi" w:hAnsiTheme="minorHAnsi" w:cstheme="minorHAnsi"/>
          <w:color w:val="1F3864" w:themeColor="accent1" w:themeShade="80"/>
          <w:spacing w:val="-1"/>
        </w:rPr>
        <w:t>i</w:t>
      </w:r>
      <w:r w:rsidRPr="007648C6">
        <w:rPr>
          <w:rFonts w:asciiTheme="minorHAnsi" w:hAnsiTheme="minorHAnsi" w:cstheme="minorHAnsi"/>
          <w:color w:val="1F3864" w:themeColor="accent1" w:themeShade="80"/>
        </w:rPr>
        <w:t xml:space="preserve">es, </w:t>
      </w:r>
      <w:r w:rsidRPr="007648C6">
        <w:rPr>
          <w:rFonts w:asciiTheme="minorHAnsi" w:hAnsiTheme="minorHAnsi" w:cstheme="minorHAnsi"/>
          <w:color w:val="1F3864" w:themeColor="accent1" w:themeShade="80"/>
          <w:spacing w:val="-3"/>
        </w:rPr>
        <w:t>w</w:t>
      </w:r>
      <w:r w:rsidRPr="007648C6">
        <w:rPr>
          <w:rFonts w:asciiTheme="minorHAnsi" w:hAnsiTheme="minorHAnsi" w:cstheme="minorHAnsi"/>
          <w:color w:val="1F3864" w:themeColor="accent1" w:themeShade="80"/>
        </w:rPr>
        <w:t>h</w:t>
      </w:r>
      <w:r w:rsidRPr="007648C6">
        <w:rPr>
          <w:rFonts w:asciiTheme="minorHAnsi" w:hAnsiTheme="minorHAnsi" w:cstheme="minorHAnsi"/>
          <w:color w:val="1F3864" w:themeColor="accent1" w:themeShade="80"/>
          <w:spacing w:val="-1"/>
        </w:rPr>
        <w:t>e</w:t>
      </w:r>
      <w:r w:rsidRPr="007648C6">
        <w:rPr>
          <w:rFonts w:asciiTheme="minorHAnsi" w:hAnsiTheme="minorHAnsi" w:cstheme="minorHAnsi"/>
          <w:color w:val="1F3864" w:themeColor="accent1" w:themeShade="80"/>
          <w:spacing w:val="1"/>
        </w:rPr>
        <w:t>r</w:t>
      </w:r>
      <w:r w:rsidRPr="007648C6">
        <w:rPr>
          <w:rFonts w:asciiTheme="minorHAnsi" w:hAnsiTheme="minorHAnsi" w:cstheme="minorHAnsi"/>
          <w:color w:val="1F3864" w:themeColor="accent1" w:themeShade="80"/>
        </w:rPr>
        <w:t>e appropri</w:t>
      </w:r>
      <w:r w:rsidRPr="007648C6">
        <w:rPr>
          <w:rFonts w:asciiTheme="minorHAnsi" w:hAnsiTheme="minorHAnsi" w:cstheme="minorHAnsi"/>
          <w:color w:val="1F3864" w:themeColor="accent1" w:themeShade="80"/>
          <w:spacing w:val="-1"/>
        </w:rPr>
        <w:t>a</w:t>
      </w:r>
      <w:r w:rsidRPr="007648C6">
        <w:rPr>
          <w:rFonts w:asciiTheme="minorHAnsi" w:hAnsiTheme="minorHAnsi" w:cstheme="minorHAnsi"/>
          <w:color w:val="1F3864" w:themeColor="accent1" w:themeShade="80"/>
          <w:spacing w:val="1"/>
        </w:rPr>
        <w:t>t</w:t>
      </w:r>
      <w:r w:rsidRPr="007648C6">
        <w:rPr>
          <w:rFonts w:asciiTheme="minorHAnsi" w:hAnsiTheme="minorHAnsi" w:cstheme="minorHAnsi"/>
          <w:color w:val="1F3864" w:themeColor="accent1" w:themeShade="80"/>
          <w:spacing w:val="-3"/>
        </w:rPr>
        <w:t>e</w:t>
      </w:r>
      <w:r w:rsidRPr="007648C6">
        <w:rPr>
          <w:rFonts w:asciiTheme="minorHAnsi" w:hAnsiTheme="minorHAnsi" w:cstheme="minorHAnsi"/>
          <w:color w:val="1F3864" w:themeColor="accent1" w:themeShade="80"/>
          <w:spacing w:val="1"/>
        </w:rPr>
        <w:t>.</w:t>
      </w:r>
    </w:p>
    <w:p w14:paraId="0CFA9F95" w14:textId="77777777" w:rsidR="00CE6FA8" w:rsidRPr="007648C6" w:rsidRDefault="00CE6FA8" w:rsidP="00353185">
      <w:pPr>
        <w:widowControl w:val="0"/>
        <w:numPr>
          <w:ilvl w:val="0"/>
          <w:numId w:val="2"/>
        </w:numPr>
        <w:autoSpaceDE w:val="0"/>
        <w:autoSpaceDN w:val="0"/>
        <w:adjustRightInd w:val="0"/>
        <w:spacing w:after="120" w:line="240" w:lineRule="auto"/>
        <w:ind w:right="55"/>
        <w:jc w:val="both"/>
        <w:rPr>
          <w:rFonts w:asciiTheme="minorHAnsi" w:hAnsiTheme="minorHAnsi" w:cstheme="minorHAnsi"/>
          <w:color w:val="1F3864" w:themeColor="accent1" w:themeShade="80"/>
        </w:rPr>
      </w:pPr>
      <w:r w:rsidRPr="007648C6">
        <w:rPr>
          <w:rFonts w:asciiTheme="minorHAnsi" w:hAnsiTheme="minorHAnsi" w:cstheme="minorHAnsi"/>
          <w:color w:val="1F3864" w:themeColor="accent1" w:themeShade="80"/>
          <w:spacing w:val="1"/>
        </w:rPr>
        <w:t xml:space="preserve">There are arrangements in place for </w:t>
      </w:r>
      <w:smartTag w:uri="urn:schemas-microsoft-com:office:smarttags" w:element="stockticker">
        <w:r w:rsidRPr="007648C6">
          <w:rPr>
            <w:rFonts w:asciiTheme="minorHAnsi" w:hAnsiTheme="minorHAnsi" w:cstheme="minorHAnsi"/>
            <w:color w:val="1F3864" w:themeColor="accent1" w:themeShade="80"/>
            <w:spacing w:val="1"/>
          </w:rPr>
          <w:t>DSL</w:t>
        </w:r>
      </w:smartTag>
      <w:r w:rsidRPr="007648C6">
        <w:rPr>
          <w:rFonts w:asciiTheme="minorHAnsi" w:hAnsiTheme="minorHAnsi" w:cstheme="minorHAnsi"/>
          <w:color w:val="1F3864" w:themeColor="accent1" w:themeShade="80"/>
          <w:spacing w:val="1"/>
        </w:rPr>
        <w:t xml:space="preserve"> availability to cover any out of hours or out of term time activities taking place. </w:t>
      </w:r>
    </w:p>
    <w:p w14:paraId="05C8DE17" w14:textId="69055471" w:rsidR="00CE6FA8" w:rsidRPr="007648C6" w:rsidRDefault="00CE6FA8" w:rsidP="00353185">
      <w:pPr>
        <w:widowControl w:val="0"/>
        <w:numPr>
          <w:ilvl w:val="0"/>
          <w:numId w:val="2"/>
        </w:numPr>
        <w:autoSpaceDE w:val="0"/>
        <w:autoSpaceDN w:val="0"/>
        <w:adjustRightInd w:val="0"/>
        <w:spacing w:after="120" w:line="240" w:lineRule="auto"/>
        <w:ind w:right="55"/>
        <w:jc w:val="both"/>
        <w:rPr>
          <w:rFonts w:asciiTheme="minorHAnsi" w:hAnsiTheme="minorHAnsi" w:cstheme="minorHAnsi"/>
          <w:color w:val="1F3864" w:themeColor="accent1" w:themeShade="80"/>
        </w:rPr>
      </w:pPr>
      <w:r w:rsidRPr="007648C6">
        <w:rPr>
          <w:rFonts w:asciiTheme="minorHAnsi" w:hAnsiTheme="minorHAnsi" w:cstheme="minorHAnsi"/>
          <w:color w:val="1F3864" w:themeColor="accent1" w:themeShade="80"/>
        </w:rPr>
        <w:t>Induction procedures are robust and meet the requirements outlined in</w:t>
      </w:r>
      <w:r w:rsidR="00893DF9" w:rsidRPr="007648C6">
        <w:rPr>
          <w:rFonts w:asciiTheme="minorHAnsi" w:hAnsiTheme="minorHAnsi" w:cstheme="minorHAnsi"/>
          <w:color w:val="1F3864" w:themeColor="accent1" w:themeShade="80"/>
        </w:rPr>
        <w:t xml:space="preserve"> </w:t>
      </w:r>
      <w:hyperlink r:id="rId13" w:history="1">
        <w:r w:rsidR="00893DF9" w:rsidRPr="007648C6">
          <w:rPr>
            <w:rStyle w:val="Hyperlink"/>
            <w:rFonts w:asciiTheme="minorHAnsi" w:hAnsiTheme="minorHAnsi" w:cstheme="minorHAnsi"/>
            <w:color w:val="1F3864" w:themeColor="accent1" w:themeShade="80"/>
          </w:rPr>
          <w:t>KCSIE 2025</w:t>
        </w:r>
      </w:hyperlink>
      <w:r w:rsidR="0045166E" w:rsidRPr="007648C6">
        <w:rPr>
          <w:rFonts w:asciiTheme="minorHAnsi" w:hAnsiTheme="minorHAnsi" w:cstheme="minorHAnsi"/>
          <w:color w:val="1F3864" w:themeColor="accent1" w:themeShade="80"/>
          <w:spacing w:val="-3"/>
        </w:rPr>
        <w:t xml:space="preserve"> </w:t>
      </w:r>
      <w:r w:rsidRPr="007648C6">
        <w:rPr>
          <w:rFonts w:asciiTheme="minorHAnsi" w:hAnsiTheme="minorHAnsi" w:cstheme="minorHAnsi"/>
          <w:color w:val="1F3864" w:themeColor="accent1" w:themeShade="80"/>
          <w:spacing w:val="-3"/>
        </w:rPr>
        <w:t xml:space="preserve">  </w:t>
      </w:r>
    </w:p>
    <w:p w14:paraId="05FCCC5C" w14:textId="053F46B1" w:rsidR="00CE6FA8" w:rsidRPr="007648C6" w:rsidRDefault="00CE6FA8" w:rsidP="00353185">
      <w:pPr>
        <w:widowControl w:val="0"/>
        <w:numPr>
          <w:ilvl w:val="0"/>
          <w:numId w:val="2"/>
        </w:numPr>
        <w:autoSpaceDE w:val="0"/>
        <w:autoSpaceDN w:val="0"/>
        <w:adjustRightInd w:val="0"/>
        <w:spacing w:after="120" w:line="240" w:lineRule="auto"/>
        <w:ind w:right="55"/>
        <w:jc w:val="both"/>
        <w:rPr>
          <w:rFonts w:asciiTheme="minorHAnsi" w:hAnsiTheme="minorHAnsi" w:cstheme="minorHAnsi"/>
          <w:color w:val="1F3864" w:themeColor="accent1" w:themeShade="80"/>
        </w:rPr>
      </w:pPr>
      <w:r w:rsidRPr="007648C6">
        <w:rPr>
          <w:rFonts w:asciiTheme="minorHAnsi" w:hAnsiTheme="minorHAnsi" w:cstheme="minorHAnsi"/>
          <w:color w:val="1F3864" w:themeColor="accent1" w:themeShade="80"/>
        </w:rPr>
        <w:t xml:space="preserve">A barred list check is </w:t>
      </w:r>
      <w:r w:rsidR="00A23469" w:rsidRPr="007648C6">
        <w:rPr>
          <w:rFonts w:asciiTheme="minorHAnsi" w:hAnsiTheme="minorHAnsi" w:cstheme="minorHAnsi"/>
          <w:color w:val="1F3864" w:themeColor="accent1" w:themeShade="80"/>
        </w:rPr>
        <w:t>completed,</w:t>
      </w:r>
      <w:r w:rsidRPr="007648C6">
        <w:rPr>
          <w:rFonts w:asciiTheme="minorHAnsi" w:hAnsiTheme="minorHAnsi" w:cstheme="minorHAnsi"/>
          <w:color w:val="1F3864" w:themeColor="accent1" w:themeShade="80"/>
        </w:rPr>
        <w:t xml:space="preserve"> and a risk assessment is in place</w:t>
      </w:r>
      <w:r w:rsidR="00CA0951" w:rsidRPr="007648C6">
        <w:rPr>
          <w:rFonts w:asciiTheme="minorHAnsi" w:hAnsiTheme="minorHAnsi" w:cstheme="minorHAnsi"/>
          <w:color w:val="1F3864" w:themeColor="accent1" w:themeShade="80"/>
        </w:rPr>
        <w:t>, to</w:t>
      </w:r>
      <w:r w:rsidRPr="007648C6">
        <w:rPr>
          <w:rFonts w:asciiTheme="minorHAnsi" w:hAnsiTheme="minorHAnsi" w:cstheme="minorHAnsi"/>
          <w:color w:val="1F3864" w:themeColor="accent1" w:themeShade="80"/>
        </w:rPr>
        <w:t xml:space="preserve"> ensure any individual who starts befor</w:t>
      </w:r>
      <w:r w:rsidR="00CA0951" w:rsidRPr="007648C6">
        <w:rPr>
          <w:rFonts w:asciiTheme="minorHAnsi" w:hAnsiTheme="minorHAnsi" w:cstheme="minorHAnsi"/>
          <w:color w:val="1F3864" w:themeColor="accent1" w:themeShade="80"/>
        </w:rPr>
        <w:t>e a DBS certificate is received</w:t>
      </w:r>
      <w:r w:rsidRPr="007648C6">
        <w:rPr>
          <w:rFonts w:asciiTheme="minorHAnsi" w:hAnsiTheme="minorHAnsi" w:cstheme="minorHAnsi"/>
          <w:color w:val="1F3864" w:themeColor="accent1" w:themeShade="80"/>
        </w:rPr>
        <w:t xml:space="preserve"> is appropriately supervised. </w:t>
      </w:r>
    </w:p>
    <w:p w14:paraId="4E389B25" w14:textId="4D46F5E2" w:rsidR="00CE6FA8" w:rsidRPr="007648C6" w:rsidRDefault="00CE6FA8" w:rsidP="00353185">
      <w:pPr>
        <w:widowControl w:val="0"/>
        <w:numPr>
          <w:ilvl w:val="0"/>
          <w:numId w:val="12"/>
        </w:numPr>
        <w:autoSpaceDE w:val="0"/>
        <w:autoSpaceDN w:val="0"/>
        <w:adjustRightInd w:val="0"/>
        <w:spacing w:after="120" w:line="240" w:lineRule="auto"/>
        <w:ind w:left="1134" w:right="55" w:hanging="425"/>
        <w:jc w:val="both"/>
        <w:rPr>
          <w:rFonts w:asciiTheme="minorHAnsi" w:hAnsiTheme="minorHAnsi" w:cstheme="minorHAnsi"/>
          <w:color w:val="1F3864" w:themeColor="accent1" w:themeShade="80"/>
        </w:rPr>
      </w:pPr>
      <w:r w:rsidRPr="007648C6">
        <w:rPr>
          <w:rFonts w:asciiTheme="minorHAnsi" w:hAnsiTheme="minorHAnsi" w:cstheme="minorHAnsi"/>
          <w:color w:val="1F3864" w:themeColor="accent1" w:themeShade="80"/>
        </w:rPr>
        <w:t xml:space="preserve">Procedures are in place to refer to DBS any person dismissed or removed </w:t>
      </w:r>
      <w:r w:rsidR="005D229A" w:rsidRPr="007648C6">
        <w:rPr>
          <w:rFonts w:asciiTheme="minorHAnsi" w:hAnsiTheme="minorHAnsi" w:cstheme="minorHAnsi"/>
          <w:color w:val="1F3864" w:themeColor="accent1" w:themeShade="80"/>
        </w:rPr>
        <w:t xml:space="preserve">from their role </w:t>
      </w:r>
      <w:r w:rsidRPr="007648C6">
        <w:rPr>
          <w:rFonts w:asciiTheme="minorHAnsi" w:hAnsiTheme="minorHAnsi" w:cstheme="minorHAnsi"/>
          <w:color w:val="1F3864" w:themeColor="accent1" w:themeShade="80"/>
        </w:rPr>
        <w:t xml:space="preserve">due to safeguarding concerns. </w:t>
      </w:r>
    </w:p>
    <w:p w14:paraId="6CA4BD58" w14:textId="77777777" w:rsidR="00CE6FA8" w:rsidRPr="007648C6" w:rsidRDefault="00CE6FA8" w:rsidP="00353185">
      <w:pPr>
        <w:widowControl w:val="0"/>
        <w:numPr>
          <w:ilvl w:val="0"/>
          <w:numId w:val="12"/>
        </w:numPr>
        <w:autoSpaceDE w:val="0"/>
        <w:autoSpaceDN w:val="0"/>
        <w:adjustRightInd w:val="0"/>
        <w:spacing w:after="120" w:line="240" w:lineRule="auto"/>
        <w:ind w:left="1134" w:right="55" w:hanging="425"/>
        <w:jc w:val="both"/>
        <w:rPr>
          <w:rFonts w:asciiTheme="minorHAnsi" w:hAnsiTheme="minorHAnsi" w:cstheme="minorHAnsi"/>
          <w:color w:val="1F3864" w:themeColor="accent1" w:themeShade="80"/>
        </w:rPr>
      </w:pPr>
      <w:r w:rsidRPr="007648C6">
        <w:rPr>
          <w:rFonts w:asciiTheme="minorHAnsi" w:hAnsiTheme="minorHAnsi" w:cstheme="minorHAnsi"/>
          <w:color w:val="1F3864" w:themeColor="accent1" w:themeShade="80"/>
        </w:rPr>
        <w:t xml:space="preserve">The school will take the lead role in the investigation of any allegation concerning a supply teacher in post and will keep the supply agency informed throughout. </w:t>
      </w:r>
    </w:p>
    <w:p w14:paraId="15186579" w14:textId="47E89EE8" w:rsidR="005D229A" w:rsidRPr="007648C6" w:rsidRDefault="00CE6FA8" w:rsidP="00353185">
      <w:pPr>
        <w:widowControl w:val="0"/>
        <w:numPr>
          <w:ilvl w:val="0"/>
          <w:numId w:val="12"/>
        </w:numPr>
        <w:autoSpaceDE w:val="0"/>
        <w:autoSpaceDN w:val="0"/>
        <w:adjustRightInd w:val="0"/>
        <w:spacing w:after="120" w:line="240" w:lineRule="auto"/>
        <w:ind w:left="1134" w:right="55" w:hanging="425"/>
        <w:jc w:val="both"/>
        <w:rPr>
          <w:rFonts w:asciiTheme="minorHAnsi" w:hAnsiTheme="minorHAnsi" w:cstheme="minorHAnsi"/>
          <w:color w:val="1F3864" w:themeColor="accent1" w:themeShade="80"/>
        </w:rPr>
      </w:pPr>
      <w:r w:rsidRPr="007648C6">
        <w:rPr>
          <w:rFonts w:asciiTheme="minorHAnsi" w:hAnsiTheme="minorHAnsi" w:cstheme="minorHAnsi"/>
          <w:color w:val="1F3864" w:themeColor="accent1" w:themeShade="80"/>
        </w:rPr>
        <w:t xml:space="preserve">The school is </w:t>
      </w:r>
      <w:r w:rsidR="005D229A" w:rsidRPr="007648C6">
        <w:rPr>
          <w:rFonts w:asciiTheme="minorHAnsi" w:hAnsiTheme="minorHAnsi" w:cstheme="minorHAnsi"/>
          <w:color w:val="1F3864" w:themeColor="accent1" w:themeShade="80"/>
        </w:rPr>
        <w:t xml:space="preserve">responsible for the pupils they place in </w:t>
      </w:r>
      <w:r w:rsidRPr="007648C6">
        <w:rPr>
          <w:rFonts w:asciiTheme="minorHAnsi" w:hAnsiTheme="minorHAnsi" w:cstheme="minorHAnsi"/>
          <w:color w:val="1F3864" w:themeColor="accent1" w:themeShade="80"/>
        </w:rPr>
        <w:t>any alternative provi</w:t>
      </w:r>
      <w:r w:rsidR="005D229A" w:rsidRPr="007648C6">
        <w:rPr>
          <w:rFonts w:asciiTheme="minorHAnsi" w:hAnsiTheme="minorHAnsi" w:cstheme="minorHAnsi"/>
          <w:color w:val="1F3864" w:themeColor="accent1" w:themeShade="80"/>
        </w:rPr>
        <w:t>sion and for ensuring the</w:t>
      </w:r>
      <w:r w:rsidR="00A20649" w:rsidRPr="007648C6">
        <w:rPr>
          <w:rFonts w:asciiTheme="minorHAnsi" w:hAnsiTheme="minorHAnsi" w:cstheme="minorHAnsi"/>
          <w:color w:val="1F3864" w:themeColor="accent1" w:themeShade="80"/>
        </w:rPr>
        <w:t xml:space="preserve"> provider has</w:t>
      </w:r>
      <w:r w:rsidR="005D229A" w:rsidRPr="007648C6">
        <w:rPr>
          <w:rFonts w:asciiTheme="minorHAnsi" w:hAnsiTheme="minorHAnsi" w:cstheme="minorHAnsi"/>
          <w:color w:val="1F3864" w:themeColor="accent1" w:themeShade="80"/>
        </w:rPr>
        <w:t xml:space="preserve"> appropriate safeguarding procedures in place.</w:t>
      </w:r>
      <w:r w:rsidR="00B52405" w:rsidRPr="007648C6">
        <w:rPr>
          <w:rStyle w:val="FootnoteReference"/>
          <w:rFonts w:asciiTheme="minorHAnsi" w:hAnsiTheme="minorHAnsi" w:cstheme="minorHAnsi"/>
          <w:color w:val="1F3864" w:themeColor="accent1" w:themeShade="80"/>
        </w:rPr>
        <w:footnoteReference w:id="5"/>
      </w:r>
    </w:p>
    <w:p w14:paraId="0700D02F" w14:textId="174F4C73" w:rsidR="00CE6FA8" w:rsidRPr="007648C6" w:rsidRDefault="005D229A" w:rsidP="00353185">
      <w:pPr>
        <w:widowControl w:val="0"/>
        <w:numPr>
          <w:ilvl w:val="0"/>
          <w:numId w:val="12"/>
        </w:numPr>
        <w:autoSpaceDE w:val="0"/>
        <w:autoSpaceDN w:val="0"/>
        <w:adjustRightInd w:val="0"/>
        <w:spacing w:after="120" w:line="240" w:lineRule="auto"/>
        <w:ind w:left="1134" w:right="55" w:hanging="425"/>
        <w:jc w:val="both"/>
        <w:rPr>
          <w:rFonts w:asciiTheme="minorHAnsi" w:hAnsiTheme="minorHAnsi" w:cstheme="minorHAnsi"/>
          <w:color w:val="1F3864" w:themeColor="accent1" w:themeShade="80"/>
        </w:rPr>
      </w:pPr>
      <w:r w:rsidRPr="007648C6">
        <w:rPr>
          <w:rFonts w:asciiTheme="minorHAnsi" w:hAnsiTheme="minorHAnsi" w:cstheme="minorHAnsi"/>
          <w:color w:val="1F3864" w:themeColor="accent1" w:themeShade="80"/>
        </w:rPr>
        <w:t xml:space="preserve">The school is satisfied that any </w:t>
      </w:r>
      <w:r w:rsidR="00CE6FA8" w:rsidRPr="007648C6">
        <w:rPr>
          <w:rFonts w:asciiTheme="minorHAnsi" w:hAnsiTheme="minorHAnsi" w:cstheme="minorHAnsi"/>
          <w:color w:val="1F3864" w:themeColor="accent1" w:themeShade="80"/>
        </w:rPr>
        <w:t>visitors attending in a professional capacity</w:t>
      </w:r>
      <w:r w:rsidR="000A454F" w:rsidRPr="007648C6">
        <w:rPr>
          <w:rFonts w:asciiTheme="minorHAnsi" w:hAnsiTheme="minorHAnsi" w:cstheme="minorHAnsi"/>
          <w:color w:val="1F3864" w:themeColor="accent1" w:themeShade="80"/>
        </w:rPr>
        <w:t xml:space="preserve"> or organisations using the school premises</w:t>
      </w:r>
      <w:r w:rsidR="00CE6FA8" w:rsidRPr="007648C6">
        <w:rPr>
          <w:rFonts w:asciiTheme="minorHAnsi" w:hAnsiTheme="minorHAnsi" w:cstheme="minorHAnsi"/>
          <w:color w:val="1F3864" w:themeColor="accent1" w:themeShade="80"/>
        </w:rPr>
        <w:t xml:space="preserve"> have appropriate safeguarding procedures in place. </w:t>
      </w:r>
    </w:p>
    <w:p w14:paraId="6EDFF7DC" w14:textId="523DC1DB" w:rsidR="00A854B7" w:rsidRPr="007648C6" w:rsidRDefault="00CE6FA8" w:rsidP="00353185">
      <w:pPr>
        <w:widowControl w:val="0"/>
        <w:numPr>
          <w:ilvl w:val="0"/>
          <w:numId w:val="12"/>
        </w:numPr>
        <w:autoSpaceDE w:val="0"/>
        <w:autoSpaceDN w:val="0"/>
        <w:adjustRightInd w:val="0"/>
        <w:spacing w:after="120" w:line="240" w:lineRule="auto"/>
        <w:ind w:left="1134" w:right="55" w:hanging="425"/>
        <w:jc w:val="both"/>
        <w:rPr>
          <w:rFonts w:asciiTheme="minorHAnsi" w:hAnsiTheme="minorHAnsi" w:cstheme="minorHAnsi"/>
          <w:color w:val="1F3864" w:themeColor="accent1" w:themeShade="80"/>
        </w:rPr>
      </w:pPr>
      <w:r w:rsidRPr="007648C6">
        <w:rPr>
          <w:rFonts w:asciiTheme="minorHAnsi" w:hAnsiTheme="minorHAnsi" w:cstheme="minorHAnsi"/>
          <w:color w:val="1F3864" w:themeColor="accent1" w:themeShade="80"/>
        </w:rPr>
        <w:t xml:space="preserve">The school curriculum provides regular opportunities for children to learn about personal safety and how to protect themselves from harm in an </w:t>
      </w:r>
      <w:r w:rsidR="000812C5" w:rsidRPr="007648C6">
        <w:rPr>
          <w:rFonts w:asciiTheme="minorHAnsi" w:hAnsiTheme="minorHAnsi" w:cstheme="minorHAnsi"/>
          <w:color w:val="1F3864" w:themeColor="accent1" w:themeShade="80"/>
        </w:rPr>
        <w:t>age-appropriate</w:t>
      </w:r>
      <w:r w:rsidRPr="007648C6">
        <w:rPr>
          <w:rFonts w:asciiTheme="minorHAnsi" w:hAnsiTheme="minorHAnsi" w:cstheme="minorHAnsi"/>
          <w:color w:val="1F3864" w:themeColor="accent1" w:themeShade="80"/>
        </w:rPr>
        <w:t xml:space="preserve"> way.</w:t>
      </w:r>
    </w:p>
    <w:p w14:paraId="2642CFD1" w14:textId="77777777" w:rsidR="00A854B7" w:rsidRPr="007648C6" w:rsidRDefault="00A854B7" w:rsidP="00A854B7">
      <w:pPr>
        <w:widowControl w:val="0"/>
        <w:autoSpaceDE w:val="0"/>
        <w:autoSpaceDN w:val="0"/>
        <w:adjustRightInd w:val="0"/>
        <w:spacing w:after="120" w:line="240" w:lineRule="auto"/>
        <w:ind w:left="1134" w:right="55"/>
        <w:jc w:val="both"/>
        <w:rPr>
          <w:rFonts w:asciiTheme="minorHAnsi" w:hAnsiTheme="minorHAnsi" w:cstheme="minorHAnsi"/>
          <w:color w:val="1F3864" w:themeColor="accent1" w:themeShade="80"/>
        </w:rPr>
      </w:pPr>
    </w:p>
    <w:p w14:paraId="4F75A541" w14:textId="34B5719B" w:rsidR="00046A31" w:rsidRPr="007648C6" w:rsidRDefault="00046A31" w:rsidP="00046A31">
      <w:pPr>
        <w:spacing w:before="40" w:after="40"/>
        <w:rPr>
          <w:rFonts w:asciiTheme="minorHAnsi" w:hAnsiTheme="minorHAnsi" w:cstheme="minorHAnsi"/>
          <w:color w:val="1F3864" w:themeColor="accent1" w:themeShade="80"/>
        </w:rPr>
      </w:pPr>
      <w:r w:rsidRPr="007648C6">
        <w:rPr>
          <w:rFonts w:asciiTheme="minorHAnsi" w:hAnsiTheme="minorHAnsi" w:cstheme="minorHAnsi"/>
          <w:color w:val="1F3864" w:themeColor="accent1" w:themeShade="80"/>
        </w:rPr>
        <w:t xml:space="preserve">When a pupil is placed with an AP provider, </w:t>
      </w:r>
      <w:r w:rsidR="00A854B7" w:rsidRPr="007648C6">
        <w:rPr>
          <w:rFonts w:asciiTheme="minorHAnsi" w:hAnsiTheme="minorHAnsi" w:cstheme="minorHAnsi"/>
          <w:color w:val="1F3864" w:themeColor="accent1" w:themeShade="80"/>
        </w:rPr>
        <w:t>the DSL will:</w:t>
      </w:r>
    </w:p>
    <w:p w14:paraId="6F518CCC" w14:textId="77777777" w:rsidR="00046A31" w:rsidRPr="007648C6" w:rsidRDefault="00046A31" w:rsidP="00353185">
      <w:pPr>
        <w:numPr>
          <w:ilvl w:val="0"/>
          <w:numId w:val="36"/>
        </w:numPr>
        <w:spacing w:before="40" w:after="40"/>
        <w:rPr>
          <w:rFonts w:asciiTheme="minorHAnsi" w:hAnsiTheme="minorHAnsi" w:cstheme="minorHAnsi"/>
          <w:color w:val="1F3864" w:themeColor="accent1" w:themeShade="80"/>
        </w:rPr>
      </w:pPr>
      <w:r w:rsidRPr="007648C6">
        <w:rPr>
          <w:rFonts w:asciiTheme="minorHAnsi" w:hAnsiTheme="minorHAnsi" w:cstheme="minorHAnsi"/>
          <w:color w:val="1F3864" w:themeColor="accent1" w:themeShade="80"/>
        </w:rPr>
        <w:t>Obtain written confirmation that appropriate safeguarding checks have been carried out on individuals working at the establishment</w:t>
      </w:r>
    </w:p>
    <w:p w14:paraId="26935450" w14:textId="77777777" w:rsidR="00046A31" w:rsidRPr="007648C6" w:rsidRDefault="00046A31" w:rsidP="00353185">
      <w:pPr>
        <w:numPr>
          <w:ilvl w:val="0"/>
          <w:numId w:val="36"/>
        </w:numPr>
        <w:spacing w:before="40" w:after="40"/>
        <w:rPr>
          <w:rFonts w:asciiTheme="minorHAnsi" w:hAnsiTheme="minorHAnsi" w:cstheme="minorHAnsi"/>
          <w:color w:val="1F3864" w:themeColor="accent1" w:themeShade="80"/>
        </w:rPr>
      </w:pPr>
      <w:r w:rsidRPr="007648C6">
        <w:rPr>
          <w:rFonts w:asciiTheme="minorHAnsi" w:hAnsiTheme="minorHAnsi" w:cstheme="minorHAnsi"/>
          <w:color w:val="1F3864" w:themeColor="accent1" w:themeShade="80"/>
        </w:rPr>
        <w:t>Receive notification of any arrangements that may put the pupil at risk</w:t>
      </w:r>
    </w:p>
    <w:p w14:paraId="7D16519B" w14:textId="77777777" w:rsidR="00046A31" w:rsidRPr="007648C6" w:rsidRDefault="00046A31" w:rsidP="00353185">
      <w:pPr>
        <w:numPr>
          <w:ilvl w:val="0"/>
          <w:numId w:val="36"/>
        </w:numPr>
        <w:spacing w:before="40" w:after="40"/>
        <w:rPr>
          <w:rFonts w:asciiTheme="minorHAnsi" w:hAnsiTheme="minorHAnsi" w:cstheme="minorHAnsi"/>
          <w:color w:val="1F3864" w:themeColor="accent1" w:themeShade="80"/>
        </w:rPr>
      </w:pPr>
      <w:r w:rsidRPr="007648C6">
        <w:rPr>
          <w:rFonts w:asciiTheme="minorHAnsi" w:hAnsiTheme="minorHAnsi" w:cstheme="minorHAnsi"/>
          <w:color w:val="1F3864" w:themeColor="accent1" w:themeShade="80"/>
        </w:rPr>
        <w:t>Remain fully aware of where a pupil is based during school/college hours</w:t>
      </w:r>
    </w:p>
    <w:p w14:paraId="5C45B1A0" w14:textId="77777777" w:rsidR="00046A31" w:rsidRPr="007648C6" w:rsidRDefault="00046A31" w:rsidP="00353185">
      <w:pPr>
        <w:numPr>
          <w:ilvl w:val="0"/>
          <w:numId w:val="36"/>
        </w:numPr>
        <w:spacing w:before="40" w:after="40"/>
        <w:rPr>
          <w:rFonts w:asciiTheme="minorHAnsi" w:hAnsiTheme="minorHAnsi" w:cstheme="minorHAnsi"/>
          <w:color w:val="1F3864" w:themeColor="accent1" w:themeShade="80"/>
        </w:rPr>
      </w:pPr>
      <w:r w:rsidRPr="007648C6">
        <w:rPr>
          <w:rFonts w:asciiTheme="minorHAnsi" w:hAnsiTheme="minorHAnsi" w:cstheme="minorHAnsi"/>
          <w:color w:val="1F3864" w:themeColor="accent1" w:themeShade="80"/>
        </w:rPr>
        <w:t>Review AP placements at least half termly</w:t>
      </w:r>
    </w:p>
    <w:p w14:paraId="453F4E40" w14:textId="7EDDFCAF" w:rsidR="00CE6FA8" w:rsidRPr="007648C6" w:rsidRDefault="00046A31" w:rsidP="00353185">
      <w:pPr>
        <w:numPr>
          <w:ilvl w:val="0"/>
          <w:numId w:val="36"/>
        </w:numPr>
        <w:spacing w:before="40" w:after="40"/>
        <w:rPr>
          <w:rFonts w:asciiTheme="minorHAnsi" w:hAnsiTheme="minorHAnsi" w:cstheme="minorHAnsi"/>
          <w:color w:val="1F3864" w:themeColor="accent1" w:themeShade="80"/>
        </w:rPr>
      </w:pPr>
      <w:r w:rsidRPr="007648C6">
        <w:rPr>
          <w:rFonts w:asciiTheme="minorHAnsi" w:hAnsiTheme="minorHAnsi" w:cstheme="minorHAnsi"/>
          <w:color w:val="1F3864" w:themeColor="accent1" w:themeShade="80"/>
        </w:rPr>
        <w:t>Review and potentially terminate any placements where safeguarding concerns arise.</w:t>
      </w:r>
      <w:r w:rsidR="00CE6FA8" w:rsidRPr="007648C6">
        <w:rPr>
          <w:rFonts w:asciiTheme="minorHAnsi" w:hAnsiTheme="minorHAnsi" w:cstheme="minorHAnsi"/>
          <w:color w:val="1F3864" w:themeColor="accent1" w:themeShade="80"/>
        </w:rPr>
        <w:t xml:space="preserve"> </w:t>
      </w:r>
    </w:p>
    <w:p w14:paraId="28A9C96A" w14:textId="77777777" w:rsidR="00CE6FA8" w:rsidRPr="007648C6" w:rsidRDefault="00CE6FA8" w:rsidP="00CE6FA8">
      <w:pPr>
        <w:widowControl w:val="0"/>
        <w:autoSpaceDE w:val="0"/>
        <w:autoSpaceDN w:val="0"/>
        <w:adjustRightInd w:val="0"/>
        <w:spacing w:before="14" w:after="0" w:line="240" w:lineRule="auto"/>
        <w:ind w:right="55"/>
        <w:jc w:val="both"/>
        <w:rPr>
          <w:rFonts w:asciiTheme="minorHAnsi" w:hAnsiTheme="minorHAnsi" w:cstheme="minorHAnsi"/>
          <w:color w:val="1F3864" w:themeColor="accent1" w:themeShade="80"/>
        </w:rPr>
      </w:pPr>
    </w:p>
    <w:p w14:paraId="14A0AB05" w14:textId="5D8E712F" w:rsidR="00CE6FA8" w:rsidRPr="007648C6" w:rsidRDefault="00CE6FA8" w:rsidP="00CE6FA8">
      <w:pPr>
        <w:pStyle w:val="Heading3"/>
        <w:rPr>
          <w:rFonts w:asciiTheme="minorHAnsi" w:hAnsiTheme="minorHAnsi" w:cstheme="minorHAnsi"/>
          <w:color w:val="1F3864" w:themeColor="accent1" w:themeShade="80"/>
          <w:sz w:val="22"/>
          <w:szCs w:val="22"/>
        </w:rPr>
      </w:pPr>
      <w:bookmarkStart w:id="7" w:name="_Toc174607291"/>
      <w:r w:rsidRPr="007648C6">
        <w:rPr>
          <w:rFonts w:asciiTheme="minorHAnsi" w:hAnsiTheme="minorHAnsi" w:cstheme="minorHAnsi"/>
          <w:color w:val="1F3864" w:themeColor="accent1" w:themeShade="80"/>
          <w:sz w:val="22"/>
          <w:szCs w:val="22"/>
        </w:rPr>
        <w:t xml:space="preserve">4.3 </w:t>
      </w:r>
      <w:r w:rsidRPr="007648C6">
        <w:rPr>
          <w:rFonts w:asciiTheme="minorHAnsi" w:hAnsiTheme="minorHAnsi" w:cstheme="minorHAnsi"/>
          <w:color w:val="1F3864" w:themeColor="accent1" w:themeShade="80"/>
          <w:sz w:val="22"/>
          <w:szCs w:val="22"/>
        </w:rPr>
        <w:tab/>
        <w:t xml:space="preserve">The Designated Safeguarding Lead’s </w:t>
      </w:r>
      <w:r w:rsidR="008F3F57" w:rsidRPr="007648C6">
        <w:rPr>
          <w:rFonts w:asciiTheme="minorHAnsi" w:hAnsiTheme="minorHAnsi" w:cstheme="minorHAnsi"/>
          <w:color w:val="1F3864" w:themeColor="accent1" w:themeShade="80"/>
          <w:sz w:val="22"/>
          <w:szCs w:val="22"/>
        </w:rPr>
        <w:t>R</w:t>
      </w:r>
      <w:r w:rsidRPr="007648C6">
        <w:rPr>
          <w:rFonts w:asciiTheme="minorHAnsi" w:hAnsiTheme="minorHAnsi" w:cstheme="minorHAnsi"/>
          <w:color w:val="1F3864" w:themeColor="accent1" w:themeShade="80"/>
          <w:sz w:val="22"/>
          <w:szCs w:val="22"/>
        </w:rPr>
        <w:t xml:space="preserve">ole and </w:t>
      </w:r>
      <w:r w:rsidR="008F3F57" w:rsidRPr="007648C6">
        <w:rPr>
          <w:rFonts w:asciiTheme="minorHAnsi" w:hAnsiTheme="minorHAnsi" w:cstheme="minorHAnsi"/>
          <w:color w:val="1F3864" w:themeColor="accent1" w:themeShade="80"/>
          <w:sz w:val="22"/>
          <w:szCs w:val="22"/>
        </w:rPr>
        <w:t>R</w:t>
      </w:r>
      <w:r w:rsidRPr="007648C6">
        <w:rPr>
          <w:rFonts w:asciiTheme="minorHAnsi" w:hAnsiTheme="minorHAnsi" w:cstheme="minorHAnsi"/>
          <w:color w:val="1F3864" w:themeColor="accent1" w:themeShade="80"/>
          <w:sz w:val="22"/>
          <w:szCs w:val="22"/>
        </w:rPr>
        <w:t>esponsibilities</w:t>
      </w:r>
      <w:bookmarkEnd w:id="7"/>
    </w:p>
    <w:p w14:paraId="72CDAB8A" w14:textId="418DA957" w:rsidR="00CE6FA8" w:rsidRPr="007648C6" w:rsidRDefault="00CE6FA8" w:rsidP="00CE6FA8">
      <w:pPr>
        <w:spacing w:after="120" w:line="240" w:lineRule="auto"/>
        <w:ind w:left="720" w:right="55"/>
        <w:jc w:val="both"/>
        <w:rPr>
          <w:rFonts w:asciiTheme="minorHAnsi" w:hAnsiTheme="minorHAnsi" w:cstheme="minorHAnsi"/>
          <w:color w:val="1F3864" w:themeColor="accent1" w:themeShade="80"/>
        </w:rPr>
      </w:pPr>
      <w:r w:rsidRPr="007648C6">
        <w:rPr>
          <w:rFonts w:asciiTheme="minorHAnsi" w:hAnsiTheme="minorHAnsi" w:cstheme="minorHAnsi"/>
          <w:color w:val="1F3864" w:themeColor="accent1" w:themeShade="80"/>
        </w:rPr>
        <w:t>The DSL will act to meet the requirements of the role</w:t>
      </w:r>
      <w:r w:rsidR="00CA0951" w:rsidRPr="007648C6">
        <w:rPr>
          <w:rFonts w:asciiTheme="minorHAnsi" w:hAnsiTheme="minorHAnsi" w:cstheme="minorHAnsi"/>
          <w:color w:val="1F3864" w:themeColor="accent1" w:themeShade="80"/>
        </w:rPr>
        <w:t>,</w:t>
      </w:r>
      <w:r w:rsidRPr="007648C6">
        <w:rPr>
          <w:rFonts w:asciiTheme="minorHAnsi" w:hAnsiTheme="minorHAnsi" w:cstheme="minorHAnsi"/>
          <w:color w:val="1F3864" w:themeColor="accent1" w:themeShade="80"/>
        </w:rPr>
        <w:t xml:space="preserve"> as outlined in </w:t>
      </w:r>
      <w:hyperlink r:id="rId14" w:history="1">
        <w:r w:rsidR="003D0DAD" w:rsidRPr="007648C6">
          <w:rPr>
            <w:rStyle w:val="Hyperlink"/>
            <w:rFonts w:asciiTheme="minorHAnsi" w:eastAsia="Calibri" w:hAnsiTheme="minorHAnsi" w:cstheme="minorHAnsi"/>
            <w:color w:val="1F3864" w:themeColor="accent1" w:themeShade="80"/>
            <w:spacing w:val="-3"/>
          </w:rPr>
          <w:t>KCSIE 20</w:t>
        </w:r>
        <w:r w:rsidR="009A7E59" w:rsidRPr="007648C6">
          <w:rPr>
            <w:rStyle w:val="Hyperlink"/>
            <w:rFonts w:asciiTheme="minorHAnsi" w:eastAsia="Calibri" w:hAnsiTheme="minorHAnsi" w:cstheme="minorHAnsi"/>
            <w:color w:val="1F3864" w:themeColor="accent1" w:themeShade="80"/>
            <w:spacing w:val="-3"/>
          </w:rPr>
          <w:t>25</w:t>
        </w:r>
      </w:hyperlink>
      <w:r w:rsidR="0045166E" w:rsidRPr="007648C6">
        <w:rPr>
          <w:rFonts w:asciiTheme="minorHAnsi" w:hAnsiTheme="minorHAnsi" w:cstheme="minorHAnsi"/>
          <w:color w:val="1F3864" w:themeColor="accent1" w:themeShade="80"/>
          <w:spacing w:val="-3"/>
        </w:rPr>
        <w:t xml:space="preserve"> </w:t>
      </w:r>
      <w:r w:rsidR="00EA0274" w:rsidRPr="007648C6">
        <w:rPr>
          <w:rFonts w:asciiTheme="minorHAnsi" w:hAnsiTheme="minorHAnsi" w:cstheme="minorHAnsi"/>
          <w:color w:val="1F3864" w:themeColor="accent1" w:themeShade="80"/>
          <w:spacing w:val="-3"/>
        </w:rPr>
        <w:t xml:space="preserve">Annex C, </w:t>
      </w:r>
      <w:r w:rsidR="000A454F" w:rsidRPr="007648C6">
        <w:rPr>
          <w:rFonts w:asciiTheme="minorHAnsi" w:hAnsiTheme="minorHAnsi" w:cstheme="minorHAnsi"/>
          <w:color w:val="1F3864" w:themeColor="accent1" w:themeShade="80"/>
        </w:rPr>
        <w:t xml:space="preserve">which is summarised as: taking </w:t>
      </w:r>
      <w:r w:rsidR="000A454F" w:rsidRPr="007648C6">
        <w:rPr>
          <w:rFonts w:asciiTheme="minorHAnsi" w:hAnsiTheme="minorHAnsi" w:cstheme="minorHAnsi"/>
          <w:b/>
          <w:color w:val="1F3864" w:themeColor="accent1" w:themeShade="80"/>
        </w:rPr>
        <w:t>lead responsibility</w:t>
      </w:r>
      <w:r w:rsidR="000A454F" w:rsidRPr="007648C6">
        <w:rPr>
          <w:rFonts w:asciiTheme="minorHAnsi" w:hAnsiTheme="minorHAnsi" w:cstheme="minorHAnsi"/>
          <w:color w:val="1F3864" w:themeColor="accent1" w:themeShade="80"/>
        </w:rPr>
        <w:t xml:space="preserve"> for safeguarding and child protection (including online safety and understanding the filtering and monitoring systems and processes in place).  Requirements of the role include</w:t>
      </w:r>
      <w:r w:rsidRPr="007648C6">
        <w:rPr>
          <w:rFonts w:asciiTheme="minorHAnsi" w:hAnsiTheme="minorHAnsi" w:cstheme="minorHAnsi"/>
          <w:color w:val="1F3864" w:themeColor="accent1" w:themeShade="80"/>
        </w:rPr>
        <w:t xml:space="preserve"> (but </w:t>
      </w:r>
      <w:r w:rsidR="00CA0951" w:rsidRPr="007648C6">
        <w:rPr>
          <w:rFonts w:asciiTheme="minorHAnsi" w:hAnsiTheme="minorHAnsi" w:cstheme="minorHAnsi"/>
          <w:color w:val="1F3864" w:themeColor="accent1" w:themeShade="80"/>
        </w:rPr>
        <w:t xml:space="preserve">is </w:t>
      </w:r>
      <w:r w:rsidRPr="007648C6">
        <w:rPr>
          <w:rFonts w:asciiTheme="minorHAnsi" w:hAnsiTheme="minorHAnsi" w:cstheme="minorHAnsi"/>
          <w:color w:val="1F3864" w:themeColor="accent1" w:themeShade="80"/>
        </w:rPr>
        <w:t>not limited to):</w:t>
      </w:r>
    </w:p>
    <w:p w14:paraId="573ACD56" w14:textId="3FA1BFB1" w:rsidR="00CE6FA8" w:rsidRPr="007648C6" w:rsidRDefault="00CE6FA8" w:rsidP="00353185">
      <w:pPr>
        <w:pStyle w:val="DfESBullets"/>
        <w:numPr>
          <w:ilvl w:val="0"/>
          <w:numId w:val="23"/>
        </w:numPr>
        <w:spacing w:after="120"/>
        <w:jc w:val="both"/>
        <w:rPr>
          <w:rFonts w:asciiTheme="minorHAnsi" w:hAnsiTheme="minorHAnsi" w:cstheme="minorHAnsi"/>
          <w:color w:val="1F3864" w:themeColor="accent1" w:themeShade="80"/>
          <w:szCs w:val="22"/>
        </w:rPr>
      </w:pPr>
      <w:r w:rsidRPr="007648C6">
        <w:rPr>
          <w:rFonts w:asciiTheme="minorHAnsi" w:hAnsiTheme="minorHAnsi" w:cstheme="minorHAnsi"/>
          <w:color w:val="1F3864" w:themeColor="accent1" w:themeShade="80"/>
          <w:spacing w:val="17"/>
          <w:szCs w:val="22"/>
        </w:rPr>
        <w:t xml:space="preserve">Referring </w:t>
      </w:r>
      <w:r w:rsidRPr="007648C6">
        <w:rPr>
          <w:rFonts w:asciiTheme="minorHAnsi" w:hAnsiTheme="minorHAnsi" w:cstheme="minorHAnsi"/>
          <w:color w:val="1F3864" w:themeColor="accent1" w:themeShade="80"/>
          <w:szCs w:val="22"/>
        </w:rPr>
        <w:t>cases of suspected abuse, neglect, radicalisation or allegations to the relevant statutory agencies (children’s social care, the police or the Channel programme)</w:t>
      </w:r>
      <w:r w:rsidR="008E720D" w:rsidRPr="007648C6">
        <w:rPr>
          <w:rFonts w:asciiTheme="minorHAnsi" w:hAnsiTheme="minorHAnsi" w:cstheme="minorHAnsi"/>
          <w:color w:val="1F3864" w:themeColor="accent1" w:themeShade="80"/>
          <w:szCs w:val="22"/>
        </w:rPr>
        <w:t>.</w:t>
      </w:r>
    </w:p>
    <w:p w14:paraId="05E42DFE" w14:textId="3B43C324" w:rsidR="00CE6FA8" w:rsidRPr="007648C6" w:rsidRDefault="00CE6FA8" w:rsidP="00CE6FA8">
      <w:pPr>
        <w:pStyle w:val="DfESBullets"/>
        <w:spacing w:after="120"/>
        <w:jc w:val="both"/>
        <w:rPr>
          <w:rFonts w:asciiTheme="minorHAnsi" w:hAnsiTheme="minorHAnsi" w:cstheme="minorHAnsi"/>
          <w:color w:val="1F3864" w:themeColor="accent1" w:themeShade="80"/>
          <w:szCs w:val="22"/>
        </w:rPr>
      </w:pPr>
      <w:r w:rsidRPr="007648C6">
        <w:rPr>
          <w:rFonts w:asciiTheme="minorHAnsi" w:hAnsiTheme="minorHAnsi" w:cstheme="minorHAnsi"/>
          <w:color w:val="1F3864" w:themeColor="accent1" w:themeShade="80"/>
          <w:szCs w:val="22"/>
        </w:rPr>
        <w:t>Act as a source of support, advice and expertise to staff within the school</w:t>
      </w:r>
      <w:r w:rsidR="008E720D" w:rsidRPr="007648C6">
        <w:rPr>
          <w:rFonts w:asciiTheme="minorHAnsi" w:hAnsiTheme="minorHAnsi" w:cstheme="minorHAnsi"/>
          <w:color w:val="1F3864" w:themeColor="accent1" w:themeShade="80"/>
          <w:szCs w:val="22"/>
        </w:rPr>
        <w:t>.</w:t>
      </w:r>
    </w:p>
    <w:p w14:paraId="7F22F363" w14:textId="1D05E08F" w:rsidR="000A454F" w:rsidRPr="007648C6" w:rsidRDefault="00CE6FA8" w:rsidP="000A454F">
      <w:pPr>
        <w:pStyle w:val="DfESBullets"/>
        <w:spacing w:after="120"/>
        <w:jc w:val="both"/>
        <w:rPr>
          <w:rFonts w:asciiTheme="minorHAnsi" w:hAnsiTheme="minorHAnsi" w:cstheme="minorHAnsi"/>
          <w:color w:val="1F3864" w:themeColor="accent1" w:themeShade="80"/>
          <w:szCs w:val="22"/>
        </w:rPr>
      </w:pPr>
      <w:r w:rsidRPr="007648C6">
        <w:rPr>
          <w:rFonts w:asciiTheme="minorHAnsi" w:hAnsiTheme="minorHAnsi" w:cstheme="minorHAnsi"/>
          <w:color w:val="1F3864" w:themeColor="accent1" w:themeShade="80"/>
          <w:szCs w:val="22"/>
        </w:rPr>
        <w:t>Liaise as appropriate with staff</w:t>
      </w:r>
      <w:r w:rsidR="00CA0951" w:rsidRPr="007648C6">
        <w:rPr>
          <w:rFonts w:asciiTheme="minorHAnsi" w:hAnsiTheme="minorHAnsi" w:cstheme="minorHAnsi"/>
          <w:color w:val="1F3864" w:themeColor="accent1" w:themeShade="80"/>
          <w:szCs w:val="22"/>
        </w:rPr>
        <w:t>,</w:t>
      </w:r>
      <w:r w:rsidRPr="007648C6">
        <w:rPr>
          <w:rFonts w:asciiTheme="minorHAnsi" w:hAnsiTheme="minorHAnsi" w:cstheme="minorHAnsi"/>
          <w:color w:val="1F3864" w:themeColor="accent1" w:themeShade="80"/>
          <w:szCs w:val="22"/>
        </w:rPr>
        <w:t xml:space="preserve"> including IT technician, the SENCo, the designated teacher for LAC</w:t>
      </w:r>
      <w:r w:rsidR="00F22EB2" w:rsidRPr="007648C6">
        <w:rPr>
          <w:rFonts w:asciiTheme="minorHAnsi" w:hAnsiTheme="minorHAnsi" w:cstheme="minorHAnsi"/>
          <w:color w:val="1F3864" w:themeColor="accent1" w:themeShade="80"/>
          <w:szCs w:val="22"/>
        </w:rPr>
        <w:t xml:space="preserve">, the </w:t>
      </w:r>
      <w:r w:rsidR="002F2CE3" w:rsidRPr="007648C6">
        <w:rPr>
          <w:rFonts w:asciiTheme="minorHAnsi" w:hAnsiTheme="minorHAnsi" w:cstheme="minorHAnsi"/>
          <w:color w:val="1F3864" w:themeColor="accent1" w:themeShade="80"/>
          <w:szCs w:val="22"/>
        </w:rPr>
        <w:t>Virtual School Head</w:t>
      </w:r>
      <w:r w:rsidRPr="007648C6">
        <w:rPr>
          <w:rFonts w:asciiTheme="minorHAnsi" w:hAnsiTheme="minorHAnsi" w:cstheme="minorHAnsi"/>
          <w:color w:val="1F3864" w:themeColor="accent1" w:themeShade="80"/>
          <w:szCs w:val="22"/>
        </w:rPr>
        <w:t xml:space="preserve"> and the named person with oversight for mental health</w:t>
      </w:r>
      <w:r w:rsidR="00E56F26" w:rsidRPr="007648C6">
        <w:rPr>
          <w:rFonts w:asciiTheme="minorHAnsi" w:hAnsiTheme="minorHAnsi" w:cstheme="minorHAnsi"/>
          <w:color w:val="1F3864" w:themeColor="accent1" w:themeShade="80"/>
          <w:szCs w:val="22"/>
        </w:rPr>
        <w:t>.</w:t>
      </w:r>
    </w:p>
    <w:p w14:paraId="2EE6D82C" w14:textId="31A20DC0" w:rsidR="00CE6FA8" w:rsidRPr="007648C6" w:rsidRDefault="007465D7" w:rsidP="00321C0E">
      <w:pPr>
        <w:pStyle w:val="DfESBullets"/>
        <w:spacing w:after="120"/>
        <w:jc w:val="both"/>
        <w:rPr>
          <w:rFonts w:asciiTheme="minorHAnsi" w:hAnsiTheme="minorHAnsi" w:cstheme="minorHAnsi"/>
          <w:color w:val="1F3864" w:themeColor="accent1" w:themeShade="80"/>
          <w:szCs w:val="22"/>
        </w:rPr>
      </w:pPr>
      <w:r w:rsidRPr="007648C6">
        <w:rPr>
          <w:rFonts w:asciiTheme="minorHAnsi" w:hAnsiTheme="minorHAnsi" w:cstheme="minorHAnsi"/>
          <w:color w:val="1F3864" w:themeColor="accent1" w:themeShade="80"/>
          <w:szCs w:val="22"/>
        </w:rPr>
        <w:t xml:space="preserve">Promote positive engagement with </w:t>
      </w:r>
      <w:r w:rsidR="00CA0951" w:rsidRPr="007648C6">
        <w:rPr>
          <w:rFonts w:asciiTheme="minorHAnsi" w:hAnsiTheme="minorHAnsi" w:cstheme="minorHAnsi"/>
          <w:color w:val="1F3864" w:themeColor="accent1" w:themeShade="80"/>
          <w:szCs w:val="22"/>
        </w:rPr>
        <w:t>parents and/or carers</w:t>
      </w:r>
      <w:r w:rsidRPr="007648C6">
        <w:rPr>
          <w:rFonts w:asciiTheme="minorHAnsi" w:hAnsiTheme="minorHAnsi" w:cstheme="minorHAnsi"/>
          <w:color w:val="1F3864" w:themeColor="accent1" w:themeShade="80"/>
          <w:szCs w:val="22"/>
        </w:rPr>
        <w:t xml:space="preserve"> to safeguard</w:t>
      </w:r>
      <w:r w:rsidR="00CA0951" w:rsidRPr="007648C6">
        <w:rPr>
          <w:rFonts w:asciiTheme="minorHAnsi" w:hAnsiTheme="minorHAnsi" w:cstheme="minorHAnsi"/>
          <w:color w:val="1F3864" w:themeColor="accent1" w:themeShade="80"/>
          <w:szCs w:val="22"/>
        </w:rPr>
        <w:t xml:space="preserve"> </w:t>
      </w:r>
      <w:r w:rsidR="00CE6FA8" w:rsidRPr="007648C6">
        <w:rPr>
          <w:rFonts w:asciiTheme="minorHAnsi" w:hAnsiTheme="minorHAnsi" w:cstheme="minorHAnsi"/>
          <w:color w:val="1F3864" w:themeColor="accent1" w:themeShade="80"/>
          <w:szCs w:val="22"/>
        </w:rPr>
        <w:t xml:space="preserve">children and </w:t>
      </w:r>
      <w:r w:rsidRPr="007648C6">
        <w:rPr>
          <w:rFonts w:asciiTheme="minorHAnsi" w:hAnsiTheme="minorHAnsi" w:cstheme="minorHAnsi"/>
          <w:color w:val="1F3864" w:themeColor="accent1" w:themeShade="80"/>
          <w:szCs w:val="22"/>
        </w:rPr>
        <w:t xml:space="preserve">support </w:t>
      </w:r>
      <w:r w:rsidR="00CE6FA8" w:rsidRPr="007648C6">
        <w:rPr>
          <w:rFonts w:asciiTheme="minorHAnsi" w:hAnsiTheme="minorHAnsi" w:cstheme="minorHAnsi"/>
          <w:color w:val="1F3864" w:themeColor="accent1" w:themeShade="80"/>
          <w:szCs w:val="22"/>
        </w:rPr>
        <w:t>families facing challenging circumstances</w:t>
      </w:r>
      <w:r w:rsidR="008E720D" w:rsidRPr="007648C6">
        <w:rPr>
          <w:rFonts w:asciiTheme="minorHAnsi" w:hAnsiTheme="minorHAnsi" w:cstheme="minorHAnsi"/>
          <w:color w:val="1F3864" w:themeColor="accent1" w:themeShade="80"/>
          <w:szCs w:val="22"/>
        </w:rPr>
        <w:t>.</w:t>
      </w:r>
    </w:p>
    <w:p w14:paraId="68FFDC1C" w14:textId="30F65824" w:rsidR="00CE6FA8" w:rsidRPr="007648C6" w:rsidRDefault="00CE6FA8" w:rsidP="00321C0E">
      <w:pPr>
        <w:pStyle w:val="DfESBullets"/>
        <w:spacing w:after="120"/>
        <w:jc w:val="both"/>
        <w:rPr>
          <w:rFonts w:asciiTheme="minorHAnsi" w:hAnsiTheme="minorHAnsi" w:cstheme="minorHAnsi"/>
          <w:color w:val="1F3864" w:themeColor="accent1" w:themeShade="80"/>
          <w:szCs w:val="22"/>
        </w:rPr>
      </w:pPr>
      <w:r w:rsidRPr="007648C6">
        <w:rPr>
          <w:rFonts w:asciiTheme="minorHAnsi" w:hAnsiTheme="minorHAnsi" w:cstheme="minorHAnsi"/>
          <w:color w:val="1F3864" w:themeColor="accent1" w:themeShade="80"/>
          <w:szCs w:val="22"/>
        </w:rPr>
        <w:t>Champion educational outcomes for vulnerable children and those who have or have had a social worker</w:t>
      </w:r>
      <w:r w:rsidR="008E720D" w:rsidRPr="007648C6">
        <w:rPr>
          <w:rFonts w:asciiTheme="minorHAnsi" w:hAnsiTheme="minorHAnsi" w:cstheme="minorHAnsi"/>
          <w:color w:val="1F3864" w:themeColor="accent1" w:themeShade="80"/>
          <w:szCs w:val="22"/>
        </w:rPr>
        <w:t>.</w:t>
      </w:r>
    </w:p>
    <w:p w14:paraId="3AAC0CFE" w14:textId="75A02B4D" w:rsidR="00CE6FA8" w:rsidRPr="007648C6" w:rsidRDefault="00CE6FA8" w:rsidP="00321C0E">
      <w:pPr>
        <w:pStyle w:val="DfESBullets"/>
        <w:spacing w:after="120"/>
        <w:jc w:val="both"/>
        <w:rPr>
          <w:rFonts w:asciiTheme="minorHAnsi" w:hAnsiTheme="minorHAnsi" w:cstheme="minorHAnsi"/>
          <w:color w:val="1F3864" w:themeColor="accent1" w:themeShade="80"/>
          <w:szCs w:val="22"/>
        </w:rPr>
      </w:pPr>
      <w:r w:rsidRPr="007648C6">
        <w:rPr>
          <w:rFonts w:asciiTheme="minorHAnsi" w:hAnsiTheme="minorHAnsi" w:cstheme="minorHAnsi"/>
          <w:color w:val="1F3864" w:themeColor="accent1" w:themeShade="80"/>
          <w:szCs w:val="22"/>
        </w:rPr>
        <w:t>Have procedures in place to re-assess concerns when a child’s situation fails to improve</w:t>
      </w:r>
      <w:r w:rsidR="008E720D" w:rsidRPr="007648C6">
        <w:rPr>
          <w:rFonts w:asciiTheme="minorHAnsi" w:hAnsiTheme="minorHAnsi" w:cstheme="minorHAnsi"/>
          <w:color w:val="1F3864" w:themeColor="accent1" w:themeShade="80"/>
          <w:szCs w:val="22"/>
        </w:rPr>
        <w:t>.</w:t>
      </w:r>
    </w:p>
    <w:p w14:paraId="13354F9E" w14:textId="1CAA1B17" w:rsidR="00CE6FA8" w:rsidRPr="007648C6" w:rsidRDefault="00CE6FA8" w:rsidP="00321C0E">
      <w:pPr>
        <w:pStyle w:val="DfESBullets"/>
        <w:spacing w:after="120"/>
        <w:jc w:val="both"/>
        <w:rPr>
          <w:rFonts w:asciiTheme="minorHAnsi" w:hAnsiTheme="minorHAnsi" w:cstheme="minorHAnsi"/>
          <w:color w:val="1F3864" w:themeColor="accent1" w:themeShade="80"/>
          <w:szCs w:val="22"/>
        </w:rPr>
      </w:pPr>
      <w:r w:rsidRPr="007648C6">
        <w:rPr>
          <w:rFonts w:asciiTheme="minorHAnsi" w:hAnsiTheme="minorHAnsi" w:cstheme="minorHAnsi"/>
          <w:color w:val="1F3864" w:themeColor="accent1" w:themeShade="80"/>
          <w:szCs w:val="22"/>
        </w:rPr>
        <w:t xml:space="preserve">Ensure procedures and guidance </w:t>
      </w:r>
      <w:r w:rsidR="00537DE0" w:rsidRPr="007648C6">
        <w:rPr>
          <w:rFonts w:asciiTheme="minorHAnsi" w:hAnsiTheme="minorHAnsi" w:cstheme="minorHAnsi"/>
          <w:color w:val="1F3864" w:themeColor="accent1" w:themeShade="80"/>
          <w:szCs w:val="22"/>
        </w:rPr>
        <w:t>are</w:t>
      </w:r>
      <w:r w:rsidRPr="007648C6">
        <w:rPr>
          <w:rFonts w:asciiTheme="minorHAnsi" w:hAnsiTheme="minorHAnsi" w:cstheme="minorHAnsi"/>
          <w:color w:val="1F3864" w:themeColor="accent1" w:themeShade="80"/>
          <w:szCs w:val="22"/>
        </w:rPr>
        <w:t xml:space="preserve"> in place to </w:t>
      </w:r>
      <w:r w:rsidR="00B94288" w:rsidRPr="007648C6">
        <w:rPr>
          <w:rFonts w:asciiTheme="minorHAnsi" w:hAnsiTheme="minorHAnsi" w:cstheme="minorHAnsi"/>
          <w:color w:val="1F3864" w:themeColor="accent1" w:themeShade="80"/>
          <w:szCs w:val="22"/>
        </w:rPr>
        <w:t xml:space="preserve">ensue all searches of pupils are witnessed (including the </w:t>
      </w:r>
      <w:r w:rsidR="00DA0FCF" w:rsidRPr="007648C6">
        <w:rPr>
          <w:rFonts w:asciiTheme="minorHAnsi" w:hAnsiTheme="minorHAnsi" w:cstheme="minorHAnsi"/>
          <w:color w:val="1F3864" w:themeColor="accent1" w:themeShade="80"/>
          <w:szCs w:val="22"/>
        </w:rPr>
        <w:t>appointment</w:t>
      </w:r>
      <w:r w:rsidR="00B94288" w:rsidRPr="007648C6">
        <w:rPr>
          <w:rFonts w:asciiTheme="minorHAnsi" w:hAnsiTheme="minorHAnsi" w:cstheme="minorHAnsi"/>
          <w:color w:val="1F3864" w:themeColor="accent1" w:themeShade="80"/>
          <w:szCs w:val="22"/>
        </w:rPr>
        <w:t xml:space="preserve"> of an appropriate adult for strip searches</w:t>
      </w:r>
      <w:r w:rsidR="00DA0FCF" w:rsidRPr="007648C6">
        <w:rPr>
          <w:rFonts w:asciiTheme="minorHAnsi" w:hAnsiTheme="minorHAnsi" w:cstheme="minorHAnsi"/>
          <w:color w:val="1F3864" w:themeColor="accent1" w:themeShade="80"/>
          <w:szCs w:val="22"/>
        </w:rPr>
        <w:t xml:space="preserve"> </w:t>
      </w:r>
      <w:r w:rsidR="00DA0FCF" w:rsidRPr="007648C6">
        <w:rPr>
          <w:rStyle w:val="FootnoteReference"/>
          <w:rFonts w:asciiTheme="minorHAnsi" w:hAnsiTheme="minorHAnsi" w:cstheme="minorHAnsi"/>
          <w:color w:val="1F3864" w:themeColor="accent1" w:themeShade="80"/>
          <w:szCs w:val="22"/>
        </w:rPr>
        <w:footnoteReference w:id="6"/>
      </w:r>
      <w:r w:rsidR="00537DE0" w:rsidRPr="007648C6">
        <w:rPr>
          <w:rStyle w:val="FootnoteReference"/>
          <w:rFonts w:asciiTheme="minorHAnsi" w:hAnsiTheme="minorHAnsi" w:cstheme="minorHAnsi"/>
          <w:color w:val="1F3864" w:themeColor="accent1" w:themeShade="80"/>
          <w:szCs w:val="22"/>
        </w:rPr>
        <w:t xml:space="preserve"> </w:t>
      </w:r>
      <w:r w:rsidR="00537DE0" w:rsidRPr="007648C6">
        <w:rPr>
          <w:rStyle w:val="FootnoteReference"/>
          <w:rFonts w:asciiTheme="minorHAnsi" w:hAnsiTheme="minorHAnsi" w:cstheme="minorHAnsi"/>
          <w:color w:val="1F3864" w:themeColor="accent1" w:themeShade="80"/>
          <w:szCs w:val="22"/>
        </w:rPr>
        <w:footnoteReference w:id="7"/>
      </w:r>
      <w:r w:rsidR="00DA0FCF" w:rsidRPr="007648C6">
        <w:rPr>
          <w:rFonts w:asciiTheme="minorHAnsi" w:hAnsiTheme="minorHAnsi" w:cstheme="minorHAnsi"/>
          <w:color w:val="1F3864" w:themeColor="accent1" w:themeShade="80"/>
          <w:szCs w:val="22"/>
        </w:rPr>
        <w:t xml:space="preserve">) and all searches for prohibited items are logged on the school safeguarding reporting system.  See also </w:t>
      </w:r>
      <w:r w:rsidR="00B94288" w:rsidRPr="007648C6">
        <w:rPr>
          <w:rFonts w:asciiTheme="minorHAnsi" w:hAnsiTheme="minorHAnsi" w:cstheme="minorHAnsi"/>
          <w:color w:val="1F3864" w:themeColor="accent1" w:themeShade="80"/>
          <w:szCs w:val="22"/>
        </w:rPr>
        <w:t>guidance in appendix 6</w:t>
      </w:r>
      <w:r w:rsidR="008E720D" w:rsidRPr="007648C6">
        <w:rPr>
          <w:rFonts w:asciiTheme="minorHAnsi" w:hAnsiTheme="minorHAnsi" w:cstheme="minorHAnsi"/>
          <w:color w:val="1F3864" w:themeColor="accent1" w:themeShade="80"/>
          <w:szCs w:val="22"/>
        </w:rPr>
        <w:t>.</w:t>
      </w:r>
    </w:p>
    <w:p w14:paraId="36C474D0" w14:textId="77777777" w:rsidR="00451D36" w:rsidRPr="007648C6" w:rsidRDefault="00451D36" w:rsidP="00451D36">
      <w:pPr>
        <w:pStyle w:val="DfESBullets"/>
        <w:numPr>
          <w:ilvl w:val="0"/>
          <w:numId w:val="0"/>
        </w:numPr>
        <w:spacing w:after="120"/>
        <w:ind w:left="1080"/>
        <w:rPr>
          <w:rFonts w:asciiTheme="minorHAnsi" w:hAnsiTheme="minorHAnsi" w:cstheme="minorHAnsi"/>
          <w:color w:val="1F3864" w:themeColor="accent1" w:themeShade="80"/>
          <w:szCs w:val="22"/>
        </w:rPr>
      </w:pPr>
    </w:p>
    <w:p w14:paraId="7F3C2481" w14:textId="53D460CD" w:rsidR="00CE6FA8" w:rsidRPr="007648C6" w:rsidRDefault="00304BE3" w:rsidP="00CE6FA8">
      <w:pPr>
        <w:pStyle w:val="DfESBullets"/>
        <w:numPr>
          <w:ilvl w:val="0"/>
          <w:numId w:val="0"/>
        </w:numPr>
        <w:spacing w:after="120"/>
        <w:jc w:val="both"/>
        <w:rPr>
          <w:rFonts w:asciiTheme="minorHAnsi" w:hAnsiTheme="minorHAnsi" w:cstheme="minorHAnsi"/>
          <w:bCs/>
          <w:color w:val="1F3864" w:themeColor="accent1" w:themeShade="80"/>
          <w:szCs w:val="22"/>
        </w:rPr>
      </w:pPr>
      <w:r w:rsidRPr="007648C6">
        <w:rPr>
          <w:rFonts w:asciiTheme="minorHAnsi" w:hAnsiTheme="minorHAnsi" w:cstheme="minorHAnsi"/>
          <w:bCs/>
          <w:color w:val="1F3864" w:themeColor="accent1" w:themeShade="80"/>
          <w:szCs w:val="22"/>
        </w:rPr>
        <w:t>4.3.1</w:t>
      </w:r>
      <w:r w:rsidRPr="007648C6">
        <w:rPr>
          <w:rFonts w:asciiTheme="minorHAnsi" w:hAnsiTheme="minorHAnsi" w:cstheme="minorHAnsi"/>
          <w:bCs/>
          <w:color w:val="1F3864" w:themeColor="accent1" w:themeShade="80"/>
          <w:szCs w:val="22"/>
        </w:rPr>
        <w:tab/>
      </w:r>
      <w:r w:rsidR="00CE6FA8" w:rsidRPr="007648C6">
        <w:rPr>
          <w:rFonts w:asciiTheme="minorHAnsi" w:hAnsiTheme="minorHAnsi" w:cstheme="minorHAnsi"/>
          <w:b/>
          <w:bCs/>
          <w:color w:val="1F3864" w:themeColor="accent1" w:themeShade="80"/>
          <w:szCs w:val="22"/>
        </w:rPr>
        <w:t>Record keeping</w:t>
      </w:r>
    </w:p>
    <w:p w14:paraId="41516D56" w14:textId="0F6E2273" w:rsidR="00CE6FA8" w:rsidRPr="007648C6" w:rsidRDefault="00CA0951" w:rsidP="00353185">
      <w:pPr>
        <w:pStyle w:val="DfESBullets"/>
        <w:numPr>
          <w:ilvl w:val="0"/>
          <w:numId w:val="16"/>
        </w:numPr>
        <w:spacing w:after="120"/>
        <w:jc w:val="both"/>
        <w:rPr>
          <w:rFonts w:asciiTheme="minorHAnsi" w:hAnsiTheme="minorHAnsi" w:cstheme="minorHAnsi"/>
          <w:color w:val="1F3864" w:themeColor="accent1" w:themeShade="80"/>
          <w:szCs w:val="22"/>
        </w:rPr>
      </w:pPr>
      <w:r w:rsidRPr="007648C6">
        <w:rPr>
          <w:rFonts w:asciiTheme="minorHAnsi" w:hAnsiTheme="minorHAnsi" w:cstheme="minorHAnsi"/>
          <w:color w:val="1F3864" w:themeColor="accent1" w:themeShade="80"/>
          <w:szCs w:val="22"/>
        </w:rPr>
        <w:t>Maintain clear,</w:t>
      </w:r>
      <w:r w:rsidR="00CE6FA8" w:rsidRPr="007648C6">
        <w:rPr>
          <w:rFonts w:asciiTheme="minorHAnsi" w:hAnsiTheme="minorHAnsi" w:cstheme="minorHAnsi"/>
          <w:color w:val="1F3864" w:themeColor="accent1" w:themeShade="80"/>
          <w:szCs w:val="22"/>
        </w:rPr>
        <w:t xml:space="preserve"> concise and confidential records of the </w:t>
      </w:r>
      <w:r w:rsidR="00CE6FA8" w:rsidRPr="007648C6">
        <w:rPr>
          <w:rFonts w:asciiTheme="minorHAnsi" w:hAnsiTheme="minorHAnsi" w:cstheme="minorHAnsi"/>
          <w:b/>
          <w:color w:val="1F3864" w:themeColor="accent1" w:themeShade="80"/>
          <w:szCs w:val="22"/>
          <w:u w:val="single"/>
        </w:rPr>
        <w:t>concern, action taken and outcome</w:t>
      </w:r>
    </w:p>
    <w:p w14:paraId="6BDC5B79" w14:textId="402E5E9A" w:rsidR="00CE6FA8" w:rsidRPr="007648C6" w:rsidRDefault="00CE6FA8" w:rsidP="00353185">
      <w:pPr>
        <w:pStyle w:val="DfESBullets"/>
        <w:numPr>
          <w:ilvl w:val="0"/>
          <w:numId w:val="16"/>
        </w:numPr>
        <w:spacing w:after="120"/>
        <w:jc w:val="both"/>
        <w:rPr>
          <w:rFonts w:asciiTheme="minorHAnsi" w:hAnsiTheme="minorHAnsi" w:cstheme="minorHAnsi"/>
          <w:color w:val="1F3864" w:themeColor="accent1" w:themeShade="80"/>
          <w:szCs w:val="22"/>
        </w:rPr>
      </w:pPr>
      <w:r w:rsidRPr="007648C6">
        <w:rPr>
          <w:rFonts w:asciiTheme="minorHAnsi" w:hAnsiTheme="minorHAnsi" w:cstheme="minorHAnsi"/>
          <w:color w:val="1F3864" w:themeColor="accent1" w:themeShade="80"/>
          <w:szCs w:val="22"/>
        </w:rPr>
        <w:t>Ensuring</w:t>
      </w:r>
      <w:r w:rsidR="00CA0951" w:rsidRPr="007648C6">
        <w:rPr>
          <w:rFonts w:asciiTheme="minorHAnsi" w:hAnsiTheme="minorHAnsi" w:cstheme="minorHAnsi"/>
          <w:color w:val="1F3864" w:themeColor="accent1" w:themeShade="80"/>
          <w:szCs w:val="22"/>
        </w:rPr>
        <w:t xml:space="preserve"> safe and secure transfer of</w:t>
      </w:r>
      <w:r w:rsidRPr="007648C6">
        <w:rPr>
          <w:rFonts w:asciiTheme="minorHAnsi" w:hAnsiTheme="minorHAnsi" w:cstheme="minorHAnsi"/>
          <w:color w:val="1F3864" w:themeColor="accent1" w:themeShade="80"/>
          <w:szCs w:val="22"/>
        </w:rPr>
        <w:t xml:space="preserve"> record</w:t>
      </w:r>
      <w:r w:rsidR="00CA0951" w:rsidRPr="007648C6">
        <w:rPr>
          <w:rFonts w:asciiTheme="minorHAnsi" w:hAnsiTheme="minorHAnsi" w:cstheme="minorHAnsi"/>
          <w:color w:val="1F3864" w:themeColor="accent1" w:themeShade="80"/>
          <w:szCs w:val="22"/>
        </w:rPr>
        <w:t>s when a</w:t>
      </w:r>
      <w:r w:rsidRPr="007648C6">
        <w:rPr>
          <w:rFonts w:asciiTheme="minorHAnsi" w:hAnsiTheme="minorHAnsi" w:cstheme="minorHAnsi"/>
          <w:color w:val="1F3864" w:themeColor="accent1" w:themeShade="80"/>
          <w:szCs w:val="22"/>
        </w:rPr>
        <w:t xml:space="preserve"> child leaves the school. </w:t>
      </w:r>
    </w:p>
    <w:p w14:paraId="7FAE2BFC" w14:textId="77777777" w:rsidR="00CE6FA8" w:rsidRPr="007648C6" w:rsidRDefault="00CE6FA8" w:rsidP="00CE6FA8">
      <w:pPr>
        <w:pStyle w:val="DfESBullets"/>
        <w:numPr>
          <w:ilvl w:val="0"/>
          <w:numId w:val="0"/>
        </w:numPr>
        <w:spacing w:after="120"/>
        <w:ind w:left="720"/>
        <w:jc w:val="both"/>
        <w:rPr>
          <w:rFonts w:asciiTheme="minorHAnsi" w:hAnsiTheme="minorHAnsi" w:cstheme="minorHAnsi"/>
          <w:color w:val="1F3864" w:themeColor="accent1" w:themeShade="80"/>
          <w:szCs w:val="22"/>
        </w:rPr>
      </w:pPr>
    </w:p>
    <w:p w14:paraId="57DA6CA3" w14:textId="599FE43C" w:rsidR="00CE6FA8" w:rsidRPr="007648C6" w:rsidRDefault="00CE6FA8" w:rsidP="00CE6FA8">
      <w:pPr>
        <w:pStyle w:val="DfESBullets"/>
        <w:numPr>
          <w:ilvl w:val="0"/>
          <w:numId w:val="0"/>
        </w:numPr>
        <w:spacing w:after="120"/>
        <w:jc w:val="both"/>
        <w:rPr>
          <w:rFonts w:asciiTheme="minorHAnsi" w:hAnsiTheme="minorHAnsi" w:cstheme="minorHAnsi"/>
          <w:b/>
          <w:bCs/>
          <w:color w:val="1F3864" w:themeColor="accent1" w:themeShade="80"/>
          <w:szCs w:val="22"/>
        </w:rPr>
      </w:pPr>
      <w:r w:rsidRPr="007648C6">
        <w:rPr>
          <w:rFonts w:asciiTheme="minorHAnsi" w:hAnsiTheme="minorHAnsi" w:cstheme="minorHAnsi"/>
          <w:bCs/>
          <w:color w:val="1F3864" w:themeColor="accent1" w:themeShade="80"/>
          <w:szCs w:val="22"/>
        </w:rPr>
        <w:t>4.3.</w:t>
      </w:r>
      <w:r w:rsidR="00304BE3" w:rsidRPr="007648C6">
        <w:rPr>
          <w:rFonts w:asciiTheme="minorHAnsi" w:hAnsiTheme="minorHAnsi" w:cstheme="minorHAnsi"/>
          <w:bCs/>
          <w:color w:val="1F3864" w:themeColor="accent1" w:themeShade="80"/>
          <w:szCs w:val="22"/>
        </w:rPr>
        <w:t>2</w:t>
      </w:r>
      <w:r w:rsidR="00304BE3" w:rsidRPr="007648C6">
        <w:rPr>
          <w:rFonts w:asciiTheme="minorHAnsi" w:hAnsiTheme="minorHAnsi" w:cstheme="minorHAnsi"/>
          <w:b/>
          <w:bCs/>
          <w:color w:val="1F3864" w:themeColor="accent1" w:themeShade="80"/>
          <w:szCs w:val="22"/>
        </w:rPr>
        <w:tab/>
      </w:r>
      <w:r w:rsidRPr="007648C6">
        <w:rPr>
          <w:rFonts w:asciiTheme="minorHAnsi" w:hAnsiTheme="minorHAnsi" w:cstheme="minorHAnsi"/>
          <w:b/>
          <w:bCs/>
          <w:color w:val="1F3864" w:themeColor="accent1" w:themeShade="80"/>
          <w:szCs w:val="22"/>
        </w:rPr>
        <w:t xml:space="preserve"> Promoting a culture safeguarding and training </w:t>
      </w:r>
    </w:p>
    <w:p w14:paraId="7186A06C" w14:textId="009C6B41" w:rsidR="00CE6FA8" w:rsidRPr="007648C6" w:rsidRDefault="00CE6FA8" w:rsidP="00CE6FA8">
      <w:pPr>
        <w:pStyle w:val="DfESBullets"/>
        <w:spacing w:after="120"/>
        <w:jc w:val="both"/>
        <w:rPr>
          <w:rFonts w:asciiTheme="minorHAnsi" w:hAnsiTheme="minorHAnsi" w:cstheme="minorHAnsi"/>
          <w:color w:val="1F3864" w:themeColor="accent1" w:themeShade="80"/>
          <w:szCs w:val="22"/>
        </w:rPr>
      </w:pPr>
      <w:r w:rsidRPr="007648C6">
        <w:rPr>
          <w:rFonts w:asciiTheme="minorHAnsi" w:hAnsiTheme="minorHAnsi" w:cstheme="minorHAnsi"/>
          <w:color w:val="1F3864" w:themeColor="accent1" w:themeShade="80"/>
          <w:szCs w:val="22"/>
        </w:rPr>
        <w:t>Maintain his/her own secure and up-to-date knowledge of safeguarding developments and share as appropriate with staff in line with advice from the Greenwich Safeguarding Children’s Partnership (GSCP)</w:t>
      </w:r>
      <w:r w:rsidR="00B85F19" w:rsidRPr="007648C6">
        <w:rPr>
          <w:rFonts w:asciiTheme="minorHAnsi" w:hAnsiTheme="minorHAnsi" w:cstheme="minorHAnsi"/>
          <w:color w:val="1F3864" w:themeColor="accent1" w:themeShade="80"/>
          <w:szCs w:val="22"/>
        </w:rPr>
        <w:t>.</w:t>
      </w:r>
    </w:p>
    <w:p w14:paraId="54C54F10" w14:textId="0BCB4680" w:rsidR="00CE6FA8" w:rsidRPr="007648C6" w:rsidRDefault="00CE6FA8" w:rsidP="00CE6FA8">
      <w:pPr>
        <w:pStyle w:val="DfESBullets"/>
        <w:spacing w:after="120"/>
        <w:jc w:val="both"/>
        <w:rPr>
          <w:rFonts w:asciiTheme="minorHAnsi" w:hAnsiTheme="minorHAnsi" w:cstheme="minorHAnsi"/>
          <w:color w:val="1F3864" w:themeColor="accent1" w:themeShade="80"/>
          <w:szCs w:val="22"/>
        </w:rPr>
      </w:pPr>
      <w:r w:rsidRPr="007648C6">
        <w:rPr>
          <w:rFonts w:asciiTheme="minorHAnsi" w:hAnsiTheme="minorHAnsi" w:cstheme="minorHAnsi"/>
          <w:color w:val="1F3864" w:themeColor="accent1" w:themeShade="80"/>
          <w:szCs w:val="22"/>
        </w:rPr>
        <w:t>Understand the assessment process for providing early help and intervention, for example through locally agreed common and shared assessment processes, such as the Royal Greenwich Early Help Guidance</w:t>
      </w:r>
      <w:r w:rsidR="0078744C" w:rsidRPr="007648C6">
        <w:rPr>
          <w:rFonts w:asciiTheme="minorHAnsi" w:hAnsiTheme="minorHAnsi" w:cstheme="minorHAnsi"/>
          <w:color w:val="1F3864" w:themeColor="accent1" w:themeShade="80"/>
          <w:szCs w:val="22"/>
        </w:rPr>
        <w:t xml:space="preserve"> and FaASS referral procedures</w:t>
      </w:r>
      <w:r w:rsidR="00B85F19" w:rsidRPr="007648C6">
        <w:rPr>
          <w:rFonts w:asciiTheme="minorHAnsi" w:hAnsiTheme="minorHAnsi" w:cstheme="minorHAnsi"/>
          <w:color w:val="1F3864" w:themeColor="accent1" w:themeShade="80"/>
          <w:szCs w:val="22"/>
        </w:rPr>
        <w:t>.</w:t>
      </w:r>
    </w:p>
    <w:p w14:paraId="3076EE28" w14:textId="105C6496" w:rsidR="00CE6FA8" w:rsidRPr="007648C6" w:rsidRDefault="00CE6FA8" w:rsidP="00CE6FA8">
      <w:pPr>
        <w:pStyle w:val="DfESBullets"/>
        <w:spacing w:after="120"/>
        <w:jc w:val="both"/>
        <w:rPr>
          <w:rFonts w:asciiTheme="minorHAnsi" w:hAnsiTheme="minorHAnsi" w:cstheme="minorHAnsi"/>
          <w:color w:val="1F3864" w:themeColor="accent1" w:themeShade="80"/>
          <w:szCs w:val="22"/>
        </w:rPr>
      </w:pPr>
      <w:r w:rsidRPr="007648C6">
        <w:rPr>
          <w:rFonts w:asciiTheme="minorHAnsi" w:hAnsiTheme="minorHAnsi" w:cstheme="minorHAnsi"/>
          <w:color w:val="1F3864" w:themeColor="accent1" w:themeShade="80"/>
          <w:szCs w:val="22"/>
        </w:rPr>
        <w:t>Have a working knowledge of how local authorities conduct a child protection case conference and a child protection review conference and be able to attend and contribute to these effectively when required to do so</w:t>
      </w:r>
      <w:r w:rsidR="00B85F19" w:rsidRPr="007648C6">
        <w:rPr>
          <w:rFonts w:asciiTheme="minorHAnsi" w:hAnsiTheme="minorHAnsi" w:cstheme="minorHAnsi"/>
          <w:color w:val="1F3864" w:themeColor="accent1" w:themeShade="80"/>
          <w:szCs w:val="22"/>
        </w:rPr>
        <w:t>.</w:t>
      </w:r>
    </w:p>
    <w:p w14:paraId="5D9B4A19" w14:textId="77777777" w:rsidR="00CE6FA8" w:rsidRPr="007648C6" w:rsidRDefault="00CE6FA8" w:rsidP="00CE6FA8">
      <w:pPr>
        <w:pStyle w:val="DfESBullets"/>
        <w:spacing w:after="120"/>
        <w:jc w:val="both"/>
        <w:rPr>
          <w:rFonts w:asciiTheme="minorHAnsi" w:hAnsiTheme="minorHAnsi" w:cstheme="minorHAnsi"/>
          <w:color w:val="1F3864" w:themeColor="accent1" w:themeShade="80"/>
          <w:szCs w:val="22"/>
        </w:rPr>
      </w:pPr>
      <w:r w:rsidRPr="007648C6">
        <w:rPr>
          <w:rFonts w:asciiTheme="minorHAnsi" w:hAnsiTheme="minorHAnsi" w:cstheme="minorHAnsi"/>
          <w:color w:val="1F3864" w:themeColor="accent1" w:themeShade="80"/>
          <w:szCs w:val="22"/>
        </w:rPr>
        <w:t>Ensure each member of staff has access to and understands the school’s safeguarding/child protection policy and procedures, especially new or part-time staff.</w:t>
      </w:r>
    </w:p>
    <w:p w14:paraId="29768B8F" w14:textId="438B836E" w:rsidR="00CE6FA8" w:rsidRPr="007648C6" w:rsidRDefault="00CE6FA8" w:rsidP="00CE6FA8">
      <w:pPr>
        <w:pStyle w:val="DfESBullets"/>
        <w:spacing w:after="120"/>
        <w:jc w:val="both"/>
        <w:rPr>
          <w:rFonts w:asciiTheme="minorHAnsi" w:hAnsiTheme="minorHAnsi" w:cstheme="minorHAnsi"/>
          <w:color w:val="1F3864" w:themeColor="accent1" w:themeShade="80"/>
          <w:szCs w:val="22"/>
        </w:rPr>
      </w:pPr>
      <w:r w:rsidRPr="007648C6">
        <w:rPr>
          <w:rFonts w:asciiTheme="minorHAnsi" w:hAnsiTheme="minorHAnsi" w:cstheme="minorHAnsi"/>
          <w:color w:val="1F3864" w:themeColor="accent1" w:themeShade="80"/>
          <w:szCs w:val="22"/>
        </w:rPr>
        <w:t>Ensure all staff have robust induction training</w:t>
      </w:r>
      <w:r w:rsidR="00CA0951" w:rsidRPr="007648C6">
        <w:rPr>
          <w:rFonts w:asciiTheme="minorHAnsi" w:hAnsiTheme="minorHAnsi" w:cstheme="minorHAnsi"/>
          <w:color w:val="1F3864" w:themeColor="accent1" w:themeShade="80"/>
          <w:szCs w:val="22"/>
        </w:rPr>
        <w:t>,</w:t>
      </w:r>
      <w:r w:rsidRPr="007648C6">
        <w:rPr>
          <w:rFonts w:asciiTheme="minorHAnsi" w:hAnsiTheme="minorHAnsi" w:cstheme="minorHAnsi"/>
          <w:color w:val="1F3864" w:themeColor="accent1" w:themeShade="80"/>
          <w:szCs w:val="22"/>
        </w:rPr>
        <w:t xml:space="preserve"> covering safeguarding/child protection</w:t>
      </w:r>
      <w:r w:rsidR="00CA0951" w:rsidRPr="007648C6">
        <w:rPr>
          <w:rFonts w:asciiTheme="minorHAnsi" w:hAnsiTheme="minorHAnsi" w:cstheme="minorHAnsi"/>
          <w:color w:val="1F3864" w:themeColor="accent1" w:themeShade="80"/>
          <w:szCs w:val="22"/>
        </w:rPr>
        <w:t>,</w:t>
      </w:r>
      <w:r w:rsidRPr="007648C6">
        <w:rPr>
          <w:rFonts w:asciiTheme="minorHAnsi" w:hAnsiTheme="minorHAnsi" w:cstheme="minorHAnsi"/>
          <w:color w:val="1F3864" w:themeColor="accent1" w:themeShade="80"/>
          <w:szCs w:val="22"/>
        </w:rPr>
        <w:t xml:space="preserve"> and are confident to recognise and report any concerns about children’s safety and welfare immediately </w:t>
      </w:r>
      <w:r w:rsidR="00CA0951" w:rsidRPr="007648C6">
        <w:rPr>
          <w:rFonts w:asciiTheme="minorHAnsi" w:hAnsiTheme="minorHAnsi" w:cstheme="minorHAnsi"/>
          <w:color w:val="1F3864" w:themeColor="accent1" w:themeShade="80"/>
          <w:szCs w:val="22"/>
        </w:rPr>
        <w:t xml:space="preserve">as </w:t>
      </w:r>
      <w:r w:rsidRPr="007648C6">
        <w:rPr>
          <w:rFonts w:asciiTheme="minorHAnsi" w:hAnsiTheme="minorHAnsi" w:cstheme="minorHAnsi"/>
          <w:color w:val="1F3864" w:themeColor="accent1" w:themeShade="80"/>
          <w:szCs w:val="22"/>
        </w:rPr>
        <w:t>they arise</w:t>
      </w:r>
      <w:r w:rsidR="00B85F19" w:rsidRPr="007648C6">
        <w:rPr>
          <w:rFonts w:asciiTheme="minorHAnsi" w:hAnsiTheme="minorHAnsi" w:cstheme="minorHAnsi"/>
          <w:color w:val="1F3864" w:themeColor="accent1" w:themeShade="80"/>
          <w:szCs w:val="22"/>
        </w:rPr>
        <w:t>.</w:t>
      </w:r>
    </w:p>
    <w:p w14:paraId="43D4A4B2" w14:textId="560AB116" w:rsidR="00CE6FA8" w:rsidRPr="007648C6" w:rsidRDefault="00CE6FA8" w:rsidP="00CE6FA8">
      <w:pPr>
        <w:pStyle w:val="DfESBullets"/>
        <w:spacing w:after="120"/>
        <w:jc w:val="both"/>
        <w:rPr>
          <w:rFonts w:asciiTheme="minorHAnsi" w:hAnsiTheme="minorHAnsi" w:cstheme="minorHAnsi"/>
          <w:color w:val="1F3864" w:themeColor="accent1" w:themeShade="80"/>
          <w:szCs w:val="22"/>
        </w:rPr>
      </w:pPr>
      <w:r w:rsidRPr="007648C6">
        <w:rPr>
          <w:rFonts w:asciiTheme="minorHAnsi" w:hAnsiTheme="minorHAnsi" w:cstheme="minorHAnsi"/>
          <w:color w:val="1F3864" w:themeColor="accent1" w:themeShade="80"/>
          <w:szCs w:val="22"/>
        </w:rPr>
        <w:t>Promote a culture of listening to children</w:t>
      </w:r>
      <w:r w:rsidR="00CA0951" w:rsidRPr="007648C6">
        <w:rPr>
          <w:rFonts w:asciiTheme="minorHAnsi" w:hAnsiTheme="minorHAnsi" w:cstheme="minorHAnsi"/>
          <w:color w:val="1F3864" w:themeColor="accent1" w:themeShade="80"/>
          <w:szCs w:val="22"/>
        </w:rPr>
        <w:t xml:space="preserve"> and</w:t>
      </w:r>
      <w:r w:rsidRPr="007648C6">
        <w:rPr>
          <w:rFonts w:asciiTheme="minorHAnsi" w:hAnsiTheme="minorHAnsi" w:cstheme="minorHAnsi"/>
          <w:color w:val="1F3864" w:themeColor="accent1" w:themeShade="80"/>
          <w:szCs w:val="22"/>
        </w:rPr>
        <w:t xml:space="preserve"> building trusting relationships to support those children who find difficulty in approaching staff with a concern.  </w:t>
      </w:r>
    </w:p>
    <w:p w14:paraId="4FBF1FE6" w14:textId="15D18083" w:rsidR="00CE6FA8" w:rsidRPr="007648C6" w:rsidRDefault="00CE6FA8" w:rsidP="00CE6FA8">
      <w:pPr>
        <w:pStyle w:val="DfESBullets"/>
        <w:spacing w:after="120"/>
        <w:jc w:val="both"/>
        <w:rPr>
          <w:rFonts w:asciiTheme="minorHAnsi" w:hAnsiTheme="minorHAnsi" w:cstheme="minorHAnsi"/>
          <w:color w:val="1F3864" w:themeColor="accent1" w:themeShade="80"/>
          <w:szCs w:val="22"/>
        </w:rPr>
      </w:pPr>
      <w:r w:rsidRPr="007648C6">
        <w:rPr>
          <w:rFonts w:asciiTheme="minorHAnsi" w:hAnsiTheme="minorHAnsi" w:cstheme="minorHAnsi"/>
          <w:color w:val="1F3864" w:themeColor="accent1" w:themeShade="80"/>
          <w:szCs w:val="22"/>
        </w:rPr>
        <w:t>Ensure all staff are aware of the additional risks that children with Special educational</w:t>
      </w:r>
      <w:r w:rsidR="00CA0951" w:rsidRPr="007648C6">
        <w:rPr>
          <w:rFonts w:asciiTheme="minorHAnsi" w:hAnsiTheme="minorHAnsi" w:cstheme="minorHAnsi"/>
          <w:color w:val="1F3864" w:themeColor="accent1" w:themeShade="80"/>
          <w:szCs w:val="22"/>
        </w:rPr>
        <w:t xml:space="preserve"> needs and disabilities face on</w:t>
      </w:r>
      <w:r w:rsidRPr="007648C6">
        <w:rPr>
          <w:rFonts w:asciiTheme="minorHAnsi" w:hAnsiTheme="minorHAnsi" w:cstheme="minorHAnsi"/>
          <w:color w:val="1F3864" w:themeColor="accent1" w:themeShade="80"/>
          <w:szCs w:val="22"/>
        </w:rPr>
        <w:t>line</w:t>
      </w:r>
      <w:r w:rsidR="0078744C" w:rsidRPr="007648C6">
        <w:rPr>
          <w:rFonts w:asciiTheme="minorHAnsi" w:hAnsiTheme="minorHAnsi" w:cstheme="minorHAnsi"/>
          <w:color w:val="1F3864" w:themeColor="accent1" w:themeShade="80"/>
          <w:szCs w:val="22"/>
        </w:rPr>
        <w:t xml:space="preserve"> and offline.</w:t>
      </w:r>
    </w:p>
    <w:p w14:paraId="72378F39" w14:textId="41FDD141" w:rsidR="00CE6FA8" w:rsidRPr="007648C6" w:rsidRDefault="00CE6FA8" w:rsidP="00CE6FA8">
      <w:pPr>
        <w:pStyle w:val="DfESBullets"/>
        <w:spacing w:after="120"/>
        <w:jc w:val="both"/>
        <w:rPr>
          <w:rFonts w:asciiTheme="minorHAnsi" w:hAnsiTheme="minorHAnsi" w:cstheme="minorHAnsi"/>
          <w:color w:val="1F3864" w:themeColor="accent1" w:themeShade="80"/>
          <w:szCs w:val="22"/>
        </w:rPr>
      </w:pPr>
      <w:r w:rsidRPr="007648C6">
        <w:rPr>
          <w:rFonts w:asciiTheme="minorHAnsi" w:hAnsiTheme="minorHAnsi" w:cstheme="minorHAnsi"/>
          <w:color w:val="1F3864" w:themeColor="accent1" w:themeShade="80"/>
          <w:szCs w:val="22"/>
        </w:rPr>
        <w:t xml:space="preserve">Ensure all staff are aware of the guidance </w:t>
      </w:r>
      <w:hyperlink r:id="rId15" w:history="1">
        <w:r w:rsidRPr="007648C6">
          <w:rPr>
            <w:rStyle w:val="Hyperlink"/>
            <w:rFonts w:asciiTheme="minorHAnsi" w:hAnsiTheme="minorHAnsi" w:cstheme="minorHAnsi"/>
            <w:color w:val="1F3864" w:themeColor="accent1" w:themeShade="80"/>
            <w:szCs w:val="22"/>
          </w:rPr>
          <w:t>What to do if you are worried a child is being abused</w:t>
        </w:r>
      </w:hyperlink>
    </w:p>
    <w:p w14:paraId="587E6149" w14:textId="38F2A9DF" w:rsidR="00CE6FA8" w:rsidRPr="007648C6" w:rsidRDefault="00CE6FA8" w:rsidP="00CE6FA8">
      <w:pPr>
        <w:pStyle w:val="DfESBullets"/>
        <w:spacing w:after="120"/>
        <w:jc w:val="both"/>
        <w:rPr>
          <w:rFonts w:asciiTheme="minorHAnsi" w:hAnsiTheme="minorHAnsi" w:cstheme="minorHAnsi"/>
          <w:color w:val="1F3864" w:themeColor="accent1" w:themeShade="80"/>
          <w:szCs w:val="22"/>
        </w:rPr>
      </w:pPr>
      <w:r w:rsidRPr="007648C6">
        <w:rPr>
          <w:rFonts w:asciiTheme="minorHAnsi" w:hAnsiTheme="minorHAnsi" w:cstheme="minorHAnsi"/>
          <w:color w:val="1F3864" w:themeColor="accent1" w:themeShade="80"/>
          <w:szCs w:val="22"/>
        </w:rPr>
        <w:t xml:space="preserve">Ensure staff are aware of contextual safeguarding and extra-familial harm from the </w:t>
      </w:r>
      <w:r w:rsidR="00CA0951" w:rsidRPr="007648C6">
        <w:rPr>
          <w:rFonts w:asciiTheme="minorHAnsi" w:hAnsiTheme="minorHAnsi" w:cstheme="minorHAnsi"/>
          <w:color w:val="1F3864" w:themeColor="accent1" w:themeShade="80"/>
          <w:szCs w:val="22"/>
        </w:rPr>
        <w:t>influence of factors outside of</w:t>
      </w:r>
      <w:r w:rsidRPr="007648C6">
        <w:rPr>
          <w:rFonts w:asciiTheme="minorHAnsi" w:hAnsiTheme="minorHAnsi" w:cstheme="minorHAnsi"/>
          <w:color w:val="1F3864" w:themeColor="accent1" w:themeShade="80"/>
          <w:szCs w:val="22"/>
        </w:rPr>
        <w:t xml:space="preserve"> school or </w:t>
      </w:r>
      <w:r w:rsidR="00CA0951" w:rsidRPr="007648C6">
        <w:rPr>
          <w:rFonts w:asciiTheme="minorHAnsi" w:hAnsiTheme="minorHAnsi" w:cstheme="minorHAnsi"/>
          <w:color w:val="1F3864" w:themeColor="accent1" w:themeShade="80"/>
          <w:szCs w:val="22"/>
        </w:rPr>
        <w:t xml:space="preserve">in </w:t>
      </w:r>
      <w:r w:rsidRPr="007648C6">
        <w:rPr>
          <w:rFonts w:asciiTheme="minorHAnsi" w:hAnsiTheme="minorHAnsi" w:cstheme="minorHAnsi"/>
          <w:color w:val="1F3864" w:themeColor="accent1" w:themeShade="80"/>
          <w:szCs w:val="22"/>
        </w:rPr>
        <w:t>the child’s own family</w:t>
      </w:r>
      <w:r w:rsidR="00CA0951" w:rsidRPr="007648C6">
        <w:rPr>
          <w:rFonts w:asciiTheme="minorHAnsi" w:hAnsiTheme="minorHAnsi" w:cstheme="minorHAnsi"/>
          <w:color w:val="1F3864" w:themeColor="accent1" w:themeShade="80"/>
          <w:szCs w:val="22"/>
        </w:rPr>
        <w:t xml:space="preserve">, </w:t>
      </w:r>
      <w:r w:rsidRPr="007648C6">
        <w:rPr>
          <w:rFonts w:asciiTheme="minorHAnsi" w:hAnsiTheme="minorHAnsi" w:cstheme="minorHAnsi"/>
          <w:color w:val="1F3864" w:themeColor="accent1" w:themeShade="80"/>
          <w:szCs w:val="22"/>
        </w:rPr>
        <w:t xml:space="preserve">including vulnerability to possible abuse, exploitation and youth violence. </w:t>
      </w:r>
    </w:p>
    <w:p w14:paraId="036716CC" w14:textId="415183B4" w:rsidR="00CE6FA8" w:rsidRPr="007648C6" w:rsidRDefault="00CE6FA8" w:rsidP="00CE6FA8">
      <w:pPr>
        <w:pStyle w:val="DfESBullets"/>
        <w:spacing w:after="120"/>
        <w:jc w:val="both"/>
        <w:rPr>
          <w:rFonts w:asciiTheme="minorHAnsi" w:hAnsiTheme="minorHAnsi" w:cstheme="minorHAnsi"/>
          <w:color w:val="1F3864" w:themeColor="accent1" w:themeShade="80"/>
          <w:szCs w:val="22"/>
        </w:rPr>
      </w:pPr>
      <w:r w:rsidRPr="007648C6">
        <w:rPr>
          <w:rFonts w:asciiTheme="minorHAnsi" w:hAnsiTheme="minorHAnsi" w:cstheme="minorHAnsi"/>
          <w:color w:val="1F3864" w:themeColor="accent1" w:themeShade="80"/>
          <w:szCs w:val="22"/>
        </w:rPr>
        <w:t>Provide feedback and reassurance to staff who have raised a child protection concern</w:t>
      </w:r>
    </w:p>
    <w:p w14:paraId="24E24B74" w14:textId="77777777" w:rsidR="00CE6FA8" w:rsidRPr="007648C6" w:rsidRDefault="00CE6FA8" w:rsidP="00CE6FA8">
      <w:pPr>
        <w:pStyle w:val="DfESBullets"/>
        <w:numPr>
          <w:ilvl w:val="0"/>
          <w:numId w:val="0"/>
        </w:numPr>
        <w:spacing w:before="77" w:after="120"/>
        <w:ind w:right="55"/>
        <w:jc w:val="both"/>
        <w:rPr>
          <w:rFonts w:asciiTheme="minorHAnsi" w:hAnsiTheme="minorHAnsi" w:cstheme="minorHAnsi"/>
          <w:b/>
          <w:bCs/>
          <w:color w:val="1F3864" w:themeColor="accent1" w:themeShade="80"/>
          <w:spacing w:val="-3"/>
          <w:szCs w:val="22"/>
        </w:rPr>
      </w:pPr>
    </w:p>
    <w:p w14:paraId="18757596" w14:textId="3DEB5135" w:rsidR="00CE6FA8" w:rsidRPr="007648C6" w:rsidRDefault="00CE6FA8" w:rsidP="00CE6FA8">
      <w:pPr>
        <w:pStyle w:val="Heading3"/>
        <w:rPr>
          <w:rFonts w:asciiTheme="minorHAnsi" w:hAnsiTheme="minorHAnsi" w:cstheme="minorHAnsi"/>
          <w:color w:val="1F3864" w:themeColor="accent1" w:themeShade="80"/>
          <w:sz w:val="22"/>
          <w:szCs w:val="22"/>
        </w:rPr>
      </w:pPr>
      <w:bookmarkStart w:id="8" w:name="_Toc174607292"/>
      <w:r w:rsidRPr="007648C6">
        <w:rPr>
          <w:rFonts w:asciiTheme="minorHAnsi" w:hAnsiTheme="minorHAnsi" w:cstheme="minorHAnsi"/>
          <w:color w:val="1F3864" w:themeColor="accent1" w:themeShade="80"/>
          <w:sz w:val="22"/>
          <w:szCs w:val="22"/>
        </w:rPr>
        <w:t xml:space="preserve">4.4 </w:t>
      </w:r>
      <w:r w:rsidRPr="007648C6">
        <w:rPr>
          <w:rFonts w:asciiTheme="minorHAnsi" w:hAnsiTheme="minorHAnsi" w:cstheme="minorHAnsi"/>
          <w:color w:val="1F3864" w:themeColor="accent1" w:themeShade="80"/>
          <w:sz w:val="22"/>
          <w:szCs w:val="22"/>
        </w:rPr>
        <w:tab/>
        <w:t xml:space="preserve">The </w:t>
      </w:r>
      <w:r w:rsidRPr="007648C6">
        <w:rPr>
          <w:rFonts w:asciiTheme="minorHAnsi" w:hAnsiTheme="minorHAnsi" w:cstheme="minorHAnsi"/>
          <w:color w:val="1F3864" w:themeColor="accent1" w:themeShade="80"/>
          <w:spacing w:val="-1"/>
          <w:sz w:val="22"/>
          <w:szCs w:val="22"/>
        </w:rPr>
        <w:t>R</w:t>
      </w:r>
      <w:r w:rsidRPr="007648C6">
        <w:rPr>
          <w:rFonts w:asciiTheme="minorHAnsi" w:hAnsiTheme="minorHAnsi" w:cstheme="minorHAnsi"/>
          <w:color w:val="1F3864" w:themeColor="accent1" w:themeShade="80"/>
          <w:sz w:val="22"/>
          <w:szCs w:val="22"/>
        </w:rPr>
        <w:t>ole</w:t>
      </w:r>
      <w:r w:rsidRPr="007648C6">
        <w:rPr>
          <w:rFonts w:asciiTheme="minorHAnsi" w:hAnsiTheme="minorHAnsi" w:cstheme="minorHAnsi"/>
          <w:color w:val="1F3864" w:themeColor="accent1" w:themeShade="80"/>
          <w:spacing w:val="2"/>
          <w:sz w:val="22"/>
          <w:szCs w:val="22"/>
        </w:rPr>
        <w:t xml:space="preserve"> </w:t>
      </w:r>
      <w:r w:rsidRPr="007648C6">
        <w:rPr>
          <w:rFonts w:asciiTheme="minorHAnsi" w:hAnsiTheme="minorHAnsi" w:cstheme="minorHAnsi"/>
          <w:color w:val="1F3864" w:themeColor="accent1" w:themeShade="80"/>
          <w:sz w:val="22"/>
          <w:szCs w:val="22"/>
        </w:rPr>
        <w:t xml:space="preserve">&amp; </w:t>
      </w:r>
      <w:r w:rsidRPr="007648C6">
        <w:rPr>
          <w:rFonts w:asciiTheme="minorHAnsi" w:hAnsiTheme="minorHAnsi" w:cstheme="minorHAnsi"/>
          <w:color w:val="1F3864" w:themeColor="accent1" w:themeShade="80"/>
          <w:spacing w:val="-1"/>
          <w:sz w:val="22"/>
          <w:szCs w:val="22"/>
        </w:rPr>
        <w:t>R</w:t>
      </w:r>
      <w:r w:rsidRPr="007648C6">
        <w:rPr>
          <w:rFonts w:asciiTheme="minorHAnsi" w:hAnsiTheme="minorHAnsi" w:cstheme="minorHAnsi"/>
          <w:color w:val="1F3864" w:themeColor="accent1" w:themeShade="80"/>
          <w:sz w:val="22"/>
          <w:szCs w:val="22"/>
        </w:rPr>
        <w:t>e</w:t>
      </w:r>
      <w:r w:rsidRPr="007648C6">
        <w:rPr>
          <w:rFonts w:asciiTheme="minorHAnsi" w:hAnsiTheme="minorHAnsi" w:cstheme="minorHAnsi"/>
          <w:color w:val="1F3864" w:themeColor="accent1" w:themeShade="80"/>
          <w:spacing w:val="-1"/>
          <w:sz w:val="22"/>
          <w:szCs w:val="22"/>
        </w:rPr>
        <w:t>s</w:t>
      </w:r>
      <w:r w:rsidRPr="007648C6">
        <w:rPr>
          <w:rFonts w:asciiTheme="minorHAnsi" w:hAnsiTheme="minorHAnsi" w:cstheme="minorHAnsi"/>
          <w:color w:val="1F3864" w:themeColor="accent1" w:themeShade="80"/>
          <w:sz w:val="22"/>
          <w:szCs w:val="22"/>
        </w:rPr>
        <w:t>p</w:t>
      </w:r>
      <w:r w:rsidRPr="007648C6">
        <w:rPr>
          <w:rFonts w:asciiTheme="minorHAnsi" w:hAnsiTheme="minorHAnsi" w:cstheme="minorHAnsi"/>
          <w:color w:val="1F3864" w:themeColor="accent1" w:themeShade="80"/>
          <w:spacing w:val="-1"/>
          <w:sz w:val="22"/>
          <w:szCs w:val="22"/>
        </w:rPr>
        <w:t>o</w:t>
      </w:r>
      <w:r w:rsidRPr="007648C6">
        <w:rPr>
          <w:rFonts w:asciiTheme="minorHAnsi" w:hAnsiTheme="minorHAnsi" w:cstheme="minorHAnsi"/>
          <w:color w:val="1F3864" w:themeColor="accent1" w:themeShade="80"/>
          <w:sz w:val="22"/>
          <w:szCs w:val="22"/>
        </w:rPr>
        <w:t>n</w:t>
      </w:r>
      <w:r w:rsidRPr="007648C6">
        <w:rPr>
          <w:rFonts w:asciiTheme="minorHAnsi" w:hAnsiTheme="minorHAnsi" w:cstheme="minorHAnsi"/>
          <w:color w:val="1F3864" w:themeColor="accent1" w:themeShade="80"/>
          <w:spacing w:val="-1"/>
          <w:sz w:val="22"/>
          <w:szCs w:val="22"/>
        </w:rPr>
        <w:t>s</w:t>
      </w:r>
      <w:r w:rsidRPr="007648C6">
        <w:rPr>
          <w:rFonts w:asciiTheme="minorHAnsi" w:hAnsiTheme="minorHAnsi" w:cstheme="minorHAnsi"/>
          <w:color w:val="1F3864" w:themeColor="accent1" w:themeShade="80"/>
          <w:spacing w:val="1"/>
          <w:sz w:val="22"/>
          <w:szCs w:val="22"/>
        </w:rPr>
        <w:t>i</w:t>
      </w:r>
      <w:r w:rsidRPr="007648C6">
        <w:rPr>
          <w:rFonts w:asciiTheme="minorHAnsi" w:hAnsiTheme="minorHAnsi" w:cstheme="minorHAnsi"/>
          <w:color w:val="1F3864" w:themeColor="accent1" w:themeShade="80"/>
          <w:sz w:val="22"/>
          <w:szCs w:val="22"/>
        </w:rPr>
        <w:t>b</w:t>
      </w:r>
      <w:r w:rsidRPr="007648C6">
        <w:rPr>
          <w:rFonts w:asciiTheme="minorHAnsi" w:hAnsiTheme="minorHAnsi" w:cstheme="minorHAnsi"/>
          <w:color w:val="1F3864" w:themeColor="accent1" w:themeShade="80"/>
          <w:spacing w:val="-1"/>
          <w:sz w:val="22"/>
          <w:szCs w:val="22"/>
        </w:rPr>
        <w:t>i</w:t>
      </w:r>
      <w:r w:rsidRPr="007648C6">
        <w:rPr>
          <w:rFonts w:asciiTheme="minorHAnsi" w:hAnsiTheme="minorHAnsi" w:cstheme="minorHAnsi"/>
          <w:color w:val="1F3864" w:themeColor="accent1" w:themeShade="80"/>
          <w:spacing w:val="1"/>
          <w:sz w:val="22"/>
          <w:szCs w:val="22"/>
        </w:rPr>
        <w:t>l</w:t>
      </w:r>
      <w:r w:rsidRPr="007648C6">
        <w:rPr>
          <w:rFonts w:asciiTheme="minorHAnsi" w:hAnsiTheme="minorHAnsi" w:cstheme="minorHAnsi"/>
          <w:color w:val="1F3864" w:themeColor="accent1" w:themeShade="80"/>
          <w:spacing w:val="-1"/>
          <w:sz w:val="22"/>
          <w:szCs w:val="22"/>
        </w:rPr>
        <w:t>i</w:t>
      </w:r>
      <w:r w:rsidRPr="007648C6">
        <w:rPr>
          <w:rFonts w:asciiTheme="minorHAnsi" w:hAnsiTheme="minorHAnsi" w:cstheme="minorHAnsi"/>
          <w:color w:val="1F3864" w:themeColor="accent1" w:themeShade="80"/>
          <w:spacing w:val="1"/>
          <w:sz w:val="22"/>
          <w:szCs w:val="22"/>
        </w:rPr>
        <w:t>ti</w:t>
      </w:r>
      <w:r w:rsidRPr="007648C6">
        <w:rPr>
          <w:rFonts w:asciiTheme="minorHAnsi" w:hAnsiTheme="minorHAnsi" w:cstheme="minorHAnsi"/>
          <w:color w:val="1F3864" w:themeColor="accent1" w:themeShade="80"/>
          <w:sz w:val="22"/>
          <w:szCs w:val="22"/>
        </w:rPr>
        <w:t>es</w:t>
      </w:r>
      <w:r w:rsidRPr="007648C6">
        <w:rPr>
          <w:rFonts w:asciiTheme="minorHAnsi" w:hAnsiTheme="minorHAnsi" w:cstheme="minorHAnsi"/>
          <w:color w:val="1F3864" w:themeColor="accent1" w:themeShade="80"/>
          <w:spacing w:val="-2"/>
          <w:sz w:val="22"/>
          <w:szCs w:val="22"/>
        </w:rPr>
        <w:t xml:space="preserve"> </w:t>
      </w:r>
      <w:r w:rsidRPr="007648C6">
        <w:rPr>
          <w:rFonts w:asciiTheme="minorHAnsi" w:hAnsiTheme="minorHAnsi" w:cstheme="minorHAnsi"/>
          <w:color w:val="1F3864" w:themeColor="accent1" w:themeShade="80"/>
          <w:sz w:val="22"/>
          <w:szCs w:val="22"/>
        </w:rPr>
        <w:t>of</w:t>
      </w:r>
      <w:r w:rsidRPr="007648C6">
        <w:rPr>
          <w:rFonts w:asciiTheme="minorHAnsi" w:hAnsiTheme="minorHAnsi" w:cstheme="minorHAnsi"/>
          <w:color w:val="1F3864" w:themeColor="accent1" w:themeShade="80"/>
          <w:spacing w:val="2"/>
          <w:sz w:val="22"/>
          <w:szCs w:val="22"/>
        </w:rPr>
        <w:t xml:space="preserve"> </w:t>
      </w:r>
      <w:r w:rsidRPr="007648C6">
        <w:rPr>
          <w:rFonts w:asciiTheme="minorHAnsi" w:hAnsiTheme="minorHAnsi" w:cstheme="minorHAnsi"/>
          <w:color w:val="1F3864" w:themeColor="accent1" w:themeShade="80"/>
          <w:sz w:val="22"/>
          <w:szCs w:val="22"/>
        </w:rPr>
        <w:t>S</w:t>
      </w:r>
      <w:r w:rsidRPr="007648C6">
        <w:rPr>
          <w:rFonts w:asciiTheme="minorHAnsi" w:hAnsiTheme="minorHAnsi" w:cstheme="minorHAnsi"/>
          <w:color w:val="1F3864" w:themeColor="accent1" w:themeShade="80"/>
          <w:spacing w:val="1"/>
          <w:sz w:val="22"/>
          <w:szCs w:val="22"/>
        </w:rPr>
        <w:t>t</w:t>
      </w:r>
      <w:r w:rsidRPr="007648C6">
        <w:rPr>
          <w:rFonts w:asciiTheme="minorHAnsi" w:hAnsiTheme="minorHAnsi" w:cstheme="minorHAnsi"/>
          <w:color w:val="1F3864" w:themeColor="accent1" w:themeShade="80"/>
          <w:sz w:val="22"/>
          <w:szCs w:val="22"/>
        </w:rPr>
        <w:t>a</w:t>
      </w:r>
      <w:r w:rsidRPr="007648C6">
        <w:rPr>
          <w:rFonts w:asciiTheme="minorHAnsi" w:hAnsiTheme="minorHAnsi" w:cstheme="minorHAnsi"/>
          <w:color w:val="1F3864" w:themeColor="accent1" w:themeShade="80"/>
          <w:spacing w:val="-2"/>
          <w:sz w:val="22"/>
          <w:szCs w:val="22"/>
        </w:rPr>
        <w:t>f</w:t>
      </w:r>
      <w:r w:rsidRPr="007648C6">
        <w:rPr>
          <w:rFonts w:asciiTheme="minorHAnsi" w:hAnsiTheme="minorHAnsi" w:cstheme="minorHAnsi"/>
          <w:color w:val="1F3864" w:themeColor="accent1" w:themeShade="80"/>
          <w:sz w:val="22"/>
          <w:szCs w:val="22"/>
        </w:rPr>
        <w:t xml:space="preserve">f and </w:t>
      </w:r>
      <w:r w:rsidR="008F3F57" w:rsidRPr="007648C6">
        <w:rPr>
          <w:rFonts w:asciiTheme="minorHAnsi" w:hAnsiTheme="minorHAnsi" w:cstheme="minorHAnsi"/>
          <w:color w:val="1F3864" w:themeColor="accent1" w:themeShade="80"/>
          <w:sz w:val="22"/>
          <w:szCs w:val="22"/>
        </w:rPr>
        <w:t>V</w:t>
      </w:r>
      <w:r w:rsidRPr="007648C6">
        <w:rPr>
          <w:rFonts w:asciiTheme="minorHAnsi" w:hAnsiTheme="minorHAnsi" w:cstheme="minorHAnsi"/>
          <w:color w:val="1F3864" w:themeColor="accent1" w:themeShade="80"/>
          <w:sz w:val="22"/>
          <w:szCs w:val="22"/>
        </w:rPr>
        <w:t>olunteers</w:t>
      </w:r>
      <w:bookmarkEnd w:id="8"/>
    </w:p>
    <w:p w14:paraId="6D2CCA2A" w14:textId="05946DAD" w:rsidR="00CE6FA8" w:rsidRPr="007648C6" w:rsidRDefault="00CE6FA8" w:rsidP="00CE6FA8">
      <w:pPr>
        <w:widowControl w:val="0"/>
        <w:autoSpaceDE w:val="0"/>
        <w:autoSpaceDN w:val="0"/>
        <w:adjustRightInd w:val="0"/>
        <w:spacing w:after="120" w:line="240" w:lineRule="auto"/>
        <w:ind w:left="709" w:right="55" w:hanging="709"/>
        <w:jc w:val="both"/>
        <w:rPr>
          <w:rFonts w:asciiTheme="minorHAnsi" w:hAnsiTheme="minorHAnsi" w:cstheme="minorHAnsi"/>
          <w:color w:val="1F3864" w:themeColor="accent1" w:themeShade="80"/>
        </w:rPr>
      </w:pPr>
      <w:r w:rsidRPr="007648C6">
        <w:rPr>
          <w:rFonts w:asciiTheme="minorHAnsi" w:hAnsiTheme="minorHAnsi" w:cstheme="minorHAnsi"/>
          <w:color w:val="1F3864" w:themeColor="accent1" w:themeShade="80"/>
        </w:rPr>
        <w:t xml:space="preserve">4.4.1 </w:t>
      </w:r>
      <w:r w:rsidRPr="007648C6">
        <w:rPr>
          <w:rFonts w:asciiTheme="minorHAnsi" w:hAnsiTheme="minorHAnsi" w:cstheme="minorHAnsi"/>
          <w:color w:val="1F3864" w:themeColor="accent1" w:themeShade="80"/>
        </w:rPr>
        <w:tab/>
        <w:t xml:space="preserve">At the start of the academic year, (or commencement of employment if starting at the school during the academic year), all staff will sign a declaration to indicate </w:t>
      </w:r>
      <w:r w:rsidR="00CA0951" w:rsidRPr="007648C6">
        <w:rPr>
          <w:rFonts w:asciiTheme="minorHAnsi" w:hAnsiTheme="minorHAnsi" w:cstheme="minorHAnsi"/>
          <w:color w:val="1F3864" w:themeColor="accent1" w:themeShade="80"/>
        </w:rPr>
        <w:t xml:space="preserve">that </w:t>
      </w:r>
      <w:r w:rsidRPr="007648C6">
        <w:rPr>
          <w:rFonts w:asciiTheme="minorHAnsi" w:hAnsiTheme="minorHAnsi" w:cstheme="minorHAnsi"/>
          <w:color w:val="1F3864" w:themeColor="accent1" w:themeShade="80"/>
        </w:rPr>
        <w:t>they have read an</w:t>
      </w:r>
      <w:r w:rsidR="00CA0951" w:rsidRPr="007648C6">
        <w:rPr>
          <w:rFonts w:asciiTheme="minorHAnsi" w:hAnsiTheme="minorHAnsi" w:cstheme="minorHAnsi"/>
          <w:color w:val="1F3864" w:themeColor="accent1" w:themeShade="80"/>
        </w:rPr>
        <w:t>d</w:t>
      </w:r>
      <w:r w:rsidRPr="007648C6">
        <w:rPr>
          <w:rFonts w:asciiTheme="minorHAnsi" w:hAnsiTheme="minorHAnsi" w:cstheme="minorHAnsi"/>
          <w:color w:val="1F3864" w:themeColor="accent1" w:themeShade="80"/>
        </w:rPr>
        <w:t xml:space="preserve"> understood </w:t>
      </w:r>
      <w:r w:rsidR="00CA0951" w:rsidRPr="007648C6">
        <w:rPr>
          <w:rFonts w:asciiTheme="minorHAnsi" w:hAnsiTheme="minorHAnsi" w:cstheme="minorHAnsi"/>
          <w:color w:val="1F3864" w:themeColor="accent1" w:themeShade="80"/>
        </w:rPr>
        <w:t>‘</w:t>
      </w:r>
      <w:r w:rsidRPr="007648C6">
        <w:rPr>
          <w:rFonts w:asciiTheme="minorHAnsi" w:hAnsiTheme="minorHAnsi" w:cstheme="minorHAnsi"/>
          <w:color w:val="1F3864" w:themeColor="accent1" w:themeShade="80"/>
        </w:rPr>
        <w:t>Keeping Children Safe in Education</w:t>
      </w:r>
      <w:r w:rsidR="00CA0951" w:rsidRPr="007648C6">
        <w:rPr>
          <w:rFonts w:asciiTheme="minorHAnsi" w:hAnsiTheme="minorHAnsi" w:cstheme="minorHAnsi"/>
          <w:color w:val="1F3864" w:themeColor="accent1" w:themeShade="80"/>
        </w:rPr>
        <w:t>’</w:t>
      </w:r>
      <w:r w:rsidRPr="007648C6">
        <w:rPr>
          <w:rFonts w:asciiTheme="minorHAnsi" w:hAnsiTheme="minorHAnsi" w:cstheme="minorHAnsi"/>
          <w:color w:val="1F3864" w:themeColor="accent1" w:themeShade="80"/>
        </w:rPr>
        <w:t xml:space="preserve"> part 1 and the school’s Safeguarding/child protection policy.  (Those</w:t>
      </w:r>
      <w:r w:rsidR="00CA0951" w:rsidRPr="007648C6">
        <w:rPr>
          <w:rFonts w:asciiTheme="minorHAnsi" w:hAnsiTheme="minorHAnsi" w:cstheme="minorHAnsi"/>
          <w:color w:val="1F3864" w:themeColor="accent1" w:themeShade="80"/>
        </w:rPr>
        <w:t xml:space="preserve"> working directly with children</w:t>
      </w:r>
      <w:r w:rsidRPr="007648C6">
        <w:rPr>
          <w:rFonts w:asciiTheme="minorHAnsi" w:hAnsiTheme="minorHAnsi" w:cstheme="minorHAnsi"/>
          <w:color w:val="1F3864" w:themeColor="accent1" w:themeShade="80"/>
        </w:rPr>
        <w:t xml:space="preserve"> will read </w:t>
      </w:r>
      <w:r w:rsidR="00C036C9" w:rsidRPr="007648C6">
        <w:rPr>
          <w:rFonts w:asciiTheme="minorHAnsi" w:hAnsiTheme="minorHAnsi" w:cstheme="minorHAnsi"/>
          <w:color w:val="1F3864" w:themeColor="accent1" w:themeShade="80"/>
        </w:rPr>
        <w:t>‘Keeping Children Safe In Education’</w:t>
      </w:r>
      <w:r w:rsidRPr="007648C6">
        <w:rPr>
          <w:rFonts w:asciiTheme="minorHAnsi" w:hAnsiTheme="minorHAnsi" w:cstheme="minorHAnsi"/>
          <w:color w:val="1F3864" w:themeColor="accent1" w:themeShade="80"/>
        </w:rPr>
        <w:t xml:space="preserve"> Annex B.)  In signing this</w:t>
      </w:r>
      <w:r w:rsidR="00CA0951" w:rsidRPr="007648C6">
        <w:rPr>
          <w:rFonts w:asciiTheme="minorHAnsi" w:hAnsiTheme="minorHAnsi" w:cstheme="minorHAnsi"/>
          <w:color w:val="1F3864" w:themeColor="accent1" w:themeShade="80"/>
        </w:rPr>
        <w:t>,</w:t>
      </w:r>
      <w:r w:rsidRPr="007648C6">
        <w:rPr>
          <w:rFonts w:asciiTheme="minorHAnsi" w:hAnsiTheme="minorHAnsi" w:cstheme="minorHAnsi"/>
          <w:color w:val="1F3864" w:themeColor="accent1" w:themeShade="80"/>
        </w:rPr>
        <w:t xml:space="preserve"> staff are indicating that they understand their statutory duty to safeguard children and to report any concerns. </w:t>
      </w:r>
    </w:p>
    <w:p w14:paraId="6A54A2D1" w14:textId="1936E2A9" w:rsidR="00CE6FA8" w:rsidRPr="007648C6" w:rsidRDefault="00CE6FA8" w:rsidP="00CE6FA8">
      <w:pPr>
        <w:widowControl w:val="0"/>
        <w:autoSpaceDE w:val="0"/>
        <w:autoSpaceDN w:val="0"/>
        <w:adjustRightInd w:val="0"/>
        <w:spacing w:after="120" w:line="240" w:lineRule="auto"/>
        <w:ind w:left="709" w:right="55" w:hanging="709"/>
        <w:jc w:val="both"/>
        <w:rPr>
          <w:rFonts w:asciiTheme="minorHAnsi" w:hAnsiTheme="minorHAnsi" w:cstheme="minorHAnsi"/>
          <w:color w:val="1F3864" w:themeColor="accent1" w:themeShade="80"/>
        </w:rPr>
      </w:pPr>
      <w:r w:rsidRPr="007648C6">
        <w:rPr>
          <w:rFonts w:asciiTheme="minorHAnsi" w:hAnsiTheme="minorHAnsi" w:cstheme="minorHAnsi"/>
          <w:color w:val="1F3864" w:themeColor="accent1" w:themeShade="80"/>
        </w:rPr>
        <w:t xml:space="preserve">4.4.2 </w:t>
      </w:r>
      <w:r w:rsidRPr="007648C6">
        <w:rPr>
          <w:rFonts w:asciiTheme="minorHAnsi" w:hAnsiTheme="minorHAnsi" w:cstheme="minorHAnsi"/>
          <w:color w:val="1F3864" w:themeColor="accent1" w:themeShade="80"/>
        </w:rPr>
        <w:tab/>
        <w:t>All staff will familiarise themselves with the signs of abuse</w:t>
      </w:r>
      <w:r w:rsidR="004A693D" w:rsidRPr="007648C6">
        <w:rPr>
          <w:rFonts w:asciiTheme="minorHAnsi" w:hAnsiTheme="minorHAnsi" w:cstheme="minorHAnsi"/>
          <w:color w:val="1F3864" w:themeColor="accent1" w:themeShade="80"/>
        </w:rPr>
        <w:t xml:space="preserve">, </w:t>
      </w:r>
      <w:r w:rsidRPr="007648C6">
        <w:rPr>
          <w:rFonts w:asciiTheme="minorHAnsi" w:hAnsiTheme="minorHAnsi" w:cstheme="minorHAnsi"/>
          <w:color w:val="1F3864" w:themeColor="accent1" w:themeShade="80"/>
        </w:rPr>
        <w:t>neglect</w:t>
      </w:r>
      <w:r w:rsidR="004A693D" w:rsidRPr="007648C6">
        <w:rPr>
          <w:rFonts w:asciiTheme="minorHAnsi" w:hAnsiTheme="minorHAnsi" w:cstheme="minorHAnsi"/>
          <w:color w:val="1F3864" w:themeColor="accent1" w:themeShade="80"/>
        </w:rPr>
        <w:t xml:space="preserve"> and exploitation</w:t>
      </w:r>
      <w:r w:rsidRPr="007648C6">
        <w:rPr>
          <w:rFonts w:asciiTheme="minorHAnsi" w:hAnsiTheme="minorHAnsi" w:cstheme="minorHAnsi"/>
          <w:color w:val="1F3864" w:themeColor="accent1" w:themeShade="80"/>
        </w:rPr>
        <w:t xml:space="preserve"> (Appendix 1</w:t>
      </w:r>
      <w:r w:rsidR="00CA0951" w:rsidRPr="007648C6">
        <w:rPr>
          <w:rFonts w:asciiTheme="minorHAnsi" w:hAnsiTheme="minorHAnsi" w:cstheme="minorHAnsi"/>
          <w:color w:val="1F3864" w:themeColor="accent1" w:themeShade="80"/>
        </w:rPr>
        <w:t>,</w:t>
      </w:r>
      <w:r w:rsidRPr="007648C6">
        <w:rPr>
          <w:rFonts w:asciiTheme="minorHAnsi" w:hAnsiTheme="minorHAnsi" w:cstheme="minorHAnsi"/>
          <w:color w:val="1F3864" w:themeColor="accent1" w:themeShade="80"/>
        </w:rPr>
        <w:t xml:space="preserve"> attached) so that they are able to identify children who may be in need of help or protection.</w:t>
      </w:r>
    </w:p>
    <w:p w14:paraId="4BF72BFA" w14:textId="77777777" w:rsidR="00CE6FA8" w:rsidRPr="007648C6" w:rsidRDefault="00CE6FA8" w:rsidP="00CE6FA8">
      <w:pPr>
        <w:widowControl w:val="0"/>
        <w:autoSpaceDE w:val="0"/>
        <w:autoSpaceDN w:val="0"/>
        <w:adjustRightInd w:val="0"/>
        <w:spacing w:after="120" w:line="240" w:lineRule="auto"/>
        <w:ind w:left="709" w:right="55" w:hanging="709"/>
        <w:jc w:val="both"/>
        <w:rPr>
          <w:rFonts w:asciiTheme="minorHAnsi" w:hAnsiTheme="minorHAnsi" w:cstheme="minorHAnsi"/>
          <w:color w:val="1F3864" w:themeColor="accent1" w:themeShade="80"/>
        </w:rPr>
      </w:pPr>
      <w:r w:rsidRPr="007648C6">
        <w:rPr>
          <w:rFonts w:asciiTheme="minorHAnsi" w:hAnsiTheme="minorHAnsi" w:cstheme="minorHAnsi"/>
          <w:color w:val="1F3864" w:themeColor="accent1" w:themeShade="80"/>
        </w:rPr>
        <w:t xml:space="preserve">4.4.3 </w:t>
      </w:r>
      <w:r w:rsidRPr="007648C6">
        <w:rPr>
          <w:rFonts w:asciiTheme="minorHAnsi" w:hAnsiTheme="minorHAnsi" w:cstheme="minorHAnsi"/>
          <w:color w:val="1F3864" w:themeColor="accent1" w:themeShade="80"/>
        </w:rPr>
        <w:tab/>
        <w:t>All staff will ensure they understand and can follow the school’s procedures for reporting concerns</w:t>
      </w:r>
    </w:p>
    <w:p w14:paraId="645EFFEB" w14:textId="77777777" w:rsidR="00CE6FA8" w:rsidRPr="007648C6" w:rsidRDefault="00CE6FA8" w:rsidP="00CE6FA8">
      <w:pPr>
        <w:widowControl w:val="0"/>
        <w:autoSpaceDE w:val="0"/>
        <w:autoSpaceDN w:val="0"/>
        <w:adjustRightInd w:val="0"/>
        <w:spacing w:after="120" w:line="240" w:lineRule="auto"/>
        <w:ind w:left="709" w:right="55" w:hanging="709"/>
        <w:jc w:val="both"/>
        <w:rPr>
          <w:rFonts w:asciiTheme="minorHAnsi" w:hAnsiTheme="minorHAnsi" w:cstheme="minorHAnsi"/>
          <w:color w:val="1F3864" w:themeColor="accent1" w:themeShade="80"/>
        </w:rPr>
      </w:pPr>
      <w:r w:rsidRPr="007648C6">
        <w:rPr>
          <w:rFonts w:asciiTheme="minorHAnsi" w:hAnsiTheme="minorHAnsi" w:cstheme="minorHAnsi"/>
          <w:color w:val="1F3864" w:themeColor="accent1" w:themeShade="80"/>
        </w:rPr>
        <w:t>4.4.4</w:t>
      </w:r>
      <w:r w:rsidRPr="007648C6">
        <w:rPr>
          <w:rFonts w:asciiTheme="minorHAnsi" w:hAnsiTheme="minorHAnsi" w:cstheme="minorHAnsi"/>
          <w:color w:val="1F3864" w:themeColor="accent1" w:themeShade="80"/>
        </w:rPr>
        <w:tab/>
        <w:t xml:space="preserve">Staff members will maintain an attitude of </w:t>
      </w:r>
      <w:r w:rsidRPr="007648C6">
        <w:rPr>
          <w:rFonts w:asciiTheme="minorHAnsi" w:hAnsiTheme="minorHAnsi" w:cstheme="minorHAnsi"/>
          <w:b/>
          <w:color w:val="1F3864" w:themeColor="accent1" w:themeShade="80"/>
        </w:rPr>
        <w:t>‘it could happen here’</w:t>
      </w:r>
      <w:r w:rsidRPr="007648C6">
        <w:rPr>
          <w:rFonts w:asciiTheme="minorHAnsi" w:hAnsiTheme="minorHAnsi" w:cstheme="minorHAnsi"/>
          <w:color w:val="1F3864" w:themeColor="accent1" w:themeShade="80"/>
        </w:rPr>
        <w:t xml:space="preserve"> where safeguarding is concerned. When concerned about the welfare of a child, staff members should always act in the interests of the child. </w:t>
      </w:r>
    </w:p>
    <w:p w14:paraId="2B8CBC01" w14:textId="77777777" w:rsidR="00CE6FA8" w:rsidRPr="007648C6" w:rsidRDefault="00CE6FA8" w:rsidP="00CE6FA8">
      <w:pPr>
        <w:widowControl w:val="0"/>
        <w:autoSpaceDE w:val="0"/>
        <w:autoSpaceDN w:val="0"/>
        <w:adjustRightInd w:val="0"/>
        <w:spacing w:after="120" w:line="240" w:lineRule="auto"/>
        <w:ind w:left="709" w:right="55" w:hanging="709"/>
        <w:jc w:val="both"/>
        <w:rPr>
          <w:rFonts w:asciiTheme="minorHAnsi" w:hAnsiTheme="minorHAnsi" w:cstheme="minorHAnsi"/>
          <w:color w:val="1F3864" w:themeColor="accent1" w:themeShade="80"/>
        </w:rPr>
      </w:pPr>
      <w:r w:rsidRPr="007648C6">
        <w:rPr>
          <w:rFonts w:asciiTheme="minorHAnsi" w:hAnsiTheme="minorHAnsi" w:cstheme="minorHAnsi"/>
          <w:color w:val="1F3864" w:themeColor="accent1" w:themeShade="80"/>
        </w:rPr>
        <w:t>4.4.5</w:t>
      </w:r>
      <w:r w:rsidRPr="007648C6">
        <w:rPr>
          <w:rFonts w:asciiTheme="minorHAnsi" w:hAnsiTheme="minorHAnsi" w:cstheme="minorHAnsi"/>
          <w:color w:val="1F3864" w:themeColor="accent1" w:themeShade="80"/>
        </w:rPr>
        <w:tab/>
        <w:t>All staff will:</w:t>
      </w:r>
    </w:p>
    <w:p w14:paraId="51153FD7" w14:textId="77777777" w:rsidR="00CE6FA8" w:rsidRPr="007648C6" w:rsidRDefault="00CE6FA8" w:rsidP="00353185">
      <w:pPr>
        <w:widowControl w:val="0"/>
        <w:numPr>
          <w:ilvl w:val="0"/>
          <w:numId w:val="17"/>
        </w:numPr>
        <w:autoSpaceDE w:val="0"/>
        <w:autoSpaceDN w:val="0"/>
        <w:adjustRightInd w:val="0"/>
        <w:spacing w:after="120" w:line="240" w:lineRule="auto"/>
        <w:ind w:left="1134" w:right="55" w:hanging="425"/>
        <w:jc w:val="both"/>
        <w:rPr>
          <w:rFonts w:asciiTheme="minorHAnsi" w:hAnsiTheme="minorHAnsi" w:cstheme="minorHAnsi"/>
          <w:color w:val="1F3864" w:themeColor="accent1" w:themeShade="80"/>
        </w:rPr>
      </w:pPr>
      <w:r w:rsidRPr="007648C6">
        <w:rPr>
          <w:rFonts w:asciiTheme="minorHAnsi" w:hAnsiTheme="minorHAnsi" w:cstheme="minorHAnsi"/>
          <w:color w:val="1F3864" w:themeColor="accent1" w:themeShade="80"/>
        </w:rPr>
        <w:t>Be aware that mental health problems can be an indicator that a child has suffered abuse, neglect or exploitation</w:t>
      </w:r>
    </w:p>
    <w:p w14:paraId="373EEDE7" w14:textId="6F36691A" w:rsidR="00CE6FA8" w:rsidRPr="007648C6" w:rsidRDefault="00CE6FA8" w:rsidP="00CE6FA8">
      <w:pPr>
        <w:pStyle w:val="DfESBullets"/>
        <w:spacing w:after="120"/>
        <w:jc w:val="both"/>
        <w:rPr>
          <w:rFonts w:asciiTheme="minorHAnsi" w:hAnsiTheme="minorHAnsi" w:cstheme="minorHAnsi"/>
          <w:color w:val="1F3864" w:themeColor="accent1" w:themeShade="80"/>
          <w:szCs w:val="22"/>
        </w:rPr>
      </w:pPr>
      <w:r w:rsidRPr="007648C6">
        <w:rPr>
          <w:rFonts w:asciiTheme="minorHAnsi" w:hAnsiTheme="minorHAnsi" w:cstheme="minorHAnsi"/>
          <w:color w:val="1F3864" w:themeColor="accent1" w:themeShade="80"/>
          <w:spacing w:val="-1"/>
          <w:szCs w:val="22"/>
        </w:rPr>
        <w:t>R</w:t>
      </w:r>
      <w:r w:rsidRPr="007648C6">
        <w:rPr>
          <w:rFonts w:asciiTheme="minorHAnsi" w:hAnsiTheme="minorHAnsi" w:cstheme="minorHAnsi"/>
          <w:color w:val="1F3864" w:themeColor="accent1" w:themeShade="80"/>
          <w:szCs w:val="22"/>
        </w:rPr>
        <w:t>ec</w:t>
      </w:r>
      <w:r w:rsidRPr="007648C6">
        <w:rPr>
          <w:rFonts w:asciiTheme="minorHAnsi" w:hAnsiTheme="minorHAnsi" w:cstheme="minorHAnsi"/>
          <w:color w:val="1F3864" w:themeColor="accent1" w:themeShade="80"/>
          <w:spacing w:val="-1"/>
          <w:szCs w:val="22"/>
        </w:rPr>
        <w:t>o</w:t>
      </w:r>
      <w:r w:rsidRPr="007648C6">
        <w:rPr>
          <w:rFonts w:asciiTheme="minorHAnsi" w:hAnsiTheme="minorHAnsi" w:cstheme="minorHAnsi"/>
          <w:color w:val="1F3864" w:themeColor="accent1" w:themeShade="80"/>
          <w:spacing w:val="2"/>
          <w:szCs w:val="22"/>
        </w:rPr>
        <w:t>g</w:t>
      </w:r>
      <w:r w:rsidRPr="007648C6">
        <w:rPr>
          <w:rFonts w:asciiTheme="minorHAnsi" w:hAnsiTheme="minorHAnsi" w:cstheme="minorHAnsi"/>
          <w:color w:val="1F3864" w:themeColor="accent1" w:themeShade="80"/>
          <w:szCs w:val="22"/>
        </w:rPr>
        <w:t>n</w:t>
      </w:r>
      <w:r w:rsidRPr="007648C6">
        <w:rPr>
          <w:rFonts w:asciiTheme="minorHAnsi" w:hAnsiTheme="minorHAnsi" w:cstheme="minorHAnsi"/>
          <w:color w:val="1F3864" w:themeColor="accent1" w:themeShade="80"/>
          <w:spacing w:val="-1"/>
          <w:szCs w:val="22"/>
        </w:rPr>
        <w:t>i</w:t>
      </w:r>
      <w:r w:rsidRPr="007648C6">
        <w:rPr>
          <w:rFonts w:asciiTheme="minorHAnsi" w:hAnsiTheme="minorHAnsi" w:cstheme="minorHAnsi"/>
          <w:color w:val="1F3864" w:themeColor="accent1" w:themeShade="80"/>
          <w:szCs w:val="22"/>
        </w:rPr>
        <w:t>se</w:t>
      </w:r>
      <w:r w:rsidRPr="007648C6">
        <w:rPr>
          <w:rFonts w:asciiTheme="minorHAnsi" w:hAnsiTheme="minorHAnsi" w:cstheme="minorHAnsi"/>
          <w:color w:val="1F3864" w:themeColor="accent1" w:themeShade="80"/>
          <w:spacing w:val="-1"/>
          <w:szCs w:val="22"/>
        </w:rPr>
        <w:t xml:space="preserve"> </w:t>
      </w:r>
      <w:r w:rsidRPr="007648C6">
        <w:rPr>
          <w:rFonts w:asciiTheme="minorHAnsi" w:hAnsiTheme="minorHAnsi" w:cstheme="minorHAnsi"/>
          <w:color w:val="1F3864" w:themeColor="accent1" w:themeShade="80"/>
          <w:spacing w:val="1"/>
          <w:szCs w:val="22"/>
        </w:rPr>
        <w:t>t</w:t>
      </w:r>
      <w:r w:rsidRPr="007648C6">
        <w:rPr>
          <w:rFonts w:asciiTheme="minorHAnsi" w:hAnsiTheme="minorHAnsi" w:cstheme="minorHAnsi"/>
          <w:color w:val="1F3864" w:themeColor="accent1" w:themeShade="80"/>
          <w:szCs w:val="22"/>
        </w:rPr>
        <w:t>h</w:t>
      </w:r>
      <w:r w:rsidRPr="007648C6">
        <w:rPr>
          <w:rFonts w:asciiTheme="minorHAnsi" w:hAnsiTheme="minorHAnsi" w:cstheme="minorHAnsi"/>
          <w:color w:val="1F3864" w:themeColor="accent1" w:themeShade="80"/>
          <w:spacing w:val="-1"/>
          <w:szCs w:val="22"/>
        </w:rPr>
        <w:t>a</w:t>
      </w:r>
      <w:r w:rsidRPr="007648C6">
        <w:rPr>
          <w:rFonts w:asciiTheme="minorHAnsi" w:hAnsiTheme="minorHAnsi" w:cstheme="minorHAnsi"/>
          <w:color w:val="1F3864" w:themeColor="accent1" w:themeShade="80"/>
          <w:szCs w:val="22"/>
        </w:rPr>
        <w:t>t a</w:t>
      </w:r>
      <w:r w:rsidRPr="007648C6">
        <w:rPr>
          <w:rFonts w:asciiTheme="minorHAnsi" w:hAnsiTheme="minorHAnsi" w:cstheme="minorHAnsi"/>
          <w:color w:val="1F3864" w:themeColor="accent1" w:themeShade="80"/>
          <w:spacing w:val="-2"/>
          <w:szCs w:val="22"/>
        </w:rPr>
        <w:t xml:space="preserve"> </w:t>
      </w:r>
      <w:r w:rsidRPr="007648C6">
        <w:rPr>
          <w:rFonts w:asciiTheme="minorHAnsi" w:hAnsiTheme="minorHAnsi" w:cstheme="minorHAnsi"/>
          <w:color w:val="1F3864" w:themeColor="accent1" w:themeShade="80"/>
          <w:szCs w:val="22"/>
        </w:rPr>
        <w:t>d</w:t>
      </w:r>
      <w:r w:rsidRPr="007648C6">
        <w:rPr>
          <w:rFonts w:asciiTheme="minorHAnsi" w:hAnsiTheme="minorHAnsi" w:cstheme="minorHAnsi"/>
          <w:color w:val="1F3864" w:themeColor="accent1" w:themeShade="80"/>
          <w:spacing w:val="-1"/>
          <w:szCs w:val="22"/>
        </w:rPr>
        <w:t>i</w:t>
      </w:r>
      <w:r w:rsidRPr="007648C6">
        <w:rPr>
          <w:rFonts w:asciiTheme="minorHAnsi" w:hAnsiTheme="minorHAnsi" w:cstheme="minorHAnsi"/>
          <w:color w:val="1F3864" w:themeColor="accent1" w:themeShade="80"/>
          <w:szCs w:val="22"/>
        </w:rPr>
        <w:t>sc</w:t>
      </w:r>
      <w:r w:rsidRPr="007648C6">
        <w:rPr>
          <w:rFonts w:asciiTheme="minorHAnsi" w:hAnsiTheme="minorHAnsi" w:cstheme="minorHAnsi"/>
          <w:color w:val="1F3864" w:themeColor="accent1" w:themeShade="80"/>
          <w:spacing w:val="-1"/>
          <w:szCs w:val="22"/>
        </w:rPr>
        <w:t>l</w:t>
      </w:r>
      <w:r w:rsidRPr="007648C6">
        <w:rPr>
          <w:rFonts w:asciiTheme="minorHAnsi" w:hAnsiTheme="minorHAnsi" w:cstheme="minorHAnsi"/>
          <w:color w:val="1F3864" w:themeColor="accent1" w:themeShade="80"/>
          <w:szCs w:val="22"/>
        </w:rPr>
        <w:t>os</w:t>
      </w:r>
      <w:r w:rsidRPr="007648C6">
        <w:rPr>
          <w:rFonts w:asciiTheme="minorHAnsi" w:hAnsiTheme="minorHAnsi" w:cstheme="minorHAnsi"/>
          <w:color w:val="1F3864" w:themeColor="accent1" w:themeShade="80"/>
          <w:spacing w:val="-1"/>
          <w:szCs w:val="22"/>
        </w:rPr>
        <w:t>u</w:t>
      </w:r>
      <w:r w:rsidRPr="007648C6">
        <w:rPr>
          <w:rFonts w:asciiTheme="minorHAnsi" w:hAnsiTheme="minorHAnsi" w:cstheme="minorHAnsi"/>
          <w:color w:val="1F3864" w:themeColor="accent1" w:themeShade="80"/>
          <w:spacing w:val="1"/>
          <w:szCs w:val="22"/>
        </w:rPr>
        <w:t>r</w:t>
      </w:r>
      <w:r w:rsidRPr="007648C6">
        <w:rPr>
          <w:rFonts w:asciiTheme="minorHAnsi" w:hAnsiTheme="minorHAnsi" w:cstheme="minorHAnsi"/>
          <w:color w:val="1F3864" w:themeColor="accent1" w:themeShade="80"/>
          <w:szCs w:val="22"/>
        </w:rPr>
        <w:t>e</w:t>
      </w:r>
      <w:r w:rsidRPr="007648C6">
        <w:rPr>
          <w:rFonts w:asciiTheme="minorHAnsi" w:hAnsiTheme="minorHAnsi" w:cstheme="minorHAnsi"/>
          <w:color w:val="1F3864" w:themeColor="accent1" w:themeShade="80"/>
          <w:spacing w:val="-1"/>
          <w:szCs w:val="22"/>
        </w:rPr>
        <w:t xml:space="preserve"> </w:t>
      </w:r>
      <w:r w:rsidRPr="007648C6">
        <w:rPr>
          <w:rFonts w:asciiTheme="minorHAnsi" w:hAnsiTheme="minorHAnsi" w:cstheme="minorHAnsi"/>
          <w:color w:val="1F3864" w:themeColor="accent1" w:themeShade="80"/>
          <w:spacing w:val="1"/>
          <w:szCs w:val="22"/>
        </w:rPr>
        <w:t>m</w:t>
      </w:r>
      <w:r w:rsidRPr="007648C6">
        <w:rPr>
          <w:rFonts w:asciiTheme="minorHAnsi" w:hAnsiTheme="minorHAnsi" w:cstheme="minorHAnsi"/>
          <w:color w:val="1F3864" w:themeColor="accent1" w:themeShade="80"/>
          <w:szCs w:val="22"/>
        </w:rPr>
        <w:t>ay</w:t>
      </w:r>
      <w:r w:rsidRPr="007648C6">
        <w:rPr>
          <w:rFonts w:asciiTheme="minorHAnsi" w:hAnsiTheme="minorHAnsi" w:cstheme="minorHAnsi"/>
          <w:color w:val="1F3864" w:themeColor="accent1" w:themeShade="80"/>
          <w:spacing w:val="-2"/>
          <w:szCs w:val="22"/>
        </w:rPr>
        <w:t xml:space="preserve"> </w:t>
      </w:r>
      <w:r w:rsidRPr="007648C6">
        <w:rPr>
          <w:rFonts w:asciiTheme="minorHAnsi" w:hAnsiTheme="minorHAnsi" w:cstheme="minorHAnsi"/>
          <w:color w:val="1F3864" w:themeColor="accent1" w:themeShade="80"/>
          <w:szCs w:val="22"/>
        </w:rPr>
        <w:t>come</w:t>
      </w:r>
      <w:r w:rsidRPr="007648C6">
        <w:rPr>
          <w:rFonts w:asciiTheme="minorHAnsi" w:hAnsiTheme="minorHAnsi" w:cstheme="minorHAnsi"/>
          <w:color w:val="1F3864" w:themeColor="accent1" w:themeShade="80"/>
          <w:spacing w:val="-1"/>
          <w:szCs w:val="22"/>
        </w:rPr>
        <w:t xml:space="preserve"> </w:t>
      </w:r>
      <w:r w:rsidRPr="007648C6">
        <w:rPr>
          <w:rFonts w:asciiTheme="minorHAnsi" w:hAnsiTheme="minorHAnsi" w:cstheme="minorHAnsi"/>
          <w:color w:val="1F3864" w:themeColor="accent1" w:themeShade="80"/>
          <w:szCs w:val="22"/>
        </w:rPr>
        <w:t>d</w:t>
      </w:r>
      <w:r w:rsidRPr="007648C6">
        <w:rPr>
          <w:rFonts w:asciiTheme="minorHAnsi" w:hAnsiTheme="minorHAnsi" w:cstheme="minorHAnsi"/>
          <w:color w:val="1F3864" w:themeColor="accent1" w:themeShade="80"/>
          <w:spacing w:val="-1"/>
          <w:szCs w:val="22"/>
        </w:rPr>
        <w:t>i</w:t>
      </w:r>
      <w:r w:rsidRPr="007648C6">
        <w:rPr>
          <w:rFonts w:asciiTheme="minorHAnsi" w:hAnsiTheme="minorHAnsi" w:cstheme="minorHAnsi"/>
          <w:color w:val="1F3864" w:themeColor="accent1" w:themeShade="80"/>
          <w:spacing w:val="1"/>
          <w:szCs w:val="22"/>
        </w:rPr>
        <w:t>r</w:t>
      </w:r>
      <w:r w:rsidRPr="007648C6">
        <w:rPr>
          <w:rFonts w:asciiTheme="minorHAnsi" w:hAnsiTheme="minorHAnsi" w:cstheme="minorHAnsi"/>
          <w:color w:val="1F3864" w:themeColor="accent1" w:themeShade="80"/>
          <w:szCs w:val="22"/>
        </w:rPr>
        <w:t>e</w:t>
      </w:r>
      <w:r w:rsidRPr="007648C6">
        <w:rPr>
          <w:rFonts w:asciiTheme="minorHAnsi" w:hAnsiTheme="minorHAnsi" w:cstheme="minorHAnsi"/>
          <w:color w:val="1F3864" w:themeColor="accent1" w:themeShade="80"/>
          <w:spacing w:val="-3"/>
          <w:szCs w:val="22"/>
        </w:rPr>
        <w:t>c</w:t>
      </w:r>
      <w:r w:rsidRPr="007648C6">
        <w:rPr>
          <w:rFonts w:asciiTheme="minorHAnsi" w:hAnsiTheme="minorHAnsi" w:cstheme="minorHAnsi"/>
          <w:color w:val="1F3864" w:themeColor="accent1" w:themeShade="80"/>
          <w:spacing w:val="1"/>
          <w:szCs w:val="22"/>
        </w:rPr>
        <w:t>t</w:t>
      </w:r>
      <w:r w:rsidRPr="007648C6">
        <w:rPr>
          <w:rFonts w:asciiTheme="minorHAnsi" w:hAnsiTheme="minorHAnsi" w:cstheme="minorHAnsi"/>
          <w:color w:val="1F3864" w:themeColor="accent1" w:themeShade="80"/>
          <w:spacing w:val="-1"/>
          <w:szCs w:val="22"/>
        </w:rPr>
        <w:t>l</w:t>
      </w:r>
      <w:r w:rsidRPr="007648C6">
        <w:rPr>
          <w:rFonts w:asciiTheme="minorHAnsi" w:hAnsiTheme="minorHAnsi" w:cstheme="minorHAnsi"/>
          <w:color w:val="1F3864" w:themeColor="accent1" w:themeShade="80"/>
          <w:szCs w:val="22"/>
        </w:rPr>
        <w:t>y</w:t>
      </w:r>
      <w:r w:rsidRPr="007648C6">
        <w:rPr>
          <w:rFonts w:asciiTheme="minorHAnsi" w:hAnsiTheme="minorHAnsi" w:cstheme="minorHAnsi"/>
          <w:color w:val="1F3864" w:themeColor="accent1" w:themeShade="80"/>
          <w:spacing w:val="-1"/>
          <w:szCs w:val="22"/>
        </w:rPr>
        <w:t xml:space="preserve"> </w:t>
      </w:r>
      <w:r w:rsidRPr="007648C6">
        <w:rPr>
          <w:rFonts w:asciiTheme="minorHAnsi" w:hAnsiTheme="minorHAnsi" w:cstheme="minorHAnsi"/>
          <w:color w:val="1F3864" w:themeColor="accent1" w:themeShade="80"/>
          <w:spacing w:val="1"/>
          <w:szCs w:val="22"/>
        </w:rPr>
        <w:t>f</w:t>
      </w:r>
      <w:r w:rsidRPr="007648C6">
        <w:rPr>
          <w:rFonts w:asciiTheme="minorHAnsi" w:hAnsiTheme="minorHAnsi" w:cstheme="minorHAnsi"/>
          <w:color w:val="1F3864" w:themeColor="accent1" w:themeShade="80"/>
          <w:spacing w:val="-2"/>
          <w:szCs w:val="22"/>
        </w:rPr>
        <w:t>r</w:t>
      </w:r>
      <w:r w:rsidRPr="007648C6">
        <w:rPr>
          <w:rFonts w:asciiTheme="minorHAnsi" w:hAnsiTheme="minorHAnsi" w:cstheme="minorHAnsi"/>
          <w:color w:val="1F3864" w:themeColor="accent1" w:themeShade="80"/>
          <w:szCs w:val="22"/>
        </w:rPr>
        <w:t xml:space="preserve">om </w:t>
      </w:r>
      <w:r w:rsidRPr="007648C6">
        <w:rPr>
          <w:rFonts w:asciiTheme="minorHAnsi" w:hAnsiTheme="minorHAnsi" w:cstheme="minorHAnsi"/>
          <w:color w:val="1F3864" w:themeColor="accent1" w:themeShade="80"/>
          <w:spacing w:val="1"/>
          <w:szCs w:val="22"/>
        </w:rPr>
        <w:t>t</w:t>
      </w:r>
      <w:r w:rsidRPr="007648C6">
        <w:rPr>
          <w:rFonts w:asciiTheme="minorHAnsi" w:hAnsiTheme="minorHAnsi" w:cstheme="minorHAnsi"/>
          <w:color w:val="1F3864" w:themeColor="accent1" w:themeShade="80"/>
          <w:szCs w:val="22"/>
        </w:rPr>
        <w:t>he</w:t>
      </w:r>
      <w:r w:rsidRPr="007648C6">
        <w:rPr>
          <w:rFonts w:asciiTheme="minorHAnsi" w:hAnsiTheme="minorHAnsi" w:cstheme="minorHAnsi"/>
          <w:color w:val="1F3864" w:themeColor="accent1" w:themeShade="80"/>
          <w:spacing w:val="1"/>
          <w:szCs w:val="22"/>
        </w:rPr>
        <w:t xml:space="preserve"> </w:t>
      </w:r>
      <w:r w:rsidRPr="007648C6">
        <w:rPr>
          <w:rFonts w:asciiTheme="minorHAnsi" w:hAnsiTheme="minorHAnsi" w:cstheme="minorHAnsi"/>
          <w:color w:val="1F3864" w:themeColor="accent1" w:themeShade="80"/>
          <w:szCs w:val="22"/>
        </w:rPr>
        <w:t>ch</w:t>
      </w:r>
      <w:r w:rsidRPr="007648C6">
        <w:rPr>
          <w:rFonts w:asciiTheme="minorHAnsi" w:hAnsiTheme="minorHAnsi" w:cstheme="minorHAnsi"/>
          <w:color w:val="1F3864" w:themeColor="accent1" w:themeShade="80"/>
          <w:spacing w:val="-1"/>
          <w:szCs w:val="22"/>
        </w:rPr>
        <w:t>il</w:t>
      </w:r>
      <w:r w:rsidRPr="007648C6">
        <w:rPr>
          <w:rFonts w:asciiTheme="minorHAnsi" w:hAnsiTheme="minorHAnsi" w:cstheme="minorHAnsi"/>
          <w:color w:val="1F3864" w:themeColor="accent1" w:themeShade="80"/>
          <w:szCs w:val="22"/>
        </w:rPr>
        <w:t>d, or</w:t>
      </w:r>
      <w:r w:rsidRPr="007648C6">
        <w:rPr>
          <w:rFonts w:asciiTheme="minorHAnsi" w:hAnsiTheme="minorHAnsi" w:cstheme="minorHAnsi"/>
          <w:color w:val="1F3864" w:themeColor="accent1" w:themeShade="80"/>
          <w:spacing w:val="-3"/>
          <w:szCs w:val="22"/>
        </w:rPr>
        <w:t xml:space="preserve"> </w:t>
      </w:r>
      <w:r w:rsidRPr="007648C6">
        <w:rPr>
          <w:rFonts w:asciiTheme="minorHAnsi" w:hAnsiTheme="minorHAnsi" w:cstheme="minorHAnsi"/>
          <w:color w:val="1F3864" w:themeColor="accent1" w:themeShade="80"/>
          <w:spacing w:val="1"/>
          <w:szCs w:val="22"/>
        </w:rPr>
        <w:t>fr</w:t>
      </w:r>
      <w:r w:rsidRPr="007648C6">
        <w:rPr>
          <w:rFonts w:asciiTheme="minorHAnsi" w:hAnsiTheme="minorHAnsi" w:cstheme="minorHAnsi"/>
          <w:color w:val="1F3864" w:themeColor="accent1" w:themeShade="80"/>
          <w:szCs w:val="22"/>
        </w:rPr>
        <w:t>om</w:t>
      </w:r>
      <w:r w:rsidRPr="007648C6">
        <w:rPr>
          <w:rFonts w:asciiTheme="minorHAnsi" w:hAnsiTheme="minorHAnsi" w:cstheme="minorHAnsi"/>
          <w:color w:val="1F3864" w:themeColor="accent1" w:themeShade="80"/>
          <w:spacing w:val="-1"/>
          <w:szCs w:val="22"/>
        </w:rPr>
        <w:t xml:space="preserve"> </w:t>
      </w:r>
      <w:r w:rsidRPr="007648C6">
        <w:rPr>
          <w:rFonts w:asciiTheme="minorHAnsi" w:hAnsiTheme="minorHAnsi" w:cstheme="minorHAnsi"/>
          <w:color w:val="1F3864" w:themeColor="accent1" w:themeShade="80"/>
          <w:szCs w:val="22"/>
        </w:rPr>
        <w:t xml:space="preserve">a </w:t>
      </w:r>
      <w:r w:rsidRPr="007648C6">
        <w:rPr>
          <w:rFonts w:asciiTheme="minorHAnsi" w:hAnsiTheme="minorHAnsi" w:cstheme="minorHAnsi"/>
          <w:color w:val="1F3864" w:themeColor="accent1" w:themeShade="80"/>
          <w:spacing w:val="1"/>
          <w:szCs w:val="22"/>
        </w:rPr>
        <w:t>t</w:t>
      </w:r>
      <w:r w:rsidRPr="007648C6">
        <w:rPr>
          <w:rFonts w:asciiTheme="minorHAnsi" w:hAnsiTheme="minorHAnsi" w:cstheme="minorHAnsi"/>
          <w:color w:val="1F3864" w:themeColor="accent1" w:themeShade="80"/>
          <w:szCs w:val="22"/>
        </w:rPr>
        <w:t>h</w:t>
      </w:r>
      <w:r w:rsidRPr="007648C6">
        <w:rPr>
          <w:rFonts w:asciiTheme="minorHAnsi" w:hAnsiTheme="minorHAnsi" w:cstheme="minorHAnsi"/>
          <w:color w:val="1F3864" w:themeColor="accent1" w:themeShade="80"/>
          <w:spacing w:val="-1"/>
          <w:szCs w:val="22"/>
        </w:rPr>
        <w:t>i</w:t>
      </w:r>
      <w:r w:rsidRPr="007648C6">
        <w:rPr>
          <w:rFonts w:asciiTheme="minorHAnsi" w:hAnsiTheme="minorHAnsi" w:cstheme="minorHAnsi"/>
          <w:color w:val="1F3864" w:themeColor="accent1" w:themeShade="80"/>
          <w:spacing w:val="1"/>
          <w:szCs w:val="22"/>
        </w:rPr>
        <w:t>r</w:t>
      </w:r>
      <w:r w:rsidRPr="007648C6">
        <w:rPr>
          <w:rFonts w:asciiTheme="minorHAnsi" w:hAnsiTheme="minorHAnsi" w:cstheme="minorHAnsi"/>
          <w:color w:val="1F3864" w:themeColor="accent1" w:themeShade="80"/>
          <w:szCs w:val="22"/>
        </w:rPr>
        <w:t>d p</w:t>
      </w:r>
      <w:r w:rsidRPr="007648C6">
        <w:rPr>
          <w:rFonts w:asciiTheme="minorHAnsi" w:hAnsiTheme="minorHAnsi" w:cstheme="minorHAnsi"/>
          <w:color w:val="1F3864" w:themeColor="accent1" w:themeShade="80"/>
          <w:spacing w:val="-2"/>
          <w:szCs w:val="22"/>
        </w:rPr>
        <w:t>a</w:t>
      </w:r>
      <w:r w:rsidRPr="007648C6">
        <w:rPr>
          <w:rFonts w:asciiTheme="minorHAnsi" w:hAnsiTheme="minorHAnsi" w:cstheme="minorHAnsi"/>
          <w:color w:val="1F3864" w:themeColor="accent1" w:themeShade="80"/>
          <w:spacing w:val="1"/>
          <w:szCs w:val="22"/>
        </w:rPr>
        <w:t>rt</w:t>
      </w:r>
      <w:r w:rsidRPr="007648C6">
        <w:rPr>
          <w:rFonts w:asciiTheme="minorHAnsi" w:hAnsiTheme="minorHAnsi" w:cstheme="minorHAnsi"/>
          <w:color w:val="1F3864" w:themeColor="accent1" w:themeShade="80"/>
          <w:spacing w:val="-2"/>
          <w:szCs w:val="22"/>
        </w:rPr>
        <w:t>y</w:t>
      </w:r>
      <w:r w:rsidRPr="007648C6">
        <w:rPr>
          <w:rFonts w:asciiTheme="minorHAnsi" w:hAnsiTheme="minorHAnsi" w:cstheme="minorHAnsi"/>
          <w:color w:val="1F3864" w:themeColor="accent1" w:themeShade="80"/>
          <w:szCs w:val="22"/>
        </w:rPr>
        <w:t>,</w:t>
      </w:r>
      <w:r w:rsidRPr="007648C6">
        <w:rPr>
          <w:rFonts w:asciiTheme="minorHAnsi" w:hAnsiTheme="minorHAnsi" w:cstheme="minorHAnsi"/>
          <w:color w:val="1F3864" w:themeColor="accent1" w:themeShade="80"/>
          <w:spacing w:val="2"/>
          <w:szCs w:val="22"/>
        </w:rPr>
        <w:t xml:space="preserve"> </w:t>
      </w:r>
      <w:r w:rsidRPr="007648C6">
        <w:rPr>
          <w:rFonts w:asciiTheme="minorHAnsi" w:hAnsiTheme="minorHAnsi" w:cstheme="minorHAnsi"/>
          <w:color w:val="1F3864" w:themeColor="accent1" w:themeShade="80"/>
          <w:spacing w:val="-3"/>
          <w:szCs w:val="22"/>
        </w:rPr>
        <w:t>e</w:t>
      </w:r>
      <w:r w:rsidRPr="007648C6">
        <w:rPr>
          <w:rFonts w:asciiTheme="minorHAnsi" w:hAnsiTheme="minorHAnsi" w:cstheme="minorHAnsi"/>
          <w:color w:val="1F3864" w:themeColor="accent1" w:themeShade="80"/>
          <w:spacing w:val="-1"/>
          <w:szCs w:val="22"/>
        </w:rPr>
        <w:t>.</w:t>
      </w:r>
      <w:r w:rsidRPr="007648C6">
        <w:rPr>
          <w:rFonts w:asciiTheme="minorHAnsi" w:hAnsiTheme="minorHAnsi" w:cstheme="minorHAnsi"/>
          <w:color w:val="1F3864" w:themeColor="accent1" w:themeShade="80"/>
          <w:szCs w:val="22"/>
        </w:rPr>
        <w:t xml:space="preserve">g., </w:t>
      </w:r>
      <w:r w:rsidRPr="007648C6">
        <w:rPr>
          <w:rFonts w:asciiTheme="minorHAnsi" w:hAnsiTheme="minorHAnsi" w:cstheme="minorHAnsi"/>
          <w:color w:val="1F3864" w:themeColor="accent1" w:themeShade="80"/>
          <w:spacing w:val="1"/>
          <w:szCs w:val="22"/>
        </w:rPr>
        <w:t>fr</w:t>
      </w:r>
      <w:r w:rsidRPr="007648C6">
        <w:rPr>
          <w:rFonts w:asciiTheme="minorHAnsi" w:hAnsiTheme="minorHAnsi" w:cstheme="minorHAnsi"/>
          <w:color w:val="1F3864" w:themeColor="accent1" w:themeShade="80"/>
          <w:spacing w:val="-1"/>
          <w:szCs w:val="22"/>
        </w:rPr>
        <w:t>i</w:t>
      </w:r>
      <w:r w:rsidRPr="007648C6">
        <w:rPr>
          <w:rFonts w:asciiTheme="minorHAnsi" w:hAnsiTheme="minorHAnsi" w:cstheme="minorHAnsi"/>
          <w:color w:val="1F3864" w:themeColor="accent1" w:themeShade="80"/>
          <w:szCs w:val="22"/>
        </w:rPr>
        <w:t>e</w:t>
      </w:r>
      <w:r w:rsidRPr="007648C6">
        <w:rPr>
          <w:rFonts w:asciiTheme="minorHAnsi" w:hAnsiTheme="minorHAnsi" w:cstheme="minorHAnsi"/>
          <w:color w:val="1F3864" w:themeColor="accent1" w:themeShade="80"/>
          <w:spacing w:val="-1"/>
          <w:szCs w:val="22"/>
        </w:rPr>
        <w:t>n</w:t>
      </w:r>
      <w:r w:rsidRPr="007648C6">
        <w:rPr>
          <w:rFonts w:asciiTheme="minorHAnsi" w:hAnsiTheme="minorHAnsi" w:cstheme="minorHAnsi"/>
          <w:color w:val="1F3864" w:themeColor="accent1" w:themeShade="80"/>
          <w:szCs w:val="22"/>
        </w:rPr>
        <w:t>d, n</w:t>
      </w:r>
      <w:r w:rsidRPr="007648C6">
        <w:rPr>
          <w:rFonts w:asciiTheme="minorHAnsi" w:hAnsiTheme="minorHAnsi" w:cstheme="minorHAnsi"/>
          <w:color w:val="1F3864" w:themeColor="accent1" w:themeShade="80"/>
          <w:spacing w:val="-3"/>
          <w:szCs w:val="22"/>
        </w:rPr>
        <w:t>e</w:t>
      </w:r>
      <w:r w:rsidRPr="007648C6">
        <w:rPr>
          <w:rFonts w:asciiTheme="minorHAnsi" w:hAnsiTheme="minorHAnsi" w:cstheme="minorHAnsi"/>
          <w:color w:val="1F3864" w:themeColor="accent1" w:themeShade="80"/>
          <w:spacing w:val="-1"/>
          <w:szCs w:val="22"/>
        </w:rPr>
        <w:t>i</w:t>
      </w:r>
      <w:r w:rsidRPr="007648C6">
        <w:rPr>
          <w:rFonts w:asciiTheme="minorHAnsi" w:hAnsiTheme="minorHAnsi" w:cstheme="minorHAnsi"/>
          <w:color w:val="1F3864" w:themeColor="accent1" w:themeShade="80"/>
          <w:spacing w:val="2"/>
          <w:szCs w:val="22"/>
        </w:rPr>
        <w:t>g</w:t>
      </w:r>
      <w:r w:rsidRPr="007648C6">
        <w:rPr>
          <w:rFonts w:asciiTheme="minorHAnsi" w:hAnsiTheme="minorHAnsi" w:cstheme="minorHAnsi"/>
          <w:color w:val="1F3864" w:themeColor="accent1" w:themeShade="80"/>
          <w:szCs w:val="22"/>
        </w:rPr>
        <w:t>h</w:t>
      </w:r>
      <w:r w:rsidRPr="007648C6">
        <w:rPr>
          <w:rFonts w:asciiTheme="minorHAnsi" w:hAnsiTheme="minorHAnsi" w:cstheme="minorHAnsi"/>
          <w:color w:val="1F3864" w:themeColor="accent1" w:themeShade="80"/>
          <w:spacing w:val="-1"/>
          <w:szCs w:val="22"/>
        </w:rPr>
        <w:t>b</w:t>
      </w:r>
      <w:r w:rsidRPr="007648C6">
        <w:rPr>
          <w:rFonts w:asciiTheme="minorHAnsi" w:hAnsiTheme="minorHAnsi" w:cstheme="minorHAnsi"/>
          <w:color w:val="1F3864" w:themeColor="accent1" w:themeShade="80"/>
          <w:szCs w:val="22"/>
        </w:rPr>
        <w:t>o</w:t>
      </w:r>
      <w:r w:rsidRPr="007648C6">
        <w:rPr>
          <w:rFonts w:asciiTheme="minorHAnsi" w:hAnsiTheme="minorHAnsi" w:cstheme="minorHAnsi"/>
          <w:color w:val="1F3864" w:themeColor="accent1" w:themeShade="80"/>
          <w:spacing w:val="-1"/>
          <w:szCs w:val="22"/>
        </w:rPr>
        <w:t>u</w:t>
      </w:r>
      <w:r w:rsidRPr="007648C6">
        <w:rPr>
          <w:rFonts w:asciiTheme="minorHAnsi" w:hAnsiTheme="minorHAnsi" w:cstheme="minorHAnsi"/>
          <w:color w:val="1F3864" w:themeColor="accent1" w:themeShade="80"/>
          <w:spacing w:val="-2"/>
          <w:szCs w:val="22"/>
        </w:rPr>
        <w:t>r</w:t>
      </w:r>
      <w:r w:rsidRPr="007648C6">
        <w:rPr>
          <w:rFonts w:asciiTheme="minorHAnsi" w:hAnsiTheme="minorHAnsi" w:cstheme="minorHAnsi"/>
          <w:color w:val="1F3864" w:themeColor="accent1" w:themeShade="80"/>
          <w:szCs w:val="22"/>
        </w:rPr>
        <w:t>,</w:t>
      </w:r>
      <w:r w:rsidRPr="007648C6">
        <w:rPr>
          <w:rFonts w:asciiTheme="minorHAnsi" w:hAnsiTheme="minorHAnsi" w:cstheme="minorHAnsi"/>
          <w:color w:val="1F3864" w:themeColor="accent1" w:themeShade="80"/>
          <w:spacing w:val="2"/>
          <w:szCs w:val="22"/>
        </w:rPr>
        <w:t xml:space="preserve"> </w:t>
      </w:r>
      <w:r w:rsidRPr="007648C6">
        <w:rPr>
          <w:rFonts w:asciiTheme="minorHAnsi" w:hAnsiTheme="minorHAnsi" w:cstheme="minorHAnsi"/>
          <w:color w:val="1F3864" w:themeColor="accent1" w:themeShade="80"/>
          <w:spacing w:val="-3"/>
          <w:szCs w:val="22"/>
        </w:rPr>
        <w:t>o</w:t>
      </w:r>
      <w:r w:rsidRPr="007648C6">
        <w:rPr>
          <w:rFonts w:asciiTheme="minorHAnsi" w:hAnsiTheme="minorHAnsi" w:cstheme="minorHAnsi"/>
          <w:color w:val="1F3864" w:themeColor="accent1" w:themeShade="80"/>
          <w:spacing w:val="1"/>
          <w:szCs w:val="22"/>
        </w:rPr>
        <w:t>t</w:t>
      </w:r>
      <w:r w:rsidRPr="007648C6">
        <w:rPr>
          <w:rFonts w:asciiTheme="minorHAnsi" w:hAnsiTheme="minorHAnsi" w:cstheme="minorHAnsi"/>
          <w:color w:val="1F3864" w:themeColor="accent1" w:themeShade="80"/>
          <w:szCs w:val="22"/>
        </w:rPr>
        <w:t>h</w:t>
      </w:r>
      <w:r w:rsidRPr="007648C6">
        <w:rPr>
          <w:rFonts w:asciiTheme="minorHAnsi" w:hAnsiTheme="minorHAnsi" w:cstheme="minorHAnsi"/>
          <w:color w:val="1F3864" w:themeColor="accent1" w:themeShade="80"/>
          <w:spacing w:val="-1"/>
          <w:szCs w:val="22"/>
        </w:rPr>
        <w:t>e</w:t>
      </w:r>
      <w:r w:rsidRPr="007648C6">
        <w:rPr>
          <w:rFonts w:asciiTheme="minorHAnsi" w:hAnsiTheme="minorHAnsi" w:cstheme="minorHAnsi"/>
          <w:color w:val="1F3864" w:themeColor="accent1" w:themeShade="80"/>
          <w:szCs w:val="22"/>
        </w:rPr>
        <w:t>r</w:t>
      </w:r>
      <w:r w:rsidRPr="007648C6">
        <w:rPr>
          <w:rFonts w:asciiTheme="minorHAnsi" w:hAnsiTheme="minorHAnsi" w:cstheme="minorHAnsi"/>
          <w:color w:val="1F3864" w:themeColor="accent1" w:themeShade="80"/>
          <w:spacing w:val="-2"/>
          <w:szCs w:val="22"/>
        </w:rPr>
        <w:t xml:space="preserve"> </w:t>
      </w:r>
      <w:r w:rsidRPr="007648C6">
        <w:rPr>
          <w:rFonts w:asciiTheme="minorHAnsi" w:hAnsiTheme="minorHAnsi" w:cstheme="minorHAnsi"/>
          <w:color w:val="1F3864" w:themeColor="accent1" w:themeShade="80"/>
          <w:spacing w:val="3"/>
          <w:szCs w:val="22"/>
        </w:rPr>
        <w:t>f</w:t>
      </w:r>
      <w:r w:rsidRPr="007648C6">
        <w:rPr>
          <w:rFonts w:asciiTheme="minorHAnsi" w:hAnsiTheme="minorHAnsi" w:cstheme="minorHAnsi"/>
          <w:color w:val="1F3864" w:themeColor="accent1" w:themeShade="80"/>
          <w:spacing w:val="-3"/>
          <w:szCs w:val="22"/>
        </w:rPr>
        <w:t>a</w:t>
      </w:r>
      <w:r w:rsidRPr="007648C6">
        <w:rPr>
          <w:rFonts w:asciiTheme="minorHAnsi" w:hAnsiTheme="minorHAnsi" w:cstheme="minorHAnsi"/>
          <w:color w:val="1F3864" w:themeColor="accent1" w:themeShade="80"/>
          <w:spacing w:val="1"/>
          <w:szCs w:val="22"/>
        </w:rPr>
        <w:t>m</w:t>
      </w:r>
      <w:r w:rsidRPr="007648C6">
        <w:rPr>
          <w:rFonts w:asciiTheme="minorHAnsi" w:hAnsiTheme="minorHAnsi" w:cstheme="minorHAnsi"/>
          <w:color w:val="1F3864" w:themeColor="accent1" w:themeShade="80"/>
          <w:spacing w:val="-1"/>
          <w:szCs w:val="22"/>
        </w:rPr>
        <w:t>il</w:t>
      </w:r>
      <w:r w:rsidRPr="007648C6">
        <w:rPr>
          <w:rFonts w:asciiTheme="minorHAnsi" w:hAnsiTheme="minorHAnsi" w:cstheme="minorHAnsi"/>
          <w:color w:val="1F3864" w:themeColor="accent1" w:themeShade="80"/>
          <w:szCs w:val="22"/>
        </w:rPr>
        <w:t>y</w:t>
      </w:r>
      <w:r w:rsidRPr="007648C6">
        <w:rPr>
          <w:rFonts w:asciiTheme="minorHAnsi" w:hAnsiTheme="minorHAnsi" w:cstheme="minorHAnsi"/>
          <w:color w:val="1F3864" w:themeColor="accent1" w:themeShade="80"/>
          <w:spacing w:val="-1"/>
          <w:szCs w:val="22"/>
        </w:rPr>
        <w:t xml:space="preserve"> </w:t>
      </w:r>
      <w:r w:rsidRPr="007648C6">
        <w:rPr>
          <w:rFonts w:asciiTheme="minorHAnsi" w:hAnsiTheme="minorHAnsi" w:cstheme="minorHAnsi"/>
          <w:color w:val="1F3864" w:themeColor="accent1" w:themeShade="80"/>
          <w:spacing w:val="1"/>
          <w:szCs w:val="22"/>
        </w:rPr>
        <w:t>m</w:t>
      </w:r>
      <w:r w:rsidRPr="007648C6">
        <w:rPr>
          <w:rFonts w:asciiTheme="minorHAnsi" w:hAnsiTheme="minorHAnsi" w:cstheme="minorHAnsi"/>
          <w:color w:val="1F3864" w:themeColor="accent1" w:themeShade="80"/>
          <w:spacing w:val="-3"/>
          <w:szCs w:val="22"/>
        </w:rPr>
        <w:t>e</w:t>
      </w:r>
      <w:r w:rsidRPr="007648C6">
        <w:rPr>
          <w:rFonts w:asciiTheme="minorHAnsi" w:hAnsiTheme="minorHAnsi" w:cstheme="minorHAnsi"/>
          <w:color w:val="1F3864" w:themeColor="accent1" w:themeShade="80"/>
          <w:spacing w:val="1"/>
          <w:szCs w:val="22"/>
        </w:rPr>
        <w:t>m</w:t>
      </w:r>
      <w:r w:rsidRPr="007648C6">
        <w:rPr>
          <w:rFonts w:asciiTheme="minorHAnsi" w:hAnsiTheme="minorHAnsi" w:cstheme="minorHAnsi"/>
          <w:color w:val="1F3864" w:themeColor="accent1" w:themeShade="80"/>
          <w:szCs w:val="22"/>
        </w:rPr>
        <w:t>b</w:t>
      </w:r>
      <w:r w:rsidRPr="007648C6">
        <w:rPr>
          <w:rFonts w:asciiTheme="minorHAnsi" w:hAnsiTheme="minorHAnsi" w:cstheme="minorHAnsi"/>
          <w:color w:val="1F3864" w:themeColor="accent1" w:themeShade="80"/>
          <w:spacing w:val="-1"/>
          <w:szCs w:val="22"/>
        </w:rPr>
        <w:t>e</w:t>
      </w:r>
      <w:r w:rsidRPr="007648C6">
        <w:rPr>
          <w:rFonts w:asciiTheme="minorHAnsi" w:hAnsiTheme="minorHAnsi" w:cstheme="minorHAnsi"/>
          <w:color w:val="1F3864" w:themeColor="accent1" w:themeShade="80"/>
          <w:spacing w:val="-2"/>
          <w:szCs w:val="22"/>
        </w:rPr>
        <w:t>r</w:t>
      </w:r>
      <w:r w:rsidRPr="007648C6">
        <w:rPr>
          <w:rFonts w:asciiTheme="minorHAnsi" w:hAnsiTheme="minorHAnsi" w:cstheme="minorHAnsi"/>
          <w:color w:val="1F3864" w:themeColor="accent1" w:themeShade="80"/>
          <w:szCs w:val="22"/>
        </w:rPr>
        <w:t>.</w:t>
      </w:r>
      <w:r w:rsidRPr="007648C6">
        <w:rPr>
          <w:rFonts w:asciiTheme="minorHAnsi" w:hAnsiTheme="minorHAnsi" w:cstheme="minorHAnsi"/>
          <w:color w:val="1F3864" w:themeColor="accent1" w:themeShade="80"/>
          <w:spacing w:val="2"/>
          <w:szCs w:val="22"/>
        </w:rPr>
        <w:t xml:space="preserve"> </w:t>
      </w:r>
      <w:r w:rsidRPr="007648C6">
        <w:rPr>
          <w:rFonts w:asciiTheme="minorHAnsi" w:hAnsiTheme="minorHAnsi" w:cstheme="minorHAnsi"/>
          <w:color w:val="1F3864" w:themeColor="accent1" w:themeShade="80"/>
          <w:spacing w:val="-1"/>
          <w:szCs w:val="22"/>
        </w:rPr>
        <w:t>Al</w:t>
      </w:r>
      <w:r w:rsidRPr="007648C6">
        <w:rPr>
          <w:rFonts w:asciiTheme="minorHAnsi" w:hAnsiTheme="minorHAnsi" w:cstheme="minorHAnsi"/>
          <w:color w:val="1F3864" w:themeColor="accent1" w:themeShade="80"/>
          <w:spacing w:val="1"/>
          <w:szCs w:val="22"/>
        </w:rPr>
        <w:t>t</w:t>
      </w:r>
      <w:r w:rsidRPr="007648C6">
        <w:rPr>
          <w:rFonts w:asciiTheme="minorHAnsi" w:hAnsiTheme="minorHAnsi" w:cstheme="minorHAnsi"/>
          <w:color w:val="1F3864" w:themeColor="accent1" w:themeShade="80"/>
          <w:spacing w:val="-3"/>
          <w:szCs w:val="22"/>
        </w:rPr>
        <w:t>e</w:t>
      </w:r>
      <w:r w:rsidRPr="007648C6">
        <w:rPr>
          <w:rFonts w:asciiTheme="minorHAnsi" w:hAnsiTheme="minorHAnsi" w:cstheme="minorHAnsi"/>
          <w:color w:val="1F3864" w:themeColor="accent1" w:themeShade="80"/>
          <w:spacing w:val="1"/>
          <w:szCs w:val="22"/>
        </w:rPr>
        <w:t>r</w:t>
      </w:r>
      <w:r w:rsidRPr="007648C6">
        <w:rPr>
          <w:rFonts w:asciiTheme="minorHAnsi" w:hAnsiTheme="minorHAnsi" w:cstheme="minorHAnsi"/>
          <w:color w:val="1F3864" w:themeColor="accent1" w:themeShade="80"/>
          <w:szCs w:val="22"/>
        </w:rPr>
        <w:t>n</w:t>
      </w:r>
      <w:r w:rsidRPr="007648C6">
        <w:rPr>
          <w:rFonts w:asciiTheme="minorHAnsi" w:hAnsiTheme="minorHAnsi" w:cstheme="minorHAnsi"/>
          <w:color w:val="1F3864" w:themeColor="accent1" w:themeShade="80"/>
          <w:spacing w:val="-1"/>
          <w:szCs w:val="22"/>
        </w:rPr>
        <w:t>a</w:t>
      </w:r>
      <w:r w:rsidRPr="007648C6">
        <w:rPr>
          <w:rFonts w:asciiTheme="minorHAnsi" w:hAnsiTheme="minorHAnsi" w:cstheme="minorHAnsi"/>
          <w:color w:val="1F3864" w:themeColor="accent1" w:themeShade="80"/>
          <w:spacing w:val="1"/>
          <w:szCs w:val="22"/>
        </w:rPr>
        <w:t>t</w:t>
      </w:r>
      <w:r w:rsidRPr="007648C6">
        <w:rPr>
          <w:rFonts w:asciiTheme="minorHAnsi" w:hAnsiTheme="minorHAnsi" w:cstheme="minorHAnsi"/>
          <w:color w:val="1F3864" w:themeColor="accent1" w:themeShade="80"/>
          <w:spacing w:val="-1"/>
          <w:szCs w:val="22"/>
        </w:rPr>
        <w:t>i</w:t>
      </w:r>
      <w:r w:rsidRPr="007648C6">
        <w:rPr>
          <w:rFonts w:asciiTheme="minorHAnsi" w:hAnsiTheme="minorHAnsi" w:cstheme="minorHAnsi"/>
          <w:color w:val="1F3864" w:themeColor="accent1" w:themeShade="80"/>
          <w:spacing w:val="-2"/>
          <w:szCs w:val="22"/>
        </w:rPr>
        <w:t>v</w:t>
      </w:r>
      <w:r w:rsidRPr="007648C6">
        <w:rPr>
          <w:rFonts w:asciiTheme="minorHAnsi" w:hAnsiTheme="minorHAnsi" w:cstheme="minorHAnsi"/>
          <w:color w:val="1F3864" w:themeColor="accent1" w:themeShade="80"/>
          <w:szCs w:val="22"/>
        </w:rPr>
        <w:t>e</w:t>
      </w:r>
      <w:r w:rsidRPr="007648C6">
        <w:rPr>
          <w:rFonts w:asciiTheme="minorHAnsi" w:hAnsiTheme="minorHAnsi" w:cstheme="minorHAnsi"/>
          <w:color w:val="1F3864" w:themeColor="accent1" w:themeShade="80"/>
          <w:spacing w:val="-1"/>
          <w:szCs w:val="22"/>
        </w:rPr>
        <w:t>l</w:t>
      </w:r>
      <w:r w:rsidRPr="007648C6">
        <w:rPr>
          <w:rFonts w:asciiTheme="minorHAnsi" w:hAnsiTheme="minorHAnsi" w:cstheme="minorHAnsi"/>
          <w:color w:val="1F3864" w:themeColor="accent1" w:themeShade="80"/>
          <w:spacing w:val="-2"/>
          <w:szCs w:val="22"/>
        </w:rPr>
        <w:t>y</w:t>
      </w:r>
      <w:r w:rsidRPr="007648C6">
        <w:rPr>
          <w:rFonts w:asciiTheme="minorHAnsi" w:hAnsiTheme="minorHAnsi" w:cstheme="minorHAnsi"/>
          <w:color w:val="1F3864" w:themeColor="accent1" w:themeShade="80"/>
          <w:szCs w:val="22"/>
        </w:rPr>
        <w:t>,</w:t>
      </w:r>
      <w:r w:rsidRPr="007648C6">
        <w:rPr>
          <w:rFonts w:asciiTheme="minorHAnsi" w:hAnsiTheme="minorHAnsi" w:cstheme="minorHAnsi"/>
          <w:color w:val="1F3864" w:themeColor="accent1" w:themeShade="80"/>
          <w:spacing w:val="2"/>
          <w:szCs w:val="22"/>
        </w:rPr>
        <w:t xml:space="preserve"> </w:t>
      </w:r>
      <w:r w:rsidRPr="007648C6">
        <w:rPr>
          <w:rFonts w:asciiTheme="minorHAnsi" w:hAnsiTheme="minorHAnsi" w:cstheme="minorHAnsi"/>
          <w:color w:val="1F3864" w:themeColor="accent1" w:themeShade="80"/>
          <w:spacing w:val="-1"/>
          <w:szCs w:val="22"/>
        </w:rPr>
        <w:t>i</w:t>
      </w:r>
      <w:r w:rsidRPr="007648C6">
        <w:rPr>
          <w:rFonts w:asciiTheme="minorHAnsi" w:hAnsiTheme="minorHAnsi" w:cstheme="minorHAnsi"/>
          <w:color w:val="1F3864" w:themeColor="accent1" w:themeShade="80"/>
          <w:szCs w:val="22"/>
        </w:rPr>
        <w:t xml:space="preserve">t </w:t>
      </w:r>
      <w:r w:rsidRPr="007648C6">
        <w:rPr>
          <w:rFonts w:asciiTheme="minorHAnsi" w:hAnsiTheme="minorHAnsi" w:cstheme="minorHAnsi"/>
          <w:color w:val="1F3864" w:themeColor="accent1" w:themeShade="80"/>
          <w:spacing w:val="1"/>
          <w:szCs w:val="22"/>
        </w:rPr>
        <w:t>m</w:t>
      </w:r>
      <w:r w:rsidRPr="007648C6">
        <w:rPr>
          <w:rFonts w:asciiTheme="minorHAnsi" w:hAnsiTheme="minorHAnsi" w:cstheme="minorHAnsi"/>
          <w:color w:val="1F3864" w:themeColor="accent1" w:themeShade="80"/>
          <w:szCs w:val="22"/>
        </w:rPr>
        <w:t>ay</w:t>
      </w:r>
      <w:r w:rsidRPr="007648C6">
        <w:rPr>
          <w:rFonts w:asciiTheme="minorHAnsi" w:hAnsiTheme="minorHAnsi" w:cstheme="minorHAnsi"/>
          <w:color w:val="1F3864" w:themeColor="accent1" w:themeShade="80"/>
          <w:spacing w:val="-2"/>
          <w:szCs w:val="22"/>
        </w:rPr>
        <w:t xml:space="preserve"> </w:t>
      </w:r>
      <w:r w:rsidRPr="007648C6">
        <w:rPr>
          <w:rFonts w:asciiTheme="minorHAnsi" w:hAnsiTheme="minorHAnsi" w:cstheme="minorHAnsi"/>
          <w:color w:val="1F3864" w:themeColor="accent1" w:themeShade="80"/>
          <w:szCs w:val="22"/>
        </w:rPr>
        <w:t>be</w:t>
      </w:r>
      <w:r w:rsidRPr="007648C6">
        <w:rPr>
          <w:rFonts w:asciiTheme="minorHAnsi" w:hAnsiTheme="minorHAnsi" w:cstheme="minorHAnsi"/>
          <w:color w:val="1F3864" w:themeColor="accent1" w:themeShade="80"/>
          <w:spacing w:val="1"/>
          <w:szCs w:val="22"/>
        </w:rPr>
        <w:t xml:space="preserve"> </w:t>
      </w:r>
      <w:r w:rsidRPr="007648C6">
        <w:rPr>
          <w:rFonts w:asciiTheme="minorHAnsi" w:hAnsiTheme="minorHAnsi" w:cstheme="minorHAnsi"/>
          <w:color w:val="1F3864" w:themeColor="accent1" w:themeShade="80"/>
          <w:spacing w:val="2"/>
          <w:szCs w:val="22"/>
        </w:rPr>
        <w:t>t</w:t>
      </w:r>
      <w:r w:rsidRPr="007648C6">
        <w:rPr>
          <w:rFonts w:asciiTheme="minorHAnsi" w:hAnsiTheme="minorHAnsi" w:cstheme="minorHAnsi"/>
          <w:color w:val="1F3864" w:themeColor="accent1" w:themeShade="80"/>
          <w:spacing w:val="-3"/>
          <w:szCs w:val="22"/>
        </w:rPr>
        <w:t>h</w:t>
      </w:r>
      <w:r w:rsidRPr="007648C6">
        <w:rPr>
          <w:rFonts w:asciiTheme="minorHAnsi" w:hAnsiTheme="minorHAnsi" w:cstheme="minorHAnsi"/>
          <w:color w:val="1F3864" w:themeColor="accent1" w:themeShade="80"/>
          <w:spacing w:val="1"/>
          <w:szCs w:val="22"/>
        </w:rPr>
        <w:t>r</w:t>
      </w:r>
      <w:r w:rsidRPr="007648C6">
        <w:rPr>
          <w:rFonts w:asciiTheme="minorHAnsi" w:hAnsiTheme="minorHAnsi" w:cstheme="minorHAnsi"/>
          <w:color w:val="1F3864" w:themeColor="accent1" w:themeShade="80"/>
          <w:szCs w:val="22"/>
        </w:rPr>
        <w:t>o</w:t>
      </w:r>
      <w:r w:rsidRPr="007648C6">
        <w:rPr>
          <w:rFonts w:asciiTheme="minorHAnsi" w:hAnsiTheme="minorHAnsi" w:cstheme="minorHAnsi"/>
          <w:color w:val="1F3864" w:themeColor="accent1" w:themeShade="80"/>
          <w:spacing w:val="-3"/>
          <w:szCs w:val="22"/>
        </w:rPr>
        <w:t>u</w:t>
      </w:r>
      <w:r w:rsidRPr="007648C6">
        <w:rPr>
          <w:rFonts w:asciiTheme="minorHAnsi" w:hAnsiTheme="minorHAnsi" w:cstheme="minorHAnsi"/>
          <w:color w:val="1F3864" w:themeColor="accent1" w:themeShade="80"/>
          <w:spacing w:val="2"/>
          <w:szCs w:val="22"/>
        </w:rPr>
        <w:t>g</w:t>
      </w:r>
      <w:r w:rsidRPr="007648C6">
        <w:rPr>
          <w:rFonts w:asciiTheme="minorHAnsi" w:hAnsiTheme="minorHAnsi" w:cstheme="minorHAnsi"/>
          <w:color w:val="1F3864" w:themeColor="accent1" w:themeShade="80"/>
          <w:szCs w:val="22"/>
        </w:rPr>
        <w:t>h</w:t>
      </w:r>
      <w:r w:rsidRPr="007648C6">
        <w:rPr>
          <w:rFonts w:asciiTheme="minorHAnsi" w:hAnsiTheme="minorHAnsi" w:cstheme="minorHAnsi"/>
          <w:color w:val="1F3864" w:themeColor="accent1" w:themeShade="80"/>
          <w:spacing w:val="-2"/>
          <w:szCs w:val="22"/>
        </w:rPr>
        <w:t xml:space="preserve"> </w:t>
      </w:r>
      <w:r w:rsidRPr="007648C6">
        <w:rPr>
          <w:rFonts w:asciiTheme="minorHAnsi" w:hAnsiTheme="minorHAnsi" w:cstheme="minorHAnsi"/>
          <w:color w:val="1F3864" w:themeColor="accent1" w:themeShade="80"/>
          <w:spacing w:val="1"/>
          <w:szCs w:val="22"/>
        </w:rPr>
        <w:t>t</w:t>
      </w:r>
      <w:r w:rsidRPr="007648C6">
        <w:rPr>
          <w:rFonts w:asciiTheme="minorHAnsi" w:hAnsiTheme="minorHAnsi" w:cstheme="minorHAnsi"/>
          <w:color w:val="1F3864" w:themeColor="accent1" w:themeShade="80"/>
          <w:szCs w:val="22"/>
        </w:rPr>
        <w:t>he</w:t>
      </w:r>
      <w:r w:rsidRPr="007648C6">
        <w:rPr>
          <w:rFonts w:asciiTheme="minorHAnsi" w:hAnsiTheme="minorHAnsi" w:cstheme="minorHAnsi"/>
          <w:color w:val="1F3864" w:themeColor="accent1" w:themeShade="80"/>
          <w:spacing w:val="-2"/>
          <w:szCs w:val="22"/>
        </w:rPr>
        <w:t xml:space="preserve"> </w:t>
      </w:r>
      <w:r w:rsidRPr="007648C6">
        <w:rPr>
          <w:rFonts w:asciiTheme="minorHAnsi" w:hAnsiTheme="minorHAnsi" w:cstheme="minorHAnsi"/>
          <w:color w:val="1F3864" w:themeColor="accent1" w:themeShade="80"/>
          <w:szCs w:val="22"/>
        </w:rPr>
        <w:t>sus</w:t>
      </w:r>
      <w:r w:rsidRPr="007648C6">
        <w:rPr>
          <w:rFonts w:asciiTheme="minorHAnsi" w:hAnsiTheme="minorHAnsi" w:cstheme="minorHAnsi"/>
          <w:color w:val="1F3864" w:themeColor="accent1" w:themeShade="80"/>
          <w:spacing w:val="-3"/>
          <w:szCs w:val="22"/>
        </w:rPr>
        <w:t>p</w:t>
      </w:r>
      <w:r w:rsidRPr="007648C6">
        <w:rPr>
          <w:rFonts w:asciiTheme="minorHAnsi" w:hAnsiTheme="minorHAnsi" w:cstheme="minorHAnsi"/>
          <w:color w:val="1F3864" w:themeColor="accent1" w:themeShade="80"/>
          <w:spacing w:val="-1"/>
          <w:szCs w:val="22"/>
        </w:rPr>
        <w:t>i</w:t>
      </w:r>
      <w:r w:rsidRPr="007648C6">
        <w:rPr>
          <w:rFonts w:asciiTheme="minorHAnsi" w:hAnsiTheme="minorHAnsi" w:cstheme="minorHAnsi"/>
          <w:color w:val="1F3864" w:themeColor="accent1" w:themeShade="80"/>
          <w:szCs w:val="22"/>
        </w:rPr>
        <w:t>c</w:t>
      </w:r>
      <w:r w:rsidRPr="007648C6">
        <w:rPr>
          <w:rFonts w:asciiTheme="minorHAnsi" w:hAnsiTheme="minorHAnsi" w:cstheme="minorHAnsi"/>
          <w:color w:val="1F3864" w:themeColor="accent1" w:themeShade="80"/>
          <w:spacing w:val="-1"/>
          <w:szCs w:val="22"/>
        </w:rPr>
        <w:t>i</w:t>
      </w:r>
      <w:r w:rsidRPr="007648C6">
        <w:rPr>
          <w:rFonts w:asciiTheme="minorHAnsi" w:hAnsiTheme="minorHAnsi" w:cstheme="minorHAnsi"/>
          <w:color w:val="1F3864" w:themeColor="accent1" w:themeShade="80"/>
          <w:szCs w:val="22"/>
        </w:rPr>
        <w:t>on</w:t>
      </w:r>
      <w:r w:rsidRPr="007648C6">
        <w:rPr>
          <w:rFonts w:asciiTheme="minorHAnsi" w:hAnsiTheme="minorHAnsi" w:cstheme="minorHAnsi"/>
          <w:color w:val="1F3864" w:themeColor="accent1" w:themeShade="80"/>
          <w:spacing w:val="1"/>
          <w:szCs w:val="22"/>
        </w:rPr>
        <w:t xml:space="preserve"> </w:t>
      </w:r>
      <w:r w:rsidRPr="007648C6">
        <w:rPr>
          <w:rFonts w:asciiTheme="minorHAnsi" w:hAnsiTheme="minorHAnsi" w:cstheme="minorHAnsi"/>
          <w:color w:val="1F3864" w:themeColor="accent1" w:themeShade="80"/>
          <w:spacing w:val="-3"/>
          <w:szCs w:val="22"/>
        </w:rPr>
        <w:t>o</w:t>
      </w:r>
      <w:r w:rsidRPr="007648C6">
        <w:rPr>
          <w:rFonts w:asciiTheme="minorHAnsi" w:hAnsiTheme="minorHAnsi" w:cstheme="minorHAnsi"/>
          <w:color w:val="1F3864" w:themeColor="accent1" w:themeShade="80"/>
          <w:szCs w:val="22"/>
        </w:rPr>
        <w:t>f</w:t>
      </w:r>
      <w:r w:rsidRPr="007648C6">
        <w:rPr>
          <w:rFonts w:asciiTheme="minorHAnsi" w:hAnsiTheme="minorHAnsi" w:cstheme="minorHAnsi"/>
          <w:color w:val="1F3864" w:themeColor="accent1" w:themeShade="80"/>
          <w:spacing w:val="4"/>
          <w:szCs w:val="22"/>
        </w:rPr>
        <w:t xml:space="preserve"> </w:t>
      </w:r>
      <w:r w:rsidRPr="007648C6">
        <w:rPr>
          <w:rFonts w:asciiTheme="minorHAnsi" w:hAnsiTheme="minorHAnsi" w:cstheme="minorHAnsi"/>
          <w:color w:val="1F3864" w:themeColor="accent1" w:themeShade="80"/>
          <w:spacing w:val="-2"/>
          <w:szCs w:val="22"/>
        </w:rPr>
        <w:t>s</w:t>
      </w:r>
      <w:r w:rsidRPr="007648C6">
        <w:rPr>
          <w:rFonts w:asciiTheme="minorHAnsi" w:hAnsiTheme="minorHAnsi" w:cstheme="minorHAnsi"/>
          <w:color w:val="1F3864" w:themeColor="accent1" w:themeShade="80"/>
          <w:spacing w:val="1"/>
          <w:szCs w:val="22"/>
        </w:rPr>
        <w:t>t</w:t>
      </w:r>
      <w:r w:rsidRPr="007648C6">
        <w:rPr>
          <w:rFonts w:asciiTheme="minorHAnsi" w:hAnsiTheme="minorHAnsi" w:cstheme="minorHAnsi"/>
          <w:color w:val="1F3864" w:themeColor="accent1" w:themeShade="80"/>
          <w:spacing w:val="-3"/>
          <w:szCs w:val="22"/>
        </w:rPr>
        <w:t>a</w:t>
      </w:r>
      <w:r w:rsidRPr="007648C6">
        <w:rPr>
          <w:rFonts w:asciiTheme="minorHAnsi" w:hAnsiTheme="minorHAnsi" w:cstheme="minorHAnsi"/>
          <w:color w:val="1F3864" w:themeColor="accent1" w:themeShade="80"/>
          <w:spacing w:val="1"/>
          <w:szCs w:val="22"/>
        </w:rPr>
        <w:t>f</w:t>
      </w:r>
      <w:r w:rsidRPr="007648C6">
        <w:rPr>
          <w:rFonts w:asciiTheme="minorHAnsi" w:hAnsiTheme="minorHAnsi" w:cstheme="minorHAnsi"/>
          <w:color w:val="1F3864" w:themeColor="accent1" w:themeShade="80"/>
          <w:szCs w:val="22"/>
        </w:rPr>
        <w:t>f</w:t>
      </w:r>
      <w:r w:rsidRPr="007648C6">
        <w:rPr>
          <w:rFonts w:asciiTheme="minorHAnsi" w:hAnsiTheme="minorHAnsi" w:cstheme="minorHAnsi"/>
          <w:color w:val="1F3864" w:themeColor="accent1" w:themeShade="80"/>
          <w:spacing w:val="2"/>
          <w:szCs w:val="22"/>
        </w:rPr>
        <w:t xml:space="preserve"> </w:t>
      </w:r>
      <w:r w:rsidRPr="007648C6">
        <w:rPr>
          <w:rFonts w:asciiTheme="minorHAnsi" w:hAnsiTheme="minorHAnsi" w:cstheme="minorHAnsi"/>
          <w:color w:val="1F3864" w:themeColor="accent1" w:themeShade="80"/>
          <w:szCs w:val="22"/>
        </w:rPr>
        <w:t>b</w:t>
      </w:r>
      <w:r w:rsidRPr="007648C6">
        <w:rPr>
          <w:rFonts w:asciiTheme="minorHAnsi" w:hAnsiTheme="minorHAnsi" w:cstheme="minorHAnsi"/>
          <w:color w:val="1F3864" w:themeColor="accent1" w:themeShade="80"/>
          <w:spacing w:val="-3"/>
          <w:szCs w:val="22"/>
        </w:rPr>
        <w:t>a</w:t>
      </w:r>
      <w:r w:rsidRPr="007648C6">
        <w:rPr>
          <w:rFonts w:asciiTheme="minorHAnsi" w:hAnsiTheme="minorHAnsi" w:cstheme="minorHAnsi"/>
          <w:color w:val="1F3864" w:themeColor="accent1" w:themeShade="80"/>
          <w:szCs w:val="22"/>
        </w:rPr>
        <w:t>sed</w:t>
      </w:r>
      <w:r w:rsidRPr="007648C6">
        <w:rPr>
          <w:rFonts w:asciiTheme="minorHAnsi" w:hAnsiTheme="minorHAnsi" w:cstheme="minorHAnsi"/>
          <w:color w:val="1F3864" w:themeColor="accent1" w:themeShade="80"/>
          <w:spacing w:val="1"/>
          <w:szCs w:val="22"/>
        </w:rPr>
        <w:t xml:space="preserve"> </w:t>
      </w:r>
      <w:r w:rsidRPr="007648C6">
        <w:rPr>
          <w:rFonts w:asciiTheme="minorHAnsi" w:hAnsiTheme="minorHAnsi" w:cstheme="minorHAnsi"/>
          <w:color w:val="1F3864" w:themeColor="accent1" w:themeShade="80"/>
          <w:szCs w:val="22"/>
        </w:rPr>
        <w:t>on</w:t>
      </w:r>
      <w:r w:rsidRPr="007648C6">
        <w:rPr>
          <w:rFonts w:asciiTheme="minorHAnsi" w:hAnsiTheme="minorHAnsi" w:cstheme="minorHAnsi"/>
          <w:color w:val="1F3864" w:themeColor="accent1" w:themeShade="80"/>
          <w:spacing w:val="-2"/>
          <w:szCs w:val="22"/>
        </w:rPr>
        <w:t xml:space="preserve"> </w:t>
      </w:r>
      <w:r w:rsidRPr="007648C6">
        <w:rPr>
          <w:rFonts w:asciiTheme="minorHAnsi" w:hAnsiTheme="minorHAnsi" w:cstheme="minorHAnsi"/>
          <w:color w:val="1F3864" w:themeColor="accent1" w:themeShade="80"/>
          <w:szCs w:val="22"/>
        </w:rPr>
        <w:t>a</w:t>
      </w:r>
      <w:r w:rsidRPr="007648C6">
        <w:rPr>
          <w:rFonts w:asciiTheme="minorHAnsi" w:hAnsiTheme="minorHAnsi" w:cstheme="minorHAnsi"/>
          <w:color w:val="1F3864" w:themeColor="accent1" w:themeShade="80"/>
          <w:spacing w:val="-1"/>
          <w:szCs w:val="22"/>
        </w:rPr>
        <w:t xml:space="preserve"> </w:t>
      </w:r>
      <w:r w:rsidRPr="007648C6">
        <w:rPr>
          <w:rFonts w:asciiTheme="minorHAnsi" w:hAnsiTheme="minorHAnsi" w:cstheme="minorHAnsi"/>
          <w:color w:val="1F3864" w:themeColor="accent1" w:themeShade="80"/>
          <w:spacing w:val="-2"/>
          <w:szCs w:val="22"/>
        </w:rPr>
        <w:t>v</w:t>
      </w:r>
      <w:r w:rsidRPr="007648C6">
        <w:rPr>
          <w:rFonts w:asciiTheme="minorHAnsi" w:hAnsiTheme="minorHAnsi" w:cstheme="minorHAnsi"/>
          <w:color w:val="1F3864" w:themeColor="accent1" w:themeShade="80"/>
          <w:szCs w:val="22"/>
        </w:rPr>
        <w:t>ari</w:t>
      </w:r>
      <w:r w:rsidRPr="007648C6">
        <w:rPr>
          <w:rFonts w:asciiTheme="minorHAnsi" w:hAnsiTheme="minorHAnsi" w:cstheme="minorHAnsi"/>
          <w:color w:val="1F3864" w:themeColor="accent1" w:themeShade="80"/>
          <w:spacing w:val="-1"/>
          <w:szCs w:val="22"/>
        </w:rPr>
        <w:t>e</w:t>
      </w:r>
      <w:r w:rsidRPr="007648C6">
        <w:rPr>
          <w:rFonts w:asciiTheme="minorHAnsi" w:hAnsiTheme="minorHAnsi" w:cstheme="minorHAnsi"/>
          <w:color w:val="1F3864" w:themeColor="accent1" w:themeShade="80"/>
          <w:spacing w:val="1"/>
          <w:szCs w:val="22"/>
        </w:rPr>
        <w:t>t</w:t>
      </w:r>
      <w:r w:rsidRPr="007648C6">
        <w:rPr>
          <w:rFonts w:asciiTheme="minorHAnsi" w:hAnsiTheme="minorHAnsi" w:cstheme="minorHAnsi"/>
          <w:color w:val="1F3864" w:themeColor="accent1" w:themeShade="80"/>
          <w:szCs w:val="22"/>
        </w:rPr>
        <w:t>y</w:t>
      </w:r>
      <w:r w:rsidRPr="007648C6">
        <w:rPr>
          <w:rFonts w:asciiTheme="minorHAnsi" w:hAnsiTheme="minorHAnsi" w:cstheme="minorHAnsi"/>
          <w:color w:val="1F3864" w:themeColor="accent1" w:themeShade="80"/>
          <w:spacing w:val="-1"/>
          <w:szCs w:val="22"/>
        </w:rPr>
        <w:t xml:space="preserve"> </w:t>
      </w:r>
      <w:r w:rsidRPr="007648C6">
        <w:rPr>
          <w:rFonts w:asciiTheme="minorHAnsi" w:hAnsiTheme="minorHAnsi" w:cstheme="minorHAnsi"/>
          <w:color w:val="1F3864" w:themeColor="accent1" w:themeShade="80"/>
          <w:szCs w:val="22"/>
        </w:rPr>
        <w:t>of</w:t>
      </w:r>
      <w:r w:rsidRPr="007648C6">
        <w:rPr>
          <w:rFonts w:asciiTheme="minorHAnsi" w:hAnsiTheme="minorHAnsi" w:cstheme="minorHAnsi"/>
          <w:color w:val="1F3864" w:themeColor="accent1" w:themeShade="80"/>
          <w:spacing w:val="2"/>
          <w:szCs w:val="22"/>
        </w:rPr>
        <w:t xml:space="preserve"> signs, </w:t>
      </w:r>
      <w:r w:rsidRPr="007648C6">
        <w:rPr>
          <w:rFonts w:asciiTheme="minorHAnsi" w:hAnsiTheme="minorHAnsi" w:cstheme="minorHAnsi"/>
          <w:color w:val="1F3864" w:themeColor="accent1" w:themeShade="80"/>
          <w:szCs w:val="22"/>
        </w:rPr>
        <w:t>s</w:t>
      </w:r>
      <w:r w:rsidRPr="007648C6">
        <w:rPr>
          <w:rFonts w:asciiTheme="minorHAnsi" w:hAnsiTheme="minorHAnsi" w:cstheme="minorHAnsi"/>
          <w:color w:val="1F3864" w:themeColor="accent1" w:themeShade="80"/>
          <w:spacing w:val="-2"/>
          <w:szCs w:val="22"/>
        </w:rPr>
        <w:t>y</w:t>
      </w:r>
      <w:r w:rsidRPr="007648C6">
        <w:rPr>
          <w:rFonts w:asciiTheme="minorHAnsi" w:hAnsiTheme="minorHAnsi" w:cstheme="minorHAnsi"/>
          <w:color w:val="1F3864" w:themeColor="accent1" w:themeShade="80"/>
          <w:spacing w:val="1"/>
          <w:szCs w:val="22"/>
        </w:rPr>
        <w:t>m</w:t>
      </w:r>
      <w:r w:rsidRPr="007648C6">
        <w:rPr>
          <w:rFonts w:asciiTheme="minorHAnsi" w:hAnsiTheme="minorHAnsi" w:cstheme="minorHAnsi"/>
          <w:color w:val="1F3864" w:themeColor="accent1" w:themeShade="80"/>
          <w:szCs w:val="22"/>
        </w:rPr>
        <w:t>pt</w:t>
      </w:r>
      <w:r w:rsidRPr="007648C6">
        <w:rPr>
          <w:rFonts w:asciiTheme="minorHAnsi" w:hAnsiTheme="minorHAnsi" w:cstheme="minorHAnsi"/>
          <w:color w:val="1F3864" w:themeColor="accent1" w:themeShade="80"/>
          <w:spacing w:val="-2"/>
          <w:szCs w:val="22"/>
        </w:rPr>
        <w:t>o</w:t>
      </w:r>
      <w:r w:rsidRPr="007648C6">
        <w:rPr>
          <w:rFonts w:asciiTheme="minorHAnsi" w:hAnsiTheme="minorHAnsi" w:cstheme="minorHAnsi"/>
          <w:color w:val="1F3864" w:themeColor="accent1" w:themeShade="80"/>
          <w:spacing w:val="1"/>
          <w:szCs w:val="22"/>
        </w:rPr>
        <w:t>m</w:t>
      </w:r>
      <w:r w:rsidRPr="007648C6">
        <w:rPr>
          <w:rFonts w:asciiTheme="minorHAnsi" w:hAnsiTheme="minorHAnsi" w:cstheme="minorHAnsi"/>
          <w:color w:val="1F3864" w:themeColor="accent1" w:themeShade="80"/>
          <w:szCs w:val="22"/>
        </w:rPr>
        <w:t>s a</w:t>
      </w:r>
      <w:r w:rsidRPr="007648C6">
        <w:rPr>
          <w:rFonts w:asciiTheme="minorHAnsi" w:hAnsiTheme="minorHAnsi" w:cstheme="minorHAnsi"/>
          <w:color w:val="1F3864" w:themeColor="accent1" w:themeShade="80"/>
          <w:spacing w:val="-1"/>
          <w:szCs w:val="22"/>
        </w:rPr>
        <w:t>n</w:t>
      </w:r>
      <w:r w:rsidRPr="007648C6">
        <w:rPr>
          <w:rFonts w:asciiTheme="minorHAnsi" w:hAnsiTheme="minorHAnsi" w:cstheme="minorHAnsi"/>
          <w:color w:val="1F3864" w:themeColor="accent1" w:themeShade="80"/>
          <w:szCs w:val="22"/>
        </w:rPr>
        <w:t>d</w:t>
      </w:r>
      <w:r w:rsidRPr="007648C6">
        <w:rPr>
          <w:rFonts w:asciiTheme="minorHAnsi" w:hAnsiTheme="minorHAnsi" w:cstheme="minorHAnsi"/>
          <w:color w:val="1F3864" w:themeColor="accent1" w:themeShade="80"/>
          <w:spacing w:val="-1"/>
          <w:szCs w:val="22"/>
        </w:rPr>
        <w:t xml:space="preserve"> </w:t>
      </w:r>
      <w:r w:rsidRPr="007648C6">
        <w:rPr>
          <w:rFonts w:asciiTheme="minorHAnsi" w:hAnsiTheme="minorHAnsi" w:cstheme="minorHAnsi"/>
          <w:color w:val="1F3864" w:themeColor="accent1" w:themeShade="80"/>
          <w:spacing w:val="2"/>
          <w:szCs w:val="22"/>
        </w:rPr>
        <w:t>k</w:t>
      </w:r>
      <w:r w:rsidRPr="007648C6">
        <w:rPr>
          <w:rFonts w:asciiTheme="minorHAnsi" w:hAnsiTheme="minorHAnsi" w:cstheme="minorHAnsi"/>
          <w:color w:val="1F3864" w:themeColor="accent1" w:themeShade="80"/>
          <w:szCs w:val="22"/>
        </w:rPr>
        <w:t>n</w:t>
      </w:r>
      <w:r w:rsidRPr="007648C6">
        <w:rPr>
          <w:rFonts w:asciiTheme="minorHAnsi" w:hAnsiTheme="minorHAnsi" w:cstheme="minorHAnsi"/>
          <w:color w:val="1F3864" w:themeColor="accent1" w:themeShade="80"/>
          <w:spacing w:val="-1"/>
          <w:szCs w:val="22"/>
        </w:rPr>
        <w:t>o</w:t>
      </w:r>
      <w:r w:rsidRPr="007648C6">
        <w:rPr>
          <w:rFonts w:asciiTheme="minorHAnsi" w:hAnsiTheme="minorHAnsi" w:cstheme="minorHAnsi"/>
          <w:color w:val="1F3864" w:themeColor="accent1" w:themeShade="80"/>
          <w:spacing w:val="-3"/>
          <w:szCs w:val="22"/>
        </w:rPr>
        <w:t>w</w:t>
      </w:r>
      <w:r w:rsidRPr="007648C6">
        <w:rPr>
          <w:rFonts w:asciiTheme="minorHAnsi" w:hAnsiTheme="minorHAnsi" w:cstheme="minorHAnsi"/>
          <w:color w:val="1F3864" w:themeColor="accent1" w:themeShade="80"/>
          <w:spacing w:val="-1"/>
          <w:szCs w:val="22"/>
        </w:rPr>
        <w:t>l</w:t>
      </w:r>
      <w:r w:rsidRPr="007648C6">
        <w:rPr>
          <w:rFonts w:asciiTheme="minorHAnsi" w:hAnsiTheme="minorHAnsi" w:cstheme="minorHAnsi"/>
          <w:color w:val="1F3864" w:themeColor="accent1" w:themeShade="80"/>
          <w:szCs w:val="22"/>
        </w:rPr>
        <w:t>e</w:t>
      </w:r>
      <w:r w:rsidRPr="007648C6">
        <w:rPr>
          <w:rFonts w:asciiTheme="minorHAnsi" w:hAnsiTheme="minorHAnsi" w:cstheme="minorHAnsi"/>
          <w:color w:val="1F3864" w:themeColor="accent1" w:themeShade="80"/>
          <w:spacing w:val="-1"/>
          <w:szCs w:val="22"/>
        </w:rPr>
        <w:t>d</w:t>
      </w:r>
      <w:r w:rsidRPr="007648C6">
        <w:rPr>
          <w:rFonts w:asciiTheme="minorHAnsi" w:hAnsiTheme="minorHAnsi" w:cstheme="minorHAnsi"/>
          <w:color w:val="1F3864" w:themeColor="accent1" w:themeShade="80"/>
          <w:spacing w:val="2"/>
          <w:szCs w:val="22"/>
        </w:rPr>
        <w:t>g</w:t>
      </w:r>
      <w:r w:rsidRPr="007648C6">
        <w:rPr>
          <w:rFonts w:asciiTheme="minorHAnsi" w:hAnsiTheme="minorHAnsi" w:cstheme="minorHAnsi"/>
          <w:color w:val="1F3864" w:themeColor="accent1" w:themeShade="80"/>
          <w:szCs w:val="22"/>
        </w:rPr>
        <w:t xml:space="preserve">e </w:t>
      </w:r>
      <w:r w:rsidRPr="007648C6">
        <w:rPr>
          <w:rFonts w:asciiTheme="minorHAnsi" w:hAnsiTheme="minorHAnsi" w:cstheme="minorHAnsi"/>
          <w:color w:val="1F3864" w:themeColor="accent1" w:themeShade="80"/>
          <w:spacing w:val="-2"/>
          <w:szCs w:val="22"/>
        </w:rPr>
        <w:t>o</w:t>
      </w:r>
      <w:r w:rsidRPr="007648C6">
        <w:rPr>
          <w:rFonts w:asciiTheme="minorHAnsi" w:hAnsiTheme="minorHAnsi" w:cstheme="minorHAnsi"/>
          <w:color w:val="1F3864" w:themeColor="accent1" w:themeShade="80"/>
          <w:szCs w:val="22"/>
        </w:rPr>
        <w:t>f</w:t>
      </w:r>
      <w:r w:rsidRPr="007648C6">
        <w:rPr>
          <w:rFonts w:asciiTheme="minorHAnsi" w:hAnsiTheme="minorHAnsi" w:cstheme="minorHAnsi"/>
          <w:color w:val="1F3864" w:themeColor="accent1" w:themeShade="80"/>
          <w:spacing w:val="2"/>
          <w:szCs w:val="22"/>
        </w:rPr>
        <w:t xml:space="preserve"> </w:t>
      </w:r>
      <w:r w:rsidRPr="007648C6">
        <w:rPr>
          <w:rFonts w:asciiTheme="minorHAnsi" w:hAnsiTheme="minorHAnsi" w:cstheme="minorHAnsi"/>
          <w:color w:val="1F3864" w:themeColor="accent1" w:themeShade="80"/>
          <w:szCs w:val="22"/>
        </w:rPr>
        <w:t>p</w:t>
      </w:r>
      <w:r w:rsidRPr="007648C6">
        <w:rPr>
          <w:rFonts w:asciiTheme="minorHAnsi" w:hAnsiTheme="minorHAnsi" w:cstheme="minorHAnsi"/>
          <w:color w:val="1F3864" w:themeColor="accent1" w:themeShade="80"/>
          <w:spacing w:val="-1"/>
          <w:szCs w:val="22"/>
        </w:rPr>
        <w:t>o</w:t>
      </w:r>
      <w:r w:rsidRPr="007648C6">
        <w:rPr>
          <w:rFonts w:asciiTheme="minorHAnsi" w:hAnsiTheme="minorHAnsi" w:cstheme="minorHAnsi"/>
          <w:color w:val="1F3864" w:themeColor="accent1" w:themeShade="80"/>
          <w:szCs w:val="22"/>
        </w:rPr>
        <w:t>ss</w:t>
      </w:r>
      <w:r w:rsidRPr="007648C6">
        <w:rPr>
          <w:rFonts w:asciiTheme="minorHAnsi" w:hAnsiTheme="minorHAnsi" w:cstheme="minorHAnsi"/>
          <w:color w:val="1F3864" w:themeColor="accent1" w:themeShade="80"/>
          <w:spacing w:val="-1"/>
          <w:szCs w:val="22"/>
        </w:rPr>
        <w:t>i</w:t>
      </w:r>
      <w:r w:rsidRPr="007648C6">
        <w:rPr>
          <w:rFonts w:asciiTheme="minorHAnsi" w:hAnsiTheme="minorHAnsi" w:cstheme="minorHAnsi"/>
          <w:color w:val="1F3864" w:themeColor="accent1" w:themeShade="80"/>
          <w:spacing w:val="-3"/>
          <w:szCs w:val="22"/>
        </w:rPr>
        <w:t>b</w:t>
      </w:r>
      <w:r w:rsidRPr="007648C6">
        <w:rPr>
          <w:rFonts w:asciiTheme="minorHAnsi" w:hAnsiTheme="minorHAnsi" w:cstheme="minorHAnsi"/>
          <w:color w:val="1F3864" w:themeColor="accent1" w:themeShade="80"/>
          <w:spacing w:val="-1"/>
          <w:szCs w:val="22"/>
        </w:rPr>
        <w:t>l</w:t>
      </w:r>
      <w:r w:rsidRPr="007648C6">
        <w:rPr>
          <w:rFonts w:asciiTheme="minorHAnsi" w:hAnsiTheme="minorHAnsi" w:cstheme="minorHAnsi"/>
          <w:color w:val="1F3864" w:themeColor="accent1" w:themeShade="80"/>
          <w:szCs w:val="22"/>
        </w:rPr>
        <w:t>e i</w:t>
      </w:r>
      <w:r w:rsidRPr="007648C6">
        <w:rPr>
          <w:rFonts w:asciiTheme="minorHAnsi" w:hAnsiTheme="minorHAnsi" w:cstheme="minorHAnsi"/>
          <w:color w:val="1F3864" w:themeColor="accent1" w:themeShade="80"/>
          <w:spacing w:val="-1"/>
          <w:szCs w:val="22"/>
        </w:rPr>
        <w:t>n</w:t>
      </w:r>
      <w:r w:rsidRPr="007648C6">
        <w:rPr>
          <w:rFonts w:asciiTheme="minorHAnsi" w:hAnsiTheme="minorHAnsi" w:cstheme="minorHAnsi"/>
          <w:color w:val="1F3864" w:themeColor="accent1" w:themeShade="80"/>
          <w:szCs w:val="22"/>
        </w:rPr>
        <w:t>d</w:t>
      </w:r>
      <w:r w:rsidRPr="007648C6">
        <w:rPr>
          <w:rFonts w:asciiTheme="minorHAnsi" w:hAnsiTheme="minorHAnsi" w:cstheme="minorHAnsi"/>
          <w:color w:val="1F3864" w:themeColor="accent1" w:themeShade="80"/>
          <w:spacing w:val="-1"/>
          <w:szCs w:val="22"/>
        </w:rPr>
        <w:t>i</w:t>
      </w:r>
      <w:r w:rsidRPr="007648C6">
        <w:rPr>
          <w:rFonts w:asciiTheme="minorHAnsi" w:hAnsiTheme="minorHAnsi" w:cstheme="minorHAnsi"/>
          <w:color w:val="1F3864" w:themeColor="accent1" w:themeShade="80"/>
          <w:szCs w:val="22"/>
        </w:rPr>
        <w:t>cato</w:t>
      </w:r>
      <w:r w:rsidRPr="007648C6">
        <w:rPr>
          <w:rFonts w:asciiTheme="minorHAnsi" w:hAnsiTheme="minorHAnsi" w:cstheme="minorHAnsi"/>
          <w:color w:val="1F3864" w:themeColor="accent1" w:themeShade="80"/>
          <w:spacing w:val="1"/>
          <w:szCs w:val="22"/>
        </w:rPr>
        <w:t>r</w:t>
      </w:r>
      <w:r w:rsidRPr="007648C6">
        <w:rPr>
          <w:rFonts w:asciiTheme="minorHAnsi" w:hAnsiTheme="minorHAnsi" w:cstheme="minorHAnsi"/>
          <w:color w:val="1F3864" w:themeColor="accent1" w:themeShade="80"/>
          <w:szCs w:val="22"/>
        </w:rPr>
        <w:t>s</w:t>
      </w:r>
      <w:r w:rsidRPr="007648C6">
        <w:rPr>
          <w:rFonts w:asciiTheme="minorHAnsi" w:hAnsiTheme="minorHAnsi" w:cstheme="minorHAnsi"/>
          <w:color w:val="1F3864" w:themeColor="accent1" w:themeShade="80"/>
          <w:spacing w:val="1"/>
          <w:szCs w:val="22"/>
        </w:rPr>
        <w:t xml:space="preserve"> </w:t>
      </w:r>
      <w:r w:rsidRPr="007648C6">
        <w:rPr>
          <w:rFonts w:asciiTheme="minorHAnsi" w:hAnsiTheme="minorHAnsi" w:cstheme="minorHAnsi"/>
          <w:color w:val="1F3864" w:themeColor="accent1" w:themeShade="80"/>
          <w:spacing w:val="-3"/>
          <w:szCs w:val="22"/>
        </w:rPr>
        <w:t>o</w:t>
      </w:r>
      <w:r w:rsidRPr="007648C6">
        <w:rPr>
          <w:rFonts w:asciiTheme="minorHAnsi" w:hAnsiTheme="minorHAnsi" w:cstheme="minorHAnsi"/>
          <w:color w:val="1F3864" w:themeColor="accent1" w:themeShade="80"/>
          <w:szCs w:val="22"/>
        </w:rPr>
        <w:t>f</w:t>
      </w:r>
      <w:r w:rsidRPr="007648C6">
        <w:rPr>
          <w:rFonts w:asciiTheme="minorHAnsi" w:hAnsiTheme="minorHAnsi" w:cstheme="minorHAnsi"/>
          <w:color w:val="1F3864" w:themeColor="accent1" w:themeShade="80"/>
          <w:spacing w:val="2"/>
          <w:szCs w:val="22"/>
        </w:rPr>
        <w:t xml:space="preserve"> </w:t>
      </w:r>
      <w:r w:rsidRPr="007648C6">
        <w:rPr>
          <w:rFonts w:asciiTheme="minorHAnsi" w:hAnsiTheme="minorHAnsi" w:cstheme="minorHAnsi"/>
          <w:color w:val="1F3864" w:themeColor="accent1" w:themeShade="80"/>
          <w:szCs w:val="22"/>
        </w:rPr>
        <w:t>a</w:t>
      </w:r>
      <w:r w:rsidRPr="007648C6">
        <w:rPr>
          <w:rFonts w:asciiTheme="minorHAnsi" w:hAnsiTheme="minorHAnsi" w:cstheme="minorHAnsi"/>
          <w:color w:val="1F3864" w:themeColor="accent1" w:themeShade="80"/>
          <w:spacing w:val="-1"/>
          <w:szCs w:val="22"/>
        </w:rPr>
        <w:t>b</w:t>
      </w:r>
      <w:r w:rsidRPr="007648C6">
        <w:rPr>
          <w:rFonts w:asciiTheme="minorHAnsi" w:hAnsiTheme="minorHAnsi" w:cstheme="minorHAnsi"/>
          <w:color w:val="1F3864" w:themeColor="accent1" w:themeShade="80"/>
          <w:spacing w:val="-3"/>
          <w:szCs w:val="22"/>
        </w:rPr>
        <w:t>u</w:t>
      </w:r>
      <w:r w:rsidRPr="007648C6">
        <w:rPr>
          <w:rFonts w:asciiTheme="minorHAnsi" w:hAnsiTheme="minorHAnsi" w:cstheme="minorHAnsi"/>
          <w:color w:val="1F3864" w:themeColor="accent1" w:themeShade="80"/>
          <w:szCs w:val="22"/>
        </w:rPr>
        <w:t>se</w:t>
      </w:r>
    </w:p>
    <w:p w14:paraId="043985BF" w14:textId="156B0D0C" w:rsidR="00CE6FA8" w:rsidRPr="007648C6" w:rsidRDefault="00CE6FA8" w:rsidP="00CE6FA8">
      <w:pPr>
        <w:pStyle w:val="DfESBullets"/>
        <w:spacing w:after="120"/>
        <w:jc w:val="both"/>
        <w:rPr>
          <w:rFonts w:asciiTheme="minorHAnsi" w:hAnsiTheme="minorHAnsi" w:cstheme="minorHAnsi"/>
          <w:color w:val="1F3864" w:themeColor="accent1" w:themeShade="80"/>
          <w:szCs w:val="22"/>
        </w:rPr>
      </w:pPr>
      <w:r w:rsidRPr="007648C6">
        <w:rPr>
          <w:rFonts w:asciiTheme="minorHAnsi" w:hAnsiTheme="minorHAnsi" w:cstheme="minorHAnsi"/>
          <w:color w:val="1F3864" w:themeColor="accent1" w:themeShade="80"/>
          <w:szCs w:val="22"/>
        </w:rPr>
        <w:t>Recognise that child-on child abuse (all forms, including physical and sexual violence and harassment, sexting, ‘up skirting</w:t>
      </w:r>
      <w:r w:rsidRPr="007648C6">
        <w:rPr>
          <w:rStyle w:val="FootnoteReference"/>
          <w:rFonts w:asciiTheme="minorHAnsi" w:hAnsiTheme="minorHAnsi" w:cstheme="minorHAnsi"/>
          <w:color w:val="1F3864" w:themeColor="accent1" w:themeShade="80"/>
          <w:szCs w:val="22"/>
        </w:rPr>
        <w:footnoteReference w:id="8"/>
      </w:r>
      <w:r w:rsidRPr="007648C6">
        <w:rPr>
          <w:rFonts w:asciiTheme="minorHAnsi" w:hAnsiTheme="minorHAnsi" w:cstheme="minorHAnsi"/>
          <w:color w:val="1F3864" w:themeColor="accent1" w:themeShade="80"/>
          <w:szCs w:val="22"/>
        </w:rPr>
        <w:t>’, bullying and initiation/hazing) must not be downplayed and must be taken seriously and appropriately reported</w:t>
      </w:r>
    </w:p>
    <w:p w14:paraId="2DCCA729" w14:textId="1FD14B83" w:rsidR="00CE6FA8" w:rsidRPr="007648C6" w:rsidRDefault="00CE6FA8" w:rsidP="00CE6FA8">
      <w:pPr>
        <w:pStyle w:val="DfESBullets"/>
        <w:spacing w:after="120"/>
        <w:jc w:val="both"/>
        <w:rPr>
          <w:rFonts w:asciiTheme="minorHAnsi" w:hAnsiTheme="minorHAnsi" w:cstheme="minorHAnsi"/>
          <w:color w:val="1F3864" w:themeColor="accent1" w:themeShade="80"/>
          <w:szCs w:val="22"/>
        </w:rPr>
      </w:pPr>
      <w:r w:rsidRPr="007648C6">
        <w:rPr>
          <w:rFonts w:asciiTheme="minorHAnsi" w:hAnsiTheme="minorHAnsi" w:cstheme="minorHAnsi"/>
          <w:color w:val="1F3864" w:themeColor="accent1" w:themeShade="80"/>
          <w:szCs w:val="22"/>
        </w:rPr>
        <w:t>Be aware of indicators which may signal involvement with violent crime (absences from school, change</w:t>
      </w:r>
      <w:r w:rsidR="00CA0951" w:rsidRPr="007648C6">
        <w:rPr>
          <w:rFonts w:asciiTheme="minorHAnsi" w:hAnsiTheme="minorHAnsi" w:cstheme="minorHAnsi"/>
          <w:color w:val="1F3864" w:themeColor="accent1" w:themeShade="80"/>
          <w:szCs w:val="22"/>
        </w:rPr>
        <w:t>s</w:t>
      </w:r>
      <w:r w:rsidRPr="007648C6">
        <w:rPr>
          <w:rFonts w:asciiTheme="minorHAnsi" w:hAnsiTheme="minorHAnsi" w:cstheme="minorHAnsi"/>
          <w:color w:val="1F3864" w:themeColor="accent1" w:themeShade="80"/>
          <w:szCs w:val="22"/>
        </w:rPr>
        <w:t xml:space="preserve"> in friendship</w:t>
      </w:r>
      <w:r w:rsidR="00CA0951" w:rsidRPr="007648C6">
        <w:rPr>
          <w:rFonts w:asciiTheme="minorHAnsi" w:hAnsiTheme="minorHAnsi" w:cstheme="minorHAnsi"/>
          <w:color w:val="1F3864" w:themeColor="accent1" w:themeShade="80"/>
          <w:szCs w:val="22"/>
        </w:rPr>
        <w:t xml:space="preserve"> groups</w:t>
      </w:r>
      <w:r w:rsidRPr="007648C6">
        <w:rPr>
          <w:rFonts w:asciiTheme="minorHAnsi" w:hAnsiTheme="minorHAnsi" w:cstheme="minorHAnsi"/>
          <w:color w:val="1F3864" w:themeColor="accent1" w:themeShade="80"/>
          <w:szCs w:val="22"/>
        </w:rPr>
        <w:t xml:space="preserve"> or relationships with older individuals/groups, decline in performance or unexplained injuries). Also, the increased likelihood of involvement of being male or permanently excluded from school.  </w:t>
      </w:r>
    </w:p>
    <w:p w14:paraId="1F35A145" w14:textId="77777777" w:rsidR="00CE6FA8" w:rsidRPr="007648C6" w:rsidRDefault="00CE6FA8" w:rsidP="00CE6FA8">
      <w:pPr>
        <w:pStyle w:val="DfESBullets"/>
        <w:numPr>
          <w:ilvl w:val="0"/>
          <w:numId w:val="0"/>
        </w:numPr>
        <w:spacing w:after="120"/>
        <w:ind w:left="993" w:hanging="993"/>
        <w:jc w:val="both"/>
        <w:rPr>
          <w:rFonts w:asciiTheme="minorHAnsi" w:hAnsiTheme="minorHAnsi" w:cstheme="minorHAnsi"/>
          <w:color w:val="1F3864" w:themeColor="accent1" w:themeShade="80"/>
          <w:spacing w:val="1"/>
          <w:szCs w:val="22"/>
        </w:rPr>
      </w:pPr>
      <w:r w:rsidRPr="007648C6">
        <w:rPr>
          <w:rFonts w:asciiTheme="minorHAnsi" w:hAnsiTheme="minorHAnsi" w:cstheme="minorHAnsi"/>
          <w:color w:val="1F3864" w:themeColor="accent1" w:themeShade="80"/>
          <w:szCs w:val="22"/>
        </w:rPr>
        <w:t xml:space="preserve">4.4.6 </w:t>
      </w:r>
      <w:r w:rsidRPr="007648C6">
        <w:rPr>
          <w:rFonts w:asciiTheme="minorHAnsi" w:hAnsiTheme="minorHAnsi" w:cstheme="minorHAnsi"/>
          <w:color w:val="1F3864" w:themeColor="accent1" w:themeShade="80"/>
          <w:szCs w:val="22"/>
        </w:rPr>
        <w:tab/>
        <w:t>Staff will ta</w:t>
      </w:r>
      <w:r w:rsidRPr="007648C6">
        <w:rPr>
          <w:rFonts w:asciiTheme="minorHAnsi" w:hAnsiTheme="minorHAnsi" w:cstheme="minorHAnsi"/>
          <w:color w:val="1F3864" w:themeColor="accent1" w:themeShade="80"/>
          <w:spacing w:val="2"/>
          <w:szCs w:val="22"/>
        </w:rPr>
        <w:t>k</w:t>
      </w:r>
      <w:r w:rsidRPr="007648C6">
        <w:rPr>
          <w:rFonts w:asciiTheme="minorHAnsi" w:hAnsiTheme="minorHAnsi" w:cstheme="minorHAnsi"/>
          <w:color w:val="1F3864" w:themeColor="accent1" w:themeShade="80"/>
          <w:szCs w:val="22"/>
        </w:rPr>
        <w:t>e</w:t>
      </w:r>
      <w:r w:rsidRPr="007648C6">
        <w:rPr>
          <w:rFonts w:asciiTheme="minorHAnsi" w:hAnsiTheme="minorHAnsi" w:cstheme="minorHAnsi"/>
          <w:color w:val="1F3864" w:themeColor="accent1" w:themeShade="80"/>
          <w:spacing w:val="-1"/>
          <w:szCs w:val="22"/>
        </w:rPr>
        <w:t xml:space="preserve"> </w:t>
      </w:r>
      <w:r w:rsidRPr="007648C6">
        <w:rPr>
          <w:rFonts w:asciiTheme="minorHAnsi" w:hAnsiTheme="minorHAnsi" w:cstheme="minorHAnsi"/>
          <w:color w:val="1F3864" w:themeColor="accent1" w:themeShade="80"/>
          <w:szCs w:val="22"/>
        </w:rPr>
        <w:t>seri</w:t>
      </w:r>
      <w:r w:rsidRPr="007648C6">
        <w:rPr>
          <w:rFonts w:asciiTheme="minorHAnsi" w:hAnsiTheme="minorHAnsi" w:cstheme="minorHAnsi"/>
          <w:color w:val="1F3864" w:themeColor="accent1" w:themeShade="80"/>
          <w:spacing w:val="-1"/>
          <w:szCs w:val="22"/>
        </w:rPr>
        <w:t>o</w:t>
      </w:r>
      <w:r w:rsidRPr="007648C6">
        <w:rPr>
          <w:rFonts w:asciiTheme="minorHAnsi" w:hAnsiTheme="minorHAnsi" w:cstheme="minorHAnsi"/>
          <w:color w:val="1F3864" w:themeColor="accent1" w:themeShade="80"/>
          <w:szCs w:val="22"/>
        </w:rPr>
        <w:t>us</w:t>
      </w:r>
      <w:r w:rsidRPr="007648C6">
        <w:rPr>
          <w:rFonts w:asciiTheme="minorHAnsi" w:hAnsiTheme="minorHAnsi" w:cstheme="minorHAnsi"/>
          <w:color w:val="1F3864" w:themeColor="accent1" w:themeShade="80"/>
          <w:spacing w:val="-1"/>
          <w:szCs w:val="22"/>
        </w:rPr>
        <w:t>l</w:t>
      </w:r>
      <w:r w:rsidRPr="007648C6">
        <w:rPr>
          <w:rFonts w:asciiTheme="minorHAnsi" w:hAnsiTheme="minorHAnsi" w:cstheme="minorHAnsi"/>
          <w:color w:val="1F3864" w:themeColor="accent1" w:themeShade="80"/>
          <w:szCs w:val="22"/>
        </w:rPr>
        <w:t>y</w:t>
      </w:r>
      <w:r w:rsidRPr="007648C6">
        <w:rPr>
          <w:rFonts w:asciiTheme="minorHAnsi" w:hAnsiTheme="minorHAnsi" w:cstheme="minorHAnsi"/>
          <w:color w:val="1F3864" w:themeColor="accent1" w:themeShade="80"/>
          <w:spacing w:val="-1"/>
          <w:szCs w:val="22"/>
        </w:rPr>
        <w:t xml:space="preserve"> </w:t>
      </w:r>
      <w:r w:rsidRPr="007648C6">
        <w:rPr>
          <w:rFonts w:asciiTheme="minorHAnsi" w:hAnsiTheme="minorHAnsi" w:cstheme="minorHAnsi"/>
          <w:color w:val="1F3864" w:themeColor="accent1" w:themeShade="80"/>
          <w:szCs w:val="22"/>
        </w:rPr>
        <w:t>a</w:t>
      </w:r>
      <w:r w:rsidRPr="007648C6">
        <w:rPr>
          <w:rFonts w:asciiTheme="minorHAnsi" w:hAnsiTheme="minorHAnsi" w:cstheme="minorHAnsi"/>
          <w:color w:val="1F3864" w:themeColor="accent1" w:themeShade="80"/>
          <w:spacing w:val="-1"/>
          <w:szCs w:val="22"/>
        </w:rPr>
        <w:t>n</w:t>
      </w:r>
      <w:r w:rsidRPr="007648C6">
        <w:rPr>
          <w:rFonts w:asciiTheme="minorHAnsi" w:hAnsiTheme="minorHAnsi" w:cstheme="minorHAnsi"/>
          <w:color w:val="1F3864" w:themeColor="accent1" w:themeShade="80"/>
          <w:szCs w:val="22"/>
        </w:rPr>
        <w:t>y</w:t>
      </w:r>
      <w:r w:rsidRPr="007648C6">
        <w:rPr>
          <w:rFonts w:asciiTheme="minorHAnsi" w:hAnsiTheme="minorHAnsi" w:cstheme="minorHAnsi"/>
          <w:color w:val="1F3864" w:themeColor="accent1" w:themeShade="80"/>
          <w:spacing w:val="-1"/>
          <w:szCs w:val="22"/>
        </w:rPr>
        <w:t xml:space="preserve"> </w:t>
      </w:r>
      <w:r w:rsidRPr="007648C6">
        <w:rPr>
          <w:rFonts w:asciiTheme="minorHAnsi" w:hAnsiTheme="minorHAnsi" w:cstheme="minorHAnsi"/>
          <w:color w:val="1F3864" w:themeColor="accent1" w:themeShade="80"/>
          <w:szCs w:val="22"/>
        </w:rPr>
        <w:t>d</w:t>
      </w:r>
      <w:r w:rsidRPr="007648C6">
        <w:rPr>
          <w:rFonts w:asciiTheme="minorHAnsi" w:hAnsiTheme="minorHAnsi" w:cstheme="minorHAnsi"/>
          <w:color w:val="1F3864" w:themeColor="accent1" w:themeShade="80"/>
          <w:spacing w:val="-1"/>
          <w:szCs w:val="22"/>
        </w:rPr>
        <w:t>i</w:t>
      </w:r>
      <w:r w:rsidRPr="007648C6">
        <w:rPr>
          <w:rFonts w:asciiTheme="minorHAnsi" w:hAnsiTheme="minorHAnsi" w:cstheme="minorHAnsi"/>
          <w:color w:val="1F3864" w:themeColor="accent1" w:themeShade="80"/>
          <w:szCs w:val="22"/>
        </w:rPr>
        <w:t>sc</w:t>
      </w:r>
      <w:r w:rsidRPr="007648C6">
        <w:rPr>
          <w:rFonts w:asciiTheme="minorHAnsi" w:hAnsiTheme="minorHAnsi" w:cstheme="minorHAnsi"/>
          <w:color w:val="1F3864" w:themeColor="accent1" w:themeShade="80"/>
          <w:spacing w:val="-1"/>
          <w:szCs w:val="22"/>
        </w:rPr>
        <w:t>l</w:t>
      </w:r>
      <w:r w:rsidRPr="007648C6">
        <w:rPr>
          <w:rFonts w:asciiTheme="minorHAnsi" w:hAnsiTheme="minorHAnsi" w:cstheme="minorHAnsi"/>
          <w:color w:val="1F3864" w:themeColor="accent1" w:themeShade="80"/>
          <w:szCs w:val="22"/>
        </w:rPr>
        <w:t>os</w:t>
      </w:r>
      <w:r w:rsidRPr="007648C6">
        <w:rPr>
          <w:rFonts w:asciiTheme="minorHAnsi" w:hAnsiTheme="minorHAnsi" w:cstheme="minorHAnsi"/>
          <w:color w:val="1F3864" w:themeColor="accent1" w:themeShade="80"/>
          <w:spacing w:val="-1"/>
          <w:szCs w:val="22"/>
        </w:rPr>
        <w:t>u</w:t>
      </w:r>
      <w:r w:rsidRPr="007648C6">
        <w:rPr>
          <w:rFonts w:asciiTheme="minorHAnsi" w:hAnsiTheme="minorHAnsi" w:cstheme="minorHAnsi"/>
          <w:color w:val="1F3864" w:themeColor="accent1" w:themeShade="80"/>
          <w:spacing w:val="1"/>
          <w:szCs w:val="22"/>
        </w:rPr>
        <w:t>r</w:t>
      </w:r>
      <w:r w:rsidRPr="007648C6">
        <w:rPr>
          <w:rFonts w:asciiTheme="minorHAnsi" w:hAnsiTheme="minorHAnsi" w:cstheme="minorHAnsi"/>
          <w:color w:val="1F3864" w:themeColor="accent1" w:themeShade="80"/>
          <w:szCs w:val="22"/>
        </w:rPr>
        <w:t>es</w:t>
      </w:r>
      <w:r w:rsidRPr="007648C6">
        <w:rPr>
          <w:rFonts w:asciiTheme="minorHAnsi" w:hAnsiTheme="minorHAnsi" w:cstheme="minorHAnsi"/>
          <w:color w:val="1F3864" w:themeColor="accent1" w:themeShade="80"/>
          <w:spacing w:val="-1"/>
          <w:szCs w:val="22"/>
        </w:rPr>
        <w:t xml:space="preserve"> </w:t>
      </w:r>
      <w:r w:rsidRPr="007648C6">
        <w:rPr>
          <w:rFonts w:asciiTheme="minorHAnsi" w:hAnsiTheme="minorHAnsi" w:cstheme="minorHAnsi"/>
          <w:color w:val="1F3864" w:themeColor="accent1" w:themeShade="80"/>
          <w:spacing w:val="1"/>
          <w:szCs w:val="22"/>
        </w:rPr>
        <w:t>m</w:t>
      </w:r>
      <w:r w:rsidRPr="007648C6">
        <w:rPr>
          <w:rFonts w:asciiTheme="minorHAnsi" w:hAnsiTheme="minorHAnsi" w:cstheme="minorHAnsi"/>
          <w:color w:val="1F3864" w:themeColor="accent1" w:themeShade="80"/>
          <w:szCs w:val="22"/>
        </w:rPr>
        <w:t>a</w:t>
      </w:r>
      <w:r w:rsidRPr="007648C6">
        <w:rPr>
          <w:rFonts w:asciiTheme="minorHAnsi" w:hAnsiTheme="minorHAnsi" w:cstheme="minorHAnsi"/>
          <w:color w:val="1F3864" w:themeColor="accent1" w:themeShade="80"/>
          <w:spacing w:val="-1"/>
          <w:szCs w:val="22"/>
        </w:rPr>
        <w:t>d</w:t>
      </w:r>
      <w:r w:rsidRPr="007648C6">
        <w:rPr>
          <w:rFonts w:asciiTheme="minorHAnsi" w:hAnsiTheme="minorHAnsi" w:cstheme="minorHAnsi"/>
          <w:color w:val="1F3864" w:themeColor="accent1" w:themeShade="80"/>
          <w:szCs w:val="22"/>
        </w:rPr>
        <w:t>e</w:t>
      </w:r>
      <w:r w:rsidRPr="007648C6">
        <w:rPr>
          <w:rFonts w:asciiTheme="minorHAnsi" w:hAnsiTheme="minorHAnsi" w:cstheme="minorHAnsi"/>
          <w:color w:val="1F3864" w:themeColor="accent1" w:themeShade="80"/>
          <w:spacing w:val="-2"/>
          <w:szCs w:val="22"/>
        </w:rPr>
        <w:t xml:space="preserve"> </w:t>
      </w:r>
      <w:r w:rsidRPr="007648C6">
        <w:rPr>
          <w:rFonts w:asciiTheme="minorHAnsi" w:hAnsiTheme="minorHAnsi" w:cstheme="minorHAnsi"/>
          <w:color w:val="1F3864" w:themeColor="accent1" w:themeShade="80"/>
          <w:spacing w:val="1"/>
          <w:szCs w:val="22"/>
        </w:rPr>
        <w:t>t</w:t>
      </w:r>
      <w:r w:rsidRPr="007648C6">
        <w:rPr>
          <w:rFonts w:asciiTheme="minorHAnsi" w:hAnsiTheme="minorHAnsi" w:cstheme="minorHAnsi"/>
          <w:color w:val="1F3864" w:themeColor="accent1" w:themeShade="80"/>
          <w:szCs w:val="22"/>
        </w:rPr>
        <w:t>o</w:t>
      </w:r>
      <w:r w:rsidRPr="007648C6">
        <w:rPr>
          <w:rFonts w:asciiTheme="minorHAnsi" w:hAnsiTheme="minorHAnsi" w:cstheme="minorHAnsi"/>
          <w:color w:val="1F3864" w:themeColor="accent1" w:themeShade="80"/>
          <w:spacing w:val="-2"/>
          <w:szCs w:val="22"/>
        </w:rPr>
        <w:t xml:space="preserve"> </w:t>
      </w:r>
      <w:r w:rsidRPr="007648C6">
        <w:rPr>
          <w:rFonts w:asciiTheme="minorHAnsi" w:hAnsiTheme="minorHAnsi" w:cstheme="minorHAnsi"/>
          <w:color w:val="1F3864" w:themeColor="accent1" w:themeShade="80"/>
          <w:spacing w:val="1"/>
          <w:szCs w:val="22"/>
        </w:rPr>
        <w:t>t</w:t>
      </w:r>
      <w:r w:rsidRPr="007648C6">
        <w:rPr>
          <w:rFonts w:asciiTheme="minorHAnsi" w:hAnsiTheme="minorHAnsi" w:cstheme="minorHAnsi"/>
          <w:color w:val="1F3864" w:themeColor="accent1" w:themeShade="80"/>
          <w:szCs w:val="22"/>
        </w:rPr>
        <w:t>hem</w:t>
      </w:r>
      <w:r w:rsidRPr="007648C6">
        <w:rPr>
          <w:rFonts w:asciiTheme="minorHAnsi" w:hAnsiTheme="minorHAnsi" w:cstheme="minorHAnsi"/>
          <w:color w:val="1F3864" w:themeColor="accent1" w:themeShade="80"/>
          <w:spacing w:val="2"/>
          <w:szCs w:val="22"/>
        </w:rPr>
        <w:t xml:space="preserve"> </w:t>
      </w:r>
      <w:r w:rsidRPr="007648C6">
        <w:rPr>
          <w:rFonts w:asciiTheme="minorHAnsi" w:hAnsiTheme="minorHAnsi" w:cstheme="minorHAnsi"/>
          <w:color w:val="1F3864" w:themeColor="accent1" w:themeShade="80"/>
          <w:szCs w:val="22"/>
        </w:rPr>
        <w:t>and p</w:t>
      </w:r>
      <w:r w:rsidRPr="007648C6">
        <w:rPr>
          <w:rFonts w:asciiTheme="minorHAnsi" w:hAnsiTheme="minorHAnsi" w:cstheme="minorHAnsi"/>
          <w:color w:val="1F3864" w:themeColor="accent1" w:themeShade="80"/>
          <w:spacing w:val="1"/>
          <w:szCs w:val="22"/>
        </w:rPr>
        <w:t>r</w:t>
      </w:r>
      <w:r w:rsidRPr="007648C6">
        <w:rPr>
          <w:rFonts w:asciiTheme="minorHAnsi" w:hAnsiTheme="minorHAnsi" w:cstheme="minorHAnsi"/>
          <w:color w:val="1F3864" w:themeColor="accent1" w:themeShade="80"/>
          <w:szCs w:val="22"/>
        </w:rPr>
        <w:t>ov</w:t>
      </w:r>
      <w:r w:rsidRPr="007648C6">
        <w:rPr>
          <w:rFonts w:asciiTheme="minorHAnsi" w:hAnsiTheme="minorHAnsi" w:cstheme="minorHAnsi"/>
          <w:color w:val="1F3864" w:themeColor="accent1" w:themeShade="80"/>
          <w:spacing w:val="-1"/>
          <w:szCs w:val="22"/>
        </w:rPr>
        <w:t>i</w:t>
      </w:r>
      <w:r w:rsidRPr="007648C6">
        <w:rPr>
          <w:rFonts w:asciiTheme="minorHAnsi" w:hAnsiTheme="minorHAnsi" w:cstheme="minorHAnsi"/>
          <w:color w:val="1F3864" w:themeColor="accent1" w:themeShade="80"/>
          <w:szCs w:val="22"/>
        </w:rPr>
        <w:t>de</w:t>
      </w:r>
      <w:r w:rsidRPr="007648C6">
        <w:rPr>
          <w:rFonts w:asciiTheme="minorHAnsi" w:hAnsiTheme="minorHAnsi" w:cstheme="minorHAnsi"/>
          <w:color w:val="1F3864" w:themeColor="accent1" w:themeShade="80"/>
          <w:spacing w:val="1"/>
          <w:szCs w:val="22"/>
        </w:rPr>
        <w:t xml:space="preserve"> r</w:t>
      </w:r>
      <w:r w:rsidRPr="007648C6">
        <w:rPr>
          <w:rFonts w:asciiTheme="minorHAnsi" w:hAnsiTheme="minorHAnsi" w:cstheme="minorHAnsi"/>
          <w:color w:val="1F3864" w:themeColor="accent1" w:themeShade="80"/>
          <w:szCs w:val="22"/>
        </w:rPr>
        <w:t>e</w:t>
      </w:r>
      <w:r w:rsidRPr="007648C6">
        <w:rPr>
          <w:rFonts w:asciiTheme="minorHAnsi" w:hAnsiTheme="minorHAnsi" w:cstheme="minorHAnsi"/>
          <w:color w:val="1F3864" w:themeColor="accent1" w:themeShade="80"/>
          <w:spacing w:val="-1"/>
          <w:szCs w:val="22"/>
        </w:rPr>
        <w:t>a</w:t>
      </w:r>
      <w:r w:rsidRPr="007648C6">
        <w:rPr>
          <w:rFonts w:asciiTheme="minorHAnsi" w:hAnsiTheme="minorHAnsi" w:cstheme="minorHAnsi"/>
          <w:color w:val="1F3864" w:themeColor="accent1" w:themeShade="80"/>
          <w:szCs w:val="22"/>
        </w:rPr>
        <w:t>ssu</w:t>
      </w:r>
      <w:r w:rsidRPr="007648C6">
        <w:rPr>
          <w:rFonts w:asciiTheme="minorHAnsi" w:hAnsiTheme="minorHAnsi" w:cstheme="minorHAnsi"/>
          <w:color w:val="1F3864" w:themeColor="accent1" w:themeShade="80"/>
          <w:spacing w:val="1"/>
          <w:szCs w:val="22"/>
        </w:rPr>
        <w:t>r</w:t>
      </w:r>
      <w:r w:rsidRPr="007648C6">
        <w:rPr>
          <w:rFonts w:asciiTheme="minorHAnsi" w:hAnsiTheme="minorHAnsi" w:cstheme="minorHAnsi"/>
          <w:color w:val="1F3864" w:themeColor="accent1" w:themeShade="80"/>
          <w:szCs w:val="22"/>
        </w:rPr>
        <w:t>a</w:t>
      </w:r>
      <w:r w:rsidRPr="007648C6">
        <w:rPr>
          <w:rFonts w:asciiTheme="minorHAnsi" w:hAnsiTheme="minorHAnsi" w:cstheme="minorHAnsi"/>
          <w:color w:val="1F3864" w:themeColor="accent1" w:themeShade="80"/>
          <w:spacing w:val="-1"/>
          <w:szCs w:val="22"/>
        </w:rPr>
        <w:t>n</w:t>
      </w:r>
      <w:r w:rsidRPr="007648C6">
        <w:rPr>
          <w:rFonts w:asciiTheme="minorHAnsi" w:hAnsiTheme="minorHAnsi" w:cstheme="minorHAnsi"/>
          <w:color w:val="1F3864" w:themeColor="accent1" w:themeShade="80"/>
          <w:szCs w:val="22"/>
        </w:rPr>
        <w:t>ce</w:t>
      </w:r>
      <w:r w:rsidRPr="007648C6">
        <w:rPr>
          <w:rFonts w:asciiTheme="minorHAnsi" w:hAnsiTheme="minorHAnsi" w:cstheme="minorHAnsi"/>
          <w:color w:val="1F3864" w:themeColor="accent1" w:themeShade="80"/>
          <w:spacing w:val="-1"/>
          <w:szCs w:val="22"/>
        </w:rPr>
        <w:t xml:space="preserve"> </w:t>
      </w:r>
      <w:r w:rsidRPr="007648C6">
        <w:rPr>
          <w:rFonts w:asciiTheme="minorHAnsi" w:hAnsiTheme="minorHAnsi" w:cstheme="minorHAnsi"/>
          <w:color w:val="1F3864" w:themeColor="accent1" w:themeShade="80"/>
          <w:spacing w:val="1"/>
          <w:szCs w:val="22"/>
        </w:rPr>
        <w:t>t</w:t>
      </w:r>
      <w:r w:rsidRPr="007648C6">
        <w:rPr>
          <w:rFonts w:asciiTheme="minorHAnsi" w:hAnsiTheme="minorHAnsi" w:cstheme="minorHAnsi"/>
          <w:color w:val="1F3864" w:themeColor="accent1" w:themeShade="80"/>
          <w:szCs w:val="22"/>
        </w:rPr>
        <w:t xml:space="preserve">o </w:t>
      </w:r>
      <w:r w:rsidRPr="007648C6">
        <w:rPr>
          <w:rFonts w:asciiTheme="minorHAnsi" w:hAnsiTheme="minorHAnsi" w:cstheme="minorHAnsi"/>
          <w:color w:val="1F3864" w:themeColor="accent1" w:themeShade="80"/>
          <w:spacing w:val="1"/>
          <w:szCs w:val="22"/>
        </w:rPr>
        <w:t>t</w:t>
      </w:r>
      <w:r w:rsidRPr="007648C6">
        <w:rPr>
          <w:rFonts w:asciiTheme="minorHAnsi" w:hAnsiTheme="minorHAnsi" w:cstheme="minorHAnsi"/>
          <w:color w:val="1F3864" w:themeColor="accent1" w:themeShade="80"/>
          <w:szCs w:val="22"/>
        </w:rPr>
        <w:t>he</w:t>
      </w:r>
      <w:r w:rsidRPr="007648C6">
        <w:rPr>
          <w:rFonts w:asciiTheme="minorHAnsi" w:hAnsiTheme="minorHAnsi" w:cstheme="minorHAnsi"/>
          <w:color w:val="1F3864" w:themeColor="accent1" w:themeShade="80"/>
          <w:spacing w:val="1"/>
          <w:szCs w:val="22"/>
        </w:rPr>
        <w:t xml:space="preserve"> </w:t>
      </w:r>
      <w:r w:rsidRPr="007648C6">
        <w:rPr>
          <w:rFonts w:asciiTheme="minorHAnsi" w:hAnsiTheme="minorHAnsi" w:cstheme="minorHAnsi"/>
          <w:color w:val="1F3864" w:themeColor="accent1" w:themeShade="80"/>
          <w:szCs w:val="22"/>
        </w:rPr>
        <w:t>d</w:t>
      </w:r>
      <w:r w:rsidRPr="007648C6">
        <w:rPr>
          <w:rFonts w:asciiTheme="minorHAnsi" w:hAnsiTheme="minorHAnsi" w:cstheme="minorHAnsi"/>
          <w:color w:val="1F3864" w:themeColor="accent1" w:themeShade="80"/>
          <w:spacing w:val="-1"/>
          <w:szCs w:val="22"/>
        </w:rPr>
        <w:t>i</w:t>
      </w:r>
      <w:r w:rsidRPr="007648C6">
        <w:rPr>
          <w:rFonts w:asciiTheme="minorHAnsi" w:hAnsiTheme="minorHAnsi" w:cstheme="minorHAnsi"/>
          <w:color w:val="1F3864" w:themeColor="accent1" w:themeShade="80"/>
          <w:szCs w:val="22"/>
        </w:rPr>
        <w:t>sc</w:t>
      </w:r>
      <w:r w:rsidRPr="007648C6">
        <w:rPr>
          <w:rFonts w:asciiTheme="minorHAnsi" w:hAnsiTheme="minorHAnsi" w:cstheme="minorHAnsi"/>
          <w:color w:val="1F3864" w:themeColor="accent1" w:themeShade="80"/>
          <w:spacing w:val="-1"/>
          <w:szCs w:val="22"/>
        </w:rPr>
        <w:t>l</w:t>
      </w:r>
      <w:r w:rsidRPr="007648C6">
        <w:rPr>
          <w:rFonts w:asciiTheme="minorHAnsi" w:hAnsiTheme="minorHAnsi" w:cstheme="minorHAnsi"/>
          <w:color w:val="1F3864" w:themeColor="accent1" w:themeShade="80"/>
          <w:szCs w:val="22"/>
        </w:rPr>
        <w:t>os</w:t>
      </w:r>
      <w:r w:rsidRPr="007648C6">
        <w:rPr>
          <w:rFonts w:asciiTheme="minorHAnsi" w:hAnsiTheme="minorHAnsi" w:cstheme="minorHAnsi"/>
          <w:color w:val="1F3864" w:themeColor="accent1" w:themeShade="80"/>
          <w:spacing w:val="-1"/>
          <w:szCs w:val="22"/>
        </w:rPr>
        <w:t>e</w:t>
      </w:r>
      <w:r w:rsidRPr="007648C6">
        <w:rPr>
          <w:rFonts w:asciiTheme="minorHAnsi" w:hAnsiTheme="minorHAnsi" w:cstheme="minorHAnsi"/>
          <w:color w:val="1F3864" w:themeColor="accent1" w:themeShade="80"/>
          <w:szCs w:val="22"/>
        </w:rPr>
        <w:t>r</w:t>
      </w:r>
      <w:r w:rsidRPr="007648C6">
        <w:rPr>
          <w:rFonts w:asciiTheme="minorHAnsi" w:hAnsiTheme="minorHAnsi" w:cstheme="minorHAnsi"/>
          <w:color w:val="1F3864" w:themeColor="accent1" w:themeShade="80"/>
          <w:spacing w:val="1"/>
          <w:szCs w:val="22"/>
        </w:rPr>
        <w:t xml:space="preserve"> t</w:t>
      </w:r>
      <w:r w:rsidRPr="007648C6">
        <w:rPr>
          <w:rFonts w:asciiTheme="minorHAnsi" w:hAnsiTheme="minorHAnsi" w:cstheme="minorHAnsi"/>
          <w:color w:val="1F3864" w:themeColor="accent1" w:themeShade="80"/>
          <w:szCs w:val="22"/>
        </w:rPr>
        <w:t>h</w:t>
      </w:r>
      <w:r w:rsidRPr="007648C6">
        <w:rPr>
          <w:rFonts w:asciiTheme="minorHAnsi" w:hAnsiTheme="minorHAnsi" w:cstheme="minorHAnsi"/>
          <w:color w:val="1F3864" w:themeColor="accent1" w:themeShade="80"/>
          <w:spacing w:val="1"/>
          <w:szCs w:val="22"/>
        </w:rPr>
        <w:t>r</w:t>
      </w:r>
      <w:r w:rsidRPr="007648C6">
        <w:rPr>
          <w:rFonts w:asciiTheme="minorHAnsi" w:hAnsiTheme="minorHAnsi" w:cstheme="minorHAnsi"/>
          <w:color w:val="1F3864" w:themeColor="accent1" w:themeShade="80"/>
          <w:szCs w:val="22"/>
        </w:rPr>
        <w:t>ou</w:t>
      </w:r>
      <w:r w:rsidRPr="007648C6">
        <w:rPr>
          <w:rFonts w:asciiTheme="minorHAnsi" w:hAnsiTheme="minorHAnsi" w:cstheme="minorHAnsi"/>
          <w:color w:val="1F3864" w:themeColor="accent1" w:themeShade="80"/>
          <w:spacing w:val="2"/>
          <w:szCs w:val="22"/>
        </w:rPr>
        <w:t>g</w:t>
      </w:r>
      <w:r w:rsidRPr="007648C6">
        <w:rPr>
          <w:rFonts w:asciiTheme="minorHAnsi" w:hAnsiTheme="minorHAnsi" w:cstheme="minorHAnsi"/>
          <w:color w:val="1F3864" w:themeColor="accent1" w:themeShade="80"/>
          <w:szCs w:val="22"/>
        </w:rPr>
        <w:t>h</w:t>
      </w:r>
      <w:r w:rsidRPr="007648C6">
        <w:rPr>
          <w:rFonts w:asciiTheme="minorHAnsi" w:hAnsiTheme="minorHAnsi" w:cstheme="minorHAnsi"/>
          <w:color w:val="1F3864" w:themeColor="accent1" w:themeShade="80"/>
          <w:spacing w:val="-2"/>
          <w:szCs w:val="22"/>
        </w:rPr>
        <w:t xml:space="preserve"> </w:t>
      </w:r>
      <w:r w:rsidRPr="007648C6">
        <w:rPr>
          <w:rFonts w:asciiTheme="minorHAnsi" w:hAnsiTheme="minorHAnsi" w:cstheme="minorHAnsi"/>
          <w:color w:val="1F3864" w:themeColor="accent1" w:themeShade="80"/>
          <w:spacing w:val="1"/>
          <w:szCs w:val="22"/>
        </w:rPr>
        <w:t>t</w:t>
      </w:r>
      <w:r w:rsidRPr="007648C6">
        <w:rPr>
          <w:rFonts w:asciiTheme="minorHAnsi" w:hAnsiTheme="minorHAnsi" w:cstheme="minorHAnsi"/>
          <w:color w:val="1F3864" w:themeColor="accent1" w:themeShade="80"/>
          <w:szCs w:val="22"/>
        </w:rPr>
        <w:t>he</w:t>
      </w:r>
      <w:r w:rsidRPr="007648C6">
        <w:rPr>
          <w:rFonts w:asciiTheme="minorHAnsi" w:hAnsiTheme="minorHAnsi" w:cstheme="minorHAnsi"/>
          <w:color w:val="1F3864" w:themeColor="accent1" w:themeShade="80"/>
          <w:spacing w:val="-1"/>
          <w:szCs w:val="22"/>
        </w:rPr>
        <w:t>i</w:t>
      </w:r>
      <w:r w:rsidRPr="007648C6">
        <w:rPr>
          <w:rFonts w:asciiTheme="minorHAnsi" w:hAnsiTheme="minorHAnsi" w:cstheme="minorHAnsi"/>
          <w:color w:val="1F3864" w:themeColor="accent1" w:themeShade="80"/>
          <w:szCs w:val="22"/>
        </w:rPr>
        <w:t>r</w:t>
      </w:r>
      <w:r w:rsidRPr="007648C6">
        <w:rPr>
          <w:rFonts w:asciiTheme="minorHAnsi" w:hAnsiTheme="minorHAnsi" w:cstheme="minorHAnsi"/>
          <w:color w:val="1F3864" w:themeColor="accent1" w:themeShade="80"/>
          <w:spacing w:val="2"/>
          <w:szCs w:val="22"/>
        </w:rPr>
        <w:t xml:space="preserve"> </w:t>
      </w:r>
      <w:r w:rsidRPr="007648C6">
        <w:rPr>
          <w:rFonts w:asciiTheme="minorHAnsi" w:hAnsiTheme="minorHAnsi" w:cstheme="minorHAnsi"/>
          <w:color w:val="1F3864" w:themeColor="accent1" w:themeShade="80"/>
          <w:spacing w:val="1"/>
          <w:szCs w:val="22"/>
        </w:rPr>
        <w:t>r</w:t>
      </w:r>
      <w:r w:rsidRPr="007648C6">
        <w:rPr>
          <w:rFonts w:asciiTheme="minorHAnsi" w:hAnsiTheme="minorHAnsi" w:cstheme="minorHAnsi"/>
          <w:color w:val="1F3864" w:themeColor="accent1" w:themeShade="80"/>
          <w:szCs w:val="22"/>
        </w:rPr>
        <w:t>es</w:t>
      </w:r>
      <w:r w:rsidRPr="007648C6">
        <w:rPr>
          <w:rFonts w:asciiTheme="minorHAnsi" w:hAnsiTheme="minorHAnsi" w:cstheme="minorHAnsi"/>
          <w:color w:val="1F3864" w:themeColor="accent1" w:themeShade="80"/>
          <w:spacing w:val="-1"/>
          <w:szCs w:val="22"/>
        </w:rPr>
        <w:t>p</w:t>
      </w:r>
      <w:r w:rsidRPr="007648C6">
        <w:rPr>
          <w:rFonts w:asciiTheme="minorHAnsi" w:hAnsiTheme="minorHAnsi" w:cstheme="minorHAnsi"/>
          <w:color w:val="1F3864" w:themeColor="accent1" w:themeShade="80"/>
          <w:szCs w:val="22"/>
        </w:rPr>
        <w:t>o</w:t>
      </w:r>
      <w:r w:rsidRPr="007648C6">
        <w:rPr>
          <w:rFonts w:asciiTheme="minorHAnsi" w:hAnsiTheme="minorHAnsi" w:cstheme="minorHAnsi"/>
          <w:color w:val="1F3864" w:themeColor="accent1" w:themeShade="80"/>
          <w:spacing w:val="-1"/>
          <w:szCs w:val="22"/>
        </w:rPr>
        <w:t>n</w:t>
      </w:r>
      <w:r w:rsidRPr="007648C6">
        <w:rPr>
          <w:rFonts w:asciiTheme="minorHAnsi" w:hAnsiTheme="minorHAnsi" w:cstheme="minorHAnsi"/>
          <w:color w:val="1F3864" w:themeColor="accent1" w:themeShade="80"/>
          <w:spacing w:val="-2"/>
          <w:szCs w:val="22"/>
        </w:rPr>
        <w:t>s</w:t>
      </w:r>
      <w:r w:rsidRPr="007648C6">
        <w:rPr>
          <w:rFonts w:asciiTheme="minorHAnsi" w:hAnsiTheme="minorHAnsi" w:cstheme="minorHAnsi"/>
          <w:color w:val="1F3864" w:themeColor="accent1" w:themeShade="80"/>
          <w:szCs w:val="22"/>
        </w:rPr>
        <w:t>es and</w:t>
      </w:r>
      <w:r w:rsidRPr="007648C6">
        <w:rPr>
          <w:rFonts w:asciiTheme="minorHAnsi" w:hAnsiTheme="minorHAnsi" w:cstheme="minorHAnsi"/>
          <w:color w:val="1F3864" w:themeColor="accent1" w:themeShade="80"/>
          <w:spacing w:val="-2"/>
          <w:szCs w:val="22"/>
        </w:rPr>
        <w:t xml:space="preserve"> </w:t>
      </w:r>
      <w:r w:rsidRPr="007648C6">
        <w:rPr>
          <w:rFonts w:asciiTheme="minorHAnsi" w:hAnsiTheme="minorHAnsi" w:cstheme="minorHAnsi"/>
          <w:color w:val="1F3864" w:themeColor="accent1" w:themeShade="80"/>
          <w:szCs w:val="22"/>
        </w:rPr>
        <w:t>b</w:t>
      </w:r>
      <w:r w:rsidRPr="007648C6">
        <w:rPr>
          <w:rFonts w:asciiTheme="minorHAnsi" w:hAnsiTheme="minorHAnsi" w:cstheme="minorHAnsi"/>
          <w:color w:val="1F3864" w:themeColor="accent1" w:themeShade="80"/>
          <w:spacing w:val="-1"/>
          <w:szCs w:val="22"/>
        </w:rPr>
        <w:t>e</w:t>
      </w:r>
      <w:r w:rsidRPr="007648C6">
        <w:rPr>
          <w:rFonts w:asciiTheme="minorHAnsi" w:hAnsiTheme="minorHAnsi" w:cstheme="minorHAnsi"/>
          <w:color w:val="1F3864" w:themeColor="accent1" w:themeShade="80"/>
          <w:szCs w:val="22"/>
        </w:rPr>
        <w:t>h</w:t>
      </w:r>
      <w:r w:rsidRPr="007648C6">
        <w:rPr>
          <w:rFonts w:asciiTheme="minorHAnsi" w:hAnsiTheme="minorHAnsi" w:cstheme="minorHAnsi"/>
          <w:color w:val="1F3864" w:themeColor="accent1" w:themeShade="80"/>
          <w:spacing w:val="-1"/>
          <w:szCs w:val="22"/>
        </w:rPr>
        <w:t>a</w:t>
      </w:r>
      <w:r w:rsidRPr="007648C6">
        <w:rPr>
          <w:rFonts w:asciiTheme="minorHAnsi" w:hAnsiTheme="minorHAnsi" w:cstheme="minorHAnsi"/>
          <w:color w:val="1F3864" w:themeColor="accent1" w:themeShade="80"/>
          <w:spacing w:val="-2"/>
          <w:szCs w:val="22"/>
        </w:rPr>
        <w:t>v</w:t>
      </w:r>
      <w:r w:rsidRPr="007648C6">
        <w:rPr>
          <w:rFonts w:asciiTheme="minorHAnsi" w:hAnsiTheme="minorHAnsi" w:cstheme="minorHAnsi"/>
          <w:color w:val="1F3864" w:themeColor="accent1" w:themeShade="80"/>
          <w:spacing w:val="-1"/>
          <w:szCs w:val="22"/>
        </w:rPr>
        <w:t>i</w:t>
      </w:r>
      <w:r w:rsidRPr="007648C6">
        <w:rPr>
          <w:rFonts w:asciiTheme="minorHAnsi" w:hAnsiTheme="minorHAnsi" w:cstheme="minorHAnsi"/>
          <w:color w:val="1F3864" w:themeColor="accent1" w:themeShade="80"/>
          <w:szCs w:val="22"/>
        </w:rPr>
        <w:t>o</w:t>
      </w:r>
      <w:r w:rsidRPr="007648C6">
        <w:rPr>
          <w:rFonts w:asciiTheme="minorHAnsi" w:hAnsiTheme="minorHAnsi" w:cstheme="minorHAnsi"/>
          <w:color w:val="1F3864" w:themeColor="accent1" w:themeShade="80"/>
          <w:spacing w:val="-1"/>
          <w:szCs w:val="22"/>
        </w:rPr>
        <w:t>u</w:t>
      </w:r>
      <w:r w:rsidRPr="007648C6">
        <w:rPr>
          <w:rFonts w:asciiTheme="minorHAnsi" w:hAnsiTheme="minorHAnsi" w:cstheme="minorHAnsi"/>
          <w:color w:val="1F3864" w:themeColor="accent1" w:themeShade="80"/>
          <w:spacing w:val="1"/>
          <w:szCs w:val="22"/>
        </w:rPr>
        <w:t xml:space="preserve">r </w:t>
      </w:r>
      <w:r w:rsidRPr="007648C6">
        <w:rPr>
          <w:rFonts w:asciiTheme="minorHAnsi" w:hAnsiTheme="minorHAnsi" w:cstheme="minorHAnsi"/>
          <w:i/>
          <w:iCs/>
          <w:color w:val="1F3864" w:themeColor="accent1" w:themeShade="80"/>
          <w:spacing w:val="1"/>
          <w:szCs w:val="22"/>
        </w:rPr>
        <w:t>(without promising they will not tell anyone)</w:t>
      </w:r>
      <w:r w:rsidRPr="007648C6">
        <w:rPr>
          <w:rFonts w:asciiTheme="minorHAnsi" w:hAnsiTheme="minorHAnsi" w:cstheme="minorHAnsi"/>
          <w:color w:val="1F3864" w:themeColor="accent1" w:themeShade="80"/>
          <w:spacing w:val="1"/>
          <w:szCs w:val="22"/>
        </w:rPr>
        <w:t>. Ensuring the victim or person disclosing is not given the impression they are causing a problem by reporting a concern or abuse.</w:t>
      </w:r>
    </w:p>
    <w:p w14:paraId="67789195" w14:textId="77777777" w:rsidR="00CE6FA8" w:rsidRPr="007648C6" w:rsidRDefault="00CE6FA8" w:rsidP="00CE6FA8">
      <w:pPr>
        <w:pStyle w:val="DfESBullets"/>
        <w:numPr>
          <w:ilvl w:val="0"/>
          <w:numId w:val="0"/>
        </w:numPr>
        <w:spacing w:after="120"/>
        <w:ind w:left="993" w:hanging="993"/>
        <w:jc w:val="both"/>
        <w:rPr>
          <w:rFonts w:asciiTheme="minorHAnsi" w:hAnsiTheme="minorHAnsi" w:cstheme="minorHAnsi"/>
          <w:color w:val="1F3864" w:themeColor="accent1" w:themeShade="80"/>
          <w:szCs w:val="22"/>
        </w:rPr>
      </w:pPr>
      <w:r w:rsidRPr="007648C6">
        <w:rPr>
          <w:rFonts w:asciiTheme="minorHAnsi" w:hAnsiTheme="minorHAnsi" w:cstheme="minorHAnsi"/>
          <w:color w:val="1F3864" w:themeColor="accent1" w:themeShade="80"/>
          <w:spacing w:val="1"/>
          <w:szCs w:val="22"/>
        </w:rPr>
        <w:t xml:space="preserve">4.4.7   </w:t>
      </w:r>
      <w:r w:rsidRPr="007648C6">
        <w:rPr>
          <w:rFonts w:asciiTheme="minorHAnsi" w:hAnsiTheme="minorHAnsi" w:cstheme="minorHAnsi"/>
          <w:color w:val="1F3864" w:themeColor="accent1" w:themeShade="80"/>
          <w:spacing w:val="1"/>
          <w:szCs w:val="22"/>
        </w:rPr>
        <w:tab/>
        <w:t>Staff will r</w:t>
      </w:r>
      <w:r w:rsidRPr="007648C6">
        <w:rPr>
          <w:rFonts w:asciiTheme="minorHAnsi" w:hAnsiTheme="minorHAnsi" w:cstheme="minorHAnsi"/>
          <w:color w:val="1F3864" w:themeColor="accent1" w:themeShade="80"/>
          <w:szCs w:val="22"/>
        </w:rPr>
        <w:t xml:space="preserve">ead carefully any documentation provided by the </w:t>
      </w:r>
      <w:smartTag w:uri="urn:schemas-microsoft-com:office:smarttags" w:element="stockticker">
        <w:r w:rsidRPr="007648C6">
          <w:rPr>
            <w:rFonts w:asciiTheme="minorHAnsi" w:hAnsiTheme="minorHAnsi" w:cstheme="minorHAnsi"/>
            <w:color w:val="1F3864" w:themeColor="accent1" w:themeShade="80"/>
            <w:szCs w:val="22"/>
          </w:rPr>
          <w:t>DSL</w:t>
        </w:r>
      </w:smartTag>
      <w:r w:rsidRPr="007648C6">
        <w:rPr>
          <w:rFonts w:asciiTheme="minorHAnsi" w:hAnsiTheme="minorHAnsi" w:cstheme="minorHAnsi"/>
          <w:color w:val="1F3864" w:themeColor="accent1" w:themeShade="80"/>
          <w:szCs w:val="22"/>
        </w:rPr>
        <w:t xml:space="preserve"> to update their safeguarding training.  </w:t>
      </w:r>
    </w:p>
    <w:p w14:paraId="1775DFD7" w14:textId="46E04FEA" w:rsidR="00CE6FA8" w:rsidRPr="007648C6" w:rsidRDefault="00CE6FA8" w:rsidP="00CE6FA8">
      <w:pPr>
        <w:pStyle w:val="DfESBullets"/>
        <w:numPr>
          <w:ilvl w:val="0"/>
          <w:numId w:val="0"/>
        </w:numPr>
        <w:spacing w:after="120"/>
        <w:ind w:left="993" w:hanging="993"/>
        <w:jc w:val="both"/>
        <w:rPr>
          <w:rFonts w:asciiTheme="minorHAnsi" w:hAnsiTheme="minorHAnsi" w:cstheme="minorHAnsi"/>
          <w:bCs/>
          <w:color w:val="1F3864" w:themeColor="accent1" w:themeShade="80"/>
          <w:szCs w:val="22"/>
        </w:rPr>
      </w:pPr>
      <w:r w:rsidRPr="007648C6">
        <w:rPr>
          <w:rFonts w:asciiTheme="minorHAnsi" w:hAnsiTheme="minorHAnsi" w:cstheme="minorHAnsi"/>
          <w:color w:val="1F3864" w:themeColor="accent1" w:themeShade="80"/>
          <w:szCs w:val="22"/>
        </w:rPr>
        <w:t>4.4.8</w:t>
      </w:r>
      <w:r w:rsidRPr="007648C6">
        <w:rPr>
          <w:rFonts w:asciiTheme="minorHAnsi" w:hAnsiTheme="minorHAnsi" w:cstheme="minorHAnsi"/>
          <w:color w:val="1F3864" w:themeColor="accent1" w:themeShade="80"/>
          <w:szCs w:val="22"/>
        </w:rPr>
        <w:tab/>
        <w:t xml:space="preserve">All staff and volunteers have a duty to raise concerns </w:t>
      </w:r>
      <w:r w:rsidRPr="007648C6">
        <w:rPr>
          <w:rFonts w:asciiTheme="minorHAnsi" w:hAnsiTheme="minorHAnsi" w:cstheme="minorHAnsi"/>
          <w:bCs/>
          <w:color w:val="1F3864" w:themeColor="accent1" w:themeShade="80"/>
          <w:szCs w:val="22"/>
        </w:rPr>
        <w:t xml:space="preserve">about poor or unsafe practice and potential failures in the school’s safeguarding regime. Where a staff member feels unable to raise an issue or feels that their genuine concerns are not being addressed, other whistleblowing channels are open to them  </w:t>
      </w:r>
    </w:p>
    <w:p w14:paraId="71F50AAD" w14:textId="6F388B5E" w:rsidR="009A3F64" w:rsidRPr="007648C6" w:rsidRDefault="00CE6FA8" w:rsidP="00CE6FA8">
      <w:pPr>
        <w:pStyle w:val="DfESBullets"/>
        <w:spacing w:before="14" w:after="120"/>
        <w:ind w:right="55"/>
        <w:jc w:val="both"/>
        <w:rPr>
          <w:rFonts w:asciiTheme="minorHAnsi" w:hAnsiTheme="minorHAnsi" w:cstheme="minorHAnsi"/>
          <w:i/>
          <w:iCs/>
          <w:color w:val="1F3864" w:themeColor="accent1" w:themeShade="80"/>
          <w:szCs w:val="22"/>
        </w:rPr>
      </w:pPr>
      <w:r w:rsidRPr="007648C6">
        <w:rPr>
          <w:rFonts w:asciiTheme="minorHAnsi" w:hAnsiTheme="minorHAnsi" w:cstheme="minorHAnsi"/>
          <w:i/>
          <w:iCs/>
          <w:color w:val="1F3864" w:themeColor="accent1" w:themeShade="80"/>
          <w:szCs w:val="22"/>
        </w:rPr>
        <w:t xml:space="preserve">The NSPCC whistleblowing helpline is available for staff who do not feel able to raise concerns regarding child protection failures internally. Staff can call: 0800 028 0285 – line is available from 8:00 AM to 8:00 PM, Monday to Friday and Email: </w:t>
      </w:r>
      <w:hyperlink r:id="rId16" w:history="1">
        <w:r w:rsidRPr="007648C6">
          <w:rPr>
            <w:rStyle w:val="Hyperlink"/>
            <w:rFonts w:asciiTheme="minorHAnsi" w:hAnsiTheme="minorHAnsi" w:cstheme="minorHAnsi"/>
            <w:i/>
            <w:iCs/>
            <w:color w:val="1F3864" w:themeColor="accent1" w:themeShade="80"/>
            <w:szCs w:val="22"/>
          </w:rPr>
          <w:t>help@nspcc.org.uk</w:t>
        </w:r>
      </w:hyperlink>
      <w:r w:rsidRPr="007648C6">
        <w:rPr>
          <w:rFonts w:asciiTheme="minorHAnsi" w:hAnsiTheme="minorHAnsi" w:cstheme="minorHAnsi"/>
          <w:i/>
          <w:iCs/>
          <w:color w:val="1F3864" w:themeColor="accent1" w:themeShade="80"/>
          <w:szCs w:val="22"/>
        </w:rPr>
        <w:t>.</w:t>
      </w:r>
    </w:p>
    <w:p w14:paraId="67479B0B" w14:textId="77777777" w:rsidR="00304BE3" w:rsidRPr="007648C6" w:rsidRDefault="00304BE3" w:rsidP="00304BE3">
      <w:pPr>
        <w:pStyle w:val="DfESBullets"/>
        <w:numPr>
          <w:ilvl w:val="0"/>
          <w:numId w:val="0"/>
        </w:numPr>
        <w:spacing w:before="14" w:after="120"/>
        <w:ind w:left="1080" w:right="55"/>
        <w:jc w:val="both"/>
        <w:rPr>
          <w:rFonts w:asciiTheme="minorHAnsi" w:hAnsiTheme="minorHAnsi" w:cstheme="minorHAnsi"/>
          <w:i/>
          <w:iCs/>
          <w:color w:val="1F3864" w:themeColor="accent1" w:themeShade="80"/>
          <w:szCs w:val="22"/>
        </w:rPr>
      </w:pPr>
    </w:p>
    <w:p w14:paraId="4F549FA0" w14:textId="491CD3C5" w:rsidR="00CE6FA8" w:rsidRPr="007648C6" w:rsidRDefault="00CE6FA8" w:rsidP="00321C0E">
      <w:pPr>
        <w:pStyle w:val="Heading1"/>
        <w:jc w:val="both"/>
        <w:rPr>
          <w:rFonts w:asciiTheme="minorHAnsi" w:hAnsiTheme="minorHAnsi" w:cstheme="minorHAnsi"/>
          <w:color w:val="1F3864" w:themeColor="accent1" w:themeShade="80"/>
          <w:sz w:val="22"/>
          <w:szCs w:val="22"/>
        </w:rPr>
      </w:pPr>
      <w:bookmarkStart w:id="9" w:name="_Toc174607293"/>
      <w:r w:rsidRPr="007648C6">
        <w:rPr>
          <w:rFonts w:asciiTheme="minorHAnsi" w:hAnsiTheme="minorHAnsi" w:cstheme="minorHAnsi"/>
          <w:color w:val="1F3864" w:themeColor="accent1" w:themeShade="80"/>
          <w:sz w:val="22"/>
          <w:szCs w:val="22"/>
        </w:rPr>
        <w:t xml:space="preserve">5.  </w:t>
      </w:r>
      <w:r w:rsidR="002720AF" w:rsidRPr="007648C6">
        <w:rPr>
          <w:rFonts w:asciiTheme="minorHAnsi" w:hAnsiTheme="minorHAnsi" w:cstheme="minorHAnsi"/>
          <w:color w:val="1F3864" w:themeColor="accent1" w:themeShade="80"/>
          <w:sz w:val="22"/>
          <w:szCs w:val="22"/>
        </w:rPr>
        <w:tab/>
      </w:r>
      <w:r w:rsidRPr="007A17C6">
        <w:rPr>
          <w:rFonts w:asciiTheme="minorHAnsi" w:hAnsiTheme="minorHAnsi" w:cstheme="minorHAnsi"/>
          <w:color w:val="1F3864" w:themeColor="accent1" w:themeShade="80"/>
          <w:sz w:val="24"/>
          <w:szCs w:val="22"/>
        </w:rPr>
        <w:t xml:space="preserve">Strategies and </w:t>
      </w:r>
      <w:r w:rsidR="008F3F57" w:rsidRPr="007A17C6">
        <w:rPr>
          <w:rFonts w:asciiTheme="minorHAnsi" w:hAnsiTheme="minorHAnsi" w:cstheme="minorHAnsi"/>
          <w:color w:val="1F3864" w:themeColor="accent1" w:themeShade="80"/>
          <w:sz w:val="24"/>
          <w:szCs w:val="22"/>
        </w:rPr>
        <w:t>P</w:t>
      </w:r>
      <w:r w:rsidRPr="007A17C6">
        <w:rPr>
          <w:rFonts w:asciiTheme="minorHAnsi" w:hAnsiTheme="minorHAnsi" w:cstheme="minorHAnsi"/>
          <w:color w:val="1F3864" w:themeColor="accent1" w:themeShade="80"/>
          <w:sz w:val="24"/>
          <w:szCs w:val="22"/>
        </w:rPr>
        <w:t xml:space="preserve">rocedures to </w:t>
      </w:r>
      <w:r w:rsidR="008F3F57" w:rsidRPr="007A17C6">
        <w:rPr>
          <w:rFonts w:asciiTheme="minorHAnsi" w:hAnsiTheme="minorHAnsi" w:cstheme="minorHAnsi"/>
          <w:color w:val="1F3864" w:themeColor="accent1" w:themeShade="80"/>
          <w:sz w:val="24"/>
          <w:szCs w:val="22"/>
        </w:rPr>
        <w:t>S</w:t>
      </w:r>
      <w:r w:rsidRPr="007A17C6">
        <w:rPr>
          <w:rFonts w:asciiTheme="minorHAnsi" w:hAnsiTheme="minorHAnsi" w:cstheme="minorHAnsi"/>
          <w:color w:val="1F3864" w:themeColor="accent1" w:themeShade="80"/>
          <w:sz w:val="24"/>
          <w:szCs w:val="22"/>
        </w:rPr>
        <w:t xml:space="preserve">upport </w:t>
      </w:r>
      <w:r w:rsidR="008F3F57" w:rsidRPr="007A17C6">
        <w:rPr>
          <w:rFonts w:asciiTheme="minorHAnsi" w:hAnsiTheme="minorHAnsi" w:cstheme="minorHAnsi"/>
          <w:color w:val="1F3864" w:themeColor="accent1" w:themeShade="80"/>
          <w:sz w:val="24"/>
          <w:szCs w:val="22"/>
        </w:rPr>
        <w:t>S</w:t>
      </w:r>
      <w:r w:rsidRPr="007A17C6">
        <w:rPr>
          <w:rFonts w:asciiTheme="minorHAnsi" w:hAnsiTheme="minorHAnsi" w:cstheme="minorHAnsi"/>
          <w:color w:val="1F3864" w:themeColor="accent1" w:themeShade="80"/>
          <w:sz w:val="24"/>
          <w:szCs w:val="22"/>
        </w:rPr>
        <w:t>afeguarding</w:t>
      </w:r>
      <w:bookmarkEnd w:id="9"/>
      <w:r w:rsidRPr="007A17C6">
        <w:rPr>
          <w:rFonts w:asciiTheme="minorHAnsi" w:hAnsiTheme="minorHAnsi" w:cstheme="minorHAnsi"/>
          <w:color w:val="1F3864" w:themeColor="accent1" w:themeShade="80"/>
          <w:sz w:val="24"/>
          <w:szCs w:val="22"/>
        </w:rPr>
        <w:t xml:space="preserve">  </w:t>
      </w:r>
    </w:p>
    <w:p w14:paraId="7C7C8A39" w14:textId="59884A45" w:rsidR="00CE6FA8" w:rsidRPr="007648C6" w:rsidRDefault="00CE6FA8" w:rsidP="00321C0E">
      <w:pPr>
        <w:pStyle w:val="Heading3"/>
        <w:jc w:val="both"/>
        <w:rPr>
          <w:rFonts w:asciiTheme="minorHAnsi" w:hAnsiTheme="minorHAnsi" w:cstheme="minorHAnsi"/>
          <w:color w:val="1F3864" w:themeColor="accent1" w:themeShade="80"/>
          <w:sz w:val="22"/>
          <w:szCs w:val="22"/>
        </w:rPr>
      </w:pPr>
      <w:bookmarkStart w:id="10" w:name="_Toc174607294"/>
      <w:r w:rsidRPr="007648C6">
        <w:rPr>
          <w:rFonts w:asciiTheme="minorHAnsi" w:hAnsiTheme="minorHAnsi" w:cstheme="minorHAnsi"/>
          <w:color w:val="1F3864" w:themeColor="accent1" w:themeShade="80"/>
          <w:sz w:val="22"/>
          <w:szCs w:val="22"/>
        </w:rPr>
        <w:t xml:space="preserve">5.1 </w:t>
      </w:r>
      <w:r w:rsidRPr="007648C6">
        <w:rPr>
          <w:rFonts w:asciiTheme="minorHAnsi" w:hAnsiTheme="minorHAnsi" w:cstheme="minorHAnsi"/>
          <w:color w:val="1F3864" w:themeColor="accent1" w:themeShade="80"/>
          <w:sz w:val="22"/>
          <w:szCs w:val="22"/>
        </w:rPr>
        <w:tab/>
        <w:t>Promoting Equality</w:t>
      </w:r>
      <w:bookmarkEnd w:id="10"/>
    </w:p>
    <w:p w14:paraId="50CFA963" w14:textId="3DAF1151" w:rsidR="00CE6FA8" w:rsidRPr="007648C6" w:rsidRDefault="00CE6FA8" w:rsidP="00321C0E">
      <w:pPr>
        <w:ind w:left="720" w:hanging="720"/>
        <w:jc w:val="both"/>
        <w:rPr>
          <w:rFonts w:asciiTheme="minorHAnsi" w:hAnsiTheme="minorHAnsi" w:cstheme="minorHAnsi"/>
          <w:color w:val="1F3864" w:themeColor="accent1" w:themeShade="80"/>
        </w:rPr>
      </w:pPr>
      <w:r w:rsidRPr="007648C6">
        <w:rPr>
          <w:rFonts w:asciiTheme="minorHAnsi" w:hAnsiTheme="minorHAnsi" w:cstheme="minorHAnsi"/>
          <w:color w:val="1F3864" w:themeColor="accent1" w:themeShade="80"/>
        </w:rPr>
        <w:t>5.1.1</w:t>
      </w:r>
      <w:r w:rsidRPr="007648C6">
        <w:rPr>
          <w:rFonts w:asciiTheme="minorHAnsi" w:hAnsiTheme="minorHAnsi" w:cstheme="minorHAnsi"/>
          <w:color w:val="1F3864" w:themeColor="accent1" w:themeShade="80"/>
        </w:rPr>
        <w:tab/>
        <w:t>Some chi</w:t>
      </w:r>
      <w:r w:rsidR="00CA0951" w:rsidRPr="007648C6">
        <w:rPr>
          <w:rFonts w:asciiTheme="minorHAnsi" w:hAnsiTheme="minorHAnsi" w:cstheme="minorHAnsi"/>
          <w:color w:val="1F3864" w:themeColor="accent1" w:themeShade="80"/>
        </w:rPr>
        <w:t>ldren have an increased risk/</w:t>
      </w:r>
      <w:r w:rsidRPr="007648C6">
        <w:rPr>
          <w:rFonts w:asciiTheme="minorHAnsi" w:hAnsiTheme="minorHAnsi" w:cstheme="minorHAnsi"/>
          <w:color w:val="1F3864" w:themeColor="accent1" w:themeShade="80"/>
        </w:rPr>
        <w:t>vulnerability to abuse.  They can face additional barriers with respect to recognising or disclosing concerns. The school is committed to anti-discriminatory practice and recognise children’s diverse circumstances. We ensure that all children have the same protection, regardless of additional barriers they may face.</w:t>
      </w:r>
    </w:p>
    <w:p w14:paraId="49A21E65" w14:textId="77777777" w:rsidR="00CE6FA8" w:rsidRPr="007648C6" w:rsidRDefault="00CE6FA8" w:rsidP="00321C0E">
      <w:pPr>
        <w:ind w:firstLine="720"/>
        <w:jc w:val="both"/>
        <w:rPr>
          <w:rFonts w:asciiTheme="minorHAnsi" w:hAnsiTheme="minorHAnsi" w:cstheme="minorHAnsi"/>
          <w:color w:val="1F3864" w:themeColor="accent1" w:themeShade="80"/>
        </w:rPr>
      </w:pPr>
      <w:r w:rsidRPr="007648C6">
        <w:rPr>
          <w:rFonts w:asciiTheme="minorHAnsi" w:hAnsiTheme="minorHAnsi" w:cstheme="minorHAnsi"/>
          <w:color w:val="1F3864" w:themeColor="accent1" w:themeShade="80"/>
        </w:rPr>
        <w:t xml:space="preserve">Children who may be more vulnerable include: </w:t>
      </w:r>
    </w:p>
    <w:p w14:paraId="6B74E3F4" w14:textId="15EF3E43" w:rsidR="00CE6FA8" w:rsidRPr="007648C6" w:rsidRDefault="00CE6FA8" w:rsidP="00353185">
      <w:pPr>
        <w:pStyle w:val="ListParagraph"/>
        <w:numPr>
          <w:ilvl w:val="0"/>
          <w:numId w:val="19"/>
        </w:numPr>
        <w:spacing w:after="120" w:line="240" w:lineRule="auto"/>
        <w:ind w:left="1434" w:hanging="357"/>
        <w:jc w:val="both"/>
        <w:rPr>
          <w:rFonts w:asciiTheme="minorHAnsi" w:hAnsiTheme="minorHAnsi" w:cstheme="minorHAnsi"/>
          <w:color w:val="1F3864" w:themeColor="accent1" w:themeShade="80"/>
        </w:rPr>
      </w:pPr>
      <w:r w:rsidRPr="007648C6">
        <w:rPr>
          <w:rFonts w:asciiTheme="minorHAnsi" w:hAnsiTheme="minorHAnsi" w:cstheme="minorHAnsi"/>
          <w:color w:val="1F3864" w:themeColor="accent1" w:themeShade="80"/>
        </w:rPr>
        <w:t>Children who are young carers</w:t>
      </w:r>
      <w:r w:rsidR="00181EC1" w:rsidRPr="007648C6">
        <w:rPr>
          <w:rFonts w:asciiTheme="minorHAnsi" w:hAnsiTheme="minorHAnsi" w:cstheme="minorHAnsi"/>
          <w:color w:val="1F3864" w:themeColor="accent1" w:themeShade="80"/>
        </w:rPr>
        <w:t>.</w:t>
      </w:r>
    </w:p>
    <w:p w14:paraId="0F04FD98" w14:textId="630ABC64" w:rsidR="00C61A48" w:rsidRPr="007648C6" w:rsidRDefault="00CE6FA8" w:rsidP="00353185">
      <w:pPr>
        <w:pStyle w:val="ListParagraph"/>
        <w:numPr>
          <w:ilvl w:val="0"/>
          <w:numId w:val="19"/>
        </w:numPr>
        <w:spacing w:after="120" w:line="240" w:lineRule="auto"/>
        <w:ind w:left="1434" w:hanging="357"/>
        <w:jc w:val="both"/>
        <w:rPr>
          <w:rFonts w:asciiTheme="minorHAnsi" w:hAnsiTheme="minorHAnsi" w:cstheme="minorHAnsi"/>
          <w:color w:val="1F3864" w:themeColor="accent1" w:themeShade="80"/>
        </w:rPr>
      </w:pPr>
      <w:r w:rsidRPr="007648C6">
        <w:rPr>
          <w:rFonts w:asciiTheme="minorHAnsi" w:hAnsiTheme="minorHAnsi" w:cstheme="minorHAnsi"/>
          <w:color w:val="1F3864" w:themeColor="accent1" w:themeShade="80"/>
        </w:rPr>
        <w:t xml:space="preserve">Children </w:t>
      </w:r>
      <w:r w:rsidR="00C036C9" w:rsidRPr="007648C6">
        <w:rPr>
          <w:rFonts w:asciiTheme="minorHAnsi" w:hAnsiTheme="minorHAnsi" w:cstheme="minorHAnsi"/>
          <w:color w:val="1F3864" w:themeColor="accent1" w:themeShade="80"/>
        </w:rPr>
        <w:t xml:space="preserve">who </w:t>
      </w:r>
      <w:r w:rsidRPr="007648C6">
        <w:rPr>
          <w:rFonts w:asciiTheme="minorHAnsi" w:hAnsiTheme="minorHAnsi" w:cstheme="minorHAnsi"/>
          <w:color w:val="1F3864" w:themeColor="accent1" w:themeShade="80"/>
        </w:rPr>
        <w:t>may experience discrimination due to their race, ethnicity, religion, gender identification or sexuality</w:t>
      </w:r>
      <w:r w:rsidR="00025B04" w:rsidRPr="007648C6">
        <w:rPr>
          <w:rFonts w:asciiTheme="minorHAnsi" w:hAnsiTheme="minorHAnsi" w:cstheme="minorHAnsi"/>
          <w:color w:val="1F3864" w:themeColor="accent1" w:themeShade="80"/>
        </w:rPr>
        <w:t>,</w:t>
      </w:r>
      <w:r w:rsidRPr="007648C6">
        <w:rPr>
          <w:rFonts w:asciiTheme="minorHAnsi" w:hAnsiTheme="minorHAnsi" w:cstheme="minorHAnsi"/>
          <w:color w:val="1F3864" w:themeColor="accent1" w:themeShade="80"/>
        </w:rPr>
        <w:t xml:space="preserve"> </w:t>
      </w:r>
      <w:r w:rsidR="00025B04" w:rsidRPr="007648C6">
        <w:rPr>
          <w:rFonts w:asciiTheme="minorHAnsi" w:hAnsiTheme="minorHAnsi" w:cstheme="minorHAnsi"/>
          <w:color w:val="1F3864" w:themeColor="accent1" w:themeShade="80"/>
        </w:rPr>
        <w:t>including those questioning their gender identity</w:t>
      </w:r>
      <w:r w:rsidR="00181EC1" w:rsidRPr="007648C6">
        <w:rPr>
          <w:rFonts w:asciiTheme="minorHAnsi" w:hAnsiTheme="minorHAnsi" w:cstheme="minorHAnsi"/>
          <w:color w:val="1F3864" w:themeColor="accent1" w:themeShade="80"/>
        </w:rPr>
        <w:t>.</w:t>
      </w:r>
      <w:r w:rsidR="00C61A48" w:rsidRPr="007648C6">
        <w:rPr>
          <w:rFonts w:asciiTheme="minorHAnsi" w:hAnsiTheme="minorHAnsi" w:cstheme="minorHAnsi"/>
          <w:color w:val="1F3864" w:themeColor="accent1" w:themeShade="80"/>
        </w:rPr>
        <w:t xml:space="preserve"> </w:t>
      </w:r>
    </w:p>
    <w:p w14:paraId="5A8AADA7" w14:textId="4622DFFC" w:rsidR="00CE6FA8" w:rsidRPr="007648C6" w:rsidRDefault="00CE6FA8" w:rsidP="00353185">
      <w:pPr>
        <w:pStyle w:val="ListParagraph"/>
        <w:numPr>
          <w:ilvl w:val="0"/>
          <w:numId w:val="19"/>
        </w:numPr>
        <w:spacing w:after="120" w:line="240" w:lineRule="auto"/>
        <w:ind w:left="1434" w:hanging="357"/>
        <w:jc w:val="both"/>
        <w:rPr>
          <w:rFonts w:asciiTheme="minorHAnsi" w:hAnsiTheme="minorHAnsi" w:cstheme="minorHAnsi"/>
          <w:color w:val="1F3864" w:themeColor="accent1" w:themeShade="80"/>
        </w:rPr>
      </w:pPr>
      <w:r w:rsidRPr="007648C6">
        <w:rPr>
          <w:rFonts w:asciiTheme="minorHAnsi" w:hAnsiTheme="minorHAnsi" w:cstheme="minorHAnsi"/>
          <w:color w:val="1F3864" w:themeColor="accent1" w:themeShade="80"/>
        </w:rPr>
        <w:t>Those who have English as an additional language</w:t>
      </w:r>
      <w:r w:rsidR="00181EC1" w:rsidRPr="007648C6">
        <w:rPr>
          <w:rFonts w:asciiTheme="minorHAnsi" w:hAnsiTheme="minorHAnsi" w:cstheme="minorHAnsi"/>
          <w:color w:val="1F3864" w:themeColor="accent1" w:themeShade="80"/>
        </w:rPr>
        <w:t>.</w:t>
      </w:r>
    </w:p>
    <w:p w14:paraId="1534BC0F" w14:textId="2E2A6629" w:rsidR="00CE6FA8" w:rsidRPr="007648C6" w:rsidRDefault="00CE6FA8" w:rsidP="00353185">
      <w:pPr>
        <w:pStyle w:val="ListParagraph"/>
        <w:numPr>
          <w:ilvl w:val="0"/>
          <w:numId w:val="19"/>
        </w:numPr>
        <w:spacing w:after="120" w:line="240" w:lineRule="auto"/>
        <w:ind w:left="1434" w:hanging="357"/>
        <w:jc w:val="both"/>
        <w:rPr>
          <w:rFonts w:asciiTheme="minorHAnsi" w:hAnsiTheme="minorHAnsi" w:cstheme="minorHAnsi"/>
          <w:color w:val="1F3864" w:themeColor="accent1" w:themeShade="80"/>
        </w:rPr>
      </w:pPr>
      <w:r w:rsidRPr="007648C6">
        <w:rPr>
          <w:rFonts w:asciiTheme="minorHAnsi" w:hAnsiTheme="minorHAnsi" w:cstheme="minorHAnsi"/>
          <w:color w:val="1F3864" w:themeColor="accent1" w:themeShade="80"/>
        </w:rPr>
        <w:t>Children known to be living in difficult situations – for example, temporary accommodation or where there are issues such as substance abuse or domestic violence</w:t>
      </w:r>
      <w:r w:rsidR="00181EC1" w:rsidRPr="007648C6">
        <w:rPr>
          <w:rFonts w:asciiTheme="minorHAnsi" w:hAnsiTheme="minorHAnsi" w:cstheme="minorHAnsi"/>
          <w:color w:val="1F3864" w:themeColor="accent1" w:themeShade="80"/>
        </w:rPr>
        <w:t>.</w:t>
      </w:r>
    </w:p>
    <w:p w14:paraId="231F3D81" w14:textId="78C8D5F7" w:rsidR="00CE6FA8" w:rsidRPr="007648C6" w:rsidRDefault="00CE6FA8" w:rsidP="00353185">
      <w:pPr>
        <w:pStyle w:val="ListParagraph"/>
        <w:numPr>
          <w:ilvl w:val="0"/>
          <w:numId w:val="19"/>
        </w:numPr>
        <w:spacing w:after="120" w:line="240" w:lineRule="auto"/>
        <w:ind w:left="1434" w:hanging="357"/>
        <w:jc w:val="both"/>
        <w:rPr>
          <w:rFonts w:asciiTheme="minorHAnsi" w:hAnsiTheme="minorHAnsi" w:cstheme="minorHAnsi"/>
          <w:color w:val="1F3864" w:themeColor="accent1" w:themeShade="80"/>
        </w:rPr>
      </w:pPr>
      <w:r w:rsidRPr="007648C6">
        <w:rPr>
          <w:rFonts w:asciiTheme="minorHAnsi" w:hAnsiTheme="minorHAnsi" w:cstheme="minorHAnsi"/>
          <w:color w:val="1F3864" w:themeColor="accent1" w:themeShade="80"/>
        </w:rPr>
        <w:t>Children at risk of FGM, sexual exploitation, forced marriage, or radicalisation</w:t>
      </w:r>
      <w:r w:rsidR="00EA0274" w:rsidRPr="007648C6">
        <w:rPr>
          <w:rFonts w:asciiTheme="minorHAnsi" w:hAnsiTheme="minorHAnsi" w:cstheme="minorHAnsi"/>
          <w:color w:val="1F3864" w:themeColor="accent1" w:themeShade="80"/>
        </w:rPr>
        <w:t>/exploitation</w:t>
      </w:r>
      <w:r w:rsidR="002B346A" w:rsidRPr="007648C6">
        <w:rPr>
          <w:rFonts w:asciiTheme="minorHAnsi" w:hAnsiTheme="minorHAnsi" w:cstheme="minorHAnsi"/>
          <w:color w:val="1F3864" w:themeColor="accent1" w:themeShade="80"/>
        </w:rPr>
        <w:t>.</w:t>
      </w:r>
    </w:p>
    <w:p w14:paraId="00873E3B" w14:textId="4BC560D0" w:rsidR="00CE6FA8" w:rsidRPr="007648C6" w:rsidRDefault="00CE6FA8" w:rsidP="00353185">
      <w:pPr>
        <w:pStyle w:val="ListParagraph"/>
        <w:numPr>
          <w:ilvl w:val="0"/>
          <w:numId w:val="19"/>
        </w:numPr>
        <w:spacing w:after="120" w:line="240" w:lineRule="auto"/>
        <w:ind w:left="1434" w:hanging="357"/>
        <w:jc w:val="both"/>
        <w:rPr>
          <w:rFonts w:asciiTheme="minorHAnsi" w:hAnsiTheme="minorHAnsi" w:cstheme="minorHAnsi"/>
          <w:color w:val="1F3864" w:themeColor="accent1" w:themeShade="80"/>
        </w:rPr>
      </w:pPr>
      <w:r w:rsidRPr="007648C6">
        <w:rPr>
          <w:rFonts w:asciiTheme="minorHAnsi" w:hAnsiTheme="minorHAnsi" w:cstheme="minorHAnsi"/>
          <w:color w:val="1F3864" w:themeColor="accent1" w:themeShade="80"/>
        </w:rPr>
        <w:t>Children who are asylum seekers</w:t>
      </w:r>
      <w:r w:rsidR="00EA0274" w:rsidRPr="007648C6">
        <w:rPr>
          <w:rFonts w:asciiTheme="minorHAnsi" w:hAnsiTheme="minorHAnsi" w:cstheme="minorHAnsi"/>
          <w:color w:val="1F3864" w:themeColor="accent1" w:themeShade="80"/>
        </w:rPr>
        <w:t xml:space="preserve"> or at risk of modern slavery/trafficking</w:t>
      </w:r>
      <w:r w:rsidR="002B346A" w:rsidRPr="007648C6">
        <w:rPr>
          <w:rFonts w:asciiTheme="minorHAnsi" w:hAnsiTheme="minorHAnsi" w:cstheme="minorHAnsi"/>
          <w:color w:val="1F3864" w:themeColor="accent1" w:themeShade="80"/>
        </w:rPr>
        <w:t>.</w:t>
      </w:r>
    </w:p>
    <w:p w14:paraId="5F6B1208" w14:textId="57857F8A" w:rsidR="00CE6FA8" w:rsidRPr="007648C6" w:rsidRDefault="00CE6FA8" w:rsidP="00353185">
      <w:pPr>
        <w:pStyle w:val="ListParagraph"/>
        <w:numPr>
          <w:ilvl w:val="0"/>
          <w:numId w:val="19"/>
        </w:numPr>
        <w:spacing w:after="120" w:line="240" w:lineRule="auto"/>
        <w:ind w:left="1434" w:hanging="357"/>
        <w:jc w:val="both"/>
        <w:rPr>
          <w:rFonts w:asciiTheme="minorHAnsi" w:hAnsiTheme="minorHAnsi" w:cstheme="minorHAnsi"/>
          <w:color w:val="1F3864" w:themeColor="accent1" w:themeShade="80"/>
        </w:rPr>
      </w:pPr>
      <w:r w:rsidRPr="007648C6">
        <w:rPr>
          <w:rFonts w:asciiTheme="minorHAnsi" w:hAnsiTheme="minorHAnsi" w:cstheme="minorHAnsi"/>
          <w:color w:val="1F3864" w:themeColor="accent1" w:themeShade="80"/>
        </w:rPr>
        <w:t>Those at risk due to either their own or a family member’s mental health needs</w:t>
      </w:r>
      <w:r w:rsidR="002B346A" w:rsidRPr="007648C6">
        <w:rPr>
          <w:rFonts w:asciiTheme="minorHAnsi" w:hAnsiTheme="minorHAnsi" w:cstheme="minorHAnsi"/>
          <w:color w:val="1F3864" w:themeColor="accent1" w:themeShade="80"/>
        </w:rPr>
        <w:t>.</w:t>
      </w:r>
      <w:r w:rsidRPr="007648C6">
        <w:rPr>
          <w:rFonts w:asciiTheme="minorHAnsi" w:hAnsiTheme="minorHAnsi" w:cstheme="minorHAnsi"/>
          <w:color w:val="1F3864" w:themeColor="accent1" w:themeShade="80"/>
        </w:rPr>
        <w:t xml:space="preserve"> </w:t>
      </w:r>
    </w:p>
    <w:p w14:paraId="299FAA61" w14:textId="6E1FDD9B" w:rsidR="00CE6FA8" w:rsidRPr="007648C6" w:rsidRDefault="00CE6FA8" w:rsidP="00353185">
      <w:pPr>
        <w:pStyle w:val="ListParagraph"/>
        <w:numPr>
          <w:ilvl w:val="0"/>
          <w:numId w:val="19"/>
        </w:numPr>
        <w:spacing w:after="120" w:line="240" w:lineRule="auto"/>
        <w:ind w:left="1434" w:hanging="357"/>
        <w:jc w:val="both"/>
        <w:rPr>
          <w:rFonts w:asciiTheme="minorHAnsi" w:hAnsiTheme="minorHAnsi" w:cstheme="minorHAnsi"/>
          <w:color w:val="1F3864" w:themeColor="accent1" w:themeShade="80"/>
        </w:rPr>
      </w:pPr>
      <w:r w:rsidRPr="007648C6">
        <w:rPr>
          <w:rFonts w:asciiTheme="minorHAnsi" w:hAnsiTheme="minorHAnsi" w:cstheme="minorHAnsi"/>
          <w:color w:val="1F3864" w:themeColor="accent1" w:themeShade="80"/>
        </w:rPr>
        <w:t>Children looked after</w:t>
      </w:r>
      <w:r w:rsidR="00EA0274" w:rsidRPr="007648C6">
        <w:rPr>
          <w:rFonts w:asciiTheme="minorHAnsi" w:hAnsiTheme="minorHAnsi" w:cstheme="minorHAnsi"/>
          <w:color w:val="1F3864" w:themeColor="accent1" w:themeShade="80"/>
        </w:rPr>
        <w:t>,</w:t>
      </w:r>
      <w:r w:rsidRPr="007648C6">
        <w:rPr>
          <w:rFonts w:asciiTheme="minorHAnsi" w:hAnsiTheme="minorHAnsi" w:cstheme="minorHAnsi"/>
          <w:color w:val="1F3864" w:themeColor="accent1" w:themeShade="80"/>
        </w:rPr>
        <w:t xml:space="preserve"> previously looked after </w:t>
      </w:r>
      <w:r w:rsidR="00EA0274" w:rsidRPr="007648C6">
        <w:rPr>
          <w:rFonts w:asciiTheme="minorHAnsi" w:hAnsiTheme="minorHAnsi" w:cstheme="minorHAnsi"/>
          <w:color w:val="1F3864" w:themeColor="accent1" w:themeShade="80"/>
        </w:rPr>
        <w:t>or privately fostered</w:t>
      </w:r>
      <w:r w:rsidR="002B346A" w:rsidRPr="007648C6">
        <w:rPr>
          <w:rFonts w:asciiTheme="minorHAnsi" w:hAnsiTheme="minorHAnsi" w:cstheme="minorHAnsi"/>
          <w:color w:val="1F3864" w:themeColor="accent1" w:themeShade="80"/>
        </w:rPr>
        <w:t>.</w:t>
      </w:r>
    </w:p>
    <w:p w14:paraId="6D5818A3" w14:textId="78EF5943" w:rsidR="00CE6FA8" w:rsidRPr="007648C6" w:rsidRDefault="00CE6FA8" w:rsidP="00353185">
      <w:pPr>
        <w:pStyle w:val="ListParagraph"/>
        <w:numPr>
          <w:ilvl w:val="0"/>
          <w:numId w:val="19"/>
        </w:numPr>
        <w:spacing w:after="120" w:line="240" w:lineRule="auto"/>
        <w:ind w:left="1434" w:hanging="357"/>
        <w:jc w:val="both"/>
        <w:rPr>
          <w:rFonts w:asciiTheme="minorHAnsi" w:hAnsiTheme="minorHAnsi" w:cstheme="minorHAnsi"/>
          <w:color w:val="1F3864" w:themeColor="accent1" w:themeShade="80"/>
        </w:rPr>
      </w:pPr>
      <w:r w:rsidRPr="007648C6">
        <w:rPr>
          <w:rFonts w:asciiTheme="minorHAnsi" w:hAnsiTheme="minorHAnsi" w:cstheme="minorHAnsi"/>
          <w:color w:val="1F3864" w:themeColor="accent1" w:themeShade="80"/>
        </w:rPr>
        <w:t xml:space="preserve">Children </w:t>
      </w:r>
      <w:r w:rsidR="00EA0274" w:rsidRPr="007648C6">
        <w:rPr>
          <w:rFonts w:asciiTheme="minorHAnsi" w:hAnsiTheme="minorHAnsi" w:cstheme="minorHAnsi"/>
          <w:color w:val="1F3864" w:themeColor="accent1" w:themeShade="80"/>
        </w:rPr>
        <w:t xml:space="preserve">frequently </w:t>
      </w:r>
      <w:r w:rsidRPr="007648C6">
        <w:rPr>
          <w:rFonts w:asciiTheme="minorHAnsi" w:hAnsiTheme="minorHAnsi" w:cstheme="minorHAnsi"/>
          <w:color w:val="1F3864" w:themeColor="accent1" w:themeShade="80"/>
        </w:rPr>
        <w:t>missing from education</w:t>
      </w:r>
      <w:r w:rsidR="00EA0274" w:rsidRPr="007648C6">
        <w:rPr>
          <w:rFonts w:asciiTheme="minorHAnsi" w:hAnsiTheme="minorHAnsi" w:cstheme="minorHAnsi"/>
          <w:color w:val="1F3864" w:themeColor="accent1" w:themeShade="80"/>
        </w:rPr>
        <w:t>, home or care</w:t>
      </w:r>
      <w:r w:rsidR="00A14D9B" w:rsidRPr="007648C6">
        <w:rPr>
          <w:rStyle w:val="FootnoteReference"/>
          <w:rFonts w:asciiTheme="minorHAnsi" w:hAnsiTheme="minorHAnsi" w:cstheme="minorHAnsi"/>
          <w:color w:val="1F3864" w:themeColor="accent1" w:themeShade="80"/>
        </w:rPr>
        <w:footnoteReference w:id="9"/>
      </w:r>
      <w:r w:rsidR="002B346A" w:rsidRPr="007648C6">
        <w:rPr>
          <w:rFonts w:asciiTheme="minorHAnsi" w:hAnsiTheme="minorHAnsi" w:cstheme="minorHAnsi"/>
          <w:color w:val="1F3864" w:themeColor="accent1" w:themeShade="80"/>
        </w:rPr>
        <w:t>.</w:t>
      </w:r>
    </w:p>
    <w:p w14:paraId="67B61767" w14:textId="377AB144" w:rsidR="00CE6FA8" w:rsidRPr="007648C6" w:rsidRDefault="00CE6FA8" w:rsidP="00353185">
      <w:pPr>
        <w:pStyle w:val="ListParagraph"/>
        <w:numPr>
          <w:ilvl w:val="0"/>
          <w:numId w:val="19"/>
        </w:numPr>
        <w:spacing w:after="120" w:line="240" w:lineRule="auto"/>
        <w:ind w:left="1434" w:hanging="357"/>
        <w:jc w:val="both"/>
        <w:rPr>
          <w:rFonts w:asciiTheme="minorHAnsi" w:hAnsiTheme="minorHAnsi" w:cstheme="minorHAnsi"/>
          <w:color w:val="1F3864" w:themeColor="accent1" w:themeShade="80"/>
        </w:rPr>
      </w:pPr>
      <w:r w:rsidRPr="007648C6">
        <w:rPr>
          <w:rFonts w:asciiTheme="minorHAnsi" w:hAnsiTheme="minorHAnsi" w:cstheme="minorHAnsi"/>
          <w:color w:val="1F3864" w:themeColor="accent1" w:themeShade="80"/>
        </w:rPr>
        <w:t>A child whose parent/carer has expressed an intention to remove them from school to be home educated</w:t>
      </w:r>
      <w:r w:rsidR="002B346A" w:rsidRPr="007648C6">
        <w:rPr>
          <w:rFonts w:asciiTheme="minorHAnsi" w:hAnsiTheme="minorHAnsi" w:cstheme="minorHAnsi"/>
          <w:color w:val="1F3864" w:themeColor="accent1" w:themeShade="80"/>
        </w:rPr>
        <w:t>.</w:t>
      </w:r>
    </w:p>
    <w:p w14:paraId="4FACC3BA" w14:textId="77777777" w:rsidR="00CE6FA8" w:rsidRPr="007648C6" w:rsidRDefault="00CE6FA8" w:rsidP="00CE6FA8">
      <w:pPr>
        <w:pStyle w:val="ListParagraph"/>
        <w:spacing w:after="120" w:line="240" w:lineRule="auto"/>
        <w:ind w:left="1434"/>
        <w:jc w:val="both"/>
        <w:rPr>
          <w:rFonts w:asciiTheme="minorHAnsi" w:hAnsiTheme="minorHAnsi" w:cstheme="minorHAnsi"/>
          <w:color w:val="1F3864" w:themeColor="accent1" w:themeShade="80"/>
        </w:rPr>
      </w:pPr>
    </w:p>
    <w:p w14:paraId="31DD9355" w14:textId="2BA17DE3" w:rsidR="00CE6FA8" w:rsidRPr="007648C6" w:rsidRDefault="00CE6FA8" w:rsidP="00CE6FA8">
      <w:pPr>
        <w:pStyle w:val="Default"/>
        <w:ind w:left="709" w:hanging="709"/>
        <w:jc w:val="both"/>
        <w:rPr>
          <w:rFonts w:asciiTheme="minorHAnsi" w:hAnsiTheme="minorHAnsi" w:cstheme="minorHAnsi"/>
          <w:color w:val="1F3864" w:themeColor="accent1" w:themeShade="80"/>
          <w:sz w:val="22"/>
          <w:szCs w:val="22"/>
        </w:rPr>
      </w:pPr>
      <w:r w:rsidRPr="007648C6">
        <w:rPr>
          <w:rFonts w:asciiTheme="minorHAnsi" w:hAnsiTheme="minorHAnsi" w:cstheme="minorHAnsi"/>
          <w:color w:val="1F3864" w:themeColor="accent1" w:themeShade="80"/>
          <w:sz w:val="22"/>
          <w:szCs w:val="22"/>
        </w:rPr>
        <w:t>5.1.2</w:t>
      </w:r>
      <w:r w:rsidRPr="007648C6">
        <w:rPr>
          <w:rFonts w:asciiTheme="minorHAnsi" w:hAnsiTheme="minorHAnsi" w:cstheme="minorHAnsi"/>
          <w:color w:val="1F3864" w:themeColor="accent1" w:themeShade="80"/>
          <w:sz w:val="22"/>
          <w:szCs w:val="22"/>
        </w:rPr>
        <w:tab/>
        <w:t xml:space="preserve">The school recognises that children with special educational needs or disabilities (SEND) or those with certain health conditions can face additional safeguarding challenges. </w:t>
      </w:r>
      <w:r w:rsidR="00924765" w:rsidRPr="007648C6">
        <w:rPr>
          <w:rFonts w:asciiTheme="minorHAnsi" w:hAnsiTheme="minorHAnsi" w:cstheme="minorHAnsi"/>
          <w:color w:val="1F3864" w:themeColor="accent1" w:themeShade="80"/>
          <w:sz w:val="22"/>
          <w:szCs w:val="22"/>
        </w:rPr>
        <w:t>A</w:t>
      </w:r>
      <w:r w:rsidR="000C3313" w:rsidRPr="007648C6">
        <w:rPr>
          <w:rFonts w:asciiTheme="minorHAnsi" w:hAnsiTheme="minorHAnsi" w:cstheme="minorHAnsi"/>
          <w:color w:val="1F3864" w:themeColor="accent1" w:themeShade="80"/>
          <w:sz w:val="22"/>
          <w:szCs w:val="22"/>
        </w:rPr>
        <w:t xml:space="preserve">dditional barriers can exist when recognising abuse, neglect or exploitation.  </w:t>
      </w:r>
      <w:r w:rsidRPr="007648C6">
        <w:rPr>
          <w:rFonts w:asciiTheme="minorHAnsi" w:hAnsiTheme="minorHAnsi" w:cstheme="minorHAnsi"/>
          <w:color w:val="1F3864" w:themeColor="accent1" w:themeShade="80"/>
          <w:sz w:val="22"/>
          <w:szCs w:val="22"/>
        </w:rPr>
        <w:t>Staff recognise the need to</w:t>
      </w:r>
      <w:r w:rsidR="003813DD" w:rsidRPr="007648C6">
        <w:rPr>
          <w:rFonts w:asciiTheme="minorHAnsi" w:hAnsiTheme="minorHAnsi" w:cstheme="minorHAnsi"/>
          <w:color w:val="1F3864" w:themeColor="accent1" w:themeShade="80"/>
          <w:sz w:val="22"/>
          <w:szCs w:val="22"/>
        </w:rPr>
        <w:t>:</w:t>
      </w:r>
      <w:r w:rsidRPr="007648C6">
        <w:rPr>
          <w:rFonts w:asciiTheme="minorHAnsi" w:hAnsiTheme="minorHAnsi" w:cstheme="minorHAnsi"/>
          <w:color w:val="1F3864" w:themeColor="accent1" w:themeShade="80"/>
          <w:sz w:val="22"/>
          <w:szCs w:val="22"/>
        </w:rPr>
        <w:t xml:space="preserve"> </w:t>
      </w:r>
    </w:p>
    <w:p w14:paraId="1C69F8C6" w14:textId="77777777" w:rsidR="00CE6FA8" w:rsidRPr="007648C6" w:rsidRDefault="00CE6FA8" w:rsidP="00CE6FA8">
      <w:pPr>
        <w:pStyle w:val="Default"/>
        <w:ind w:left="709" w:hanging="709"/>
        <w:jc w:val="both"/>
        <w:rPr>
          <w:rFonts w:asciiTheme="minorHAnsi" w:hAnsiTheme="minorHAnsi" w:cstheme="minorHAnsi"/>
          <w:color w:val="1F3864" w:themeColor="accent1" w:themeShade="80"/>
          <w:sz w:val="22"/>
          <w:szCs w:val="22"/>
        </w:rPr>
      </w:pPr>
    </w:p>
    <w:p w14:paraId="2879960E" w14:textId="0B87BB9E" w:rsidR="00CE6FA8" w:rsidRPr="007648C6" w:rsidRDefault="00440D81" w:rsidP="00353185">
      <w:pPr>
        <w:pStyle w:val="Default"/>
        <w:numPr>
          <w:ilvl w:val="0"/>
          <w:numId w:val="11"/>
        </w:numPr>
        <w:tabs>
          <w:tab w:val="clear" w:pos="720"/>
          <w:tab w:val="num" w:pos="1134"/>
        </w:tabs>
        <w:ind w:left="1134" w:hanging="425"/>
        <w:jc w:val="both"/>
        <w:rPr>
          <w:rFonts w:asciiTheme="minorHAnsi" w:hAnsiTheme="minorHAnsi" w:cstheme="minorHAnsi"/>
          <w:color w:val="1F3864" w:themeColor="accent1" w:themeShade="80"/>
          <w:sz w:val="22"/>
          <w:szCs w:val="22"/>
        </w:rPr>
      </w:pPr>
      <w:r w:rsidRPr="007648C6">
        <w:rPr>
          <w:rFonts w:asciiTheme="minorHAnsi" w:hAnsiTheme="minorHAnsi" w:cstheme="minorHAnsi"/>
          <w:color w:val="1F3864" w:themeColor="accent1" w:themeShade="80"/>
          <w:sz w:val="22"/>
          <w:szCs w:val="22"/>
        </w:rPr>
        <w:t>E</w:t>
      </w:r>
      <w:r w:rsidR="00CE6FA8" w:rsidRPr="007648C6">
        <w:rPr>
          <w:rFonts w:asciiTheme="minorHAnsi" w:hAnsiTheme="minorHAnsi" w:cstheme="minorHAnsi"/>
          <w:color w:val="1F3864" w:themeColor="accent1" w:themeShade="80"/>
          <w:sz w:val="22"/>
          <w:szCs w:val="22"/>
        </w:rPr>
        <w:t>xplore the reasons for changes in behaviour, mood and injury rather than assume</w:t>
      </w:r>
      <w:r w:rsidR="000C3313" w:rsidRPr="007648C6">
        <w:rPr>
          <w:rFonts w:asciiTheme="minorHAnsi" w:hAnsiTheme="minorHAnsi" w:cstheme="minorHAnsi"/>
          <w:color w:val="1F3864" w:themeColor="accent1" w:themeShade="80"/>
          <w:sz w:val="22"/>
          <w:szCs w:val="22"/>
        </w:rPr>
        <w:t xml:space="preserve"> </w:t>
      </w:r>
      <w:r w:rsidR="00CE6FA8" w:rsidRPr="007648C6">
        <w:rPr>
          <w:rFonts w:asciiTheme="minorHAnsi" w:hAnsiTheme="minorHAnsi" w:cstheme="minorHAnsi"/>
          <w:color w:val="1F3864" w:themeColor="accent1" w:themeShade="80"/>
          <w:sz w:val="22"/>
          <w:szCs w:val="22"/>
        </w:rPr>
        <w:t>it is related to the child’s disability</w:t>
      </w:r>
    </w:p>
    <w:p w14:paraId="5B7E4D8F" w14:textId="77777777" w:rsidR="00CE6FA8" w:rsidRPr="007648C6" w:rsidRDefault="00CE6FA8" w:rsidP="00CE6FA8">
      <w:pPr>
        <w:pStyle w:val="Default"/>
        <w:ind w:left="1134"/>
        <w:jc w:val="both"/>
        <w:rPr>
          <w:rFonts w:asciiTheme="minorHAnsi" w:hAnsiTheme="minorHAnsi" w:cstheme="minorHAnsi"/>
          <w:color w:val="1F3864" w:themeColor="accent1" w:themeShade="80"/>
          <w:sz w:val="22"/>
          <w:szCs w:val="22"/>
        </w:rPr>
      </w:pPr>
    </w:p>
    <w:p w14:paraId="177242D0" w14:textId="754348FF" w:rsidR="00CE6FA8" w:rsidRPr="007648C6" w:rsidRDefault="00440D81" w:rsidP="00353185">
      <w:pPr>
        <w:pStyle w:val="Default"/>
        <w:numPr>
          <w:ilvl w:val="0"/>
          <w:numId w:val="11"/>
        </w:numPr>
        <w:tabs>
          <w:tab w:val="clear" w:pos="720"/>
          <w:tab w:val="num" w:pos="1134"/>
        </w:tabs>
        <w:ind w:left="1134" w:hanging="425"/>
        <w:jc w:val="both"/>
        <w:rPr>
          <w:rFonts w:asciiTheme="minorHAnsi" w:hAnsiTheme="minorHAnsi" w:cstheme="minorHAnsi"/>
          <w:color w:val="1F3864" w:themeColor="accent1" w:themeShade="80"/>
          <w:sz w:val="22"/>
          <w:szCs w:val="22"/>
        </w:rPr>
      </w:pPr>
      <w:r w:rsidRPr="007648C6">
        <w:rPr>
          <w:rFonts w:asciiTheme="minorHAnsi" w:hAnsiTheme="minorHAnsi" w:cstheme="minorHAnsi"/>
          <w:color w:val="1F3864" w:themeColor="accent1" w:themeShade="80"/>
          <w:sz w:val="22"/>
          <w:szCs w:val="22"/>
        </w:rPr>
        <w:t>R</w:t>
      </w:r>
      <w:r w:rsidR="00C036C9" w:rsidRPr="007648C6">
        <w:rPr>
          <w:rFonts w:asciiTheme="minorHAnsi" w:hAnsiTheme="minorHAnsi" w:cstheme="minorHAnsi"/>
          <w:color w:val="1F3864" w:themeColor="accent1" w:themeShade="80"/>
          <w:sz w:val="22"/>
          <w:szCs w:val="22"/>
        </w:rPr>
        <w:t>ecognise</w:t>
      </w:r>
      <w:r w:rsidR="00CE6FA8" w:rsidRPr="007648C6">
        <w:rPr>
          <w:rFonts w:asciiTheme="minorHAnsi" w:hAnsiTheme="minorHAnsi" w:cstheme="minorHAnsi"/>
          <w:color w:val="1F3864" w:themeColor="accent1" w:themeShade="80"/>
          <w:sz w:val="22"/>
          <w:szCs w:val="22"/>
        </w:rPr>
        <w:t xml:space="preserve"> these children </w:t>
      </w:r>
      <w:r w:rsidR="00C036C9" w:rsidRPr="007648C6">
        <w:rPr>
          <w:rFonts w:asciiTheme="minorHAnsi" w:hAnsiTheme="minorHAnsi" w:cstheme="minorHAnsi"/>
          <w:color w:val="1F3864" w:themeColor="accent1" w:themeShade="80"/>
          <w:sz w:val="22"/>
          <w:szCs w:val="22"/>
        </w:rPr>
        <w:t xml:space="preserve">as </w:t>
      </w:r>
      <w:r w:rsidR="00CE6FA8" w:rsidRPr="007648C6">
        <w:rPr>
          <w:rFonts w:asciiTheme="minorHAnsi" w:hAnsiTheme="minorHAnsi" w:cstheme="minorHAnsi"/>
          <w:color w:val="1F3864" w:themeColor="accent1" w:themeShade="80"/>
          <w:sz w:val="22"/>
          <w:szCs w:val="22"/>
        </w:rPr>
        <w:t>being more prone to peer group isolation or bullying (including prejudice-based bullying) than other children</w:t>
      </w:r>
    </w:p>
    <w:p w14:paraId="1579F391" w14:textId="77777777" w:rsidR="00CE6FA8" w:rsidRPr="007648C6" w:rsidRDefault="00CE6FA8" w:rsidP="00CE6FA8">
      <w:pPr>
        <w:pStyle w:val="Default"/>
        <w:jc w:val="both"/>
        <w:rPr>
          <w:rFonts w:asciiTheme="minorHAnsi" w:hAnsiTheme="minorHAnsi" w:cstheme="minorHAnsi"/>
          <w:color w:val="1F3864" w:themeColor="accent1" w:themeShade="80"/>
          <w:sz w:val="22"/>
          <w:szCs w:val="22"/>
        </w:rPr>
      </w:pPr>
    </w:p>
    <w:p w14:paraId="0281B887" w14:textId="2570DE43" w:rsidR="00CE6FA8" w:rsidRPr="007648C6" w:rsidRDefault="00440D81" w:rsidP="00353185">
      <w:pPr>
        <w:pStyle w:val="Default"/>
        <w:numPr>
          <w:ilvl w:val="0"/>
          <w:numId w:val="11"/>
        </w:numPr>
        <w:tabs>
          <w:tab w:val="clear" w:pos="720"/>
          <w:tab w:val="num" w:pos="1134"/>
        </w:tabs>
        <w:ind w:left="1134" w:hanging="425"/>
        <w:jc w:val="both"/>
        <w:rPr>
          <w:rFonts w:asciiTheme="minorHAnsi" w:hAnsiTheme="minorHAnsi" w:cstheme="minorHAnsi"/>
          <w:color w:val="1F3864" w:themeColor="accent1" w:themeShade="80"/>
          <w:sz w:val="22"/>
          <w:szCs w:val="22"/>
        </w:rPr>
      </w:pPr>
      <w:r w:rsidRPr="007648C6">
        <w:rPr>
          <w:rFonts w:asciiTheme="minorHAnsi" w:hAnsiTheme="minorHAnsi" w:cstheme="minorHAnsi"/>
          <w:color w:val="1F3864" w:themeColor="accent1" w:themeShade="80"/>
          <w:sz w:val="22"/>
          <w:szCs w:val="22"/>
        </w:rPr>
        <w:t>U</w:t>
      </w:r>
      <w:r w:rsidR="00CE6FA8" w:rsidRPr="007648C6">
        <w:rPr>
          <w:rFonts w:asciiTheme="minorHAnsi" w:hAnsiTheme="minorHAnsi" w:cstheme="minorHAnsi"/>
          <w:color w:val="1F3864" w:themeColor="accent1" w:themeShade="80"/>
          <w:sz w:val="22"/>
          <w:szCs w:val="22"/>
        </w:rPr>
        <w:t xml:space="preserve">nderstand that children with </w:t>
      </w:r>
      <w:smartTag w:uri="urn:schemas-microsoft-com:office:smarttags" w:element="stockticker">
        <w:r w:rsidR="00CE6FA8" w:rsidRPr="007648C6">
          <w:rPr>
            <w:rFonts w:asciiTheme="minorHAnsi" w:hAnsiTheme="minorHAnsi" w:cstheme="minorHAnsi"/>
            <w:color w:val="1F3864" w:themeColor="accent1" w:themeShade="80"/>
            <w:sz w:val="22"/>
            <w:szCs w:val="22"/>
          </w:rPr>
          <w:t>SEN</w:t>
        </w:r>
      </w:smartTag>
      <w:r w:rsidR="00CE6FA8" w:rsidRPr="007648C6">
        <w:rPr>
          <w:rFonts w:asciiTheme="minorHAnsi" w:hAnsiTheme="minorHAnsi" w:cstheme="minorHAnsi"/>
          <w:color w:val="1F3864" w:themeColor="accent1" w:themeShade="80"/>
          <w:sz w:val="22"/>
          <w:szCs w:val="22"/>
        </w:rPr>
        <w:t xml:space="preserve"> and disabilities can be disproportionally impacted by things like bullying without outwardly showing any signs </w:t>
      </w:r>
    </w:p>
    <w:p w14:paraId="4590C505" w14:textId="77777777" w:rsidR="00CE6FA8" w:rsidRPr="007648C6" w:rsidRDefault="00CE6FA8" w:rsidP="00CE6FA8">
      <w:pPr>
        <w:pStyle w:val="Default"/>
        <w:jc w:val="both"/>
        <w:rPr>
          <w:rFonts w:asciiTheme="minorHAnsi" w:hAnsiTheme="minorHAnsi" w:cstheme="minorHAnsi"/>
          <w:color w:val="1F3864" w:themeColor="accent1" w:themeShade="80"/>
          <w:sz w:val="22"/>
          <w:szCs w:val="22"/>
        </w:rPr>
      </w:pPr>
    </w:p>
    <w:p w14:paraId="5DE33093" w14:textId="634CD5D1" w:rsidR="00CE6FA8" w:rsidRPr="007648C6" w:rsidRDefault="00440D81" w:rsidP="00353185">
      <w:pPr>
        <w:pStyle w:val="Default"/>
        <w:numPr>
          <w:ilvl w:val="0"/>
          <w:numId w:val="11"/>
        </w:numPr>
        <w:tabs>
          <w:tab w:val="clear" w:pos="720"/>
          <w:tab w:val="num" w:pos="1134"/>
        </w:tabs>
        <w:ind w:left="1134" w:hanging="425"/>
        <w:jc w:val="both"/>
        <w:rPr>
          <w:rFonts w:asciiTheme="minorHAnsi" w:hAnsiTheme="minorHAnsi" w:cstheme="minorHAnsi"/>
          <w:color w:val="1F3864" w:themeColor="accent1" w:themeShade="80"/>
          <w:sz w:val="22"/>
          <w:szCs w:val="22"/>
        </w:rPr>
      </w:pPr>
      <w:r w:rsidRPr="007648C6">
        <w:rPr>
          <w:rFonts w:asciiTheme="minorHAnsi" w:hAnsiTheme="minorHAnsi" w:cstheme="minorHAnsi"/>
          <w:color w:val="1F3864" w:themeColor="accent1" w:themeShade="80"/>
          <w:sz w:val="22"/>
          <w:szCs w:val="22"/>
        </w:rPr>
        <w:t>O</w:t>
      </w:r>
      <w:r w:rsidR="00CE6FA8" w:rsidRPr="007648C6">
        <w:rPr>
          <w:rFonts w:asciiTheme="minorHAnsi" w:hAnsiTheme="minorHAnsi" w:cstheme="minorHAnsi"/>
          <w:color w:val="1F3864" w:themeColor="accent1" w:themeShade="80"/>
          <w:sz w:val="22"/>
          <w:szCs w:val="22"/>
        </w:rPr>
        <w:t xml:space="preserve">vercome the barriers and difficulties in communication with these children.  </w:t>
      </w:r>
    </w:p>
    <w:p w14:paraId="6A343870" w14:textId="34B4FBF3" w:rsidR="00CE6FA8" w:rsidRPr="007648C6" w:rsidRDefault="00CE6FA8" w:rsidP="00CE6FA8">
      <w:pPr>
        <w:widowControl w:val="0"/>
        <w:autoSpaceDE w:val="0"/>
        <w:autoSpaceDN w:val="0"/>
        <w:adjustRightInd w:val="0"/>
        <w:spacing w:before="14" w:after="120" w:line="240" w:lineRule="auto"/>
        <w:ind w:right="55"/>
        <w:jc w:val="both"/>
        <w:rPr>
          <w:rFonts w:asciiTheme="minorHAnsi" w:hAnsiTheme="minorHAnsi" w:cstheme="minorHAnsi"/>
          <w:color w:val="1F3864" w:themeColor="accent1" w:themeShade="80"/>
        </w:rPr>
      </w:pPr>
    </w:p>
    <w:p w14:paraId="70660D68" w14:textId="3E5A50DF" w:rsidR="00CE6FA8" w:rsidRPr="007648C6" w:rsidRDefault="00CE6FA8" w:rsidP="00CE6FA8">
      <w:pPr>
        <w:pStyle w:val="Heading3"/>
        <w:rPr>
          <w:rFonts w:asciiTheme="minorHAnsi" w:hAnsiTheme="minorHAnsi" w:cstheme="minorHAnsi"/>
          <w:color w:val="1F3864" w:themeColor="accent1" w:themeShade="80"/>
          <w:sz w:val="22"/>
          <w:szCs w:val="22"/>
        </w:rPr>
      </w:pPr>
      <w:bookmarkStart w:id="11" w:name="_Toc174607295"/>
      <w:r w:rsidRPr="007648C6">
        <w:rPr>
          <w:rFonts w:asciiTheme="minorHAnsi" w:hAnsiTheme="minorHAnsi" w:cstheme="minorHAnsi"/>
          <w:color w:val="1F3864" w:themeColor="accent1" w:themeShade="80"/>
          <w:sz w:val="22"/>
          <w:szCs w:val="22"/>
        </w:rPr>
        <w:t>5.2</w:t>
      </w:r>
      <w:r w:rsidRPr="007648C6">
        <w:rPr>
          <w:rFonts w:asciiTheme="minorHAnsi" w:hAnsiTheme="minorHAnsi" w:cstheme="minorHAnsi"/>
          <w:color w:val="1F3864" w:themeColor="accent1" w:themeShade="80"/>
          <w:sz w:val="22"/>
          <w:szCs w:val="22"/>
        </w:rPr>
        <w:tab/>
        <w:t>Trained Workforce</w:t>
      </w:r>
      <w:bookmarkEnd w:id="11"/>
      <w:r w:rsidRPr="007648C6">
        <w:rPr>
          <w:rFonts w:asciiTheme="minorHAnsi" w:hAnsiTheme="minorHAnsi" w:cstheme="minorHAnsi"/>
          <w:color w:val="1F3864" w:themeColor="accent1" w:themeShade="80"/>
          <w:sz w:val="22"/>
          <w:szCs w:val="22"/>
        </w:rPr>
        <w:t xml:space="preserve"> </w:t>
      </w:r>
    </w:p>
    <w:p w14:paraId="161D3E21" w14:textId="77777777" w:rsidR="00CE6FA8" w:rsidRPr="007648C6" w:rsidRDefault="00CE6FA8" w:rsidP="00353185">
      <w:pPr>
        <w:pStyle w:val="Default"/>
        <w:numPr>
          <w:ilvl w:val="2"/>
          <w:numId w:val="22"/>
        </w:numPr>
        <w:spacing w:after="120"/>
        <w:jc w:val="both"/>
        <w:rPr>
          <w:rFonts w:asciiTheme="minorHAnsi" w:hAnsiTheme="minorHAnsi" w:cstheme="minorHAnsi"/>
          <w:color w:val="1F3864" w:themeColor="accent1" w:themeShade="80"/>
          <w:sz w:val="22"/>
          <w:szCs w:val="22"/>
        </w:rPr>
      </w:pPr>
      <w:r w:rsidRPr="007648C6">
        <w:rPr>
          <w:rFonts w:asciiTheme="minorHAnsi" w:hAnsiTheme="minorHAnsi" w:cstheme="minorHAnsi"/>
          <w:bCs/>
          <w:color w:val="1F3864" w:themeColor="accent1" w:themeShade="80"/>
          <w:sz w:val="22"/>
          <w:szCs w:val="22"/>
        </w:rPr>
        <w:t xml:space="preserve">All </w:t>
      </w:r>
      <w:r w:rsidRPr="007648C6">
        <w:rPr>
          <w:rFonts w:asciiTheme="minorHAnsi" w:hAnsiTheme="minorHAnsi" w:cstheme="minorHAnsi"/>
          <w:color w:val="1F3864" w:themeColor="accent1" w:themeShade="80"/>
          <w:sz w:val="22"/>
          <w:szCs w:val="22"/>
        </w:rPr>
        <w:t>staff members will receive appropriate safeguarding and child protection training which is regularly updated. In addition, all staff members will receive safeguarding and child protection updates (for example, via email, e-bulletins and staff meetings), as required, to provide them with relevant skills and knowledge to safeguard children effectively.</w:t>
      </w:r>
    </w:p>
    <w:p w14:paraId="7AE52877" w14:textId="77777777" w:rsidR="00CE6FA8" w:rsidRPr="007648C6" w:rsidRDefault="00CE6FA8" w:rsidP="00353185">
      <w:pPr>
        <w:pStyle w:val="Default"/>
        <w:widowControl w:val="0"/>
        <w:numPr>
          <w:ilvl w:val="2"/>
          <w:numId w:val="22"/>
        </w:numPr>
        <w:spacing w:before="14" w:after="120"/>
        <w:ind w:left="709" w:right="55" w:hanging="709"/>
        <w:jc w:val="both"/>
        <w:rPr>
          <w:rFonts w:asciiTheme="minorHAnsi" w:hAnsiTheme="minorHAnsi" w:cstheme="minorHAnsi"/>
          <w:color w:val="1F3864" w:themeColor="accent1" w:themeShade="80"/>
          <w:sz w:val="22"/>
          <w:szCs w:val="22"/>
        </w:rPr>
      </w:pPr>
      <w:r w:rsidRPr="007648C6">
        <w:rPr>
          <w:rFonts w:asciiTheme="minorHAnsi" w:hAnsiTheme="minorHAnsi" w:cstheme="minorHAnsi"/>
          <w:color w:val="1F3864" w:themeColor="accent1" w:themeShade="80"/>
          <w:sz w:val="22"/>
          <w:szCs w:val="22"/>
        </w:rPr>
        <w:t xml:space="preserve">The designated safeguarding lead (and any deputies) will undergo training to provide them with the knowledge and skills required to carry out the role. This training will be updated at least every two years.  The designated safeguarding lead will undertake Prevent awareness training and disseminate information to staff.  </w:t>
      </w:r>
    </w:p>
    <w:p w14:paraId="444E4B13" w14:textId="3CAEB888" w:rsidR="00CE6FA8" w:rsidRPr="007648C6" w:rsidRDefault="00CE6FA8" w:rsidP="00353185">
      <w:pPr>
        <w:pStyle w:val="Default"/>
        <w:widowControl w:val="0"/>
        <w:numPr>
          <w:ilvl w:val="2"/>
          <w:numId w:val="22"/>
        </w:numPr>
        <w:spacing w:before="13" w:after="120"/>
        <w:ind w:left="709" w:right="55" w:hanging="709"/>
        <w:jc w:val="both"/>
        <w:rPr>
          <w:rFonts w:asciiTheme="minorHAnsi" w:hAnsiTheme="minorHAnsi" w:cstheme="minorHAnsi"/>
          <w:color w:val="1F3864" w:themeColor="accent1" w:themeShade="80"/>
          <w:sz w:val="22"/>
          <w:szCs w:val="22"/>
        </w:rPr>
      </w:pPr>
      <w:r w:rsidRPr="007648C6">
        <w:rPr>
          <w:rFonts w:asciiTheme="minorHAnsi" w:hAnsiTheme="minorHAnsi" w:cstheme="minorHAnsi"/>
          <w:color w:val="1F3864" w:themeColor="accent1" w:themeShade="80"/>
          <w:spacing w:val="-1"/>
          <w:sz w:val="22"/>
          <w:szCs w:val="22"/>
        </w:rPr>
        <w:t>A</w:t>
      </w:r>
      <w:r w:rsidRPr="007648C6">
        <w:rPr>
          <w:rFonts w:asciiTheme="minorHAnsi" w:hAnsiTheme="minorHAnsi" w:cstheme="minorHAnsi"/>
          <w:color w:val="1F3864" w:themeColor="accent1" w:themeShade="80"/>
          <w:sz w:val="22"/>
          <w:szCs w:val="22"/>
        </w:rPr>
        <w:t>ny</w:t>
      </w:r>
      <w:r w:rsidRPr="007648C6">
        <w:rPr>
          <w:rFonts w:asciiTheme="minorHAnsi" w:hAnsiTheme="minorHAnsi" w:cstheme="minorHAnsi"/>
          <w:color w:val="1F3864" w:themeColor="accent1" w:themeShade="80"/>
          <w:spacing w:val="-2"/>
          <w:sz w:val="22"/>
          <w:szCs w:val="22"/>
        </w:rPr>
        <w:t xml:space="preserve"> </w:t>
      </w:r>
      <w:r w:rsidRPr="007648C6">
        <w:rPr>
          <w:rFonts w:asciiTheme="minorHAnsi" w:hAnsiTheme="minorHAnsi" w:cstheme="minorHAnsi"/>
          <w:color w:val="1F3864" w:themeColor="accent1" w:themeShade="80"/>
          <w:sz w:val="22"/>
          <w:szCs w:val="22"/>
        </w:rPr>
        <w:t>n</w:t>
      </w:r>
      <w:r w:rsidRPr="007648C6">
        <w:rPr>
          <w:rFonts w:asciiTheme="minorHAnsi" w:hAnsiTheme="minorHAnsi" w:cstheme="minorHAnsi"/>
          <w:color w:val="1F3864" w:themeColor="accent1" w:themeShade="80"/>
          <w:spacing w:val="2"/>
          <w:sz w:val="22"/>
          <w:szCs w:val="22"/>
        </w:rPr>
        <w:t>e</w:t>
      </w:r>
      <w:r w:rsidRPr="007648C6">
        <w:rPr>
          <w:rFonts w:asciiTheme="minorHAnsi" w:hAnsiTheme="minorHAnsi" w:cstheme="minorHAnsi"/>
          <w:color w:val="1F3864" w:themeColor="accent1" w:themeShade="80"/>
          <w:spacing w:val="-3"/>
          <w:sz w:val="22"/>
          <w:szCs w:val="22"/>
        </w:rPr>
        <w:t>w</w:t>
      </w:r>
      <w:r w:rsidRPr="007648C6">
        <w:rPr>
          <w:rFonts w:asciiTheme="minorHAnsi" w:hAnsiTheme="minorHAnsi" w:cstheme="minorHAnsi"/>
          <w:color w:val="1F3864" w:themeColor="accent1" w:themeShade="80"/>
          <w:spacing w:val="1"/>
          <w:sz w:val="22"/>
          <w:szCs w:val="22"/>
        </w:rPr>
        <w:t>l</w:t>
      </w:r>
      <w:r w:rsidRPr="007648C6">
        <w:rPr>
          <w:rFonts w:asciiTheme="minorHAnsi" w:hAnsiTheme="minorHAnsi" w:cstheme="minorHAnsi"/>
          <w:color w:val="1F3864" w:themeColor="accent1" w:themeShade="80"/>
          <w:sz w:val="22"/>
          <w:szCs w:val="22"/>
        </w:rPr>
        <w:t>y</w:t>
      </w:r>
      <w:r w:rsidRPr="007648C6">
        <w:rPr>
          <w:rFonts w:asciiTheme="minorHAnsi" w:hAnsiTheme="minorHAnsi" w:cstheme="minorHAnsi"/>
          <w:color w:val="1F3864" w:themeColor="accent1" w:themeShade="80"/>
          <w:spacing w:val="-1"/>
          <w:sz w:val="22"/>
          <w:szCs w:val="22"/>
        </w:rPr>
        <w:t xml:space="preserve"> </w:t>
      </w:r>
      <w:r w:rsidRPr="007648C6">
        <w:rPr>
          <w:rFonts w:asciiTheme="minorHAnsi" w:hAnsiTheme="minorHAnsi" w:cstheme="minorHAnsi"/>
          <w:color w:val="1F3864" w:themeColor="accent1" w:themeShade="80"/>
          <w:sz w:val="22"/>
          <w:szCs w:val="22"/>
        </w:rPr>
        <w:t>a</w:t>
      </w:r>
      <w:r w:rsidRPr="007648C6">
        <w:rPr>
          <w:rFonts w:asciiTheme="minorHAnsi" w:hAnsiTheme="minorHAnsi" w:cstheme="minorHAnsi"/>
          <w:color w:val="1F3864" w:themeColor="accent1" w:themeShade="80"/>
          <w:spacing w:val="-1"/>
          <w:sz w:val="22"/>
          <w:szCs w:val="22"/>
        </w:rPr>
        <w:t>p</w:t>
      </w:r>
      <w:r w:rsidRPr="007648C6">
        <w:rPr>
          <w:rFonts w:asciiTheme="minorHAnsi" w:hAnsiTheme="minorHAnsi" w:cstheme="minorHAnsi"/>
          <w:color w:val="1F3864" w:themeColor="accent1" w:themeShade="80"/>
          <w:sz w:val="22"/>
          <w:szCs w:val="22"/>
        </w:rPr>
        <w:t>p</w:t>
      </w:r>
      <w:r w:rsidRPr="007648C6">
        <w:rPr>
          <w:rFonts w:asciiTheme="minorHAnsi" w:hAnsiTheme="minorHAnsi" w:cstheme="minorHAnsi"/>
          <w:color w:val="1F3864" w:themeColor="accent1" w:themeShade="80"/>
          <w:spacing w:val="-1"/>
          <w:sz w:val="22"/>
          <w:szCs w:val="22"/>
        </w:rPr>
        <w:t>oi</w:t>
      </w:r>
      <w:r w:rsidRPr="007648C6">
        <w:rPr>
          <w:rFonts w:asciiTheme="minorHAnsi" w:hAnsiTheme="minorHAnsi" w:cstheme="minorHAnsi"/>
          <w:color w:val="1F3864" w:themeColor="accent1" w:themeShade="80"/>
          <w:sz w:val="22"/>
          <w:szCs w:val="22"/>
        </w:rPr>
        <w:t>nted</w:t>
      </w:r>
      <w:r w:rsidRPr="007648C6">
        <w:rPr>
          <w:rFonts w:asciiTheme="minorHAnsi" w:hAnsiTheme="minorHAnsi" w:cstheme="minorHAnsi"/>
          <w:color w:val="1F3864" w:themeColor="accent1" w:themeShade="80"/>
          <w:spacing w:val="1"/>
          <w:sz w:val="22"/>
          <w:szCs w:val="22"/>
        </w:rPr>
        <w:t xml:space="preserve"> </w:t>
      </w:r>
      <w:smartTag w:uri="urn:schemas-microsoft-com:office:smarttags" w:element="stockticker">
        <w:r w:rsidRPr="007648C6">
          <w:rPr>
            <w:rFonts w:asciiTheme="minorHAnsi" w:hAnsiTheme="minorHAnsi" w:cstheme="minorHAnsi"/>
            <w:color w:val="1F3864" w:themeColor="accent1" w:themeShade="80"/>
            <w:spacing w:val="-1"/>
            <w:sz w:val="22"/>
            <w:szCs w:val="22"/>
          </w:rPr>
          <w:t>DSL</w:t>
        </w:r>
      </w:smartTag>
      <w:r w:rsidRPr="007648C6">
        <w:rPr>
          <w:rFonts w:asciiTheme="minorHAnsi" w:hAnsiTheme="minorHAnsi" w:cstheme="minorHAnsi"/>
          <w:color w:val="1F3864" w:themeColor="accent1" w:themeShade="80"/>
          <w:spacing w:val="2"/>
          <w:sz w:val="22"/>
          <w:szCs w:val="22"/>
        </w:rPr>
        <w:t xml:space="preserve"> </w:t>
      </w:r>
      <w:r w:rsidRPr="007648C6">
        <w:rPr>
          <w:rFonts w:asciiTheme="minorHAnsi" w:hAnsiTheme="minorHAnsi" w:cstheme="minorHAnsi"/>
          <w:color w:val="1F3864" w:themeColor="accent1" w:themeShade="80"/>
          <w:spacing w:val="-3"/>
          <w:sz w:val="22"/>
          <w:szCs w:val="22"/>
        </w:rPr>
        <w:t>w</w:t>
      </w:r>
      <w:r w:rsidRPr="007648C6">
        <w:rPr>
          <w:rFonts w:asciiTheme="minorHAnsi" w:hAnsiTheme="minorHAnsi" w:cstheme="minorHAnsi"/>
          <w:color w:val="1F3864" w:themeColor="accent1" w:themeShade="80"/>
          <w:spacing w:val="1"/>
          <w:sz w:val="22"/>
          <w:szCs w:val="22"/>
        </w:rPr>
        <w:t>i</w:t>
      </w:r>
      <w:r w:rsidRPr="007648C6">
        <w:rPr>
          <w:rFonts w:asciiTheme="minorHAnsi" w:hAnsiTheme="minorHAnsi" w:cstheme="minorHAnsi"/>
          <w:color w:val="1F3864" w:themeColor="accent1" w:themeShade="80"/>
          <w:spacing w:val="-1"/>
          <w:sz w:val="22"/>
          <w:szCs w:val="22"/>
        </w:rPr>
        <w:t>l</w:t>
      </w:r>
      <w:r w:rsidRPr="007648C6">
        <w:rPr>
          <w:rFonts w:asciiTheme="minorHAnsi" w:hAnsiTheme="minorHAnsi" w:cstheme="minorHAnsi"/>
          <w:color w:val="1F3864" w:themeColor="accent1" w:themeShade="80"/>
          <w:sz w:val="22"/>
          <w:szCs w:val="22"/>
        </w:rPr>
        <w:t>l at</w:t>
      </w:r>
      <w:r w:rsidRPr="007648C6">
        <w:rPr>
          <w:rFonts w:asciiTheme="minorHAnsi" w:hAnsiTheme="minorHAnsi" w:cstheme="minorHAnsi"/>
          <w:color w:val="1F3864" w:themeColor="accent1" w:themeShade="80"/>
          <w:spacing w:val="2"/>
          <w:sz w:val="22"/>
          <w:szCs w:val="22"/>
        </w:rPr>
        <w:t>t</w:t>
      </w:r>
      <w:r w:rsidRPr="007648C6">
        <w:rPr>
          <w:rFonts w:asciiTheme="minorHAnsi" w:hAnsiTheme="minorHAnsi" w:cstheme="minorHAnsi"/>
          <w:color w:val="1F3864" w:themeColor="accent1" w:themeShade="80"/>
          <w:sz w:val="22"/>
          <w:szCs w:val="22"/>
        </w:rPr>
        <w:t>e</w:t>
      </w:r>
      <w:r w:rsidRPr="007648C6">
        <w:rPr>
          <w:rFonts w:asciiTheme="minorHAnsi" w:hAnsiTheme="minorHAnsi" w:cstheme="minorHAnsi"/>
          <w:color w:val="1F3864" w:themeColor="accent1" w:themeShade="80"/>
          <w:spacing w:val="-1"/>
          <w:sz w:val="22"/>
          <w:szCs w:val="22"/>
        </w:rPr>
        <w:t>n</w:t>
      </w:r>
      <w:r w:rsidRPr="007648C6">
        <w:rPr>
          <w:rFonts w:asciiTheme="minorHAnsi" w:hAnsiTheme="minorHAnsi" w:cstheme="minorHAnsi"/>
          <w:color w:val="1F3864" w:themeColor="accent1" w:themeShade="80"/>
          <w:sz w:val="22"/>
          <w:szCs w:val="22"/>
        </w:rPr>
        <w:t>d</w:t>
      </w:r>
      <w:r w:rsidRPr="007648C6">
        <w:rPr>
          <w:rFonts w:asciiTheme="minorHAnsi" w:hAnsiTheme="minorHAnsi" w:cstheme="minorHAnsi"/>
          <w:color w:val="1F3864" w:themeColor="accent1" w:themeShade="80"/>
          <w:spacing w:val="-1"/>
          <w:sz w:val="22"/>
          <w:szCs w:val="22"/>
        </w:rPr>
        <w:t xml:space="preserve"> </w:t>
      </w:r>
      <w:r w:rsidRPr="007648C6">
        <w:rPr>
          <w:rFonts w:asciiTheme="minorHAnsi" w:hAnsiTheme="minorHAnsi" w:cstheme="minorHAnsi"/>
          <w:color w:val="1F3864" w:themeColor="accent1" w:themeShade="80"/>
          <w:spacing w:val="1"/>
          <w:sz w:val="22"/>
          <w:szCs w:val="22"/>
        </w:rPr>
        <w:t>t</w:t>
      </w:r>
      <w:r w:rsidRPr="007648C6">
        <w:rPr>
          <w:rFonts w:asciiTheme="minorHAnsi" w:hAnsiTheme="minorHAnsi" w:cstheme="minorHAnsi"/>
          <w:color w:val="1F3864" w:themeColor="accent1" w:themeShade="80"/>
          <w:sz w:val="22"/>
          <w:szCs w:val="22"/>
        </w:rPr>
        <w:t>he</w:t>
      </w:r>
      <w:r w:rsidRPr="007648C6">
        <w:rPr>
          <w:rFonts w:asciiTheme="minorHAnsi" w:hAnsiTheme="minorHAnsi" w:cstheme="minorHAnsi"/>
          <w:color w:val="1F3864" w:themeColor="accent1" w:themeShade="80"/>
          <w:spacing w:val="1"/>
          <w:sz w:val="22"/>
          <w:szCs w:val="22"/>
        </w:rPr>
        <w:t xml:space="preserve"> </w:t>
      </w:r>
      <w:r w:rsidRPr="007648C6">
        <w:rPr>
          <w:rFonts w:asciiTheme="minorHAnsi" w:hAnsiTheme="minorHAnsi" w:cstheme="minorHAnsi"/>
          <w:color w:val="1F3864" w:themeColor="accent1" w:themeShade="80"/>
          <w:spacing w:val="3"/>
          <w:sz w:val="22"/>
          <w:szCs w:val="22"/>
        </w:rPr>
        <w:t>DSL one-day training</w:t>
      </w:r>
      <w:r w:rsidR="00C036C9" w:rsidRPr="007648C6">
        <w:rPr>
          <w:rFonts w:asciiTheme="minorHAnsi" w:hAnsiTheme="minorHAnsi" w:cstheme="minorHAnsi"/>
          <w:color w:val="1F3864" w:themeColor="accent1" w:themeShade="80"/>
          <w:spacing w:val="3"/>
          <w:sz w:val="22"/>
          <w:szCs w:val="22"/>
        </w:rPr>
        <w:t>,</w:t>
      </w:r>
      <w:r w:rsidRPr="007648C6">
        <w:rPr>
          <w:rFonts w:asciiTheme="minorHAnsi" w:hAnsiTheme="minorHAnsi" w:cstheme="minorHAnsi"/>
          <w:color w:val="1F3864" w:themeColor="accent1" w:themeShade="80"/>
          <w:sz w:val="22"/>
          <w:szCs w:val="22"/>
        </w:rPr>
        <w:t xml:space="preserve"> provided by the Royal Borough of Greenwich Direct Services to Schools</w:t>
      </w:r>
      <w:r w:rsidR="00C036C9" w:rsidRPr="007648C6">
        <w:rPr>
          <w:rFonts w:asciiTheme="minorHAnsi" w:hAnsiTheme="minorHAnsi" w:cstheme="minorHAnsi"/>
          <w:color w:val="1F3864" w:themeColor="accent1" w:themeShade="80"/>
          <w:sz w:val="22"/>
          <w:szCs w:val="22"/>
        </w:rPr>
        <w:t>,</w:t>
      </w:r>
      <w:r w:rsidRPr="007648C6">
        <w:rPr>
          <w:rFonts w:asciiTheme="minorHAnsi" w:hAnsiTheme="minorHAnsi" w:cstheme="minorHAnsi"/>
          <w:color w:val="1F3864" w:themeColor="accent1" w:themeShade="80"/>
          <w:sz w:val="22"/>
          <w:szCs w:val="22"/>
        </w:rPr>
        <w:t xml:space="preserve"> or another accredited training provider, followed by the GSCP Working Together course</w:t>
      </w:r>
      <w:r w:rsidR="00C036C9" w:rsidRPr="007648C6">
        <w:rPr>
          <w:rFonts w:asciiTheme="minorHAnsi" w:hAnsiTheme="minorHAnsi" w:cstheme="minorHAnsi"/>
          <w:color w:val="1F3864" w:themeColor="accent1" w:themeShade="80"/>
          <w:sz w:val="22"/>
          <w:szCs w:val="22"/>
        </w:rPr>
        <w:t>,</w:t>
      </w:r>
      <w:r w:rsidRPr="007648C6">
        <w:rPr>
          <w:rFonts w:asciiTheme="minorHAnsi" w:hAnsiTheme="minorHAnsi" w:cstheme="minorHAnsi"/>
          <w:color w:val="1F3864" w:themeColor="accent1" w:themeShade="80"/>
          <w:sz w:val="22"/>
          <w:szCs w:val="22"/>
        </w:rPr>
        <w:t xml:space="preserve"> </w:t>
      </w:r>
      <w:r w:rsidRPr="007648C6">
        <w:rPr>
          <w:rFonts w:asciiTheme="minorHAnsi" w:hAnsiTheme="minorHAnsi" w:cstheme="minorHAnsi"/>
          <w:color w:val="1F3864" w:themeColor="accent1" w:themeShade="80"/>
          <w:spacing w:val="-3"/>
          <w:sz w:val="22"/>
          <w:szCs w:val="22"/>
        </w:rPr>
        <w:t>b</w:t>
      </w:r>
      <w:r w:rsidRPr="007648C6">
        <w:rPr>
          <w:rFonts w:asciiTheme="minorHAnsi" w:hAnsiTheme="minorHAnsi" w:cstheme="minorHAnsi"/>
          <w:color w:val="1F3864" w:themeColor="accent1" w:themeShade="80"/>
          <w:spacing w:val="1"/>
          <w:sz w:val="22"/>
          <w:szCs w:val="22"/>
        </w:rPr>
        <w:t>e</w:t>
      </w:r>
      <w:r w:rsidRPr="007648C6">
        <w:rPr>
          <w:rFonts w:asciiTheme="minorHAnsi" w:hAnsiTheme="minorHAnsi" w:cstheme="minorHAnsi"/>
          <w:color w:val="1F3864" w:themeColor="accent1" w:themeShade="80"/>
          <w:sz w:val="22"/>
          <w:szCs w:val="22"/>
        </w:rPr>
        <w:t>fore</w:t>
      </w:r>
      <w:r w:rsidRPr="007648C6">
        <w:rPr>
          <w:rFonts w:asciiTheme="minorHAnsi" w:hAnsiTheme="minorHAnsi" w:cstheme="minorHAnsi"/>
          <w:color w:val="1F3864" w:themeColor="accent1" w:themeShade="80"/>
          <w:spacing w:val="-1"/>
          <w:sz w:val="22"/>
          <w:szCs w:val="22"/>
        </w:rPr>
        <w:t xml:space="preserve"> </w:t>
      </w:r>
      <w:r w:rsidRPr="007648C6">
        <w:rPr>
          <w:rFonts w:asciiTheme="minorHAnsi" w:hAnsiTheme="minorHAnsi" w:cstheme="minorHAnsi"/>
          <w:color w:val="1F3864" w:themeColor="accent1" w:themeShade="80"/>
          <w:spacing w:val="1"/>
          <w:sz w:val="22"/>
          <w:szCs w:val="22"/>
        </w:rPr>
        <w:t>t</w:t>
      </w:r>
      <w:r w:rsidRPr="007648C6">
        <w:rPr>
          <w:rFonts w:asciiTheme="minorHAnsi" w:hAnsiTheme="minorHAnsi" w:cstheme="minorHAnsi"/>
          <w:color w:val="1F3864" w:themeColor="accent1" w:themeShade="80"/>
          <w:spacing w:val="-3"/>
          <w:sz w:val="22"/>
          <w:szCs w:val="22"/>
        </w:rPr>
        <w:t>a</w:t>
      </w:r>
      <w:r w:rsidRPr="007648C6">
        <w:rPr>
          <w:rFonts w:asciiTheme="minorHAnsi" w:hAnsiTheme="minorHAnsi" w:cstheme="minorHAnsi"/>
          <w:color w:val="1F3864" w:themeColor="accent1" w:themeShade="80"/>
          <w:spacing w:val="2"/>
          <w:sz w:val="22"/>
          <w:szCs w:val="22"/>
        </w:rPr>
        <w:t>k</w:t>
      </w:r>
      <w:r w:rsidRPr="007648C6">
        <w:rPr>
          <w:rFonts w:asciiTheme="minorHAnsi" w:hAnsiTheme="minorHAnsi" w:cstheme="minorHAnsi"/>
          <w:color w:val="1F3864" w:themeColor="accent1" w:themeShade="80"/>
          <w:spacing w:val="-1"/>
          <w:sz w:val="22"/>
          <w:szCs w:val="22"/>
        </w:rPr>
        <w:t>i</w:t>
      </w:r>
      <w:r w:rsidRPr="007648C6">
        <w:rPr>
          <w:rFonts w:asciiTheme="minorHAnsi" w:hAnsiTheme="minorHAnsi" w:cstheme="minorHAnsi"/>
          <w:color w:val="1F3864" w:themeColor="accent1" w:themeShade="80"/>
          <w:spacing w:val="-3"/>
          <w:sz w:val="22"/>
          <w:szCs w:val="22"/>
        </w:rPr>
        <w:t>n</w:t>
      </w:r>
      <w:r w:rsidRPr="007648C6">
        <w:rPr>
          <w:rFonts w:asciiTheme="minorHAnsi" w:hAnsiTheme="minorHAnsi" w:cstheme="minorHAnsi"/>
          <w:color w:val="1F3864" w:themeColor="accent1" w:themeShade="80"/>
          <w:sz w:val="22"/>
          <w:szCs w:val="22"/>
        </w:rPr>
        <w:t>g l</w:t>
      </w:r>
      <w:r w:rsidRPr="007648C6">
        <w:rPr>
          <w:rFonts w:asciiTheme="minorHAnsi" w:hAnsiTheme="minorHAnsi" w:cstheme="minorHAnsi"/>
          <w:color w:val="1F3864" w:themeColor="accent1" w:themeShade="80"/>
          <w:spacing w:val="-1"/>
          <w:sz w:val="22"/>
          <w:szCs w:val="22"/>
        </w:rPr>
        <w:t>e</w:t>
      </w:r>
      <w:r w:rsidRPr="007648C6">
        <w:rPr>
          <w:rFonts w:asciiTheme="minorHAnsi" w:hAnsiTheme="minorHAnsi" w:cstheme="minorHAnsi"/>
          <w:color w:val="1F3864" w:themeColor="accent1" w:themeShade="80"/>
          <w:sz w:val="22"/>
          <w:szCs w:val="22"/>
        </w:rPr>
        <w:t>ad</w:t>
      </w:r>
      <w:r w:rsidRPr="007648C6">
        <w:rPr>
          <w:rFonts w:asciiTheme="minorHAnsi" w:hAnsiTheme="minorHAnsi" w:cstheme="minorHAnsi"/>
          <w:color w:val="1F3864" w:themeColor="accent1" w:themeShade="80"/>
          <w:spacing w:val="1"/>
          <w:sz w:val="22"/>
          <w:szCs w:val="22"/>
        </w:rPr>
        <w:t xml:space="preserve"> r</w:t>
      </w:r>
      <w:r w:rsidRPr="007648C6">
        <w:rPr>
          <w:rFonts w:asciiTheme="minorHAnsi" w:hAnsiTheme="minorHAnsi" w:cstheme="minorHAnsi"/>
          <w:color w:val="1F3864" w:themeColor="accent1" w:themeShade="80"/>
          <w:spacing w:val="-3"/>
          <w:sz w:val="22"/>
          <w:szCs w:val="22"/>
        </w:rPr>
        <w:t>e</w:t>
      </w:r>
      <w:r w:rsidRPr="007648C6">
        <w:rPr>
          <w:rFonts w:asciiTheme="minorHAnsi" w:hAnsiTheme="minorHAnsi" w:cstheme="minorHAnsi"/>
          <w:color w:val="1F3864" w:themeColor="accent1" w:themeShade="80"/>
          <w:sz w:val="22"/>
          <w:szCs w:val="22"/>
        </w:rPr>
        <w:t>sp</w:t>
      </w:r>
      <w:r w:rsidRPr="007648C6">
        <w:rPr>
          <w:rFonts w:asciiTheme="minorHAnsi" w:hAnsiTheme="minorHAnsi" w:cstheme="minorHAnsi"/>
          <w:color w:val="1F3864" w:themeColor="accent1" w:themeShade="80"/>
          <w:spacing w:val="-1"/>
          <w:sz w:val="22"/>
          <w:szCs w:val="22"/>
        </w:rPr>
        <w:t>o</w:t>
      </w:r>
      <w:r w:rsidRPr="007648C6">
        <w:rPr>
          <w:rFonts w:asciiTheme="minorHAnsi" w:hAnsiTheme="minorHAnsi" w:cstheme="minorHAnsi"/>
          <w:color w:val="1F3864" w:themeColor="accent1" w:themeShade="80"/>
          <w:sz w:val="22"/>
          <w:szCs w:val="22"/>
        </w:rPr>
        <w:t>ns</w:t>
      </w:r>
      <w:r w:rsidRPr="007648C6">
        <w:rPr>
          <w:rFonts w:asciiTheme="minorHAnsi" w:hAnsiTheme="minorHAnsi" w:cstheme="minorHAnsi"/>
          <w:color w:val="1F3864" w:themeColor="accent1" w:themeShade="80"/>
          <w:spacing w:val="-1"/>
          <w:sz w:val="22"/>
          <w:szCs w:val="22"/>
        </w:rPr>
        <w:t>i</w:t>
      </w:r>
      <w:r w:rsidRPr="007648C6">
        <w:rPr>
          <w:rFonts w:asciiTheme="minorHAnsi" w:hAnsiTheme="minorHAnsi" w:cstheme="minorHAnsi"/>
          <w:color w:val="1F3864" w:themeColor="accent1" w:themeShade="80"/>
          <w:sz w:val="22"/>
          <w:szCs w:val="22"/>
        </w:rPr>
        <w:t>b</w:t>
      </w:r>
      <w:r w:rsidRPr="007648C6">
        <w:rPr>
          <w:rFonts w:asciiTheme="minorHAnsi" w:hAnsiTheme="minorHAnsi" w:cstheme="minorHAnsi"/>
          <w:color w:val="1F3864" w:themeColor="accent1" w:themeShade="80"/>
          <w:spacing w:val="-1"/>
          <w:sz w:val="22"/>
          <w:szCs w:val="22"/>
        </w:rPr>
        <w:t>ili</w:t>
      </w:r>
      <w:r w:rsidRPr="007648C6">
        <w:rPr>
          <w:rFonts w:asciiTheme="minorHAnsi" w:hAnsiTheme="minorHAnsi" w:cstheme="minorHAnsi"/>
          <w:color w:val="1F3864" w:themeColor="accent1" w:themeShade="80"/>
          <w:spacing w:val="1"/>
          <w:sz w:val="22"/>
          <w:szCs w:val="22"/>
        </w:rPr>
        <w:t>t</w:t>
      </w:r>
      <w:r w:rsidRPr="007648C6">
        <w:rPr>
          <w:rFonts w:asciiTheme="minorHAnsi" w:hAnsiTheme="minorHAnsi" w:cstheme="minorHAnsi"/>
          <w:color w:val="1F3864" w:themeColor="accent1" w:themeShade="80"/>
          <w:sz w:val="22"/>
          <w:szCs w:val="22"/>
        </w:rPr>
        <w:t>y</w:t>
      </w:r>
      <w:r w:rsidRPr="007648C6">
        <w:rPr>
          <w:rFonts w:asciiTheme="minorHAnsi" w:hAnsiTheme="minorHAnsi" w:cstheme="minorHAnsi"/>
          <w:color w:val="1F3864" w:themeColor="accent1" w:themeShade="80"/>
          <w:spacing w:val="-1"/>
          <w:sz w:val="22"/>
          <w:szCs w:val="22"/>
        </w:rPr>
        <w:t xml:space="preserve"> </w:t>
      </w:r>
      <w:r w:rsidRPr="007648C6">
        <w:rPr>
          <w:rFonts w:asciiTheme="minorHAnsi" w:hAnsiTheme="minorHAnsi" w:cstheme="minorHAnsi"/>
          <w:color w:val="1F3864" w:themeColor="accent1" w:themeShade="80"/>
          <w:spacing w:val="3"/>
          <w:sz w:val="22"/>
          <w:szCs w:val="22"/>
        </w:rPr>
        <w:t>f</w:t>
      </w:r>
      <w:r w:rsidRPr="007648C6">
        <w:rPr>
          <w:rFonts w:asciiTheme="minorHAnsi" w:hAnsiTheme="minorHAnsi" w:cstheme="minorHAnsi"/>
          <w:color w:val="1F3864" w:themeColor="accent1" w:themeShade="80"/>
          <w:sz w:val="22"/>
          <w:szCs w:val="22"/>
        </w:rPr>
        <w:t>or</w:t>
      </w:r>
      <w:r w:rsidRPr="007648C6">
        <w:rPr>
          <w:rFonts w:asciiTheme="minorHAnsi" w:hAnsiTheme="minorHAnsi" w:cstheme="minorHAnsi"/>
          <w:color w:val="1F3864" w:themeColor="accent1" w:themeShade="80"/>
          <w:spacing w:val="-1"/>
          <w:sz w:val="22"/>
          <w:szCs w:val="22"/>
        </w:rPr>
        <w:t xml:space="preserve"> </w:t>
      </w:r>
      <w:r w:rsidRPr="007648C6">
        <w:rPr>
          <w:rFonts w:asciiTheme="minorHAnsi" w:hAnsiTheme="minorHAnsi" w:cstheme="minorHAnsi"/>
          <w:color w:val="1F3864" w:themeColor="accent1" w:themeShade="80"/>
          <w:sz w:val="22"/>
          <w:szCs w:val="22"/>
        </w:rPr>
        <w:t>s</w:t>
      </w:r>
      <w:r w:rsidRPr="007648C6">
        <w:rPr>
          <w:rFonts w:asciiTheme="minorHAnsi" w:hAnsiTheme="minorHAnsi" w:cstheme="minorHAnsi"/>
          <w:color w:val="1F3864" w:themeColor="accent1" w:themeShade="80"/>
          <w:spacing w:val="-3"/>
          <w:sz w:val="22"/>
          <w:szCs w:val="22"/>
        </w:rPr>
        <w:t>a</w:t>
      </w:r>
      <w:r w:rsidRPr="007648C6">
        <w:rPr>
          <w:rFonts w:asciiTheme="minorHAnsi" w:hAnsiTheme="minorHAnsi" w:cstheme="minorHAnsi"/>
          <w:color w:val="1F3864" w:themeColor="accent1" w:themeShade="80"/>
          <w:spacing w:val="3"/>
          <w:sz w:val="22"/>
          <w:szCs w:val="22"/>
        </w:rPr>
        <w:t>f</w:t>
      </w:r>
      <w:r w:rsidRPr="007648C6">
        <w:rPr>
          <w:rFonts w:asciiTheme="minorHAnsi" w:hAnsiTheme="minorHAnsi" w:cstheme="minorHAnsi"/>
          <w:color w:val="1F3864" w:themeColor="accent1" w:themeShade="80"/>
          <w:spacing w:val="-3"/>
          <w:sz w:val="22"/>
          <w:szCs w:val="22"/>
        </w:rPr>
        <w:t>e</w:t>
      </w:r>
      <w:r w:rsidRPr="007648C6">
        <w:rPr>
          <w:rFonts w:asciiTheme="minorHAnsi" w:hAnsiTheme="minorHAnsi" w:cstheme="minorHAnsi"/>
          <w:color w:val="1F3864" w:themeColor="accent1" w:themeShade="80"/>
          <w:spacing w:val="2"/>
          <w:sz w:val="22"/>
          <w:szCs w:val="22"/>
        </w:rPr>
        <w:t>g</w:t>
      </w:r>
      <w:r w:rsidRPr="007648C6">
        <w:rPr>
          <w:rFonts w:asciiTheme="minorHAnsi" w:hAnsiTheme="minorHAnsi" w:cstheme="minorHAnsi"/>
          <w:color w:val="1F3864" w:themeColor="accent1" w:themeShade="80"/>
          <w:sz w:val="22"/>
          <w:szCs w:val="22"/>
        </w:rPr>
        <w:t>u</w:t>
      </w:r>
      <w:r w:rsidRPr="007648C6">
        <w:rPr>
          <w:rFonts w:asciiTheme="minorHAnsi" w:hAnsiTheme="minorHAnsi" w:cstheme="minorHAnsi"/>
          <w:color w:val="1F3864" w:themeColor="accent1" w:themeShade="80"/>
          <w:spacing w:val="-3"/>
          <w:sz w:val="22"/>
          <w:szCs w:val="22"/>
        </w:rPr>
        <w:t>a</w:t>
      </w:r>
      <w:r w:rsidRPr="007648C6">
        <w:rPr>
          <w:rFonts w:asciiTheme="minorHAnsi" w:hAnsiTheme="minorHAnsi" w:cstheme="minorHAnsi"/>
          <w:color w:val="1F3864" w:themeColor="accent1" w:themeShade="80"/>
          <w:spacing w:val="1"/>
          <w:sz w:val="22"/>
          <w:szCs w:val="22"/>
        </w:rPr>
        <w:t>r</w:t>
      </w:r>
      <w:r w:rsidRPr="007648C6">
        <w:rPr>
          <w:rFonts w:asciiTheme="minorHAnsi" w:hAnsiTheme="minorHAnsi" w:cstheme="minorHAnsi"/>
          <w:color w:val="1F3864" w:themeColor="accent1" w:themeShade="80"/>
          <w:spacing w:val="-3"/>
          <w:sz w:val="22"/>
          <w:szCs w:val="22"/>
        </w:rPr>
        <w:t>d</w:t>
      </w:r>
      <w:r w:rsidRPr="007648C6">
        <w:rPr>
          <w:rFonts w:asciiTheme="minorHAnsi" w:hAnsiTheme="minorHAnsi" w:cstheme="minorHAnsi"/>
          <w:color w:val="1F3864" w:themeColor="accent1" w:themeShade="80"/>
          <w:spacing w:val="-1"/>
          <w:sz w:val="22"/>
          <w:szCs w:val="22"/>
        </w:rPr>
        <w:t>i</w:t>
      </w:r>
      <w:r w:rsidRPr="007648C6">
        <w:rPr>
          <w:rFonts w:asciiTheme="minorHAnsi" w:hAnsiTheme="minorHAnsi" w:cstheme="minorHAnsi"/>
          <w:color w:val="1F3864" w:themeColor="accent1" w:themeShade="80"/>
          <w:sz w:val="22"/>
          <w:szCs w:val="22"/>
        </w:rPr>
        <w:t>n</w:t>
      </w:r>
      <w:r w:rsidRPr="007648C6">
        <w:rPr>
          <w:rFonts w:asciiTheme="minorHAnsi" w:hAnsiTheme="minorHAnsi" w:cstheme="minorHAnsi"/>
          <w:color w:val="1F3864" w:themeColor="accent1" w:themeShade="80"/>
          <w:spacing w:val="2"/>
          <w:sz w:val="22"/>
          <w:szCs w:val="22"/>
        </w:rPr>
        <w:t>g</w:t>
      </w:r>
      <w:r w:rsidRPr="007648C6">
        <w:rPr>
          <w:rFonts w:asciiTheme="minorHAnsi" w:hAnsiTheme="minorHAnsi" w:cstheme="minorHAnsi"/>
          <w:color w:val="1F3864" w:themeColor="accent1" w:themeShade="80"/>
          <w:sz w:val="22"/>
          <w:szCs w:val="22"/>
        </w:rPr>
        <w:t xml:space="preserve">. </w:t>
      </w:r>
      <w:r w:rsidRPr="007648C6">
        <w:rPr>
          <w:rFonts w:asciiTheme="minorHAnsi" w:hAnsiTheme="minorHAnsi" w:cstheme="minorHAnsi"/>
          <w:color w:val="1F3864" w:themeColor="accent1" w:themeShade="80"/>
          <w:spacing w:val="2"/>
          <w:sz w:val="22"/>
          <w:szCs w:val="22"/>
        </w:rPr>
        <w:t>T</w:t>
      </w:r>
      <w:r w:rsidRPr="007648C6">
        <w:rPr>
          <w:rFonts w:asciiTheme="minorHAnsi" w:hAnsiTheme="minorHAnsi" w:cstheme="minorHAnsi"/>
          <w:color w:val="1F3864" w:themeColor="accent1" w:themeShade="80"/>
          <w:sz w:val="22"/>
          <w:szCs w:val="22"/>
        </w:rPr>
        <w:t>he</w:t>
      </w:r>
      <w:r w:rsidRPr="007648C6">
        <w:rPr>
          <w:rFonts w:asciiTheme="minorHAnsi" w:hAnsiTheme="minorHAnsi" w:cstheme="minorHAnsi"/>
          <w:color w:val="1F3864" w:themeColor="accent1" w:themeShade="80"/>
          <w:spacing w:val="-2"/>
          <w:sz w:val="22"/>
          <w:szCs w:val="22"/>
        </w:rPr>
        <w:t xml:space="preserve"> </w:t>
      </w:r>
      <w:r w:rsidRPr="007648C6">
        <w:rPr>
          <w:rFonts w:asciiTheme="minorHAnsi" w:hAnsiTheme="minorHAnsi" w:cstheme="minorHAnsi"/>
          <w:color w:val="1F3864" w:themeColor="accent1" w:themeShade="80"/>
          <w:sz w:val="22"/>
          <w:szCs w:val="22"/>
        </w:rPr>
        <w:t>d</w:t>
      </w:r>
      <w:r w:rsidRPr="007648C6">
        <w:rPr>
          <w:rFonts w:asciiTheme="minorHAnsi" w:hAnsiTheme="minorHAnsi" w:cstheme="minorHAnsi"/>
          <w:color w:val="1F3864" w:themeColor="accent1" w:themeShade="80"/>
          <w:spacing w:val="-1"/>
          <w:sz w:val="22"/>
          <w:szCs w:val="22"/>
        </w:rPr>
        <w:t>e</w:t>
      </w:r>
      <w:r w:rsidRPr="007648C6">
        <w:rPr>
          <w:rFonts w:asciiTheme="minorHAnsi" w:hAnsiTheme="minorHAnsi" w:cstheme="minorHAnsi"/>
          <w:color w:val="1F3864" w:themeColor="accent1" w:themeShade="80"/>
          <w:sz w:val="22"/>
          <w:szCs w:val="22"/>
        </w:rPr>
        <w:t>p</w:t>
      </w:r>
      <w:r w:rsidRPr="007648C6">
        <w:rPr>
          <w:rFonts w:asciiTheme="minorHAnsi" w:hAnsiTheme="minorHAnsi" w:cstheme="minorHAnsi"/>
          <w:color w:val="1F3864" w:themeColor="accent1" w:themeShade="80"/>
          <w:spacing w:val="-1"/>
          <w:sz w:val="22"/>
          <w:szCs w:val="22"/>
        </w:rPr>
        <w:t>u</w:t>
      </w:r>
      <w:r w:rsidRPr="007648C6">
        <w:rPr>
          <w:rFonts w:asciiTheme="minorHAnsi" w:hAnsiTheme="minorHAnsi" w:cstheme="minorHAnsi"/>
          <w:color w:val="1F3864" w:themeColor="accent1" w:themeShade="80"/>
          <w:spacing w:val="1"/>
          <w:sz w:val="22"/>
          <w:szCs w:val="22"/>
        </w:rPr>
        <w:t>t</w:t>
      </w:r>
      <w:r w:rsidRPr="007648C6">
        <w:rPr>
          <w:rFonts w:asciiTheme="minorHAnsi" w:hAnsiTheme="minorHAnsi" w:cstheme="minorHAnsi"/>
          <w:color w:val="1F3864" w:themeColor="accent1" w:themeShade="80"/>
          <w:sz w:val="22"/>
          <w:szCs w:val="22"/>
        </w:rPr>
        <w:t>y</w:t>
      </w:r>
      <w:r w:rsidRPr="007648C6">
        <w:rPr>
          <w:rFonts w:asciiTheme="minorHAnsi" w:hAnsiTheme="minorHAnsi" w:cstheme="minorHAnsi"/>
          <w:color w:val="1F3864" w:themeColor="accent1" w:themeShade="80"/>
          <w:spacing w:val="-1"/>
          <w:sz w:val="22"/>
          <w:szCs w:val="22"/>
        </w:rPr>
        <w:t xml:space="preserve"> </w:t>
      </w:r>
      <w:smartTag w:uri="urn:schemas-microsoft-com:office:smarttags" w:element="stockticker">
        <w:r w:rsidRPr="007648C6">
          <w:rPr>
            <w:rFonts w:asciiTheme="minorHAnsi" w:hAnsiTheme="minorHAnsi" w:cstheme="minorHAnsi"/>
            <w:color w:val="1F3864" w:themeColor="accent1" w:themeShade="80"/>
            <w:spacing w:val="-1"/>
            <w:sz w:val="22"/>
            <w:szCs w:val="22"/>
          </w:rPr>
          <w:t>DSL</w:t>
        </w:r>
      </w:smartTag>
      <w:r w:rsidRPr="007648C6">
        <w:rPr>
          <w:rFonts w:asciiTheme="minorHAnsi" w:hAnsiTheme="minorHAnsi" w:cstheme="minorHAnsi"/>
          <w:color w:val="1F3864" w:themeColor="accent1" w:themeShade="80"/>
          <w:sz w:val="22"/>
          <w:szCs w:val="22"/>
        </w:rPr>
        <w:t xml:space="preserve"> </w:t>
      </w:r>
      <w:r w:rsidRPr="007648C6">
        <w:rPr>
          <w:rFonts w:asciiTheme="minorHAnsi" w:hAnsiTheme="minorHAnsi" w:cstheme="minorHAnsi"/>
          <w:color w:val="1F3864" w:themeColor="accent1" w:themeShade="80"/>
          <w:spacing w:val="-3"/>
          <w:sz w:val="22"/>
          <w:szCs w:val="22"/>
        </w:rPr>
        <w:t>w</w:t>
      </w:r>
      <w:r w:rsidRPr="007648C6">
        <w:rPr>
          <w:rFonts w:asciiTheme="minorHAnsi" w:hAnsiTheme="minorHAnsi" w:cstheme="minorHAnsi"/>
          <w:color w:val="1F3864" w:themeColor="accent1" w:themeShade="80"/>
          <w:spacing w:val="-1"/>
          <w:sz w:val="22"/>
          <w:szCs w:val="22"/>
        </w:rPr>
        <w:t>il</w:t>
      </w:r>
      <w:r w:rsidRPr="007648C6">
        <w:rPr>
          <w:rFonts w:asciiTheme="minorHAnsi" w:hAnsiTheme="minorHAnsi" w:cstheme="minorHAnsi"/>
          <w:color w:val="1F3864" w:themeColor="accent1" w:themeShade="80"/>
          <w:sz w:val="22"/>
          <w:szCs w:val="22"/>
        </w:rPr>
        <w:t xml:space="preserve">l </w:t>
      </w:r>
      <w:r w:rsidRPr="007648C6">
        <w:rPr>
          <w:rFonts w:asciiTheme="minorHAnsi" w:hAnsiTheme="minorHAnsi" w:cstheme="minorHAnsi"/>
          <w:color w:val="1F3864" w:themeColor="accent1" w:themeShade="80"/>
          <w:spacing w:val="1"/>
          <w:sz w:val="22"/>
          <w:szCs w:val="22"/>
        </w:rPr>
        <w:t>t</w:t>
      </w:r>
      <w:r w:rsidRPr="007648C6">
        <w:rPr>
          <w:rFonts w:asciiTheme="minorHAnsi" w:hAnsiTheme="minorHAnsi" w:cstheme="minorHAnsi"/>
          <w:color w:val="1F3864" w:themeColor="accent1" w:themeShade="80"/>
          <w:sz w:val="22"/>
          <w:szCs w:val="22"/>
        </w:rPr>
        <w:t>ake</w:t>
      </w:r>
      <w:r w:rsidRPr="007648C6">
        <w:rPr>
          <w:rFonts w:asciiTheme="minorHAnsi" w:hAnsiTheme="minorHAnsi" w:cstheme="minorHAnsi"/>
          <w:color w:val="1F3864" w:themeColor="accent1" w:themeShade="80"/>
          <w:spacing w:val="1"/>
          <w:sz w:val="22"/>
          <w:szCs w:val="22"/>
        </w:rPr>
        <w:t xml:space="preserve"> </w:t>
      </w:r>
      <w:r w:rsidRPr="007648C6">
        <w:rPr>
          <w:rFonts w:asciiTheme="minorHAnsi" w:hAnsiTheme="minorHAnsi" w:cstheme="minorHAnsi"/>
          <w:color w:val="1F3864" w:themeColor="accent1" w:themeShade="80"/>
          <w:sz w:val="22"/>
          <w:szCs w:val="22"/>
        </w:rPr>
        <w:t>a l</w:t>
      </w:r>
      <w:r w:rsidRPr="007648C6">
        <w:rPr>
          <w:rFonts w:asciiTheme="minorHAnsi" w:hAnsiTheme="minorHAnsi" w:cstheme="minorHAnsi"/>
          <w:color w:val="1F3864" w:themeColor="accent1" w:themeShade="80"/>
          <w:spacing w:val="-1"/>
          <w:sz w:val="22"/>
          <w:szCs w:val="22"/>
        </w:rPr>
        <w:t>e</w:t>
      </w:r>
      <w:r w:rsidRPr="007648C6">
        <w:rPr>
          <w:rFonts w:asciiTheme="minorHAnsi" w:hAnsiTheme="minorHAnsi" w:cstheme="minorHAnsi"/>
          <w:color w:val="1F3864" w:themeColor="accent1" w:themeShade="80"/>
          <w:sz w:val="22"/>
          <w:szCs w:val="22"/>
        </w:rPr>
        <w:t>a</w:t>
      </w:r>
      <w:r w:rsidRPr="007648C6">
        <w:rPr>
          <w:rFonts w:asciiTheme="minorHAnsi" w:hAnsiTheme="minorHAnsi" w:cstheme="minorHAnsi"/>
          <w:color w:val="1F3864" w:themeColor="accent1" w:themeShade="80"/>
          <w:spacing w:val="-1"/>
          <w:sz w:val="22"/>
          <w:szCs w:val="22"/>
        </w:rPr>
        <w:t>di</w:t>
      </w:r>
      <w:r w:rsidRPr="007648C6">
        <w:rPr>
          <w:rFonts w:asciiTheme="minorHAnsi" w:hAnsiTheme="minorHAnsi" w:cstheme="minorHAnsi"/>
          <w:color w:val="1F3864" w:themeColor="accent1" w:themeShade="80"/>
          <w:sz w:val="22"/>
          <w:szCs w:val="22"/>
        </w:rPr>
        <w:t>ng</w:t>
      </w:r>
      <w:r w:rsidRPr="007648C6">
        <w:rPr>
          <w:rFonts w:asciiTheme="minorHAnsi" w:hAnsiTheme="minorHAnsi" w:cstheme="minorHAnsi"/>
          <w:color w:val="1F3864" w:themeColor="accent1" w:themeShade="80"/>
          <w:spacing w:val="1"/>
          <w:sz w:val="22"/>
          <w:szCs w:val="22"/>
        </w:rPr>
        <w:t xml:space="preserve"> r</w:t>
      </w:r>
      <w:r w:rsidRPr="007648C6">
        <w:rPr>
          <w:rFonts w:asciiTheme="minorHAnsi" w:hAnsiTheme="minorHAnsi" w:cstheme="minorHAnsi"/>
          <w:color w:val="1F3864" w:themeColor="accent1" w:themeShade="80"/>
          <w:sz w:val="22"/>
          <w:szCs w:val="22"/>
        </w:rPr>
        <w:t>o</w:t>
      </w:r>
      <w:r w:rsidRPr="007648C6">
        <w:rPr>
          <w:rFonts w:asciiTheme="minorHAnsi" w:hAnsiTheme="minorHAnsi" w:cstheme="minorHAnsi"/>
          <w:color w:val="1F3864" w:themeColor="accent1" w:themeShade="80"/>
          <w:spacing w:val="-1"/>
          <w:sz w:val="22"/>
          <w:szCs w:val="22"/>
        </w:rPr>
        <w:t>l</w:t>
      </w:r>
      <w:r w:rsidRPr="007648C6">
        <w:rPr>
          <w:rFonts w:asciiTheme="minorHAnsi" w:hAnsiTheme="minorHAnsi" w:cstheme="minorHAnsi"/>
          <w:color w:val="1F3864" w:themeColor="accent1" w:themeShade="80"/>
          <w:sz w:val="22"/>
          <w:szCs w:val="22"/>
        </w:rPr>
        <w:t>e</w:t>
      </w:r>
      <w:r w:rsidRPr="007648C6">
        <w:rPr>
          <w:rFonts w:asciiTheme="minorHAnsi" w:hAnsiTheme="minorHAnsi" w:cstheme="minorHAnsi"/>
          <w:color w:val="1F3864" w:themeColor="accent1" w:themeShade="80"/>
          <w:spacing w:val="-2"/>
          <w:sz w:val="22"/>
          <w:szCs w:val="22"/>
        </w:rPr>
        <w:t xml:space="preserve"> </w:t>
      </w:r>
      <w:r w:rsidRPr="007648C6">
        <w:rPr>
          <w:rFonts w:asciiTheme="minorHAnsi" w:hAnsiTheme="minorHAnsi" w:cstheme="minorHAnsi"/>
          <w:color w:val="1F3864" w:themeColor="accent1" w:themeShade="80"/>
          <w:sz w:val="22"/>
          <w:szCs w:val="22"/>
        </w:rPr>
        <w:t>on</w:t>
      </w:r>
      <w:r w:rsidRPr="007648C6">
        <w:rPr>
          <w:rFonts w:asciiTheme="minorHAnsi" w:hAnsiTheme="minorHAnsi" w:cstheme="minorHAnsi"/>
          <w:color w:val="1F3864" w:themeColor="accent1" w:themeShade="80"/>
          <w:spacing w:val="1"/>
          <w:sz w:val="22"/>
          <w:szCs w:val="22"/>
        </w:rPr>
        <w:t xml:space="preserve"> </w:t>
      </w:r>
      <w:r w:rsidRPr="007648C6">
        <w:rPr>
          <w:rFonts w:asciiTheme="minorHAnsi" w:hAnsiTheme="minorHAnsi" w:cstheme="minorHAnsi"/>
          <w:color w:val="1F3864" w:themeColor="accent1" w:themeShade="80"/>
          <w:sz w:val="22"/>
          <w:szCs w:val="22"/>
        </w:rPr>
        <w:t>s</w:t>
      </w:r>
      <w:r w:rsidRPr="007648C6">
        <w:rPr>
          <w:rFonts w:asciiTheme="minorHAnsi" w:hAnsiTheme="minorHAnsi" w:cstheme="minorHAnsi"/>
          <w:color w:val="1F3864" w:themeColor="accent1" w:themeShade="80"/>
          <w:spacing w:val="-3"/>
          <w:sz w:val="22"/>
          <w:szCs w:val="22"/>
        </w:rPr>
        <w:t>a</w:t>
      </w:r>
      <w:r w:rsidRPr="007648C6">
        <w:rPr>
          <w:rFonts w:asciiTheme="minorHAnsi" w:hAnsiTheme="minorHAnsi" w:cstheme="minorHAnsi"/>
          <w:color w:val="1F3864" w:themeColor="accent1" w:themeShade="80"/>
          <w:spacing w:val="4"/>
          <w:sz w:val="22"/>
          <w:szCs w:val="22"/>
        </w:rPr>
        <w:t>f</w:t>
      </w:r>
      <w:r w:rsidRPr="007648C6">
        <w:rPr>
          <w:rFonts w:asciiTheme="minorHAnsi" w:hAnsiTheme="minorHAnsi" w:cstheme="minorHAnsi"/>
          <w:color w:val="1F3864" w:themeColor="accent1" w:themeShade="80"/>
          <w:spacing w:val="-3"/>
          <w:sz w:val="22"/>
          <w:szCs w:val="22"/>
        </w:rPr>
        <w:t>e</w:t>
      </w:r>
      <w:r w:rsidRPr="007648C6">
        <w:rPr>
          <w:rFonts w:asciiTheme="minorHAnsi" w:hAnsiTheme="minorHAnsi" w:cstheme="minorHAnsi"/>
          <w:color w:val="1F3864" w:themeColor="accent1" w:themeShade="80"/>
          <w:sz w:val="22"/>
          <w:szCs w:val="22"/>
        </w:rPr>
        <w:t>g</w:t>
      </w:r>
      <w:r w:rsidRPr="007648C6">
        <w:rPr>
          <w:rFonts w:asciiTheme="minorHAnsi" w:hAnsiTheme="minorHAnsi" w:cstheme="minorHAnsi"/>
          <w:color w:val="1F3864" w:themeColor="accent1" w:themeShade="80"/>
          <w:spacing w:val="-1"/>
          <w:sz w:val="22"/>
          <w:szCs w:val="22"/>
        </w:rPr>
        <w:t>u</w:t>
      </w:r>
      <w:r w:rsidRPr="007648C6">
        <w:rPr>
          <w:rFonts w:asciiTheme="minorHAnsi" w:hAnsiTheme="minorHAnsi" w:cstheme="minorHAnsi"/>
          <w:color w:val="1F3864" w:themeColor="accent1" w:themeShade="80"/>
          <w:sz w:val="22"/>
          <w:szCs w:val="22"/>
        </w:rPr>
        <w:t>ard</w:t>
      </w:r>
      <w:r w:rsidRPr="007648C6">
        <w:rPr>
          <w:rFonts w:asciiTheme="minorHAnsi" w:hAnsiTheme="minorHAnsi" w:cstheme="minorHAnsi"/>
          <w:color w:val="1F3864" w:themeColor="accent1" w:themeShade="80"/>
          <w:spacing w:val="-1"/>
          <w:sz w:val="22"/>
          <w:szCs w:val="22"/>
        </w:rPr>
        <w:t>i</w:t>
      </w:r>
      <w:r w:rsidRPr="007648C6">
        <w:rPr>
          <w:rFonts w:asciiTheme="minorHAnsi" w:hAnsiTheme="minorHAnsi" w:cstheme="minorHAnsi"/>
          <w:color w:val="1F3864" w:themeColor="accent1" w:themeShade="80"/>
          <w:sz w:val="22"/>
          <w:szCs w:val="22"/>
        </w:rPr>
        <w:t>ng</w:t>
      </w:r>
      <w:r w:rsidRPr="007648C6">
        <w:rPr>
          <w:rFonts w:asciiTheme="minorHAnsi" w:hAnsiTheme="minorHAnsi" w:cstheme="minorHAnsi"/>
          <w:color w:val="1F3864" w:themeColor="accent1" w:themeShade="80"/>
          <w:spacing w:val="-2"/>
          <w:sz w:val="22"/>
          <w:szCs w:val="22"/>
        </w:rPr>
        <w:t xml:space="preserve"> </w:t>
      </w:r>
      <w:r w:rsidRPr="007648C6">
        <w:rPr>
          <w:rFonts w:asciiTheme="minorHAnsi" w:hAnsiTheme="minorHAnsi" w:cstheme="minorHAnsi"/>
          <w:color w:val="1F3864" w:themeColor="accent1" w:themeShade="80"/>
          <w:spacing w:val="3"/>
          <w:sz w:val="22"/>
          <w:szCs w:val="22"/>
        </w:rPr>
        <w:t>f</w:t>
      </w:r>
      <w:r w:rsidRPr="007648C6">
        <w:rPr>
          <w:rFonts w:asciiTheme="minorHAnsi" w:hAnsiTheme="minorHAnsi" w:cstheme="minorHAnsi"/>
          <w:color w:val="1F3864" w:themeColor="accent1" w:themeShade="80"/>
          <w:spacing w:val="-3"/>
          <w:sz w:val="22"/>
          <w:szCs w:val="22"/>
        </w:rPr>
        <w:t>o</w:t>
      </w:r>
      <w:r w:rsidRPr="007648C6">
        <w:rPr>
          <w:rFonts w:asciiTheme="minorHAnsi" w:hAnsiTheme="minorHAnsi" w:cstheme="minorHAnsi"/>
          <w:color w:val="1F3864" w:themeColor="accent1" w:themeShade="80"/>
          <w:sz w:val="22"/>
          <w:szCs w:val="22"/>
        </w:rPr>
        <w:t xml:space="preserve">r </w:t>
      </w:r>
      <w:r w:rsidRPr="007648C6">
        <w:rPr>
          <w:rFonts w:asciiTheme="minorHAnsi" w:hAnsiTheme="minorHAnsi" w:cstheme="minorHAnsi"/>
          <w:color w:val="1F3864" w:themeColor="accent1" w:themeShade="80"/>
          <w:spacing w:val="1"/>
          <w:sz w:val="22"/>
          <w:szCs w:val="22"/>
        </w:rPr>
        <w:t>t</w:t>
      </w:r>
      <w:r w:rsidRPr="007648C6">
        <w:rPr>
          <w:rFonts w:asciiTheme="minorHAnsi" w:hAnsiTheme="minorHAnsi" w:cstheme="minorHAnsi"/>
          <w:color w:val="1F3864" w:themeColor="accent1" w:themeShade="80"/>
          <w:sz w:val="22"/>
          <w:szCs w:val="22"/>
        </w:rPr>
        <w:t>he</w:t>
      </w:r>
      <w:r w:rsidRPr="007648C6">
        <w:rPr>
          <w:rFonts w:asciiTheme="minorHAnsi" w:hAnsiTheme="minorHAnsi" w:cstheme="minorHAnsi"/>
          <w:color w:val="1F3864" w:themeColor="accent1" w:themeShade="80"/>
          <w:spacing w:val="-2"/>
          <w:sz w:val="22"/>
          <w:szCs w:val="22"/>
        </w:rPr>
        <w:t xml:space="preserve"> </w:t>
      </w:r>
      <w:r w:rsidRPr="007648C6">
        <w:rPr>
          <w:rFonts w:asciiTheme="minorHAnsi" w:hAnsiTheme="minorHAnsi" w:cstheme="minorHAnsi"/>
          <w:color w:val="1F3864" w:themeColor="accent1" w:themeShade="80"/>
          <w:sz w:val="22"/>
          <w:szCs w:val="22"/>
        </w:rPr>
        <w:t>sh</w:t>
      </w:r>
      <w:r w:rsidRPr="007648C6">
        <w:rPr>
          <w:rFonts w:asciiTheme="minorHAnsi" w:hAnsiTheme="minorHAnsi" w:cstheme="minorHAnsi"/>
          <w:color w:val="1F3864" w:themeColor="accent1" w:themeShade="80"/>
          <w:spacing w:val="-1"/>
          <w:sz w:val="22"/>
          <w:szCs w:val="22"/>
        </w:rPr>
        <w:t>o</w:t>
      </w:r>
      <w:r w:rsidRPr="007648C6">
        <w:rPr>
          <w:rFonts w:asciiTheme="minorHAnsi" w:hAnsiTheme="minorHAnsi" w:cstheme="minorHAnsi"/>
          <w:color w:val="1F3864" w:themeColor="accent1" w:themeShade="80"/>
          <w:spacing w:val="-2"/>
          <w:sz w:val="22"/>
          <w:szCs w:val="22"/>
        </w:rPr>
        <w:t>r</w:t>
      </w:r>
      <w:r w:rsidRPr="007648C6">
        <w:rPr>
          <w:rFonts w:asciiTheme="minorHAnsi" w:hAnsiTheme="minorHAnsi" w:cstheme="minorHAnsi"/>
          <w:color w:val="1F3864" w:themeColor="accent1" w:themeShade="80"/>
          <w:sz w:val="22"/>
          <w:szCs w:val="22"/>
        </w:rPr>
        <w:t xml:space="preserve">t </w:t>
      </w:r>
      <w:r w:rsidRPr="007648C6">
        <w:rPr>
          <w:rFonts w:asciiTheme="minorHAnsi" w:hAnsiTheme="minorHAnsi" w:cstheme="minorHAnsi"/>
          <w:color w:val="1F3864" w:themeColor="accent1" w:themeShade="80"/>
          <w:spacing w:val="1"/>
          <w:sz w:val="22"/>
          <w:szCs w:val="22"/>
        </w:rPr>
        <w:t>t</w:t>
      </w:r>
      <w:r w:rsidRPr="007648C6">
        <w:rPr>
          <w:rFonts w:asciiTheme="minorHAnsi" w:hAnsiTheme="minorHAnsi" w:cstheme="minorHAnsi"/>
          <w:color w:val="1F3864" w:themeColor="accent1" w:themeShade="80"/>
          <w:spacing w:val="-1"/>
          <w:sz w:val="22"/>
          <w:szCs w:val="22"/>
        </w:rPr>
        <w:t>i</w:t>
      </w:r>
      <w:r w:rsidRPr="007648C6">
        <w:rPr>
          <w:rFonts w:asciiTheme="minorHAnsi" w:hAnsiTheme="minorHAnsi" w:cstheme="minorHAnsi"/>
          <w:color w:val="1F3864" w:themeColor="accent1" w:themeShade="80"/>
          <w:spacing w:val="1"/>
          <w:sz w:val="22"/>
          <w:szCs w:val="22"/>
        </w:rPr>
        <w:t>m</w:t>
      </w:r>
      <w:r w:rsidRPr="007648C6">
        <w:rPr>
          <w:rFonts w:asciiTheme="minorHAnsi" w:hAnsiTheme="minorHAnsi" w:cstheme="minorHAnsi"/>
          <w:color w:val="1F3864" w:themeColor="accent1" w:themeShade="80"/>
          <w:sz w:val="22"/>
          <w:szCs w:val="22"/>
        </w:rPr>
        <w:t>e</w:t>
      </w:r>
      <w:r w:rsidRPr="007648C6">
        <w:rPr>
          <w:rFonts w:asciiTheme="minorHAnsi" w:hAnsiTheme="minorHAnsi" w:cstheme="minorHAnsi"/>
          <w:color w:val="1F3864" w:themeColor="accent1" w:themeShade="80"/>
          <w:spacing w:val="-2"/>
          <w:sz w:val="22"/>
          <w:szCs w:val="22"/>
        </w:rPr>
        <w:t xml:space="preserve"> </w:t>
      </w:r>
      <w:r w:rsidRPr="007648C6">
        <w:rPr>
          <w:rFonts w:asciiTheme="minorHAnsi" w:hAnsiTheme="minorHAnsi" w:cstheme="minorHAnsi"/>
          <w:color w:val="1F3864" w:themeColor="accent1" w:themeShade="80"/>
          <w:spacing w:val="1"/>
          <w:sz w:val="22"/>
          <w:szCs w:val="22"/>
        </w:rPr>
        <w:t>t</w:t>
      </w:r>
      <w:r w:rsidRPr="007648C6">
        <w:rPr>
          <w:rFonts w:asciiTheme="minorHAnsi" w:hAnsiTheme="minorHAnsi" w:cstheme="minorHAnsi"/>
          <w:color w:val="1F3864" w:themeColor="accent1" w:themeShade="80"/>
          <w:sz w:val="22"/>
          <w:szCs w:val="22"/>
        </w:rPr>
        <w:t>h</w:t>
      </w:r>
      <w:r w:rsidRPr="007648C6">
        <w:rPr>
          <w:rFonts w:asciiTheme="minorHAnsi" w:hAnsiTheme="minorHAnsi" w:cstheme="minorHAnsi"/>
          <w:color w:val="1F3864" w:themeColor="accent1" w:themeShade="80"/>
          <w:spacing w:val="-3"/>
          <w:sz w:val="22"/>
          <w:szCs w:val="22"/>
        </w:rPr>
        <w:t>a</w:t>
      </w:r>
      <w:r w:rsidRPr="007648C6">
        <w:rPr>
          <w:rFonts w:asciiTheme="minorHAnsi" w:hAnsiTheme="minorHAnsi" w:cstheme="minorHAnsi"/>
          <w:color w:val="1F3864" w:themeColor="accent1" w:themeShade="80"/>
          <w:sz w:val="22"/>
          <w:szCs w:val="22"/>
        </w:rPr>
        <w:t xml:space="preserve">t </w:t>
      </w:r>
      <w:r w:rsidRPr="007648C6">
        <w:rPr>
          <w:rFonts w:asciiTheme="minorHAnsi" w:hAnsiTheme="minorHAnsi" w:cstheme="minorHAnsi"/>
          <w:color w:val="1F3864" w:themeColor="accent1" w:themeShade="80"/>
          <w:spacing w:val="1"/>
          <w:sz w:val="22"/>
          <w:szCs w:val="22"/>
        </w:rPr>
        <w:t>t</w:t>
      </w:r>
      <w:r w:rsidRPr="007648C6">
        <w:rPr>
          <w:rFonts w:asciiTheme="minorHAnsi" w:hAnsiTheme="minorHAnsi" w:cstheme="minorHAnsi"/>
          <w:color w:val="1F3864" w:themeColor="accent1" w:themeShade="80"/>
          <w:sz w:val="22"/>
          <w:szCs w:val="22"/>
        </w:rPr>
        <w:t>he</w:t>
      </w:r>
      <w:r w:rsidRPr="007648C6">
        <w:rPr>
          <w:rFonts w:asciiTheme="minorHAnsi" w:hAnsiTheme="minorHAnsi" w:cstheme="minorHAnsi"/>
          <w:color w:val="1F3864" w:themeColor="accent1" w:themeShade="80"/>
          <w:spacing w:val="1"/>
          <w:sz w:val="22"/>
          <w:szCs w:val="22"/>
        </w:rPr>
        <w:t xml:space="preserve"> </w:t>
      </w:r>
      <w:smartTag w:uri="urn:schemas-microsoft-com:office:smarttags" w:element="stockticker">
        <w:r w:rsidRPr="007648C6">
          <w:rPr>
            <w:rFonts w:asciiTheme="minorHAnsi" w:hAnsiTheme="minorHAnsi" w:cstheme="minorHAnsi"/>
            <w:color w:val="1F3864" w:themeColor="accent1" w:themeShade="80"/>
            <w:spacing w:val="-1"/>
            <w:sz w:val="22"/>
            <w:szCs w:val="22"/>
          </w:rPr>
          <w:t>DSL</w:t>
        </w:r>
      </w:smartTag>
      <w:r w:rsidRPr="007648C6">
        <w:rPr>
          <w:rFonts w:asciiTheme="minorHAnsi" w:hAnsiTheme="minorHAnsi" w:cstheme="minorHAnsi"/>
          <w:color w:val="1F3864" w:themeColor="accent1" w:themeShade="80"/>
          <w:sz w:val="22"/>
          <w:szCs w:val="22"/>
        </w:rPr>
        <w:t xml:space="preserve"> </w:t>
      </w:r>
      <w:r w:rsidRPr="007648C6">
        <w:rPr>
          <w:rFonts w:asciiTheme="minorHAnsi" w:hAnsiTheme="minorHAnsi" w:cstheme="minorHAnsi"/>
          <w:color w:val="1F3864" w:themeColor="accent1" w:themeShade="80"/>
          <w:spacing w:val="-1"/>
          <w:sz w:val="22"/>
          <w:szCs w:val="22"/>
        </w:rPr>
        <w:t>i</w:t>
      </w:r>
      <w:r w:rsidRPr="007648C6">
        <w:rPr>
          <w:rFonts w:asciiTheme="minorHAnsi" w:hAnsiTheme="minorHAnsi" w:cstheme="minorHAnsi"/>
          <w:color w:val="1F3864" w:themeColor="accent1" w:themeShade="80"/>
          <w:sz w:val="22"/>
          <w:szCs w:val="22"/>
        </w:rPr>
        <w:t>s</w:t>
      </w:r>
      <w:r w:rsidRPr="007648C6">
        <w:rPr>
          <w:rFonts w:asciiTheme="minorHAnsi" w:hAnsiTheme="minorHAnsi" w:cstheme="minorHAnsi"/>
          <w:color w:val="1F3864" w:themeColor="accent1" w:themeShade="80"/>
          <w:spacing w:val="1"/>
          <w:sz w:val="22"/>
          <w:szCs w:val="22"/>
        </w:rPr>
        <w:t xml:space="preserve"> </w:t>
      </w:r>
      <w:r w:rsidRPr="007648C6">
        <w:rPr>
          <w:rFonts w:asciiTheme="minorHAnsi" w:hAnsiTheme="minorHAnsi" w:cstheme="minorHAnsi"/>
          <w:color w:val="1F3864" w:themeColor="accent1" w:themeShade="80"/>
          <w:spacing w:val="-3"/>
          <w:sz w:val="22"/>
          <w:szCs w:val="22"/>
        </w:rPr>
        <w:t>w</w:t>
      </w:r>
      <w:r w:rsidRPr="007648C6">
        <w:rPr>
          <w:rFonts w:asciiTheme="minorHAnsi" w:hAnsiTheme="minorHAnsi" w:cstheme="minorHAnsi"/>
          <w:color w:val="1F3864" w:themeColor="accent1" w:themeShade="80"/>
          <w:sz w:val="22"/>
          <w:szCs w:val="22"/>
        </w:rPr>
        <w:t>a</w:t>
      </w:r>
      <w:r w:rsidRPr="007648C6">
        <w:rPr>
          <w:rFonts w:asciiTheme="minorHAnsi" w:hAnsiTheme="minorHAnsi" w:cstheme="minorHAnsi"/>
          <w:color w:val="1F3864" w:themeColor="accent1" w:themeShade="80"/>
          <w:spacing w:val="-1"/>
          <w:sz w:val="22"/>
          <w:szCs w:val="22"/>
        </w:rPr>
        <w:t>i</w:t>
      </w:r>
      <w:r w:rsidRPr="007648C6">
        <w:rPr>
          <w:rFonts w:asciiTheme="minorHAnsi" w:hAnsiTheme="minorHAnsi" w:cstheme="minorHAnsi"/>
          <w:color w:val="1F3864" w:themeColor="accent1" w:themeShade="80"/>
          <w:spacing w:val="1"/>
          <w:sz w:val="22"/>
          <w:szCs w:val="22"/>
        </w:rPr>
        <w:t>t</w:t>
      </w:r>
      <w:r w:rsidRPr="007648C6">
        <w:rPr>
          <w:rFonts w:asciiTheme="minorHAnsi" w:hAnsiTheme="minorHAnsi" w:cstheme="minorHAnsi"/>
          <w:color w:val="1F3864" w:themeColor="accent1" w:themeShade="80"/>
          <w:spacing w:val="-1"/>
          <w:sz w:val="22"/>
          <w:szCs w:val="22"/>
        </w:rPr>
        <w:t>i</w:t>
      </w:r>
      <w:r w:rsidRPr="007648C6">
        <w:rPr>
          <w:rFonts w:asciiTheme="minorHAnsi" w:hAnsiTheme="minorHAnsi" w:cstheme="minorHAnsi"/>
          <w:color w:val="1F3864" w:themeColor="accent1" w:themeShade="80"/>
          <w:sz w:val="22"/>
          <w:szCs w:val="22"/>
        </w:rPr>
        <w:t>ng</w:t>
      </w:r>
      <w:r w:rsidRPr="007648C6">
        <w:rPr>
          <w:rFonts w:asciiTheme="minorHAnsi" w:hAnsiTheme="minorHAnsi" w:cstheme="minorHAnsi"/>
          <w:color w:val="1F3864" w:themeColor="accent1" w:themeShade="80"/>
          <w:spacing w:val="1"/>
          <w:sz w:val="22"/>
          <w:szCs w:val="22"/>
        </w:rPr>
        <w:t xml:space="preserve"> t</w:t>
      </w:r>
      <w:r w:rsidRPr="007648C6">
        <w:rPr>
          <w:rFonts w:asciiTheme="minorHAnsi" w:hAnsiTheme="minorHAnsi" w:cstheme="minorHAnsi"/>
          <w:color w:val="1F3864" w:themeColor="accent1" w:themeShade="80"/>
          <w:sz w:val="22"/>
          <w:szCs w:val="22"/>
        </w:rPr>
        <w:t>o</w:t>
      </w:r>
      <w:r w:rsidRPr="007648C6">
        <w:rPr>
          <w:rFonts w:asciiTheme="minorHAnsi" w:hAnsiTheme="minorHAnsi" w:cstheme="minorHAnsi"/>
          <w:color w:val="1F3864" w:themeColor="accent1" w:themeShade="80"/>
          <w:spacing w:val="-2"/>
          <w:sz w:val="22"/>
          <w:szCs w:val="22"/>
        </w:rPr>
        <w:t xml:space="preserve"> </w:t>
      </w:r>
      <w:r w:rsidRPr="007648C6">
        <w:rPr>
          <w:rFonts w:asciiTheme="minorHAnsi" w:hAnsiTheme="minorHAnsi" w:cstheme="minorHAnsi"/>
          <w:color w:val="1F3864" w:themeColor="accent1" w:themeShade="80"/>
          <w:spacing w:val="1"/>
          <w:sz w:val="22"/>
          <w:szCs w:val="22"/>
        </w:rPr>
        <w:t>r</w:t>
      </w:r>
      <w:r w:rsidRPr="007648C6">
        <w:rPr>
          <w:rFonts w:asciiTheme="minorHAnsi" w:hAnsiTheme="minorHAnsi" w:cstheme="minorHAnsi"/>
          <w:color w:val="1F3864" w:themeColor="accent1" w:themeShade="80"/>
          <w:sz w:val="22"/>
          <w:szCs w:val="22"/>
        </w:rPr>
        <w:t>e</w:t>
      </w:r>
      <w:r w:rsidRPr="007648C6">
        <w:rPr>
          <w:rFonts w:asciiTheme="minorHAnsi" w:hAnsiTheme="minorHAnsi" w:cstheme="minorHAnsi"/>
          <w:color w:val="1F3864" w:themeColor="accent1" w:themeShade="80"/>
          <w:spacing w:val="-3"/>
          <w:sz w:val="22"/>
          <w:szCs w:val="22"/>
        </w:rPr>
        <w:t>c</w:t>
      </w:r>
      <w:r w:rsidRPr="007648C6">
        <w:rPr>
          <w:rFonts w:asciiTheme="minorHAnsi" w:hAnsiTheme="minorHAnsi" w:cstheme="minorHAnsi"/>
          <w:color w:val="1F3864" w:themeColor="accent1" w:themeShade="80"/>
          <w:sz w:val="22"/>
          <w:szCs w:val="22"/>
        </w:rPr>
        <w:t>e</w:t>
      </w:r>
      <w:r w:rsidRPr="007648C6">
        <w:rPr>
          <w:rFonts w:asciiTheme="minorHAnsi" w:hAnsiTheme="minorHAnsi" w:cstheme="minorHAnsi"/>
          <w:color w:val="1F3864" w:themeColor="accent1" w:themeShade="80"/>
          <w:spacing w:val="-1"/>
          <w:sz w:val="22"/>
          <w:szCs w:val="22"/>
        </w:rPr>
        <w:t>i</w:t>
      </w:r>
      <w:r w:rsidRPr="007648C6">
        <w:rPr>
          <w:rFonts w:asciiTheme="minorHAnsi" w:hAnsiTheme="minorHAnsi" w:cstheme="minorHAnsi"/>
          <w:color w:val="1F3864" w:themeColor="accent1" w:themeShade="80"/>
          <w:spacing w:val="-2"/>
          <w:sz w:val="22"/>
          <w:szCs w:val="22"/>
        </w:rPr>
        <w:t>v</w:t>
      </w:r>
      <w:r w:rsidRPr="007648C6">
        <w:rPr>
          <w:rFonts w:asciiTheme="minorHAnsi" w:hAnsiTheme="minorHAnsi" w:cstheme="minorHAnsi"/>
          <w:color w:val="1F3864" w:themeColor="accent1" w:themeShade="80"/>
          <w:sz w:val="22"/>
          <w:szCs w:val="22"/>
        </w:rPr>
        <w:t xml:space="preserve">e </w:t>
      </w:r>
      <w:r w:rsidRPr="007648C6">
        <w:rPr>
          <w:rFonts w:asciiTheme="minorHAnsi" w:hAnsiTheme="minorHAnsi" w:cstheme="minorHAnsi"/>
          <w:color w:val="1F3864" w:themeColor="accent1" w:themeShade="80"/>
          <w:spacing w:val="2"/>
          <w:sz w:val="22"/>
          <w:szCs w:val="22"/>
        </w:rPr>
        <w:t>t</w:t>
      </w:r>
      <w:r w:rsidRPr="007648C6">
        <w:rPr>
          <w:rFonts w:asciiTheme="minorHAnsi" w:hAnsiTheme="minorHAnsi" w:cstheme="minorHAnsi"/>
          <w:color w:val="1F3864" w:themeColor="accent1" w:themeShade="80"/>
          <w:spacing w:val="1"/>
          <w:sz w:val="22"/>
          <w:szCs w:val="22"/>
        </w:rPr>
        <w:t>r</w:t>
      </w:r>
      <w:r w:rsidRPr="007648C6">
        <w:rPr>
          <w:rFonts w:asciiTheme="minorHAnsi" w:hAnsiTheme="minorHAnsi" w:cstheme="minorHAnsi"/>
          <w:color w:val="1F3864" w:themeColor="accent1" w:themeShade="80"/>
          <w:sz w:val="22"/>
          <w:szCs w:val="22"/>
        </w:rPr>
        <w:t>a</w:t>
      </w:r>
      <w:r w:rsidRPr="007648C6">
        <w:rPr>
          <w:rFonts w:asciiTheme="minorHAnsi" w:hAnsiTheme="minorHAnsi" w:cstheme="minorHAnsi"/>
          <w:color w:val="1F3864" w:themeColor="accent1" w:themeShade="80"/>
          <w:spacing w:val="-1"/>
          <w:sz w:val="22"/>
          <w:szCs w:val="22"/>
        </w:rPr>
        <w:t>i</w:t>
      </w:r>
      <w:r w:rsidRPr="007648C6">
        <w:rPr>
          <w:rFonts w:asciiTheme="minorHAnsi" w:hAnsiTheme="minorHAnsi" w:cstheme="minorHAnsi"/>
          <w:color w:val="1F3864" w:themeColor="accent1" w:themeShade="80"/>
          <w:sz w:val="22"/>
          <w:szCs w:val="22"/>
        </w:rPr>
        <w:t>n</w:t>
      </w:r>
      <w:r w:rsidRPr="007648C6">
        <w:rPr>
          <w:rFonts w:asciiTheme="minorHAnsi" w:hAnsiTheme="minorHAnsi" w:cstheme="minorHAnsi"/>
          <w:color w:val="1F3864" w:themeColor="accent1" w:themeShade="80"/>
          <w:spacing w:val="-1"/>
          <w:sz w:val="22"/>
          <w:szCs w:val="22"/>
        </w:rPr>
        <w:t>i</w:t>
      </w:r>
      <w:r w:rsidRPr="007648C6">
        <w:rPr>
          <w:rFonts w:asciiTheme="minorHAnsi" w:hAnsiTheme="minorHAnsi" w:cstheme="minorHAnsi"/>
          <w:color w:val="1F3864" w:themeColor="accent1" w:themeShade="80"/>
          <w:sz w:val="22"/>
          <w:szCs w:val="22"/>
        </w:rPr>
        <w:t xml:space="preserve">ng. </w:t>
      </w:r>
    </w:p>
    <w:p w14:paraId="0AA2FCD6" w14:textId="15EA0F47" w:rsidR="00CE6FA8" w:rsidRPr="007648C6" w:rsidRDefault="00CE6FA8" w:rsidP="00353185">
      <w:pPr>
        <w:pStyle w:val="Default"/>
        <w:widowControl w:val="0"/>
        <w:numPr>
          <w:ilvl w:val="2"/>
          <w:numId w:val="22"/>
        </w:numPr>
        <w:spacing w:before="10" w:after="120"/>
        <w:ind w:left="709" w:right="55" w:hanging="709"/>
        <w:jc w:val="both"/>
        <w:rPr>
          <w:rFonts w:asciiTheme="minorHAnsi" w:hAnsiTheme="minorHAnsi" w:cstheme="minorHAnsi"/>
          <w:color w:val="1F3864" w:themeColor="accent1" w:themeShade="80"/>
          <w:sz w:val="22"/>
          <w:szCs w:val="22"/>
        </w:rPr>
      </w:pPr>
      <w:r w:rsidRPr="007648C6">
        <w:rPr>
          <w:rFonts w:asciiTheme="minorHAnsi" w:hAnsiTheme="minorHAnsi" w:cstheme="minorHAnsi"/>
          <w:color w:val="1F3864" w:themeColor="accent1" w:themeShade="80"/>
          <w:spacing w:val="2"/>
          <w:sz w:val="22"/>
          <w:szCs w:val="22"/>
        </w:rPr>
        <w:t>All governors will receive annual safeguarding training to support them in understanding their statutory duties.  All new governors will have safeguarding training as part of their induction</w:t>
      </w:r>
      <w:r w:rsidR="00C036C9" w:rsidRPr="007648C6">
        <w:rPr>
          <w:rFonts w:asciiTheme="minorHAnsi" w:hAnsiTheme="minorHAnsi" w:cstheme="minorHAnsi"/>
          <w:color w:val="1F3864" w:themeColor="accent1" w:themeShade="80"/>
          <w:spacing w:val="2"/>
          <w:sz w:val="22"/>
          <w:szCs w:val="22"/>
        </w:rPr>
        <w:t>.</w:t>
      </w:r>
      <w:r w:rsidRPr="007648C6">
        <w:rPr>
          <w:rFonts w:asciiTheme="minorHAnsi" w:hAnsiTheme="minorHAnsi" w:cstheme="minorHAnsi"/>
          <w:color w:val="1F3864" w:themeColor="accent1" w:themeShade="80"/>
          <w:spacing w:val="2"/>
          <w:sz w:val="22"/>
          <w:szCs w:val="22"/>
        </w:rPr>
        <w:t xml:space="preserve"> T</w:t>
      </w:r>
      <w:r w:rsidRPr="007648C6">
        <w:rPr>
          <w:rFonts w:asciiTheme="minorHAnsi" w:hAnsiTheme="minorHAnsi" w:cstheme="minorHAnsi"/>
          <w:color w:val="1F3864" w:themeColor="accent1" w:themeShade="80"/>
          <w:sz w:val="22"/>
          <w:szCs w:val="22"/>
        </w:rPr>
        <w:t>he</w:t>
      </w:r>
      <w:r w:rsidRPr="007648C6">
        <w:rPr>
          <w:rFonts w:asciiTheme="minorHAnsi" w:hAnsiTheme="minorHAnsi" w:cstheme="minorHAnsi"/>
          <w:color w:val="1F3864" w:themeColor="accent1" w:themeShade="80"/>
          <w:spacing w:val="-2"/>
          <w:sz w:val="22"/>
          <w:szCs w:val="22"/>
        </w:rPr>
        <w:t xml:space="preserve"> </w:t>
      </w:r>
      <w:r w:rsidRPr="007648C6">
        <w:rPr>
          <w:rFonts w:asciiTheme="minorHAnsi" w:hAnsiTheme="minorHAnsi" w:cstheme="minorHAnsi"/>
          <w:color w:val="1F3864" w:themeColor="accent1" w:themeShade="80"/>
          <w:sz w:val="22"/>
          <w:szCs w:val="22"/>
        </w:rPr>
        <w:t>d</w:t>
      </w:r>
      <w:r w:rsidRPr="007648C6">
        <w:rPr>
          <w:rFonts w:asciiTheme="minorHAnsi" w:hAnsiTheme="minorHAnsi" w:cstheme="minorHAnsi"/>
          <w:color w:val="1F3864" w:themeColor="accent1" w:themeShade="80"/>
          <w:spacing w:val="-1"/>
          <w:sz w:val="22"/>
          <w:szCs w:val="22"/>
        </w:rPr>
        <w:t>e</w:t>
      </w:r>
      <w:r w:rsidRPr="007648C6">
        <w:rPr>
          <w:rFonts w:asciiTheme="minorHAnsi" w:hAnsiTheme="minorHAnsi" w:cstheme="minorHAnsi"/>
          <w:color w:val="1F3864" w:themeColor="accent1" w:themeShade="80"/>
          <w:sz w:val="22"/>
          <w:szCs w:val="22"/>
        </w:rPr>
        <w:t>s</w:t>
      </w:r>
      <w:r w:rsidRPr="007648C6">
        <w:rPr>
          <w:rFonts w:asciiTheme="minorHAnsi" w:hAnsiTheme="minorHAnsi" w:cstheme="minorHAnsi"/>
          <w:color w:val="1F3864" w:themeColor="accent1" w:themeShade="80"/>
          <w:spacing w:val="-1"/>
          <w:sz w:val="22"/>
          <w:szCs w:val="22"/>
        </w:rPr>
        <w:t>i</w:t>
      </w:r>
      <w:r w:rsidRPr="007648C6">
        <w:rPr>
          <w:rFonts w:asciiTheme="minorHAnsi" w:hAnsiTheme="minorHAnsi" w:cstheme="minorHAnsi"/>
          <w:color w:val="1F3864" w:themeColor="accent1" w:themeShade="80"/>
          <w:spacing w:val="2"/>
          <w:sz w:val="22"/>
          <w:szCs w:val="22"/>
        </w:rPr>
        <w:t>g</w:t>
      </w:r>
      <w:r w:rsidRPr="007648C6">
        <w:rPr>
          <w:rFonts w:asciiTheme="minorHAnsi" w:hAnsiTheme="minorHAnsi" w:cstheme="minorHAnsi"/>
          <w:color w:val="1F3864" w:themeColor="accent1" w:themeShade="80"/>
          <w:sz w:val="22"/>
          <w:szCs w:val="22"/>
        </w:rPr>
        <w:t>n</w:t>
      </w:r>
      <w:r w:rsidRPr="007648C6">
        <w:rPr>
          <w:rFonts w:asciiTheme="minorHAnsi" w:hAnsiTheme="minorHAnsi" w:cstheme="minorHAnsi"/>
          <w:color w:val="1F3864" w:themeColor="accent1" w:themeShade="80"/>
          <w:spacing w:val="-3"/>
          <w:sz w:val="22"/>
          <w:szCs w:val="22"/>
        </w:rPr>
        <w:t>a</w:t>
      </w:r>
      <w:r w:rsidRPr="007648C6">
        <w:rPr>
          <w:rFonts w:asciiTheme="minorHAnsi" w:hAnsiTheme="minorHAnsi" w:cstheme="minorHAnsi"/>
          <w:color w:val="1F3864" w:themeColor="accent1" w:themeShade="80"/>
          <w:spacing w:val="1"/>
          <w:sz w:val="22"/>
          <w:szCs w:val="22"/>
        </w:rPr>
        <w:t>t</w:t>
      </w:r>
      <w:r w:rsidRPr="007648C6">
        <w:rPr>
          <w:rFonts w:asciiTheme="minorHAnsi" w:hAnsiTheme="minorHAnsi" w:cstheme="minorHAnsi"/>
          <w:color w:val="1F3864" w:themeColor="accent1" w:themeShade="80"/>
          <w:sz w:val="22"/>
          <w:szCs w:val="22"/>
        </w:rPr>
        <w:t>ed</w:t>
      </w:r>
      <w:r w:rsidRPr="007648C6">
        <w:rPr>
          <w:rFonts w:asciiTheme="minorHAnsi" w:hAnsiTheme="minorHAnsi" w:cstheme="minorHAnsi"/>
          <w:color w:val="1F3864" w:themeColor="accent1" w:themeShade="80"/>
          <w:spacing w:val="-2"/>
          <w:sz w:val="22"/>
          <w:szCs w:val="22"/>
        </w:rPr>
        <w:t xml:space="preserve"> </w:t>
      </w:r>
      <w:r w:rsidRPr="007648C6">
        <w:rPr>
          <w:rFonts w:asciiTheme="minorHAnsi" w:hAnsiTheme="minorHAnsi" w:cstheme="minorHAnsi"/>
          <w:color w:val="1F3864" w:themeColor="accent1" w:themeShade="80"/>
          <w:spacing w:val="1"/>
          <w:sz w:val="22"/>
          <w:szCs w:val="22"/>
        </w:rPr>
        <w:t>G</w:t>
      </w:r>
      <w:r w:rsidRPr="007648C6">
        <w:rPr>
          <w:rFonts w:asciiTheme="minorHAnsi" w:hAnsiTheme="minorHAnsi" w:cstheme="minorHAnsi"/>
          <w:color w:val="1F3864" w:themeColor="accent1" w:themeShade="80"/>
          <w:sz w:val="22"/>
          <w:szCs w:val="22"/>
        </w:rPr>
        <w:t>o</w:t>
      </w:r>
      <w:r w:rsidRPr="007648C6">
        <w:rPr>
          <w:rFonts w:asciiTheme="minorHAnsi" w:hAnsiTheme="minorHAnsi" w:cstheme="minorHAnsi"/>
          <w:color w:val="1F3864" w:themeColor="accent1" w:themeShade="80"/>
          <w:spacing w:val="-3"/>
          <w:sz w:val="22"/>
          <w:szCs w:val="22"/>
        </w:rPr>
        <w:t>v</w:t>
      </w:r>
      <w:r w:rsidRPr="007648C6">
        <w:rPr>
          <w:rFonts w:asciiTheme="minorHAnsi" w:hAnsiTheme="minorHAnsi" w:cstheme="minorHAnsi"/>
          <w:color w:val="1F3864" w:themeColor="accent1" w:themeShade="80"/>
          <w:sz w:val="22"/>
          <w:szCs w:val="22"/>
        </w:rPr>
        <w:t>ern</w:t>
      </w:r>
      <w:r w:rsidRPr="007648C6">
        <w:rPr>
          <w:rFonts w:asciiTheme="minorHAnsi" w:hAnsiTheme="minorHAnsi" w:cstheme="minorHAnsi"/>
          <w:color w:val="1F3864" w:themeColor="accent1" w:themeShade="80"/>
          <w:spacing w:val="-3"/>
          <w:sz w:val="22"/>
          <w:szCs w:val="22"/>
        </w:rPr>
        <w:t>o</w:t>
      </w:r>
      <w:r w:rsidRPr="007648C6">
        <w:rPr>
          <w:rFonts w:asciiTheme="minorHAnsi" w:hAnsiTheme="minorHAnsi" w:cstheme="minorHAnsi"/>
          <w:color w:val="1F3864" w:themeColor="accent1" w:themeShade="80"/>
          <w:sz w:val="22"/>
          <w:szCs w:val="22"/>
        </w:rPr>
        <w:t xml:space="preserve">r </w:t>
      </w:r>
      <w:r w:rsidRPr="007648C6">
        <w:rPr>
          <w:rFonts w:asciiTheme="minorHAnsi" w:hAnsiTheme="minorHAnsi" w:cstheme="minorHAnsi"/>
          <w:color w:val="1F3864" w:themeColor="accent1" w:themeShade="80"/>
          <w:spacing w:val="1"/>
          <w:sz w:val="22"/>
          <w:szCs w:val="22"/>
        </w:rPr>
        <w:t>f</w:t>
      </w:r>
      <w:r w:rsidRPr="007648C6">
        <w:rPr>
          <w:rFonts w:asciiTheme="minorHAnsi" w:hAnsiTheme="minorHAnsi" w:cstheme="minorHAnsi"/>
          <w:color w:val="1F3864" w:themeColor="accent1" w:themeShade="80"/>
          <w:sz w:val="22"/>
          <w:szCs w:val="22"/>
        </w:rPr>
        <w:t>or</w:t>
      </w:r>
      <w:r w:rsidRPr="007648C6">
        <w:rPr>
          <w:rFonts w:asciiTheme="minorHAnsi" w:hAnsiTheme="minorHAnsi" w:cstheme="minorHAnsi"/>
          <w:color w:val="1F3864" w:themeColor="accent1" w:themeShade="80"/>
          <w:spacing w:val="-1"/>
          <w:sz w:val="22"/>
          <w:szCs w:val="22"/>
        </w:rPr>
        <w:t xml:space="preserve"> S</w:t>
      </w:r>
      <w:r w:rsidRPr="007648C6">
        <w:rPr>
          <w:rFonts w:asciiTheme="minorHAnsi" w:hAnsiTheme="minorHAnsi" w:cstheme="minorHAnsi"/>
          <w:color w:val="1F3864" w:themeColor="accent1" w:themeShade="80"/>
          <w:spacing w:val="-3"/>
          <w:sz w:val="22"/>
          <w:szCs w:val="22"/>
        </w:rPr>
        <w:t>a</w:t>
      </w:r>
      <w:r w:rsidRPr="007648C6">
        <w:rPr>
          <w:rFonts w:asciiTheme="minorHAnsi" w:hAnsiTheme="minorHAnsi" w:cstheme="minorHAnsi"/>
          <w:color w:val="1F3864" w:themeColor="accent1" w:themeShade="80"/>
          <w:spacing w:val="3"/>
          <w:sz w:val="22"/>
          <w:szCs w:val="22"/>
        </w:rPr>
        <w:t>f</w:t>
      </w:r>
      <w:r w:rsidRPr="007648C6">
        <w:rPr>
          <w:rFonts w:asciiTheme="minorHAnsi" w:hAnsiTheme="minorHAnsi" w:cstheme="minorHAnsi"/>
          <w:color w:val="1F3864" w:themeColor="accent1" w:themeShade="80"/>
          <w:spacing w:val="-3"/>
          <w:sz w:val="22"/>
          <w:szCs w:val="22"/>
        </w:rPr>
        <w:t>e</w:t>
      </w:r>
      <w:r w:rsidRPr="007648C6">
        <w:rPr>
          <w:rFonts w:asciiTheme="minorHAnsi" w:hAnsiTheme="minorHAnsi" w:cstheme="minorHAnsi"/>
          <w:color w:val="1F3864" w:themeColor="accent1" w:themeShade="80"/>
          <w:spacing w:val="2"/>
          <w:sz w:val="22"/>
          <w:szCs w:val="22"/>
        </w:rPr>
        <w:t>g</w:t>
      </w:r>
      <w:r w:rsidRPr="007648C6">
        <w:rPr>
          <w:rFonts w:asciiTheme="minorHAnsi" w:hAnsiTheme="minorHAnsi" w:cstheme="minorHAnsi"/>
          <w:color w:val="1F3864" w:themeColor="accent1" w:themeShade="80"/>
          <w:sz w:val="22"/>
          <w:szCs w:val="22"/>
        </w:rPr>
        <w:t>u</w:t>
      </w:r>
      <w:r w:rsidRPr="007648C6">
        <w:rPr>
          <w:rFonts w:asciiTheme="minorHAnsi" w:hAnsiTheme="minorHAnsi" w:cstheme="minorHAnsi"/>
          <w:color w:val="1F3864" w:themeColor="accent1" w:themeShade="80"/>
          <w:spacing w:val="-1"/>
          <w:sz w:val="22"/>
          <w:szCs w:val="22"/>
        </w:rPr>
        <w:t>a</w:t>
      </w:r>
      <w:r w:rsidRPr="007648C6">
        <w:rPr>
          <w:rFonts w:asciiTheme="minorHAnsi" w:hAnsiTheme="minorHAnsi" w:cstheme="minorHAnsi"/>
          <w:color w:val="1F3864" w:themeColor="accent1" w:themeShade="80"/>
          <w:spacing w:val="1"/>
          <w:sz w:val="22"/>
          <w:szCs w:val="22"/>
        </w:rPr>
        <w:t>r</w:t>
      </w:r>
      <w:r w:rsidRPr="007648C6">
        <w:rPr>
          <w:rFonts w:asciiTheme="minorHAnsi" w:hAnsiTheme="minorHAnsi" w:cstheme="minorHAnsi"/>
          <w:color w:val="1F3864" w:themeColor="accent1" w:themeShade="80"/>
          <w:sz w:val="22"/>
          <w:szCs w:val="22"/>
        </w:rPr>
        <w:t>d</w:t>
      </w:r>
      <w:r w:rsidRPr="007648C6">
        <w:rPr>
          <w:rFonts w:asciiTheme="minorHAnsi" w:hAnsiTheme="minorHAnsi" w:cstheme="minorHAnsi"/>
          <w:color w:val="1F3864" w:themeColor="accent1" w:themeShade="80"/>
          <w:spacing w:val="-1"/>
          <w:sz w:val="22"/>
          <w:szCs w:val="22"/>
        </w:rPr>
        <w:t>i</w:t>
      </w:r>
      <w:r w:rsidRPr="007648C6">
        <w:rPr>
          <w:rFonts w:asciiTheme="minorHAnsi" w:hAnsiTheme="minorHAnsi" w:cstheme="minorHAnsi"/>
          <w:color w:val="1F3864" w:themeColor="accent1" w:themeShade="80"/>
          <w:spacing w:val="-3"/>
          <w:sz w:val="22"/>
          <w:szCs w:val="22"/>
        </w:rPr>
        <w:t>n</w:t>
      </w:r>
      <w:r w:rsidRPr="007648C6">
        <w:rPr>
          <w:rFonts w:asciiTheme="minorHAnsi" w:hAnsiTheme="minorHAnsi" w:cstheme="minorHAnsi"/>
          <w:color w:val="1F3864" w:themeColor="accent1" w:themeShade="80"/>
          <w:sz w:val="22"/>
          <w:szCs w:val="22"/>
        </w:rPr>
        <w:t>g</w:t>
      </w:r>
      <w:r w:rsidRPr="007648C6">
        <w:rPr>
          <w:rFonts w:asciiTheme="minorHAnsi" w:hAnsiTheme="minorHAnsi" w:cstheme="minorHAnsi"/>
          <w:color w:val="1F3864" w:themeColor="accent1" w:themeShade="80"/>
          <w:spacing w:val="4"/>
          <w:sz w:val="22"/>
          <w:szCs w:val="22"/>
        </w:rPr>
        <w:t xml:space="preserve"> </w:t>
      </w:r>
      <w:r w:rsidRPr="007648C6">
        <w:rPr>
          <w:rFonts w:asciiTheme="minorHAnsi" w:hAnsiTheme="minorHAnsi" w:cstheme="minorHAnsi"/>
          <w:color w:val="1F3864" w:themeColor="accent1" w:themeShade="80"/>
          <w:sz w:val="22"/>
          <w:szCs w:val="22"/>
        </w:rPr>
        <w:t>a</w:t>
      </w:r>
      <w:r w:rsidRPr="007648C6">
        <w:rPr>
          <w:rFonts w:asciiTheme="minorHAnsi" w:hAnsiTheme="minorHAnsi" w:cstheme="minorHAnsi"/>
          <w:color w:val="1F3864" w:themeColor="accent1" w:themeShade="80"/>
          <w:spacing w:val="-1"/>
          <w:sz w:val="22"/>
          <w:szCs w:val="22"/>
        </w:rPr>
        <w:t>n</w:t>
      </w:r>
      <w:r w:rsidRPr="007648C6">
        <w:rPr>
          <w:rFonts w:asciiTheme="minorHAnsi" w:hAnsiTheme="minorHAnsi" w:cstheme="minorHAnsi"/>
          <w:color w:val="1F3864" w:themeColor="accent1" w:themeShade="80"/>
          <w:sz w:val="22"/>
          <w:szCs w:val="22"/>
        </w:rPr>
        <w:t xml:space="preserve">d </w:t>
      </w:r>
      <w:r w:rsidRPr="007648C6">
        <w:rPr>
          <w:rFonts w:asciiTheme="minorHAnsi" w:hAnsiTheme="minorHAnsi" w:cstheme="minorHAnsi"/>
          <w:color w:val="1F3864" w:themeColor="accent1" w:themeShade="80"/>
          <w:spacing w:val="-3"/>
          <w:sz w:val="22"/>
          <w:szCs w:val="22"/>
        </w:rPr>
        <w:t>C</w:t>
      </w:r>
      <w:r w:rsidRPr="007648C6">
        <w:rPr>
          <w:rFonts w:asciiTheme="minorHAnsi" w:hAnsiTheme="minorHAnsi" w:cstheme="minorHAnsi"/>
          <w:color w:val="1F3864" w:themeColor="accent1" w:themeShade="80"/>
          <w:sz w:val="22"/>
          <w:szCs w:val="22"/>
        </w:rPr>
        <w:t>h</w:t>
      </w:r>
      <w:r w:rsidRPr="007648C6">
        <w:rPr>
          <w:rFonts w:asciiTheme="minorHAnsi" w:hAnsiTheme="minorHAnsi" w:cstheme="minorHAnsi"/>
          <w:color w:val="1F3864" w:themeColor="accent1" w:themeShade="80"/>
          <w:spacing w:val="-1"/>
          <w:sz w:val="22"/>
          <w:szCs w:val="22"/>
        </w:rPr>
        <w:t>il</w:t>
      </w:r>
      <w:r w:rsidRPr="007648C6">
        <w:rPr>
          <w:rFonts w:asciiTheme="minorHAnsi" w:hAnsiTheme="minorHAnsi" w:cstheme="minorHAnsi"/>
          <w:color w:val="1F3864" w:themeColor="accent1" w:themeShade="80"/>
          <w:sz w:val="22"/>
          <w:szCs w:val="22"/>
        </w:rPr>
        <w:t>d Pro</w:t>
      </w:r>
      <w:r w:rsidRPr="007648C6">
        <w:rPr>
          <w:rFonts w:asciiTheme="minorHAnsi" w:hAnsiTheme="minorHAnsi" w:cstheme="minorHAnsi"/>
          <w:color w:val="1F3864" w:themeColor="accent1" w:themeShade="80"/>
          <w:spacing w:val="1"/>
          <w:sz w:val="22"/>
          <w:szCs w:val="22"/>
        </w:rPr>
        <w:t>t</w:t>
      </w:r>
      <w:r w:rsidRPr="007648C6">
        <w:rPr>
          <w:rFonts w:asciiTheme="minorHAnsi" w:hAnsiTheme="minorHAnsi" w:cstheme="minorHAnsi"/>
          <w:color w:val="1F3864" w:themeColor="accent1" w:themeShade="80"/>
          <w:sz w:val="22"/>
          <w:szCs w:val="22"/>
        </w:rPr>
        <w:t>ecti</w:t>
      </w:r>
      <w:r w:rsidRPr="007648C6">
        <w:rPr>
          <w:rFonts w:asciiTheme="minorHAnsi" w:hAnsiTheme="minorHAnsi" w:cstheme="minorHAnsi"/>
          <w:color w:val="1F3864" w:themeColor="accent1" w:themeShade="80"/>
          <w:spacing w:val="-1"/>
          <w:sz w:val="22"/>
          <w:szCs w:val="22"/>
        </w:rPr>
        <w:t>o</w:t>
      </w:r>
      <w:r w:rsidRPr="007648C6">
        <w:rPr>
          <w:rFonts w:asciiTheme="minorHAnsi" w:hAnsiTheme="minorHAnsi" w:cstheme="minorHAnsi"/>
          <w:color w:val="1F3864" w:themeColor="accent1" w:themeShade="80"/>
          <w:sz w:val="22"/>
          <w:szCs w:val="22"/>
        </w:rPr>
        <w:t>n</w:t>
      </w:r>
      <w:r w:rsidRPr="007648C6">
        <w:rPr>
          <w:rFonts w:asciiTheme="minorHAnsi" w:hAnsiTheme="minorHAnsi" w:cstheme="minorHAnsi"/>
          <w:color w:val="1F3864" w:themeColor="accent1" w:themeShade="80"/>
          <w:spacing w:val="-1"/>
          <w:sz w:val="22"/>
          <w:szCs w:val="22"/>
        </w:rPr>
        <w:t xml:space="preserve"> </w:t>
      </w:r>
      <w:r w:rsidRPr="007648C6">
        <w:rPr>
          <w:rFonts w:asciiTheme="minorHAnsi" w:hAnsiTheme="minorHAnsi" w:cstheme="minorHAnsi"/>
          <w:color w:val="1F3864" w:themeColor="accent1" w:themeShade="80"/>
          <w:spacing w:val="-3"/>
          <w:sz w:val="22"/>
          <w:szCs w:val="22"/>
        </w:rPr>
        <w:t>w</w:t>
      </w:r>
      <w:r w:rsidRPr="007648C6">
        <w:rPr>
          <w:rFonts w:asciiTheme="minorHAnsi" w:hAnsiTheme="minorHAnsi" w:cstheme="minorHAnsi"/>
          <w:color w:val="1F3864" w:themeColor="accent1" w:themeShade="80"/>
          <w:spacing w:val="-1"/>
          <w:sz w:val="22"/>
          <w:szCs w:val="22"/>
        </w:rPr>
        <w:t>i</w:t>
      </w:r>
      <w:r w:rsidRPr="007648C6">
        <w:rPr>
          <w:rFonts w:asciiTheme="minorHAnsi" w:hAnsiTheme="minorHAnsi" w:cstheme="minorHAnsi"/>
          <w:color w:val="1F3864" w:themeColor="accent1" w:themeShade="80"/>
          <w:spacing w:val="1"/>
          <w:sz w:val="22"/>
          <w:szCs w:val="22"/>
        </w:rPr>
        <w:t>l</w:t>
      </w:r>
      <w:r w:rsidRPr="007648C6">
        <w:rPr>
          <w:rFonts w:asciiTheme="minorHAnsi" w:hAnsiTheme="minorHAnsi" w:cstheme="minorHAnsi"/>
          <w:color w:val="1F3864" w:themeColor="accent1" w:themeShade="80"/>
          <w:sz w:val="22"/>
          <w:szCs w:val="22"/>
        </w:rPr>
        <w:t>l u</w:t>
      </w:r>
      <w:r w:rsidRPr="007648C6">
        <w:rPr>
          <w:rFonts w:asciiTheme="minorHAnsi" w:hAnsiTheme="minorHAnsi" w:cstheme="minorHAnsi"/>
          <w:color w:val="1F3864" w:themeColor="accent1" w:themeShade="80"/>
          <w:spacing w:val="-1"/>
          <w:sz w:val="22"/>
          <w:szCs w:val="22"/>
        </w:rPr>
        <w:t>n</w:t>
      </w:r>
      <w:r w:rsidRPr="007648C6">
        <w:rPr>
          <w:rFonts w:asciiTheme="minorHAnsi" w:hAnsiTheme="minorHAnsi" w:cstheme="minorHAnsi"/>
          <w:color w:val="1F3864" w:themeColor="accent1" w:themeShade="80"/>
          <w:sz w:val="22"/>
          <w:szCs w:val="22"/>
        </w:rPr>
        <w:t>d</w:t>
      </w:r>
      <w:r w:rsidRPr="007648C6">
        <w:rPr>
          <w:rFonts w:asciiTheme="minorHAnsi" w:hAnsiTheme="minorHAnsi" w:cstheme="minorHAnsi"/>
          <w:color w:val="1F3864" w:themeColor="accent1" w:themeShade="80"/>
          <w:spacing w:val="-1"/>
          <w:sz w:val="22"/>
          <w:szCs w:val="22"/>
        </w:rPr>
        <w:t>e</w:t>
      </w:r>
      <w:r w:rsidRPr="007648C6">
        <w:rPr>
          <w:rFonts w:asciiTheme="minorHAnsi" w:hAnsiTheme="minorHAnsi" w:cstheme="minorHAnsi"/>
          <w:color w:val="1F3864" w:themeColor="accent1" w:themeShade="80"/>
          <w:spacing w:val="1"/>
          <w:sz w:val="22"/>
          <w:szCs w:val="22"/>
        </w:rPr>
        <w:t>r</w:t>
      </w:r>
      <w:r w:rsidRPr="007648C6">
        <w:rPr>
          <w:rFonts w:asciiTheme="minorHAnsi" w:hAnsiTheme="minorHAnsi" w:cstheme="minorHAnsi"/>
          <w:color w:val="1F3864" w:themeColor="accent1" w:themeShade="80"/>
          <w:spacing w:val="-1"/>
          <w:sz w:val="22"/>
          <w:szCs w:val="22"/>
        </w:rPr>
        <w:t>t</w:t>
      </w:r>
      <w:r w:rsidRPr="007648C6">
        <w:rPr>
          <w:rFonts w:asciiTheme="minorHAnsi" w:hAnsiTheme="minorHAnsi" w:cstheme="minorHAnsi"/>
          <w:color w:val="1F3864" w:themeColor="accent1" w:themeShade="80"/>
          <w:sz w:val="22"/>
          <w:szCs w:val="22"/>
        </w:rPr>
        <w:t>a</w:t>
      </w:r>
      <w:r w:rsidRPr="007648C6">
        <w:rPr>
          <w:rFonts w:asciiTheme="minorHAnsi" w:hAnsiTheme="minorHAnsi" w:cstheme="minorHAnsi"/>
          <w:color w:val="1F3864" w:themeColor="accent1" w:themeShade="80"/>
          <w:spacing w:val="2"/>
          <w:sz w:val="22"/>
          <w:szCs w:val="22"/>
        </w:rPr>
        <w:t>k</w:t>
      </w:r>
      <w:r w:rsidRPr="007648C6">
        <w:rPr>
          <w:rFonts w:asciiTheme="minorHAnsi" w:hAnsiTheme="minorHAnsi" w:cstheme="minorHAnsi"/>
          <w:color w:val="1F3864" w:themeColor="accent1" w:themeShade="80"/>
          <w:sz w:val="22"/>
          <w:szCs w:val="22"/>
        </w:rPr>
        <w:t xml:space="preserve">e </w:t>
      </w:r>
      <w:r w:rsidRPr="007648C6">
        <w:rPr>
          <w:rFonts w:asciiTheme="minorHAnsi" w:hAnsiTheme="minorHAnsi" w:cstheme="minorHAnsi"/>
          <w:color w:val="1F3864" w:themeColor="accent1" w:themeShade="80"/>
          <w:spacing w:val="2"/>
          <w:sz w:val="22"/>
          <w:szCs w:val="22"/>
        </w:rPr>
        <w:t>g</w:t>
      </w:r>
      <w:r w:rsidRPr="007648C6">
        <w:rPr>
          <w:rFonts w:asciiTheme="minorHAnsi" w:hAnsiTheme="minorHAnsi" w:cstheme="minorHAnsi"/>
          <w:color w:val="1F3864" w:themeColor="accent1" w:themeShade="80"/>
          <w:sz w:val="22"/>
          <w:szCs w:val="22"/>
        </w:rPr>
        <w:t>o</w:t>
      </w:r>
      <w:r w:rsidRPr="007648C6">
        <w:rPr>
          <w:rFonts w:asciiTheme="minorHAnsi" w:hAnsiTheme="minorHAnsi" w:cstheme="minorHAnsi"/>
          <w:color w:val="1F3864" w:themeColor="accent1" w:themeShade="80"/>
          <w:spacing w:val="-3"/>
          <w:sz w:val="22"/>
          <w:szCs w:val="22"/>
        </w:rPr>
        <w:t>v</w:t>
      </w:r>
      <w:r w:rsidRPr="007648C6">
        <w:rPr>
          <w:rFonts w:asciiTheme="minorHAnsi" w:hAnsiTheme="minorHAnsi" w:cstheme="minorHAnsi"/>
          <w:color w:val="1F3864" w:themeColor="accent1" w:themeShade="80"/>
          <w:sz w:val="22"/>
          <w:szCs w:val="22"/>
        </w:rPr>
        <w:t>ernor s</w:t>
      </w:r>
      <w:r w:rsidRPr="007648C6">
        <w:rPr>
          <w:rFonts w:asciiTheme="minorHAnsi" w:hAnsiTheme="minorHAnsi" w:cstheme="minorHAnsi"/>
          <w:color w:val="1F3864" w:themeColor="accent1" w:themeShade="80"/>
          <w:spacing w:val="-3"/>
          <w:sz w:val="22"/>
          <w:szCs w:val="22"/>
        </w:rPr>
        <w:t>a</w:t>
      </w:r>
      <w:r w:rsidRPr="007648C6">
        <w:rPr>
          <w:rFonts w:asciiTheme="minorHAnsi" w:hAnsiTheme="minorHAnsi" w:cstheme="minorHAnsi"/>
          <w:color w:val="1F3864" w:themeColor="accent1" w:themeShade="80"/>
          <w:spacing w:val="3"/>
          <w:sz w:val="22"/>
          <w:szCs w:val="22"/>
        </w:rPr>
        <w:t>f</w:t>
      </w:r>
      <w:r w:rsidRPr="007648C6">
        <w:rPr>
          <w:rFonts w:asciiTheme="minorHAnsi" w:hAnsiTheme="minorHAnsi" w:cstheme="minorHAnsi"/>
          <w:color w:val="1F3864" w:themeColor="accent1" w:themeShade="80"/>
          <w:spacing w:val="-3"/>
          <w:sz w:val="22"/>
          <w:szCs w:val="22"/>
        </w:rPr>
        <w:t>e</w:t>
      </w:r>
      <w:r w:rsidRPr="007648C6">
        <w:rPr>
          <w:rFonts w:asciiTheme="minorHAnsi" w:hAnsiTheme="minorHAnsi" w:cstheme="minorHAnsi"/>
          <w:color w:val="1F3864" w:themeColor="accent1" w:themeShade="80"/>
          <w:spacing w:val="2"/>
          <w:sz w:val="22"/>
          <w:szCs w:val="22"/>
        </w:rPr>
        <w:t>g</w:t>
      </w:r>
      <w:r w:rsidRPr="007648C6">
        <w:rPr>
          <w:rFonts w:asciiTheme="minorHAnsi" w:hAnsiTheme="minorHAnsi" w:cstheme="minorHAnsi"/>
          <w:color w:val="1F3864" w:themeColor="accent1" w:themeShade="80"/>
          <w:sz w:val="22"/>
          <w:szCs w:val="22"/>
        </w:rPr>
        <w:t>u</w:t>
      </w:r>
      <w:r w:rsidRPr="007648C6">
        <w:rPr>
          <w:rFonts w:asciiTheme="minorHAnsi" w:hAnsiTheme="minorHAnsi" w:cstheme="minorHAnsi"/>
          <w:color w:val="1F3864" w:themeColor="accent1" w:themeShade="80"/>
          <w:spacing w:val="-3"/>
          <w:sz w:val="22"/>
          <w:szCs w:val="22"/>
        </w:rPr>
        <w:t>a</w:t>
      </w:r>
      <w:r w:rsidRPr="007648C6">
        <w:rPr>
          <w:rFonts w:asciiTheme="minorHAnsi" w:hAnsiTheme="minorHAnsi" w:cstheme="minorHAnsi"/>
          <w:color w:val="1F3864" w:themeColor="accent1" w:themeShade="80"/>
          <w:spacing w:val="1"/>
          <w:sz w:val="22"/>
          <w:szCs w:val="22"/>
        </w:rPr>
        <w:t>r</w:t>
      </w:r>
      <w:r w:rsidRPr="007648C6">
        <w:rPr>
          <w:rFonts w:asciiTheme="minorHAnsi" w:hAnsiTheme="minorHAnsi" w:cstheme="minorHAnsi"/>
          <w:color w:val="1F3864" w:themeColor="accent1" w:themeShade="80"/>
          <w:sz w:val="22"/>
          <w:szCs w:val="22"/>
        </w:rPr>
        <w:t>d</w:t>
      </w:r>
      <w:r w:rsidRPr="007648C6">
        <w:rPr>
          <w:rFonts w:asciiTheme="minorHAnsi" w:hAnsiTheme="minorHAnsi" w:cstheme="minorHAnsi"/>
          <w:color w:val="1F3864" w:themeColor="accent1" w:themeShade="80"/>
          <w:spacing w:val="-1"/>
          <w:sz w:val="22"/>
          <w:szCs w:val="22"/>
        </w:rPr>
        <w:t>i</w:t>
      </w:r>
      <w:r w:rsidRPr="007648C6">
        <w:rPr>
          <w:rFonts w:asciiTheme="minorHAnsi" w:hAnsiTheme="minorHAnsi" w:cstheme="minorHAnsi"/>
          <w:color w:val="1F3864" w:themeColor="accent1" w:themeShade="80"/>
          <w:spacing w:val="-3"/>
          <w:sz w:val="22"/>
          <w:szCs w:val="22"/>
        </w:rPr>
        <w:t>n</w:t>
      </w:r>
      <w:r w:rsidRPr="007648C6">
        <w:rPr>
          <w:rFonts w:asciiTheme="minorHAnsi" w:hAnsiTheme="minorHAnsi" w:cstheme="minorHAnsi"/>
          <w:color w:val="1F3864" w:themeColor="accent1" w:themeShade="80"/>
          <w:sz w:val="22"/>
          <w:szCs w:val="22"/>
        </w:rPr>
        <w:t>g</w:t>
      </w:r>
      <w:r w:rsidRPr="007648C6">
        <w:rPr>
          <w:rFonts w:asciiTheme="minorHAnsi" w:hAnsiTheme="minorHAnsi" w:cstheme="minorHAnsi"/>
          <w:color w:val="1F3864" w:themeColor="accent1" w:themeShade="80"/>
          <w:spacing w:val="1"/>
          <w:sz w:val="22"/>
          <w:szCs w:val="22"/>
        </w:rPr>
        <w:t xml:space="preserve"> t</w:t>
      </w:r>
      <w:r w:rsidRPr="007648C6">
        <w:rPr>
          <w:rFonts w:asciiTheme="minorHAnsi" w:hAnsiTheme="minorHAnsi" w:cstheme="minorHAnsi"/>
          <w:color w:val="1F3864" w:themeColor="accent1" w:themeShade="80"/>
          <w:spacing w:val="-2"/>
          <w:sz w:val="22"/>
          <w:szCs w:val="22"/>
        </w:rPr>
        <w:t>r</w:t>
      </w:r>
      <w:r w:rsidRPr="007648C6">
        <w:rPr>
          <w:rFonts w:asciiTheme="minorHAnsi" w:hAnsiTheme="minorHAnsi" w:cstheme="minorHAnsi"/>
          <w:color w:val="1F3864" w:themeColor="accent1" w:themeShade="80"/>
          <w:sz w:val="22"/>
          <w:szCs w:val="22"/>
        </w:rPr>
        <w:t>a</w:t>
      </w:r>
      <w:r w:rsidRPr="007648C6">
        <w:rPr>
          <w:rFonts w:asciiTheme="minorHAnsi" w:hAnsiTheme="minorHAnsi" w:cstheme="minorHAnsi"/>
          <w:color w:val="1F3864" w:themeColor="accent1" w:themeShade="80"/>
          <w:spacing w:val="-1"/>
          <w:sz w:val="22"/>
          <w:szCs w:val="22"/>
        </w:rPr>
        <w:t>i</w:t>
      </w:r>
      <w:r w:rsidRPr="007648C6">
        <w:rPr>
          <w:rFonts w:asciiTheme="minorHAnsi" w:hAnsiTheme="minorHAnsi" w:cstheme="minorHAnsi"/>
          <w:color w:val="1F3864" w:themeColor="accent1" w:themeShade="80"/>
          <w:sz w:val="22"/>
          <w:szCs w:val="22"/>
        </w:rPr>
        <w:t>n</w:t>
      </w:r>
      <w:r w:rsidRPr="007648C6">
        <w:rPr>
          <w:rFonts w:asciiTheme="minorHAnsi" w:hAnsiTheme="minorHAnsi" w:cstheme="minorHAnsi"/>
          <w:color w:val="1F3864" w:themeColor="accent1" w:themeShade="80"/>
          <w:spacing w:val="-1"/>
          <w:sz w:val="22"/>
          <w:szCs w:val="22"/>
        </w:rPr>
        <w:t>i</w:t>
      </w:r>
      <w:r w:rsidRPr="007648C6">
        <w:rPr>
          <w:rFonts w:asciiTheme="minorHAnsi" w:hAnsiTheme="minorHAnsi" w:cstheme="minorHAnsi"/>
          <w:color w:val="1F3864" w:themeColor="accent1" w:themeShade="80"/>
          <w:sz w:val="22"/>
          <w:szCs w:val="22"/>
        </w:rPr>
        <w:t>ng</w:t>
      </w:r>
      <w:r w:rsidRPr="007648C6">
        <w:rPr>
          <w:rFonts w:asciiTheme="minorHAnsi" w:hAnsiTheme="minorHAnsi" w:cstheme="minorHAnsi"/>
          <w:color w:val="1F3864" w:themeColor="accent1" w:themeShade="80"/>
          <w:spacing w:val="3"/>
          <w:sz w:val="22"/>
          <w:szCs w:val="22"/>
        </w:rPr>
        <w:t xml:space="preserve"> annually.  </w:t>
      </w:r>
    </w:p>
    <w:p w14:paraId="29CA448F" w14:textId="77B902DD" w:rsidR="00CE6FA8" w:rsidRPr="007648C6" w:rsidRDefault="00CE6FA8" w:rsidP="00353185">
      <w:pPr>
        <w:pStyle w:val="Default"/>
        <w:widowControl w:val="0"/>
        <w:numPr>
          <w:ilvl w:val="2"/>
          <w:numId w:val="22"/>
        </w:numPr>
        <w:spacing w:before="10" w:after="120"/>
        <w:ind w:left="709" w:right="55" w:hanging="709"/>
        <w:jc w:val="both"/>
        <w:rPr>
          <w:rFonts w:asciiTheme="minorHAnsi" w:hAnsiTheme="minorHAnsi" w:cstheme="minorHAnsi"/>
          <w:color w:val="1F3864" w:themeColor="accent1" w:themeShade="80"/>
          <w:sz w:val="22"/>
          <w:szCs w:val="22"/>
        </w:rPr>
      </w:pPr>
      <w:r w:rsidRPr="007648C6">
        <w:rPr>
          <w:rFonts w:asciiTheme="minorHAnsi" w:hAnsiTheme="minorHAnsi" w:cstheme="minorHAnsi"/>
          <w:color w:val="1F3864" w:themeColor="accent1" w:themeShade="80"/>
          <w:sz w:val="22"/>
          <w:szCs w:val="22"/>
        </w:rPr>
        <w:t xml:space="preserve">The </w:t>
      </w:r>
      <w:smartTag w:uri="urn:schemas-microsoft-com:office:smarttags" w:element="stockticker">
        <w:r w:rsidRPr="007648C6">
          <w:rPr>
            <w:rFonts w:asciiTheme="minorHAnsi" w:hAnsiTheme="minorHAnsi" w:cstheme="minorHAnsi"/>
            <w:color w:val="1F3864" w:themeColor="accent1" w:themeShade="80"/>
            <w:sz w:val="22"/>
            <w:szCs w:val="22"/>
          </w:rPr>
          <w:t>DSL</w:t>
        </w:r>
      </w:smartTag>
      <w:r w:rsidRPr="007648C6">
        <w:rPr>
          <w:rFonts w:asciiTheme="minorHAnsi" w:hAnsiTheme="minorHAnsi" w:cstheme="minorHAnsi"/>
          <w:color w:val="1F3864" w:themeColor="accent1" w:themeShade="80"/>
          <w:sz w:val="22"/>
          <w:szCs w:val="22"/>
        </w:rPr>
        <w:t xml:space="preserve"> will </w:t>
      </w:r>
      <w:r w:rsidR="009A3F64" w:rsidRPr="007648C6">
        <w:rPr>
          <w:rFonts w:asciiTheme="minorHAnsi" w:hAnsiTheme="minorHAnsi" w:cstheme="minorHAnsi"/>
          <w:color w:val="1F3864" w:themeColor="accent1" w:themeShade="80"/>
          <w:sz w:val="22"/>
          <w:szCs w:val="22"/>
        </w:rPr>
        <w:t>maintain</w:t>
      </w:r>
      <w:r w:rsidRPr="007648C6">
        <w:rPr>
          <w:rFonts w:asciiTheme="minorHAnsi" w:hAnsiTheme="minorHAnsi" w:cstheme="minorHAnsi"/>
          <w:color w:val="1F3864" w:themeColor="accent1" w:themeShade="80"/>
          <w:sz w:val="22"/>
          <w:szCs w:val="22"/>
        </w:rPr>
        <w:t xml:space="preserve"> a training record indicating the attendance at safeguarding training so that absent staff can receive an update on their return.  Additionally, the </w:t>
      </w:r>
      <w:smartTag w:uri="urn:schemas-microsoft-com:office:smarttags" w:element="stockticker">
        <w:r w:rsidRPr="007648C6">
          <w:rPr>
            <w:rFonts w:asciiTheme="minorHAnsi" w:hAnsiTheme="minorHAnsi" w:cstheme="minorHAnsi"/>
            <w:color w:val="1F3864" w:themeColor="accent1" w:themeShade="80"/>
            <w:sz w:val="22"/>
            <w:szCs w:val="22"/>
          </w:rPr>
          <w:t>DSL</w:t>
        </w:r>
      </w:smartTag>
      <w:r w:rsidRPr="007648C6">
        <w:rPr>
          <w:rFonts w:asciiTheme="minorHAnsi" w:hAnsiTheme="minorHAnsi" w:cstheme="minorHAnsi"/>
          <w:color w:val="1F3864" w:themeColor="accent1" w:themeShade="80"/>
          <w:sz w:val="22"/>
          <w:szCs w:val="22"/>
        </w:rPr>
        <w:t xml:space="preserve"> will retain a record showing staff have read K</w:t>
      </w:r>
      <w:r w:rsidR="009A3F64" w:rsidRPr="007648C6">
        <w:rPr>
          <w:rFonts w:asciiTheme="minorHAnsi" w:hAnsiTheme="minorHAnsi" w:cstheme="minorHAnsi"/>
          <w:color w:val="1F3864" w:themeColor="accent1" w:themeShade="80"/>
          <w:sz w:val="22"/>
          <w:szCs w:val="22"/>
        </w:rPr>
        <w:t>CSIE</w:t>
      </w:r>
      <w:r w:rsidRPr="007648C6">
        <w:rPr>
          <w:rFonts w:asciiTheme="minorHAnsi" w:hAnsiTheme="minorHAnsi" w:cstheme="minorHAnsi"/>
          <w:color w:val="1F3864" w:themeColor="accent1" w:themeShade="80"/>
          <w:spacing w:val="-3"/>
          <w:sz w:val="22"/>
          <w:szCs w:val="22"/>
        </w:rPr>
        <w:t xml:space="preserve"> (Part 1 and Annex B)</w:t>
      </w:r>
      <w:r w:rsidR="007D772A" w:rsidRPr="007648C6">
        <w:rPr>
          <w:rFonts w:asciiTheme="minorHAnsi" w:hAnsiTheme="minorHAnsi" w:cstheme="minorHAnsi"/>
          <w:color w:val="1F3864" w:themeColor="accent1" w:themeShade="80"/>
          <w:spacing w:val="-3"/>
          <w:sz w:val="22"/>
          <w:szCs w:val="22"/>
        </w:rPr>
        <w:t>.</w:t>
      </w:r>
    </w:p>
    <w:p w14:paraId="4FB4D8DF" w14:textId="77777777" w:rsidR="00CE6FA8" w:rsidRPr="007648C6" w:rsidRDefault="00CE6FA8" w:rsidP="00353185">
      <w:pPr>
        <w:pStyle w:val="Default"/>
        <w:widowControl w:val="0"/>
        <w:numPr>
          <w:ilvl w:val="2"/>
          <w:numId w:val="22"/>
        </w:numPr>
        <w:spacing w:before="10" w:after="120"/>
        <w:ind w:left="709" w:right="55" w:hanging="709"/>
        <w:jc w:val="both"/>
        <w:rPr>
          <w:rFonts w:asciiTheme="minorHAnsi" w:hAnsiTheme="minorHAnsi" w:cstheme="minorHAnsi"/>
          <w:color w:val="1F3864" w:themeColor="accent1" w:themeShade="80"/>
          <w:sz w:val="22"/>
          <w:szCs w:val="22"/>
        </w:rPr>
      </w:pPr>
      <w:r w:rsidRPr="007648C6">
        <w:rPr>
          <w:rFonts w:asciiTheme="minorHAnsi" w:hAnsiTheme="minorHAnsi" w:cstheme="minorHAnsi"/>
          <w:color w:val="1F3864" w:themeColor="accent1" w:themeShade="80"/>
          <w:spacing w:val="-1"/>
          <w:sz w:val="22"/>
          <w:szCs w:val="22"/>
        </w:rPr>
        <w:t>Al</w:t>
      </w:r>
      <w:r w:rsidRPr="007648C6">
        <w:rPr>
          <w:rFonts w:asciiTheme="minorHAnsi" w:hAnsiTheme="minorHAnsi" w:cstheme="minorHAnsi"/>
          <w:color w:val="1F3864" w:themeColor="accent1" w:themeShade="80"/>
          <w:sz w:val="22"/>
          <w:szCs w:val="22"/>
        </w:rPr>
        <w:t>l n</w:t>
      </w:r>
      <w:r w:rsidRPr="007648C6">
        <w:rPr>
          <w:rFonts w:asciiTheme="minorHAnsi" w:hAnsiTheme="minorHAnsi" w:cstheme="minorHAnsi"/>
          <w:color w:val="1F3864" w:themeColor="accent1" w:themeShade="80"/>
          <w:spacing w:val="2"/>
          <w:sz w:val="22"/>
          <w:szCs w:val="22"/>
        </w:rPr>
        <w:t>e</w:t>
      </w:r>
      <w:r w:rsidRPr="007648C6">
        <w:rPr>
          <w:rFonts w:asciiTheme="minorHAnsi" w:hAnsiTheme="minorHAnsi" w:cstheme="minorHAnsi"/>
          <w:color w:val="1F3864" w:themeColor="accent1" w:themeShade="80"/>
          <w:sz w:val="22"/>
          <w:szCs w:val="22"/>
        </w:rPr>
        <w:t>w</w:t>
      </w:r>
      <w:r w:rsidRPr="007648C6">
        <w:rPr>
          <w:rFonts w:asciiTheme="minorHAnsi" w:hAnsiTheme="minorHAnsi" w:cstheme="minorHAnsi"/>
          <w:color w:val="1F3864" w:themeColor="accent1" w:themeShade="80"/>
          <w:spacing w:val="-2"/>
          <w:sz w:val="22"/>
          <w:szCs w:val="22"/>
        </w:rPr>
        <w:t xml:space="preserve"> </w:t>
      </w:r>
      <w:r w:rsidRPr="007648C6">
        <w:rPr>
          <w:rFonts w:asciiTheme="minorHAnsi" w:hAnsiTheme="minorHAnsi" w:cstheme="minorHAnsi"/>
          <w:color w:val="1F3864" w:themeColor="accent1" w:themeShade="80"/>
          <w:spacing w:val="1"/>
          <w:sz w:val="22"/>
          <w:szCs w:val="22"/>
        </w:rPr>
        <w:t>m</w:t>
      </w:r>
      <w:r w:rsidRPr="007648C6">
        <w:rPr>
          <w:rFonts w:asciiTheme="minorHAnsi" w:hAnsiTheme="minorHAnsi" w:cstheme="minorHAnsi"/>
          <w:color w:val="1F3864" w:themeColor="accent1" w:themeShade="80"/>
          <w:sz w:val="22"/>
          <w:szCs w:val="22"/>
        </w:rPr>
        <w:t>emb</w:t>
      </w:r>
      <w:r w:rsidRPr="007648C6">
        <w:rPr>
          <w:rFonts w:asciiTheme="minorHAnsi" w:hAnsiTheme="minorHAnsi" w:cstheme="minorHAnsi"/>
          <w:color w:val="1F3864" w:themeColor="accent1" w:themeShade="80"/>
          <w:spacing w:val="-3"/>
          <w:sz w:val="22"/>
          <w:szCs w:val="22"/>
        </w:rPr>
        <w:t>e</w:t>
      </w:r>
      <w:r w:rsidRPr="007648C6">
        <w:rPr>
          <w:rFonts w:asciiTheme="minorHAnsi" w:hAnsiTheme="minorHAnsi" w:cstheme="minorHAnsi"/>
          <w:color w:val="1F3864" w:themeColor="accent1" w:themeShade="80"/>
          <w:spacing w:val="1"/>
          <w:sz w:val="22"/>
          <w:szCs w:val="22"/>
        </w:rPr>
        <w:t>r</w:t>
      </w:r>
      <w:r w:rsidRPr="007648C6">
        <w:rPr>
          <w:rFonts w:asciiTheme="minorHAnsi" w:hAnsiTheme="minorHAnsi" w:cstheme="minorHAnsi"/>
          <w:color w:val="1F3864" w:themeColor="accent1" w:themeShade="80"/>
          <w:sz w:val="22"/>
          <w:szCs w:val="22"/>
        </w:rPr>
        <w:t>s</w:t>
      </w:r>
      <w:r w:rsidRPr="007648C6">
        <w:rPr>
          <w:rFonts w:asciiTheme="minorHAnsi" w:hAnsiTheme="minorHAnsi" w:cstheme="minorHAnsi"/>
          <w:color w:val="1F3864" w:themeColor="accent1" w:themeShade="80"/>
          <w:spacing w:val="-1"/>
          <w:sz w:val="22"/>
          <w:szCs w:val="22"/>
        </w:rPr>
        <w:t xml:space="preserve"> </w:t>
      </w:r>
      <w:r w:rsidRPr="007648C6">
        <w:rPr>
          <w:rFonts w:asciiTheme="minorHAnsi" w:hAnsiTheme="minorHAnsi" w:cstheme="minorHAnsi"/>
          <w:color w:val="1F3864" w:themeColor="accent1" w:themeShade="80"/>
          <w:spacing w:val="-3"/>
          <w:sz w:val="22"/>
          <w:szCs w:val="22"/>
        </w:rPr>
        <w:t>o</w:t>
      </w:r>
      <w:r w:rsidRPr="007648C6">
        <w:rPr>
          <w:rFonts w:asciiTheme="minorHAnsi" w:hAnsiTheme="minorHAnsi" w:cstheme="minorHAnsi"/>
          <w:color w:val="1F3864" w:themeColor="accent1" w:themeShade="80"/>
          <w:sz w:val="22"/>
          <w:szCs w:val="22"/>
        </w:rPr>
        <w:t>f</w:t>
      </w:r>
      <w:r w:rsidRPr="007648C6">
        <w:rPr>
          <w:rFonts w:asciiTheme="minorHAnsi" w:hAnsiTheme="minorHAnsi" w:cstheme="minorHAnsi"/>
          <w:color w:val="1F3864" w:themeColor="accent1" w:themeShade="80"/>
          <w:spacing w:val="2"/>
          <w:sz w:val="22"/>
          <w:szCs w:val="22"/>
        </w:rPr>
        <w:t xml:space="preserve"> </w:t>
      </w:r>
      <w:r w:rsidRPr="007648C6">
        <w:rPr>
          <w:rFonts w:asciiTheme="minorHAnsi" w:hAnsiTheme="minorHAnsi" w:cstheme="minorHAnsi"/>
          <w:color w:val="1F3864" w:themeColor="accent1" w:themeShade="80"/>
          <w:sz w:val="22"/>
          <w:szCs w:val="22"/>
        </w:rPr>
        <w:t>s</w:t>
      </w:r>
      <w:r w:rsidRPr="007648C6">
        <w:rPr>
          <w:rFonts w:asciiTheme="minorHAnsi" w:hAnsiTheme="minorHAnsi" w:cstheme="minorHAnsi"/>
          <w:color w:val="1F3864" w:themeColor="accent1" w:themeShade="80"/>
          <w:spacing w:val="1"/>
          <w:sz w:val="22"/>
          <w:szCs w:val="22"/>
        </w:rPr>
        <w:t>t</w:t>
      </w:r>
      <w:r w:rsidRPr="007648C6">
        <w:rPr>
          <w:rFonts w:asciiTheme="minorHAnsi" w:hAnsiTheme="minorHAnsi" w:cstheme="minorHAnsi"/>
          <w:color w:val="1F3864" w:themeColor="accent1" w:themeShade="80"/>
          <w:spacing w:val="-3"/>
          <w:sz w:val="22"/>
          <w:szCs w:val="22"/>
        </w:rPr>
        <w:t>a</w:t>
      </w:r>
      <w:r w:rsidRPr="007648C6">
        <w:rPr>
          <w:rFonts w:asciiTheme="minorHAnsi" w:hAnsiTheme="minorHAnsi" w:cstheme="minorHAnsi"/>
          <w:color w:val="1F3864" w:themeColor="accent1" w:themeShade="80"/>
          <w:spacing w:val="1"/>
          <w:sz w:val="22"/>
          <w:szCs w:val="22"/>
        </w:rPr>
        <w:t>f</w:t>
      </w:r>
      <w:r w:rsidRPr="007648C6">
        <w:rPr>
          <w:rFonts w:asciiTheme="minorHAnsi" w:hAnsiTheme="minorHAnsi" w:cstheme="minorHAnsi"/>
          <w:color w:val="1F3864" w:themeColor="accent1" w:themeShade="80"/>
          <w:sz w:val="22"/>
          <w:szCs w:val="22"/>
        </w:rPr>
        <w:t xml:space="preserve">f </w:t>
      </w:r>
      <w:r w:rsidRPr="007648C6">
        <w:rPr>
          <w:rFonts w:asciiTheme="minorHAnsi" w:hAnsiTheme="minorHAnsi" w:cstheme="minorHAnsi"/>
          <w:color w:val="1F3864" w:themeColor="accent1" w:themeShade="80"/>
          <w:spacing w:val="-3"/>
          <w:sz w:val="22"/>
          <w:szCs w:val="22"/>
        </w:rPr>
        <w:t>w</w:t>
      </w:r>
      <w:r w:rsidRPr="007648C6">
        <w:rPr>
          <w:rFonts w:asciiTheme="minorHAnsi" w:hAnsiTheme="minorHAnsi" w:cstheme="minorHAnsi"/>
          <w:color w:val="1F3864" w:themeColor="accent1" w:themeShade="80"/>
          <w:spacing w:val="-1"/>
          <w:sz w:val="22"/>
          <w:szCs w:val="22"/>
        </w:rPr>
        <w:t>i</w:t>
      </w:r>
      <w:r w:rsidRPr="007648C6">
        <w:rPr>
          <w:rFonts w:asciiTheme="minorHAnsi" w:hAnsiTheme="minorHAnsi" w:cstheme="minorHAnsi"/>
          <w:color w:val="1F3864" w:themeColor="accent1" w:themeShade="80"/>
          <w:spacing w:val="1"/>
          <w:sz w:val="22"/>
          <w:szCs w:val="22"/>
        </w:rPr>
        <w:t>l</w:t>
      </w:r>
      <w:r w:rsidRPr="007648C6">
        <w:rPr>
          <w:rFonts w:asciiTheme="minorHAnsi" w:hAnsiTheme="minorHAnsi" w:cstheme="minorHAnsi"/>
          <w:color w:val="1F3864" w:themeColor="accent1" w:themeShade="80"/>
          <w:sz w:val="22"/>
          <w:szCs w:val="22"/>
        </w:rPr>
        <w:t xml:space="preserve">l </w:t>
      </w:r>
      <w:r w:rsidRPr="007648C6">
        <w:rPr>
          <w:rFonts w:asciiTheme="minorHAnsi" w:hAnsiTheme="minorHAnsi" w:cstheme="minorHAnsi"/>
          <w:color w:val="1F3864" w:themeColor="accent1" w:themeShade="80"/>
          <w:spacing w:val="1"/>
          <w:sz w:val="22"/>
          <w:szCs w:val="22"/>
        </w:rPr>
        <w:t>r</w:t>
      </w:r>
      <w:r w:rsidRPr="007648C6">
        <w:rPr>
          <w:rFonts w:asciiTheme="minorHAnsi" w:hAnsiTheme="minorHAnsi" w:cstheme="minorHAnsi"/>
          <w:color w:val="1F3864" w:themeColor="accent1" w:themeShade="80"/>
          <w:sz w:val="22"/>
          <w:szCs w:val="22"/>
        </w:rPr>
        <w:t>ec</w:t>
      </w:r>
      <w:r w:rsidRPr="007648C6">
        <w:rPr>
          <w:rFonts w:asciiTheme="minorHAnsi" w:hAnsiTheme="minorHAnsi" w:cstheme="minorHAnsi"/>
          <w:color w:val="1F3864" w:themeColor="accent1" w:themeShade="80"/>
          <w:spacing w:val="-1"/>
          <w:sz w:val="22"/>
          <w:szCs w:val="22"/>
        </w:rPr>
        <w:t>ei</w:t>
      </w:r>
      <w:r w:rsidRPr="007648C6">
        <w:rPr>
          <w:rFonts w:asciiTheme="minorHAnsi" w:hAnsiTheme="minorHAnsi" w:cstheme="minorHAnsi"/>
          <w:color w:val="1F3864" w:themeColor="accent1" w:themeShade="80"/>
          <w:spacing w:val="-2"/>
          <w:sz w:val="22"/>
          <w:szCs w:val="22"/>
        </w:rPr>
        <w:t>v</w:t>
      </w:r>
      <w:r w:rsidRPr="007648C6">
        <w:rPr>
          <w:rFonts w:asciiTheme="minorHAnsi" w:hAnsiTheme="minorHAnsi" w:cstheme="minorHAnsi"/>
          <w:color w:val="1F3864" w:themeColor="accent1" w:themeShade="80"/>
          <w:sz w:val="22"/>
          <w:szCs w:val="22"/>
        </w:rPr>
        <w:t>e</w:t>
      </w:r>
      <w:r w:rsidRPr="007648C6">
        <w:rPr>
          <w:rFonts w:asciiTheme="minorHAnsi" w:hAnsiTheme="minorHAnsi" w:cstheme="minorHAnsi"/>
          <w:color w:val="1F3864" w:themeColor="accent1" w:themeShade="80"/>
          <w:spacing w:val="4"/>
          <w:sz w:val="22"/>
          <w:szCs w:val="22"/>
        </w:rPr>
        <w:t xml:space="preserve"> safeguarding </w:t>
      </w:r>
      <w:r w:rsidRPr="007648C6">
        <w:rPr>
          <w:rFonts w:asciiTheme="minorHAnsi" w:hAnsiTheme="minorHAnsi" w:cstheme="minorHAnsi"/>
          <w:color w:val="1F3864" w:themeColor="accent1" w:themeShade="80"/>
          <w:spacing w:val="-1"/>
          <w:sz w:val="22"/>
          <w:szCs w:val="22"/>
        </w:rPr>
        <w:t>t</w:t>
      </w:r>
      <w:r w:rsidRPr="007648C6">
        <w:rPr>
          <w:rFonts w:asciiTheme="minorHAnsi" w:hAnsiTheme="minorHAnsi" w:cstheme="minorHAnsi"/>
          <w:color w:val="1F3864" w:themeColor="accent1" w:themeShade="80"/>
          <w:spacing w:val="1"/>
          <w:sz w:val="22"/>
          <w:szCs w:val="22"/>
        </w:rPr>
        <w:t>r</w:t>
      </w:r>
      <w:r w:rsidRPr="007648C6">
        <w:rPr>
          <w:rFonts w:asciiTheme="minorHAnsi" w:hAnsiTheme="minorHAnsi" w:cstheme="minorHAnsi"/>
          <w:color w:val="1F3864" w:themeColor="accent1" w:themeShade="80"/>
          <w:sz w:val="22"/>
          <w:szCs w:val="22"/>
        </w:rPr>
        <w:t>a</w:t>
      </w:r>
      <w:r w:rsidRPr="007648C6">
        <w:rPr>
          <w:rFonts w:asciiTheme="minorHAnsi" w:hAnsiTheme="minorHAnsi" w:cstheme="minorHAnsi"/>
          <w:color w:val="1F3864" w:themeColor="accent1" w:themeShade="80"/>
          <w:spacing w:val="-1"/>
          <w:sz w:val="22"/>
          <w:szCs w:val="22"/>
        </w:rPr>
        <w:t>i</w:t>
      </w:r>
      <w:r w:rsidRPr="007648C6">
        <w:rPr>
          <w:rFonts w:asciiTheme="minorHAnsi" w:hAnsiTheme="minorHAnsi" w:cstheme="minorHAnsi"/>
          <w:color w:val="1F3864" w:themeColor="accent1" w:themeShade="80"/>
          <w:sz w:val="22"/>
          <w:szCs w:val="22"/>
        </w:rPr>
        <w:t>n</w:t>
      </w:r>
      <w:r w:rsidRPr="007648C6">
        <w:rPr>
          <w:rFonts w:asciiTheme="minorHAnsi" w:hAnsiTheme="minorHAnsi" w:cstheme="minorHAnsi"/>
          <w:color w:val="1F3864" w:themeColor="accent1" w:themeShade="80"/>
          <w:spacing w:val="-1"/>
          <w:sz w:val="22"/>
          <w:szCs w:val="22"/>
        </w:rPr>
        <w:t>i</w:t>
      </w:r>
      <w:r w:rsidRPr="007648C6">
        <w:rPr>
          <w:rFonts w:asciiTheme="minorHAnsi" w:hAnsiTheme="minorHAnsi" w:cstheme="minorHAnsi"/>
          <w:color w:val="1F3864" w:themeColor="accent1" w:themeShade="80"/>
          <w:sz w:val="22"/>
          <w:szCs w:val="22"/>
        </w:rPr>
        <w:t>ng</w:t>
      </w:r>
      <w:r w:rsidRPr="007648C6">
        <w:rPr>
          <w:rFonts w:asciiTheme="minorHAnsi" w:hAnsiTheme="minorHAnsi" w:cstheme="minorHAnsi"/>
          <w:color w:val="1F3864" w:themeColor="accent1" w:themeShade="80"/>
          <w:spacing w:val="3"/>
          <w:sz w:val="22"/>
          <w:szCs w:val="22"/>
        </w:rPr>
        <w:t xml:space="preserve"> </w:t>
      </w:r>
      <w:r w:rsidRPr="007648C6">
        <w:rPr>
          <w:rFonts w:asciiTheme="minorHAnsi" w:hAnsiTheme="minorHAnsi" w:cstheme="minorHAnsi"/>
          <w:color w:val="1F3864" w:themeColor="accent1" w:themeShade="80"/>
          <w:spacing w:val="-3"/>
          <w:sz w:val="22"/>
          <w:szCs w:val="22"/>
        </w:rPr>
        <w:t>a</w:t>
      </w:r>
      <w:r w:rsidRPr="007648C6">
        <w:rPr>
          <w:rFonts w:asciiTheme="minorHAnsi" w:hAnsiTheme="minorHAnsi" w:cstheme="minorHAnsi"/>
          <w:color w:val="1F3864" w:themeColor="accent1" w:themeShade="80"/>
          <w:sz w:val="22"/>
          <w:szCs w:val="22"/>
        </w:rPr>
        <w:t>s</w:t>
      </w:r>
      <w:r w:rsidRPr="007648C6">
        <w:rPr>
          <w:rFonts w:asciiTheme="minorHAnsi" w:hAnsiTheme="minorHAnsi" w:cstheme="minorHAnsi"/>
          <w:color w:val="1F3864" w:themeColor="accent1" w:themeShade="80"/>
          <w:spacing w:val="1"/>
          <w:sz w:val="22"/>
          <w:szCs w:val="22"/>
        </w:rPr>
        <w:t xml:space="preserve"> </w:t>
      </w:r>
      <w:r w:rsidRPr="007648C6">
        <w:rPr>
          <w:rFonts w:asciiTheme="minorHAnsi" w:hAnsiTheme="minorHAnsi" w:cstheme="minorHAnsi"/>
          <w:color w:val="1F3864" w:themeColor="accent1" w:themeShade="80"/>
          <w:sz w:val="22"/>
          <w:szCs w:val="22"/>
        </w:rPr>
        <w:t>p</w:t>
      </w:r>
      <w:r w:rsidRPr="007648C6">
        <w:rPr>
          <w:rFonts w:asciiTheme="minorHAnsi" w:hAnsiTheme="minorHAnsi" w:cstheme="minorHAnsi"/>
          <w:color w:val="1F3864" w:themeColor="accent1" w:themeShade="80"/>
          <w:spacing w:val="-3"/>
          <w:sz w:val="22"/>
          <w:szCs w:val="22"/>
        </w:rPr>
        <w:t>a</w:t>
      </w:r>
      <w:r w:rsidRPr="007648C6">
        <w:rPr>
          <w:rFonts w:asciiTheme="minorHAnsi" w:hAnsiTheme="minorHAnsi" w:cstheme="minorHAnsi"/>
          <w:color w:val="1F3864" w:themeColor="accent1" w:themeShade="80"/>
          <w:spacing w:val="1"/>
          <w:sz w:val="22"/>
          <w:szCs w:val="22"/>
        </w:rPr>
        <w:t>r</w:t>
      </w:r>
      <w:r w:rsidRPr="007648C6">
        <w:rPr>
          <w:rFonts w:asciiTheme="minorHAnsi" w:hAnsiTheme="minorHAnsi" w:cstheme="minorHAnsi"/>
          <w:color w:val="1F3864" w:themeColor="accent1" w:themeShade="80"/>
          <w:sz w:val="22"/>
          <w:szCs w:val="22"/>
        </w:rPr>
        <w:t xml:space="preserve">t </w:t>
      </w:r>
      <w:r w:rsidRPr="007648C6">
        <w:rPr>
          <w:rFonts w:asciiTheme="minorHAnsi" w:hAnsiTheme="minorHAnsi" w:cstheme="minorHAnsi"/>
          <w:color w:val="1F3864" w:themeColor="accent1" w:themeShade="80"/>
          <w:spacing w:val="-3"/>
          <w:sz w:val="22"/>
          <w:szCs w:val="22"/>
        </w:rPr>
        <w:t>o</w:t>
      </w:r>
      <w:r w:rsidRPr="007648C6">
        <w:rPr>
          <w:rFonts w:asciiTheme="minorHAnsi" w:hAnsiTheme="minorHAnsi" w:cstheme="minorHAnsi"/>
          <w:color w:val="1F3864" w:themeColor="accent1" w:themeShade="80"/>
          <w:sz w:val="22"/>
          <w:szCs w:val="22"/>
        </w:rPr>
        <w:t>f</w:t>
      </w:r>
      <w:r w:rsidRPr="007648C6">
        <w:rPr>
          <w:rFonts w:asciiTheme="minorHAnsi" w:hAnsiTheme="minorHAnsi" w:cstheme="minorHAnsi"/>
          <w:color w:val="1F3864" w:themeColor="accent1" w:themeShade="80"/>
          <w:spacing w:val="2"/>
          <w:sz w:val="22"/>
          <w:szCs w:val="22"/>
        </w:rPr>
        <w:t xml:space="preserve"> </w:t>
      </w:r>
      <w:r w:rsidRPr="007648C6">
        <w:rPr>
          <w:rFonts w:asciiTheme="minorHAnsi" w:hAnsiTheme="minorHAnsi" w:cstheme="minorHAnsi"/>
          <w:color w:val="1F3864" w:themeColor="accent1" w:themeShade="80"/>
          <w:spacing w:val="1"/>
          <w:sz w:val="22"/>
          <w:szCs w:val="22"/>
        </w:rPr>
        <w:t>t</w:t>
      </w:r>
      <w:r w:rsidRPr="007648C6">
        <w:rPr>
          <w:rFonts w:asciiTheme="minorHAnsi" w:hAnsiTheme="minorHAnsi" w:cstheme="minorHAnsi"/>
          <w:color w:val="1F3864" w:themeColor="accent1" w:themeShade="80"/>
          <w:sz w:val="22"/>
          <w:szCs w:val="22"/>
        </w:rPr>
        <w:t>h</w:t>
      </w:r>
      <w:r w:rsidRPr="007648C6">
        <w:rPr>
          <w:rFonts w:asciiTheme="minorHAnsi" w:hAnsiTheme="minorHAnsi" w:cstheme="minorHAnsi"/>
          <w:color w:val="1F3864" w:themeColor="accent1" w:themeShade="80"/>
          <w:spacing w:val="-1"/>
          <w:sz w:val="22"/>
          <w:szCs w:val="22"/>
        </w:rPr>
        <w:t>e</w:t>
      </w:r>
      <w:r w:rsidRPr="007648C6">
        <w:rPr>
          <w:rFonts w:asciiTheme="minorHAnsi" w:hAnsiTheme="minorHAnsi" w:cstheme="minorHAnsi"/>
          <w:color w:val="1F3864" w:themeColor="accent1" w:themeShade="80"/>
          <w:spacing w:val="-3"/>
          <w:sz w:val="22"/>
          <w:szCs w:val="22"/>
        </w:rPr>
        <w:t>i</w:t>
      </w:r>
      <w:r w:rsidRPr="007648C6">
        <w:rPr>
          <w:rFonts w:asciiTheme="minorHAnsi" w:hAnsiTheme="minorHAnsi" w:cstheme="minorHAnsi"/>
          <w:color w:val="1F3864" w:themeColor="accent1" w:themeShade="80"/>
          <w:sz w:val="22"/>
          <w:szCs w:val="22"/>
        </w:rPr>
        <w:t xml:space="preserve">r </w:t>
      </w:r>
      <w:r w:rsidRPr="007648C6">
        <w:rPr>
          <w:rFonts w:asciiTheme="minorHAnsi" w:hAnsiTheme="minorHAnsi" w:cstheme="minorHAnsi"/>
          <w:color w:val="1F3864" w:themeColor="accent1" w:themeShade="80"/>
          <w:spacing w:val="-1"/>
          <w:sz w:val="22"/>
          <w:szCs w:val="22"/>
        </w:rPr>
        <w:t>i</w:t>
      </w:r>
      <w:r w:rsidRPr="007648C6">
        <w:rPr>
          <w:rFonts w:asciiTheme="minorHAnsi" w:hAnsiTheme="minorHAnsi" w:cstheme="minorHAnsi"/>
          <w:color w:val="1F3864" w:themeColor="accent1" w:themeShade="80"/>
          <w:sz w:val="22"/>
          <w:szCs w:val="22"/>
        </w:rPr>
        <w:t>n</w:t>
      </w:r>
      <w:r w:rsidRPr="007648C6">
        <w:rPr>
          <w:rFonts w:asciiTheme="minorHAnsi" w:hAnsiTheme="minorHAnsi" w:cstheme="minorHAnsi"/>
          <w:color w:val="1F3864" w:themeColor="accent1" w:themeShade="80"/>
          <w:spacing w:val="-1"/>
          <w:sz w:val="22"/>
          <w:szCs w:val="22"/>
        </w:rPr>
        <w:t>d</w:t>
      </w:r>
      <w:r w:rsidRPr="007648C6">
        <w:rPr>
          <w:rFonts w:asciiTheme="minorHAnsi" w:hAnsiTheme="minorHAnsi" w:cstheme="minorHAnsi"/>
          <w:color w:val="1F3864" w:themeColor="accent1" w:themeShade="80"/>
          <w:sz w:val="22"/>
          <w:szCs w:val="22"/>
        </w:rPr>
        <w:t>ucti</w:t>
      </w:r>
      <w:r w:rsidRPr="007648C6">
        <w:rPr>
          <w:rFonts w:asciiTheme="minorHAnsi" w:hAnsiTheme="minorHAnsi" w:cstheme="minorHAnsi"/>
          <w:color w:val="1F3864" w:themeColor="accent1" w:themeShade="80"/>
          <w:spacing w:val="-1"/>
          <w:sz w:val="22"/>
          <w:szCs w:val="22"/>
        </w:rPr>
        <w:t>o</w:t>
      </w:r>
      <w:r w:rsidRPr="007648C6">
        <w:rPr>
          <w:rFonts w:asciiTheme="minorHAnsi" w:hAnsiTheme="minorHAnsi" w:cstheme="minorHAnsi"/>
          <w:color w:val="1F3864" w:themeColor="accent1" w:themeShade="80"/>
          <w:sz w:val="22"/>
          <w:szCs w:val="22"/>
        </w:rPr>
        <w:t>n p</w:t>
      </w:r>
      <w:r w:rsidRPr="007648C6">
        <w:rPr>
          <w:rFonts w:asciiTheme="minorHAnsi" w:hAnsiTheme="minorHAnsi" w:cstheme="minorHAnsi"/>
          <w:color w:val="1F3864" w:themeColor="accent1" w:themeShade="80"/>
          <w:spacing w:val="1"/>
          <w:sz w:val="22"/>
          <w:szCs w:val="22"/>
        </w:rPr>
        <w:t>r</w:t>
      </w:r>
      <w:r w:rsidRPr="007648C6">
        <w:rPr>
          <w:rFonts w:asciiTheme="minorHAnsi" w:hAnsiTheme="minorHAnsi" w:cstheme="minorHAnsi"/>
          <w:color w:val="1F3864" w:themeColor="accent1" w:themeShade="80"/>
          <w:spacing w:val="-3"/>
          <w:sz w:val="22"/>
          <w:szCs w:val="22"/>
        </w:rPr>
        <w:t>o</w:t>
      </w:r>
      <w:r w:rsidRPr="007648C6">
        <w:rPr>
          <w:rFonts w:asciiTheme="minorHAnsi" w:hAnsiTheme="minorHAnsi" w:cstheme="minorHAnsi"/>
          <w:color w:val="1F3864" w:themeColor="accent1" w:themeShade="80"/>
          <w:sz w:val="22"/>
          <w:szCs w:val="22"/>
        </w:rPr>
        <w:t>gra</w:t>
      </w:r>
      <w:r w:rsidRPr="007648C6">
        <w:rPr>
          <w:rFonts w:asciiTheme="minorHAnsi" w:hAnsiTheme="minorHAnsi" w:cstheme="minorHAnsi"/>
          <w:color w:val="1F3864" w:themeColor="accent1" w:themeShade="80"/>
          <w:spacing w:val="-1"/>
          <w:sz w:val="22"/>
          <w:szCs w:val="22"/>
        </w:rPr>
        <w:t>m</w:t>
      </w:r>
      <w:r w:rsidRPr="007648C6">
        <w:rPr>
          <w:rFonts w:asciiTheme="minorHAnsi" w:hAnsiTheme="minorHAnsi" w:cstheme="minorHAnsi"/>
          <w:color w:val="1F3864" w:themeColor="accent1" w:themeShade="80"/>
          <w:spacing w:val="1"/>
          <w:sz w:val="22"/>
          <w:szCs w:val="22"/>
        </w:rPr>
        <w:t>m</w:t>
      </w:r>
      <w:r w:rsidRPr="007648C6">
        <w:rPr>
          <w:rFonts w:asciiTheme="minorHAnsi" w:hAnsiTheme="minorHAnsi" w:cstheme="minorHAnsi"/>
          <w:color w:val="1F3864" w:themeColor="accent1" w:themeShade="80"/>
          <w:sz w:val="22"/>
          <w:szCs w:val="22"/>
        </w:rPr>
        <w:t>e.</w:t>
      </w:r>
    </w:p>
    <w:p w14:paraId="67F0C252" w14:textId="77777777" w:rsidR="00CE6FA8" w:rsidRPr="007648C6" w:rsidRDefault="00CE6FA8" w:rsidP="00353185">
      <w:pPr>
        <w:pStyle w:val="Default"/>
        <w:widowControl w:val="0"/>
        <w:numPr>
          <w:ilvl w:val="2"/>
          <w:numId w:val="22"/>
        </w:numPr>
        <w:spacing w:before="10" w:after="120"/>
        <w:ind w:left="709" w:right="55" w:hanging="709"/>
        <w:jc w:val="both"/>
        <w:rPr>
          <w:rFonts w:asciiTheme="minorHAnsi" w:hAnsiTheme="minorHAnsi" w:cstheme="minorHAnsi"/>
          <w:color w:val="1F3864" w:themeColor="accent1" w:themeShade="80"/>
          <w:sz w:val="22"/>
          <w:szCs w:val="22"/>
        </w:rPr>
      </w:pPr>
      <w:r w:rsidRPr="007648C6">
        <w:rPr>
          <w:rFonts w:asciiTheme="minorHAnsi" w:hAnsiTheme="minorHAnsi" w:cstheme="minorHAnsi"/>
          <w:color w:val="1F3864" w:themeColor="accent1" w:themeShade="80"/>
          <w:spacing w:val="-1"/>
          <w:sz w:val="22"/>
          <w:szCs w:val="22"/>
        </w:rPr>
        <w:t>A</w:t>
      </w:r>
      <w:r w:rsidRPr="007648C6">
        <w:rPr>
          <w:rFonts w:asciiTheme="minorHAnsi" w:hAnsiTheme="minorHAnsi" w:cstheme="minorHAnsi"/>
          <w:color w:val="1F3864" w:themeColor="accent1" w:themeShade="80"/>
          <w:sz w:val="22"/>
          <w:szCs w:val="22"/>
        </w:rPr>
        <w:t>t</w:t>
      </w:r>
      <w:r w:rsidRPr="007648C6">
        <w:rPr>
          <w:rFonts w:asciiTheme="minorHAnsi" w:hAnsiTheme="minorHAnsi" w:cstheme="minorHAnsi"/>
          <w:color w:val="1F3864" w:themeColor="accent1" w:themeShade="80"/>
          <w:spacing w:val="2"/>
          <w:sz w:val="22"/>
          <w:szCs w:val="22"/>
        </w:rPr>
        <w:t xml:space="preserve"> </w:t>
      </w:r>
      <w:r w:rsidRPr="007648C6">
        <w:rPr>
          <w:rFonts w:asciiTheme="minorHAnsi" w:hAnsiTheme="minorHAnsi" w:cstheme="minorHAnsi"/>
          <w:color w:val="1F3864" w:themeColor="accent1" w:themeShade="80"/>
          <w:spacing w:val="-1"/>
          <w:sz w:val="22"/>
          <w:szCs w:val="22"/>
        </w:rPr>
        <w:t>l</w:t>
      </w:r>
      <w:r w:rsidRPr="007648C6">
        <w:rPr>
          <w:rFonts w:asciiTheme="minorHAnsi" w:hAnsiTheme="minorHAnsi" w:cstheme="minorHAnsi"/>
          <w:color w:val="1F3864" w:themeColor="accent1" w:themeShade="80"/>
          <w:sz w:val="22"/>
          <w:szCs w:val="22"/>
        </w:rPr>
        <w:t>e</w:t>
      </w:r>
      <w:r w:rsidRPr="007648C6">
        <w:rPr>
          <w:rFonts w:asciiTheme="minorHAnsi" w:hAnsiTheme="minorHAnsi" w:cstheme="minorHAnsi"/>
          <w:color w:val="1F3864" w:themeColor="accent1" w:themeShade="80"/>
          <w:spacing w:val="-1"/>
          <w:sz w:val="22"/>
          <w:szCs w:val="22"/>
        </w:rPr>
        <w:t>a</w:t>
      </w:r>
      <w:r w:rsidRPr="007648C6">
        <w:rPr>
          <w:rFonts w:asciiTheme="minorHAnsi" w:hAnsiTheme="minorHAnsi" w:cstheme="minorHAnsi"/>
          <w:color w:val="1F3864" w:themeColor="accent1" w:themeShade="80"/>
          <w:sz w:val="22"/>
          <w:szCs w:val="22"/>
        </w:rPr>
        <w:t>st o</w:t>
      </w:r>
      <w:r w:rsidRPr="007648C6">
        <w:rPr>
          <w:rFonts w:asciiTheme="minorHAnsi" w:hAnsiTheme="minorHAnsi" w:cstheme="minorHAnsi"/>
          <w:color w:val="1F3864" w:themeColor="accent1" w:themeShade="80"/>
          <w:spacing w:val="-1"/>
          <w:sz w:val="22"/>
          <w:szCs w:val="22"/>
        </w:rPr>
        <w:t>n</w:t>
      </w:r>
      <w:r w:rsidRPr="007648C6">
        <w:rPr>
          <w:rFonts w:asciiTheme="minorHAnsi" w:hAnsiTheme="minorHAnsi" w:cstheme="minorHAnsi"/>
          <w:color w:val="1F3864" w:themeColor="accent1" w:themeShade="80"/>
          <w:sz w:val="22"/>
          <w:szCs w:val="22"/>
        </w:rPr>
        <w:t>e</w:t>
      </w:r>
      <w:r w:rsidRPr="007648C6">
        <w:rPr>
          <w:rFonts w:asciiTheme="minorHAnsi" w:hAnsiTheme="minorHAnsi" w:cstheme="minorHAnsi"/>
          <w:color w:val="1F3864" w:themeColor="accent1" w:themeShade="80"/>
          <w:spacing w:val="-1"/>
          <w:sz w:val="22"/>
          <w:szCs w:val="22"/>
        </w:rPr>
        <w:t xml:space="preserve"> </w:t>
      </w:r>
      <w:r w:rsidRPr="007648C6">
        <w:rPr>
          <w:rFonts w:asciiTheme="minorHAnsi" w:hAnsiTheme="minorHAnsi" w:cstheme="minorHAnsi"/>
          <w:color w:val="1F3864" w:themeColor="accent1" w:themeShade="80"/>
          <w:spacing w:val="1"/>
          <w:sz w:val="22"/>
          <w:szCs w:val="22"/>
        </w:rPr>
        <w:t>m</w:t>
      </w:r>
      <w:r w:rsidRPr="007648C6">
        <w:rPr>
          <w:rFonts w:asciiTheme="minorHAnsi" w:hAnsiTheme="minorHAnsi" w:cstheme="minorHAnsi"/>
          <w:color w:val="1F3864" w:themeColor="accent1" w:themeShade="80"/>
          <w:spacing w:val="-3"/>
          <w:sz w:val="22"/>
          <w:szCs w:val="22"/>
        </w:rPr>
        <w:t>e</w:t>
      </w:r>
      <w:r w:rsidRPr="007648C6">
        <w:rPr>
          <w:rFonts w:asciiTheme="minorHAnsi" w:hAnsiTheme="minorHAnsi" w:cstheme="minorHAnsi"/>
          <w:color w:val="1F3864" w:themeColor="accent1" w:themeShade="80"/>
          <w:spacing w:val="1"/>
          <w:sz w:val="22"/>
          <w:szCs w:val="22"/>
        </w:rPr>
        <w:t>m</w:t>
      </w:r>
      <w:r w:rsidRPr="007648C6">
        <w:rPr>
          <w:rFonts w:asciiTheme="minorHAnsi" w:hAnsiTheme="minorHAnsi" w:cstheme="minorHAnsi"/>
          <w:color w:val="1F3864" w:themeColor="accent1" w:themeShade="80"/>
          <w:sz w:val="22"/>
          <w:szCs w:val="22"/>
        </w:rPr>
        <w:t>b</w:t>
      </w:r>
      <w:r w:rsidRPr="007648C6">
        <w:rPr>
          <w:rFonts w:asciiTheme="minorHAnsi" w:hAnsiTheme="minorHAnsi" w:cstheme="minorHAnsi"/>
          <w:color w:val="1F3864" w:themeColor="accent1" w:themeShade="80"/>
          <w:spacing w:val="-1"/>
          <w:sz w:val="22"/>
          <w:szCs w:val="22"/>
        </w:rPr>
        <w:t>e</w:t>
      </w:r>
      <w:r w:rsidRPr="007648C6">
        <w:rPr>
          <w:rFonts w:asciiTheme="minorHAnsi" w:hAnsiTheme="minorHAnsi" w:cstheme="minorHAnsi"/>
          <w:color w:val="1F3864" w:themeColor="accent1" w:themeShade="80"/>
          <w:sz w:val="22"/>
          <w:szCs w:val="22"/>
        </w:rPr>
        <w:t xml:space="preserve">r </w:t>
      </w:r>
      <w:r w:rsidRPr="007648C6">
        <w:rPr>
          <w:rFonts w:asciiTheme="minorHAnsi" w:hAnsiTheme="minorHAnsi" w:cstheme="minorHAnsi"/>
          <w:color w:val="1F3864" w:themeColor="accent1" w:themeShade="80"/>
          <w:spacing w:val="-3"/>
          <w:sz w:val="22"/>
          <w:szCs w:val="22"/>
        </w:rPr>
        <w:t>o</w:t>
      </w:r>
      <w:r w:rsidRPr="007648C6">
        <w:rPr>
          <w:rFonts w:asciiTheme="minorHAnsi" w:hAnsiTheme="minorHAnsi" w:cstheme="minorHAnsi"/>
          <w:color w:val="1F3864" w:themeColor="accent1" w:themeShade="80"/>
          <w:sz w:val="22"/>
          <w:szCs w:val="22"/>
        </w:rPr>
        <w:t>f e</w:t>
      </w:r>
      <w:r w:rsidRPr="007648C6">
        <w:rPr>
          <w:rFonts w:asciiTheme="minorHAnsi" w:hAnsiTheme="minorHAnsi" w:cstheme="minorHAnsi"/>
          <w:color w:val="1F3864" w:themeColor="accent1" w:themeShade="80"/>
          <w:spacing w:val="-3"/>
          <w:sz w:val="22"/>
          <w:szCs w:val="22"/>
        </w:rPr>
        <w:t>v</w:t>
      </w:r>
      <w:r w:rsidRPr="007648C6">
        <w:rPr>
          <w:rFonts w:asciiTheme="minorHAnsi" w:hAnsiTheme="minorHAnsi" w:cstheme="minorHAnsi"/>
          <w:color w:val="1F3864" w:themeColor="accent1" w:themeShade="80"/>
          <w:sz w:val="22"/>
          <w:szCs w:val="22"/>
        </w:rPr>
        <w:t>ery</w:t>
      </w:r>
      <w:r w:rsidRPr="007648C6">
        <w:rPr>
          <w:rFonts w:asciiTheme="minorHAnsi" w:hAnsiTheme="minorHAnsi" w:cstheme="minorHAnsi"/>
          <w:color w:val="1F3864" w:themeColor="accent1" w:themeShade="80"/>
          <w:spacing w:val="-1"/>
          <w:sz w:val="22"/>
          <w:szCs w:val="22"/>
        </w:rPr>
        <w:t xml:space="preserve"> </w:t>
      </w:r>
      <w:r w:rsidRPr="007648C6">
        <w:rPr>
          <w:rFonts w:asciiTheme="minorHAnsi" w:hAnsiTheme="minorHAnsi" w:cstheme="minorHAnsi"/>
          <w:color w:val="1F3864" w:themeColor="accent1" w:themeShade="80"/>
          <w:sz w:val="22"/>
          <w:szCs w:val="22"/>
        </w:rPr>
        <w:t>a</w:t>
      </w:r>
      <w:r w:rsidRPr="007648C6">
        <w:rPr>
          <w:rFonts w:asciiTheme="minorHAnsi" w:hAnsiTheme="minorHAnsi" w:cstheme="minorHAnsi"/>
          <w:color w:val="1F3864" w:themeColor="accent1" w:themeShade="80"/>
          <w:spacing w:val="-1"/>
          <w:sz w:val="22"/>
          <w:szCs w:val="22"/>
        </w:rPr>
        <w:t>p</w:t>
      </w:r>
      <w:r w:rsidRPr="007648C6">
        <w:rPr>
          <w:rFonts w:asciiTheme="minorHAnsi" w:hAnsiTheme="minorHAnsi" w:cstheme="minorHAnsi"/>
          <w:color w:val="1F3864" w:themeColor="accent1" w:themeShade="80"/>
          <w:sz w:val="22"/>
          <w:szCs w:val="22"/>
        </w:rPr>
        <w:t>p</w:t>
      </w:r>
      <w:r w:rsidRPr="007648C6">
        <w:rPr>
          <w:rFonts w:asciiTheme="minorHAnsi" w:hAnsiTheme="minorHAnsi" w:cstheme="minorHAnsi"/>
          <w:color w:val="1F3864" w:themeColor="accent1" w:themeShade="80"/>
          <w:spacing w:val="-1"/>
          <w:sz w:val="22"/>
          <w:szCs w:val="22"/>
        </w:rPr>
        <w:t>oi</w:t>
      </w:r>
      <w:r w:rsidRPr="007648C6">
        <w:rPr>
          <w:rFonts w:asciiTheme="minorHAnsi" w:hAnsiTheme="minorHAnsi" w:cstheme="minorHAnsi"/>
          <w:color w:val="1F3864" w:themeColor="accent1" w:themeShade="80"/>
          <w:sz w:val="22"/>
          <w:szCs w:val="22"/>
        </w:rPr>
        <w:t>nt</w:t>
      </w:r>
      <w:r w:rsidRPr="007648C6">
        <w:rPr>
          <w:rFonts w:asciiTheme="minorHAnsi" w:hAnsiTheme="minorHAnsi" w:cstheme="minorHAnsi"/>
          <w:color w:val="1F3864" w:themeColor="accent1" w:themeShade="80"/>
          <w:spacing w:val="1"/>
          <w:sz w:val="22"/>
          <w:szCs w:val="22"/>
        </w:rPr>
        <w:t>m</w:t>
      </w:r>
      <w:r w:rsidRPr="007648C6">
        <w:rPr>
          <w:rFonts w:asciiTheme="minorHAnsi" w:hAnsiTheme="minorHAnsi" w:cstheme="minorHAnsi"/>
          <w:color w:val="1F3864" w:themeColor="accent1" w:themeShade="80"/>
          <w:sz w:val="22"/>
          <w:szCs w:val="22"/>
        </w:rPr>
        <w:t>e</w:t>
      </w:r>
      <w:r w:rsidRPr="007648C6">
        <w:rPr>
          <w:rFonts w:asciiTheme="minorHAnsi" w:hAnsiTheme="minorHAnsi" w:cstheme="minorHAnsi"/>
          <w:color w:val="1F3864" w:themeColor="accent1" w:themeShade="80"/>
          <w:spacing w:val="-1"/>
          <w:sz w:val="22"/>
          <w:szCs w:val="22"/>
        </w:rPr>
        <w:t>n</w:t>
      </w:r>
      <w:r w:rsidRPr="007648C6">
        <w:rPr>
          <w:rFonts w:asciiTheme="minorHAnsi" w:hAnsiTheme="minorHAnsi" w:cstheme="minorHAnsi"/>
          <w:color w:val="1F3864" w:themeColor="accent1" w:themeShade="80"/>
          <w:spacing w:val="1"/>
          <w:sz w:val="22"/>
          <w:szCs w:val="22"/>
        </w:rPr>
        <w:t>t</w:t>
      </w:r>
      <w:r w:rsidRPr="007648C6">
        <w:rPr>
          <w:rFonts w:asciiTheme="minorHAnsi" w:hAnsiTheme="minorHAnsi" w:cstheme="minorHAnsi"/>
          <w:color w:val="1F3864" w:themeColor="accent1" w:themeShade="80"/>
          <w:spacing w:val="-1"/>
          <w:sz w:val="22"/>
          <w:szCs w:val="22"/>
        </w:rPr>
        <w:t xml:space="preserve"> </w:t>
      </w:r>
      <w:r w:rsidRPr="007648C6">
        <w:rPr>
          <w:rFonts w:asciiTheme="minorHAnsi" w:hAnsiTheme="minorHAnsi" w:cstheme="minorHAnsi"/>
          <w:color w:val="1F3864" w:themeColor="accent1" w:themeShade="80"/>
          <w:sz w:val="22"/>
          <w:szCs w:val="22"/>
        </w:rPr>
        <w:t>p</w:t>
      </w:r>
      <w:r w:rsidRPr="007648C6">
        <w:rPr>
          <w:rFonts w:asciiTheme="minorHAnsi" w:hAnsiTheme="minorHAnsi" w:cstheme="minorHAnsi"/>
          <w:color w:val="1F3864" w:themeColor="accent1" w:themeShade="80"/>
          <w:spacing w:val="-1"/>
          <w:sz w:val="22"/>
          <w:szCs w:val="22"/>
        </w:rPr>
        <w:t>a</w:t>
      </w:r>
      <w:r w:rsidRPr="007648C6">
        <w:rPr>
          <w:rFonts w:asciiTheme="minorHAnsi" w:hAnsiTheme="minorHAnsi" w:cstheme="minorHAnsi"/>
          <w:color w:val="1F3864" w:themeColor="accent1" w:themeShade="80"/>
          <w:spacing w:val="-3"/>
          <w:sz w:val="22"/>
          <w:szCs w:val="22"/>
        </w:rPr>
        <w:t>n</w:t>
      </w:r>
      <w:r w:rsidRPr="007648C6">
        <w:rPr>
          <w:rFonts w:asciiTheme="minorHAnsi" w:hAnsiTheme="minorHAnsi" w:cstheme="minorHAnsi"/>
          <w:color w:val="1F3864" w:themeColor="accent1" w:themeShade="80"/>
          <w:sz w:val="22"/>
          <w:szCs w:val="22"/>
        </w:rPr>
        <w:t xml:space="preserve">el </w:t>
      </w:r>
      <w:r w:rsidRPr="007648C6">
        <w:rPr>
          <w:rFonts w:asciiTheme="minorHAnsi" w:hAnsiTheme="minorHAnsi" w:cstheme="minorHAnsi"/>
          <w:color w:val="1F3864" w:themeColor="accent1" w:themeShade="80"/>
          <w:spacing w:val="-3"/>
          <w:sz w:val="22"/>
          <w:szCs w:val="22"/>
        </w:rPr>
        <w:t>w</w:t>
      </w:r>
      <w:r w:rsidRPr="007648C6">
        <w:rPr>
          <w:rFonts w:asciiTheme="minorHAnsi" w:hAnsiTheme="minorHAnsi" w:cstheme="minorHAnsi"/>
          <w:color w:val="1F3864" w:themeColor="accent1" w:themeShade="80"/>
          <w:spacing w:val="1"/>
          <w:sz w:val="22"/>
          <w:szCs w:val="22"/>
        </w:rPr>
        <w:t>i</w:t>
      </w:r>
      <w:r w:rsidRPr="007648C6">
        <w:rPr>
          <w:rFonts w:asciiTheme="minorHAnsi" w:hAnsiTheme="minorHAnsi" w:cstheme="minorHAnsi"/>
          <w:color w:val="1F3864" w:themeColor="accent1" w:themeShade="80"/>
          <w:spacing w:val="-1"/>
          <w:sz w:val="22"/>
          <w:szCs w:val="22"/>
        </w:rPr>
        <w:t>l</w:t>
      </w:r>
      <w:r w:rsidRPr="007648C6">
        <w:rPr>
          <w:rFonts w:asciiTheme="minorHAnsi" w:hAnsiTheme="minorHAnsi" w:cstheme="minorHAnsi"/>
          <w:color w:val="1F3864" w:themeColor="accent1" w:themeShade="80"/>
          <w:sz w:val="22"/>
          <w:szCs w:val="22"/>
        </w:rPr>
        <w:t>l h</w:t>
      </w:r>
      <w:r w:rsidRPr="007648C6">
        <w:rPr>
          <w:rFonts w:asciiTheme="minorHAnsi" w:hAnsiTheme="minorHAnsi" w:cstheme="minorHAnsi"/>
          <w:color w:val="1F3864" w:themeColor="accent1" w:themeShade="80"/>
          <w:spacing w:val="-1"/>
          <w:sz w:val="22"/>
          <w:szCs w:val="22"/>
        </w:rPr>
        <w:t>a</w:t>
      </w:r>
      <w:r w:rsidRPr="007648C6">
        <w:rPr>
          <w:rFonts w:asciiTheme="minorHAnsi" w:hAnsiTheme="minorHAnsi" w:cstheme="minorHAnsi"/>
          <w:color w:val="1F3864" w:themeColor="accent1" w:themeShade="80"/>
          <w:spacing w:val="-2"/>
          <w:sz w:val="22"/>
          <w:szCs w:val="22"/>
        </w:rPr>
        <w:t>v</w:t>
      </w:r>
      <w:r w:rsidRPr="007648C6">
        <w:rPr>
          <w:rFonts w:asciiTheme="minorHAnsi" w:hAnsiTheme="minorHAnsi" w:cstheme="minorHAnsi"/>
          <w:color w:val="1F3864" w:themeColor="accent1" w:themeShade="80"/>
          <w:sz w:val="22"/>
          <w:szCs w:val="22"/>
        </w:rPr>
        <w:t xml:space="preserve">e </w:t>
      </w:r>
      <w:r w:rsidRPr="007648C6">
        <w:rPr>
          <w:rFonts w:asciiTheme="minorHAnsi" w:hAnsiTheme="minorHAnsi" w:cstheme="minorHAnsi"/>
          <w:color w:val="1F3864" w:themeColor="accent1" w:themeShade="80"/>
          <w:spacing w:val="2"/>
          <w:sz w:val="22"/>
          <w:szCs w:val="22"/>
        </w:rPr>
        <w:t>g</w:t>
      </w:r>
      <w:r w:rsidRPr="007648C6">
        <w:rPr>
          <w:rFonts w:asciiTheme="minorHAnsi" w:hAnsiTheme="minorHAnsi" w:cstheme="minorHAnsi"/>
          <w:color w:val="1F3864" w:themeColor="accent1" w:themeShade="80"/>
          <w:sz w:val="22"/>
          <w:szCs w:val="22"/>
        </w:rPr>
        <w:t>a</w:t>
      </w:r>
      <w:r w:rsidRPr="007648C6">
        <w:rPr>
          <w:rFonts w:asciiTheme="minorHAnsi" w:hAnsiTheme="minorHAnsi" w:cstheme="minorHAnsi"/>
          <w:color w:val="1F3864" w:themeColor="accent1" w:themeShade="80"/>
          <w:spacing w:val="-1"/>
          <w:sz w:val="22"/>
          <w:szCs w:val="22"/>
        </w:rPr>
        <w:t>i</w:t>
      </w:r>
      <w:r w:rsidRPr="007648C6">
        <w:rPr>
          <w:rFonts w:asciiTheme="minorHAnsi" w:hAnsiTheme="minorHAnsi" w:cstheme="minorHAnsi"/>
          <w:color w:val="1F3864" w:themeColor="accent1" w:themeShade="80"/>
          <w:sz w:val="22"/>
          <w:szCs w:val="22"/>
        </w:rPr>
        <w:t>n</w:t>
      </w:r>
      <w:r w:rsidRPr="007648C6">
        <w:rPr>
          <w:rFonts w:asciiTheme="minorHAnsi" w:hAnsiTheme="minorHAnsi" w:cstheme="minorHAnsi"/>
          <w:color w:val="1F3864" w:themeColor="accent1" w:themeShade="80"/>
          <w:spacing w:val="-1"/>
          <w:sz w:val="22"/>
          <w:szCs w:val="22"/>
        </w:rPr>
        <w:t>e</w:t>
      </w:r>
      <w:r w:rsidRPr="007648C6">
        <w:rPr>
          <w:rFonts w:asciiTheme="minorHAnsi" w:hAnsiTheme="minorHAnsi" w:cstheme="minorHAnsi"/>
          <w:color w:val="1F3864" w:themeColor="accent1" w:themeShade="80"/>
          <w:sz w:val="22"/>
          <w:szCs w:val="22"/>
        </w:rPr>
        <w:t>d accred</w:t>
      </w:r>
      <w:r w:rsidRPr="007648C6">
        <w:rPr>
          <w:rFonts w:asciiTheme="minorHAnsi" w:hAnsiTheme="minorHAnsi" w:cstheme="minorHAnsi"/>
          <w:color w:val="1F3864" w:themeColor="accent1" w:themeShade="80"/>
          <w:spacing w:val="-1"/>
          <w:sz w:val="22"/>
          <w:szCs w:val="22"/>
        </w:rPr>
        <w:t>i</w:t>
      </w:r>
      <w:r w:rsidRPr="007648C6">
        <w:rPr>
          <w:rFonts w:asciiTheme="minorHAnsi" w:hAnsiTheme="minorHAnsi" w:cstheme="minorHAnsi"/>
          <w:color w:val="1F3864" w:themeColor="accent1" w:themeShade="80"/>
          <w:spacing w:val="1"/>
          <w:sz w:val="22"/>
          <w:szCs w:val="22"/>
        </w:rPr>
        <w:t>t</w:t>
      </w:r>
      <w:r w:rsidRPr="007648C6">
        <w:rPr>
          <w:rFonts w:asciiTheme="minorHAnsi" w:hAnsiTheme="minorHAnsi" w:cstheme="minorHAnsi"/>
          <w:color w:val="1F3864" w:themeColor="accent1" w:themeShade="80"/>
          <w:spacing w:val="-3"/>
          <w:sz w:val="22"/>
          <w:szCs w:val="22"/>
        </w:rPr>
        <w:t>a</w:t>
      </w:r>
      <w:r w:rsidRPr="007648C6">
        <w:rPr>
          <w:rFonts w:asciiTheme="minorHAnsi" w:hAnsiTheme="minorHAnsi" w:cstheme="minorHAnsi"/>
          <w:color w:val="1F3864" w:themeColor="accent1" w:themeShade="80"/>
          <w:spacing w:val="1"/>
          <w:sz w:val="22"/>
          <w:szCs w:val="22"/>
        </w:rPr>
        <w:t>t</w:t>
      </w:r>
      <w:r w:rsidRPr="007648C6">
        <w:rPr>
          <w:rFonts w:asciiTheme="minorHAnsi" w:hAnsiTheme="minorHAnsi" w:cstheme="minorHAnsi"/>
          <w:color w:val="1F3864" w:themeColor="accent1" w:themeShade="80"/>
          <w:spacing w:val="-1"/>
          <w:sz w:val="22"/>
          <w:szCs w:val="22"/>
        </w:rPr>
        <w:t>i</w:t>
      </w:r>
      <w:r w:rsidRPr="007648C6">
        <w:rPr>
          <w:rFonts w:asciiTheme="minorHAnsi" w:hAnsiTheme="minorHAnsi" w:cstheme="minorHAnsi"/>
          <w:color w:val="1F3864" w:themeColor="accent1" w:themeShade="80"/>
          <w:sz w:val="22"/>
          <w:szCs w:val="22"/>
        </w:rPr>
        <w:t>on</w:t>
      </w:r>
      <w:r w:rsidRPr="007648C6">
        <w:rPr>
          <w:rFonts w:asciiTheme="minorHAnsi" w:hAnsiTheme="minorHAnsi" w:cstheme="minorHAnsi"/>
          <w:color w:val="1F3864" w:themeColor="accent1" w:themeShade="80"/>
          <w:spacing w:val="1"/>
          <w:sz w:val="22"/>
          <w:szCs w:val="22"/>
        </w:rPr>
        <w:t xml:space="preserve"> t</w:t>
      </w:r>
      <w:r w:rsidRPr="007648C6">
        <w:rPr>
          <w:rFonts w:asciiTheme="minorHAnsi" w:hAnsiTheme="minorHAnsi" w:cstheme="minorHAnsi"/>
          <w:color w:val="1F3864" w:themeColor="accent1" w:themeShade="80"/>
          <w:spacing w:val="-3"/>
          <w:sz w:val="22"/>
          <w:szCs w:val="22"/>
        </w:rPr>
        <w:t>h</w:t>
      </w:r>
      <w:r w:rsidRPr="007648C6">
        <w:rPr>
          <w:rFonts w:asciiTheme="minorHAnsi" w:hAnsiTheme="minorHAnsi" w:cstheme="minorHAnsi"/>
          <w:color w:val="1F3864" w:themeColor="accent1" w:themeShade="80"/>
          <w:spacing w:val="1"/>
          <w:sz w:val="22"/>
          <w:szCs w:val="22"/>
        </w:rPr>
        <w:t>r</w:t>
      </w:r>
      <w:r w:rsidRPr="007648C6">
        <w:rPr>
          <w:rFonts w:asciiTheme="minorHAnsi" w:hAnsiTheme="minorHAnsi" w:cstheme="minorHAnsi"/>
          <w:color w:val="1F3864" w:themeColor="accent1" w:themeShade="80"/>
          <w:sz w:val="22"/>
          <w:szCs w:val="22"/>
        </w:rPr>
        <w:t>o</w:t>
      </w:r>
      <w:r w:rsidRPr="007648C6">
        <w:rPr>
          <w:rFonts w:asciiTheme="minorHAnsi" w:hAnsiTheme="minorHAnsi" w:cstheme="minorHAnsi"/>
          <w:color w:val="1F3864" w:themeColor="accent1" w:themeShade="80"/>
          <w:spacing w:val="-3"/>
          <w:sz w:val="22"/>
          <w:szCs w:val="22"/>
        </w:rPr>
        <w:t>u</w:t>
      </w:r>
      <w:r w:rsidRPr="007648C6">
        <w:rPr>
          <w:rFonts w:asciiTheme="minorHAnsi" w:hAnsiTheme="minorHAnsi" w:cstheme="minorHAnsi"/>
          <w:color w:val="1F3864" w:themeColor="accent1" w:themeShade="80"/>
          <w:spacing w:val="2"/>
          <w:sz w:val="22"/>
          <w:szCs w:val="22"/>
        </w:rPr>
        <w:t>g</w:t>
      </w:r>
      <w:r w:rsidRPr="007648C6">
        <w:rPr>
          <w:rFonts w:asciiTheme="minorHAnsi" w:hAnsiTheme="minorHAnsi" w:cstheme="minorHAnsi"/>
          <w:color w:val="1F3864" w:themeColor="accent1" w:themeShade="80"/>
          <w:sz w:val="22"/>
          <w:szCs w:val="22"/>
        </w:rPr>
        <w:t>h S</w:t>
      </w:r>
      <w:r w:rsidRPr="007648C6">
        <w:rPr>
          <w:rFonts w:asciiTheme="minorHAnsi" w:hAnsiTheme="minorHAnsi" w:cstheme="minorHAnsi"/>
          <w:color w:val="1F3864" w:themeColor="accent1" w:themeShade="80"/>
          <w:spacing w:val="-3"/>
          <w:sz w:val="22"/>
          <w:szCs w:val="22"/>
        </w:rPr>
        <w:t>a</w:t>
      </w:r>
      <w:r w:rsidRPr="007648C6">
        <w:rPr>
          <w:rFonts w:asciiTheme="minorHAnsi" w:hAnsiTheme="minorHAnsi" w:cstheme="minorHAnsi"/>
          <w:color w:val="1F3864" w:themeColor="accent1" w:themeShade="80"/>
          <w:spacing w:val="1"/>
          <w:sz w:val="22"/>
          <w:szCs w:val="22"/>
        </w:rPr>
        <w:t>f</w:t>
      </w:r>
      <w:r w:rsidRPr="007648C6">
        <w:rPr>
          <w:rFonts w:asciiTheme="minorHAnsi" w:hAnsiTheme="minorHAnsi" w:cstheme="minorHAnsi"/>
          <w:color w:val="1F3864" w:themeColor="accent1" w:themeShade="80"/>
          <w:sz w:val="22"/>
          <w:szCs w:val="22"/>
        </w:rPr>
        <w:t>er</w:t>
      </w:r>
      <w:r w:rsidRPr="007648C6">
        <w:rPr>
          <w:rFonts w:asciiTheme="minorHAnsi" w:hAnsiTheme="minorHAnsi" w:cstheme="minorHAnsi"/>
          <w:color w:val="1F3864" w:themeColor="accent1" w:themeShade="80"/>
          <w:spacing w:val="2"/>
          <w:sz w:val="22"/>
          <w:szCs w:val="22"/>
        </w:rPr>
        <w:t xml:space="preserve"> </w:t>
      </w:r>
      <w:r w:rsidRPr="007648C6">
        <w:rPr>
          <w:rFonts w:asciiTheme="minorHAnsi" w:hAnsiTheme="minorHAnsi" w:cstheme="minorHAnsi"/>
          <w:color w:val="1F3864" w:themeColor="accent1" w:themeShade="80"/>
          <w:spacing w:val="-1"/>
          <w:sz w:val="22"/>
          <w:szCs w:val="22"/>
        </w:rPr>
        <w:t>R</w:t>
      </w:r>
      <w:r w:rsidRPr="007648C6">
        <w:rPr>
          <w:rFonts w:asciiTheme="minorHAnsi" w:hAnsiTheme="minorHAnsi" w:cstheme="minorHAnsi"/>
          <w:color w:val="1F3864" w:themeColor="accent1" w:themeShade="80"/>
          <w:sz w:val="22"/>
          <w:szCs w:val="22"/>
        </w:rPr>
        <w:t>ecru</w:t>
      </w:r>
      <w:r w:rsidRPr="007648C6">
        <w:rPr>
          <w:rFonts w:asciiTheme="minorHAnsi" w:hAnsiTheme="minorHAnsi" w:cstheme="minorHAnsi"/>
          <w:color w:val="1F3864" w:themeColor="accent1" w:themeShade="80"/>
          <w:spacing w:val="-3"/>
          <w:sz w:val="22"/>
          <w:szCs w:val="22"/>
        </w:rPr>
        <w:t>i</w:t>
      </w:r>
      <w:r w:rsidRPr="007648C6">
        <w:rPr>
          <w:rFonts w:asciiTheme="minorHAnsi" w:hAnsiTheme="minorHAnsi" w:cstheme="minorHAnsi"/>
          <w:color w:val="1F3864" w:themeColor="accent1" w:themeShade="80"/>
          <w:spacing w:val="1"/>
          <w:sz w:val="22"/>
          <w:szCs w:val="22"/>
        </w:rPr>
        <w:t>tm</w:t>
      </w:r>
      <w:r w:rsidRPr="007648C6">
        <w:rPr>
          <w:rFonts w:asciiTheme="minorHAnsi" w:hAnsiTheme="minorHAnsi" w:cstheme="minorHAnsi"/>
          <w:color w:val="1F3864" w:themeColor="accent1" w:themeShade="80"/>
          <w:sz w:val="22"/>
          <w:szCs w:val="22"/>
        </w:rPr>
        <w:t>e</w:t>
      </w:r>
      <w:r w:rsidRPr="007648C6">
        <w:rPr>
          <w:rFonts w:asciiTheme="minorHAnsi" w:hAnsiTheme="minorHAnsi" w:cstheme="minorHAnsi"/>
          <w:color w:val="1F3864" w:themeColor="accent1" w:themeShade="80"/>
          <w:spacing w:val="-3"/>
          <w:sz w:val="22"/>
          <w:szCs w:val="22"/>
        </w:rPr>
        <w:t>n</w:t>
      </w:r>
      <w:r w:rsidRPr="007648C6">
        <w:rPr>
          <w:rFonts w:asciiTheme="minorHAnsi" w:hAnsiTheme="minorHAnsi" w:cstheme="minorHAnsi"/>
          <w:color w:val="1F3864" w:themeColor="accent1" w:themeShade="80"/>
          <w:sz w:val="22"/>
          <w:szCs w:val="22"/>
        </w:rPr>
        <w:t xml:space="preserve">t </w:t>
      </w:r>
      <w:r w:rsidRPr="007648C6">
        <w:rPr>
          <w:rFonts w:asciiTheme="minorHAnsi" w:hAnsiTheme="minorHAnsi" w:cstheme="minorHAnsi"/>
          <w:color w:val="1F3864" w:themeColor="accent1" w:themeShade="80"/>
          <w:spacing w:val="1"/>
          <w:sz w:val="22"/>
          <w:szCs w:val="22"/>
        </w:rPr>
        <w:t>tr</w:t>
      </w:r>
      <w:r w:rsidRPr="007648C6">
        <w:rPr>
          <w:rFonts w:asciiTheme="minorHAnsi" w:hAnsiTheme="minorHAnsi" w:cstheme="minorHAnsi"/>
          <w:color w:val="1F3864" w:themeColor="accent1" w:themeShade="80"/>
          <w:sz w:val="22"/>
          <w:szCs w:val="22"/>
        </w:rPr>
        <w:t>a</w:t>
      </w:r>
      <w:r w:rsidRPr="007648C6">
        <w:rPr>
          <w:rFonts w:asciiTheme="minorHAnsi" w:hAnsiTheme="minorHAnsi" w:cstheme="minorHAnsi"/>
          <w:color w:val="1F3864" w:themeColor="accent1" w:themeShade="80"/>
          <w:spacing w:val="-1"/>
          <w:sz w:val="22"/>
          <w:szCs w:val="22"/>
        </w:rPr>
        <w:t>i</w:t>
      </w:r>
      <w:r w:rsidRPr="007648C6">
        <w:rPr>
          <w:rFonts w:asciiTheme="minorHAnsi" w:hAnsiTheme="minorHAnsi" w:cstheme="minorHAnsi"/>
          <w:color w:val="1F3864" w:themeColor="accent1" w:themeShade="80"/>
          <w:sz w:val="22"/>
          <w:szCs w:val="22"/>
        </w:rPr>
        <w:t>n</w:t>
      </w:r>
      <w:r w:rsidRPr="007648C6">
        <w:rPr>
          <w:rFonts w:asciiTheme="minorHAnsi" w:hAnsiTheme="minorHAnsi" w:cstheme="minorHAnsi"/>
          <w:color w:val="1F3864" w:themeColor="accent1" w:themeShade="80"/>
          <w:spacing w:val="-1"/>
          <w:sz w:val="22"/>
          <w:szCs w:val="22"/>
        </w:rPr>
        <w:t>i</w:t>
      </w:r>
      <w:r w:rsidRPr="007648C6">
        <w:rPr>
          <w:rFonts w:asciiTheme="minorHAnsi" w:hAnsiTheme="minorHAnsi" w:cstheme="minorHAnsi"/>
          <w:color w:val="1F3864" w:themeColor="accent1" w:themeShade="80"/>
          <w:spacing w:val="-3"/>
          <w:sz w:val="22"/>
          <w:szCs w:val="22"/>
        </w:rPr>
        <w:t>n</w:t>
      </w:r>
      <w:r w:rsidRPr="007648C6">
        <w:rPr>
          <w:rFonts w:asciiTheme="minorHAnsi" w:hAnsiTheme="minorHAnsi" w:cstheme="minorHAnsi"/>
          <w:color w:val="1F3864" w:themeColor="accent1" w:themeShade="80"/>
          <w:sz w:val="22"/>
          <w:szCs w:val="22"/>
        </w:rPr>
        <w:t>g</w:t>
      </w:r>
      <w:r w:rsidRPr="007648C6">
        <w:rPr>
          <w:rFonts w:asciiTheme="minorHAnsi" w:hAnsiTheme="minorHAnsi" w:cstheme="minorHAnsi"/>
          <w:color w:val="1F3864" w:themeColor="accent1" w:themeShade="80"/>
          <w:spacing w:val="1"/>
          <w:sz w:val="22"/>
          <w:szCs w:val="22"/>
        </w:rPr>
        <w:t xml:space="preserve"> </w:t>
      </w:r>
      <w:r w:rsidRPr="007648C6">
        <w:rPr>
          <w:rFonts w:asciiTheme="minorHAnsi" w:hAnsiTheme="minorHAnsi" w:cstheme="minorHAnsi"/>
          <w:color w:val="1F3864" w:themeColor="accent1" w:themeShade="80"/>
          <w:spacing w:val="-2"/>
          <w:sz w:val="22"/>
          <w:szCs w:val="22"/>
        </w:rPr>
        <w:t>(</w:t>
      </w:r>
      <w:r w:rsidRPr="007648C6">
        <w:rPr>
          <w:rFonts w:asciiTheme="minorHAnsi" w:hAnsiTheme="minorHAnsi" w:cstheme="minorHAnsi"/>
          <w:color w:val="1F3864" w:themeColor="accent1" w:themeShade="80"/>
          <w:sz w:val="22"/>
          <w:szCs w:val="22"/>
        </w:rPr>
        <w:t>s</w:t>
      </w:r>
      <w:r w:rsidRPr="007648C6">
        <w:rPr>
          <w:rFonts w:asciiTheme="minorHAnsi" w:hAnsiTheme="minorHAnsi" w:cstheme="minorHAnsi"/>
          <w:color w:val="1F3864" w:themeColor="accent1" w:themeShade="80"/>
          <w:spacing w:val="1"/>
          <w:sz w:val="22"/>
          <w:szCs w:val="22"/>
        </w:rPr>
        <w:t>t</w:t>
      </w:r>
      <w:r w:rsidRPr="007648C6">
        <w:rPr>
          <w:rFonts w:asciiTheme="minorHAnsi" w:hAnsiTheme="minorHAnsi" w:cstheme="minorHAnsi"/>
          <w:color w:val="1F3864" w:themeColor="accent1" w:themeShade="80"/>
          <w:sz w:val="22"/>
          <w:szCs w:val="22"/>
        </w:rPr>
        <w:t>at</w:t>
      </w:r>
      <w:r w:rsidRPr="007648C6">
        <w:rPr>
          <w:rFonts w:asciiTheme="minorHAnsi" w:hAnsiTheme="minorHAnsi" w:cstheme="minorHAnsi"/>
          <w:color w:val="1F3864" w:themeColor="accent1" w:themeShade="80"/>
          <w:spacing w:val="-2"/>
          <w:sz w:val="22"/>
          <w:szCs w:val="22"/>
        </w:rPr>
        <w:t>u</w:t>
      </w:r>
      <w:r w:rsidRPr="007648C6">
        <w:rPr>
          <w:rFonts w:asciiTheme="minorHAnsi" w:hAnsiTheme="minorHAnsi" w:cstheme="minorHAnsi"/>
          <w:color w:val="1F3864" w:themeColor="accent1" w:themeShade="80"/>
          <w:spacing w:val="1"/>
          <w:sz w:val="22"/>
          <w:szCs w:val="22"/>
        </w:rPr>
        <w:t>t</w:t>
      </w:r>
      <w:r w:rsidRPr="007648C6">
        <w:rPr>
          <w:rFonts w:asciiTheme="minorHAnsi" w:hAnsiTheme="minorHAnsi" w:cstheme="minorHAnsi"/>
          <w:color w:val="1F3864" w:themeColor="accent1" w:themeShade="80"/>
          <w:sz w:val="22"/>
          <w:szCs w:val="22"/>
        </w:rPr>
        <w:t>ory</w:t>
      </w:r>
      <w:r w:rsidRPr="007648C6">
        <w:rPr>
          <w:rFonts w:asciiTheme="minorHAnsi" w:hAnsiTheme="minorHAnsi" w:cstheme="minorHAnsi"/>
          <w:color w:val="1F3864" w:themeColor="accent1" w:themeShade="80"/>
          <w:spacing w:val="-1"/>
          <w:sz w:val="22"/>
          <w:szCs w:val="22"/>
        </w:rPr>
        <w:t xml:space="preserve"> </w:t>
      </w:r>
      <w:r w:rsidRPr="007648C6">
        <w:rPr>
          <w:rFonts w:asciiTheme="minorHAnsi" w:hAnsiTheme="minorHAnsi" w:cstheme="minorHAnsi"/>
          <w:color w:val="1F3864" w:themeColor="accent1" w:themeShade="80"/>
          <w:spacing w:val="1"/>
          <w:sz w:val="22"/>
          <w:szCs w:val="22"/>
        </w:rPr>
        <w:t>r</w:t>
      </w:r>
      <w:r w:rsidRPr="007648C6">
        <w:rPr>
          <w:rFonts w:asciiTheme="minorHAnsi" w:hAnsiTheme="minorHAnsi" w:cstheme="minorHAnsi"/>
          <w:color w:val="1F3864" w:themeColor="accent1" w:themeShade="80"/>
          <w:spacing w:val="-3"/>
          <w:sz w:val="22"/>
          <w:szCs w:val="22"/>
        </w:rPr>
        <w:t>e</w:t>
      </w:r>
      <w:r w:rsidRPr="007648C6">
        <w:rPr>
          <w:rFonts w:asciiTheme="minorHAnsi" w:hAnsiTheme="minorHAnsi" w:cstheme="minorHAnsi"/>
          <w:color w:val="1F3864" w:themeColor="accent1" w:themeShade="80"/>
          <w:spacing w:val="2"/>
          <w:sz w:val="22"/>
          <w:szCs w:val="22"/>
        </w:rPr>
        <w:t>q</w:t>
      </w:r>
      <w:r w:rsidRPr="007648C6">
        <w:rPr>
          <w:rFonts w:asciiTheme="minorHAnsi" w:hAnsiTheme="minorHAnsi" w:cstheme="minorHAnsi"/>
          <w:color w:val="1F3864" w:themeColor="accent1" w:themeShade="80"/>
          <w:sz w:val="22"/>
          <w:szCs w:val="22"/>
        </w:rPr>
        <w:t>u</w:t>
      </w:r>
      <w:r w:rsidRPr="007648C6">
        <w:rPr>
          <w:rFonts w:asciiTheme="minorHAnsi" w:hAnsiTheme="minorHAnsi" w:cstheme="minorHAnsi"/>
          <w:color w:val="1F3864" w:themeColor="accent1" w:themeShade="80"/>
          <w:spacing w:val="-4"/>
          <w:sz w:val="22"/>
          <w:szCs w:val="22"/>
        </w:rPr>
        <w:t>i</w:t>
      </w:r>
      <w:r w:rsidRPr="007648C6">
        <w:rPr>
          <w:rFonts w:asciiTheme="minorHAnsi" w:hAnsiTheme="minorHAnsi" w:cstheme="minorHAnsi"/>
          <w:color w:val="1F3864" w:themeColor="accent1" w:themeShade="80"/>
          <w:spacing w:val="1"/>
          <w:sz w:val="22"/>
          <w:szCs w:val="22"/>
        </w:rPr>
        <w:t>r</w:t>
      </w:r>
      <w:r w:rsidRPr="007648C6">
        <w:rPr>
          <w:rFonts w:asciiTheme="minorHAnsi" w:hAnsiTheme="minorHAnsi" w:cstheme="minorHAnsi"/>
          <w:color w:val="1F3864" w:themeColor="accent1" w:themeShade="80"/>
          <w:sz w:val="22"/>
          <w:szCs w:val="22"/>
        </w:rPr>
        <w:t>eme</w:t>
      </w:r>
      <w:r w:rsidRPr="007648C6">
        <w:rPr>
          <w:rFonts w:asciiTheme="minorHAnsi" w:hAnsiTheme="minorHAnsi" w:cstheme="minorHAnsi"/>
          <w:color w:val="1F3864" w:themeColor="accent1" w:themeShade="80"/>
          <w:spacing w:val="-3"/>
          <w:sz w:val="22"/>
          <w:szCs w:val="22"/>
        </w:rPr>
        <w:t>n</w:t>
      </w:r>
      <w:r w:rsidRPr="007648C6">
        <w:rPr>
          <w:rFonts w:asciiTheme="minorHAnsi" w:hAnsiTheme="minorHAnsi" w:cstheme="minorHAnsi"/>
          <w:color w:val="1F3864" w:themeColor="accent1" w:themeShade="80"/>
          <w:spacing w:val="1"/>
          <w:sz w:val="22"/>
          <w:szCs w:val="22"/>
        </w:rPr>
        <w:t>t</w:t>
      </w:r>
      <w:r w:rsidRPr="007648C6">
        <w:rPr>
          <w:rFonts w:asciiTheme="minorHAnsi" w:hAnsiTheme="minorHAnsi" w:cstheme="minorHAnsi"/>
          <w:color w:val="1F3864" w:themeColor="accent1" w:themeShade="80"/>
          <w:spacing w:val="2"/>
          <w:sz w:val="22"/>
          <w:szCs w:val="22"/>
        </w:rPr>
        <w:t>)</w:t>
      </w:r>
      <w:r w:rsidRPr="007648C6">
        <w:rPr>
          <w:rFonts w:asciiTheme="minorHAnsi" w:hAnsiTheme="minorHAnsi" w:cstheme="minorHAnsi"/>
          <w:color w:val="1F3864" w:themeColor="accent1" w:themeShade="80"/>
          <w:sz w:val="22"/>
          <w:szCs w:val="22"/>
        </w:rPr>
        <w:t xml:space="preserve">. </w:t>
      </w:r>
    </w:p>
    <w:p w14:paraId="1A5B9F6E" w14:textId="77777777" w:rsidR="00CE6FA8" w:rsidRPr="007648C6" w:rsidRDefault="00CE6FA8" w:rsidP="00CE6FA8">
      <w:pPr>
        <w:widowControl w:val="0"/>
        <w:autoSpaceDE w:val="0"/>
        <w:autoSpaceDN w:val="0"/>
        <w:adjustRightInd w:val="0"/>
        <w:spacing w:before="14" w:after="120" w:line="240" w:lineRule="auto"/>
        <w:ind w:right="55"/>
        <w:jc w:val="both"/>
        <w:rPr>
          <w:rFonts w:asciiTheme="minorHAnsi" w:hAnsiTheme="minorHAnsi" w:cstheme="minorHAnsi"/>
          <w:color w:val="1F3864" w:themeColor="accent1" w:themeShade="80"/>
        </w:rPr>
      </w:pPr>
    </w:p>
    <w:p w14:paraId="47FFF80E" w14:textId="654D249C" w:rsidR="00CE6FA8" w:rsidRPr="007648C6" w:rsidRDefault="00CE6FA8" w:rsidP="00CE6FA8">
      <w:pPr>
        <w:pStyle w:val="Heading3"/>
        <w:rPr>
          <w:rFonts w:asciiTheme="minorHAnsi" w:hAnsiTheme="minorHAnsi" w:cstheme="minorHAnsi"/>
          <w:color w:val="1F3864" w:themeColor="accent1" w:themeShade="80"/>
          <w:sz w:val="22"/>
          <w:szCs w:val="22"/>
        </w:rPr>
      </w:pPr>
      <w:bookmarkStart w:id="12" w:name="_Toc174607296"/>
      <w:r w:rsidRPr="007648C6">
        <w:rPr>
          <w:rFonts w:asciiTheme="minorHAnsi" w:hAnsiTheme="minorHAnsi" w:cstheme="minorHAnsi"/>
          <w:color w:val="1F3864" w:themeColor="accent1" w:themeShade="80"/>
          <w:sz w:val="22"/>
          <w:szCs w:val="22"/>
        </w:rPr>
        <w:t>5.3</w:t>
      </w:r>
      <w:r w:rsidRPr="007648C6">
        <w:rPr>
          <w:rFonts w:asciiTheme="minorHAnsi" w:hAnsiTheme="minorHAnsi" w:cstheme="minorHAnsi"/>
          <w:color w:val="1F3864" w:themeColor="accent1" w:themeShade="80"/>
          <w:sz w:val="22"/>
          <w:szCs w:val="22"/>
        </w:rPr>
        <w:tab/>
        <w:t xml:space="preserve">Safer </w:t>
      </w:r>
      <w:r w:rsidR="008F3F57" w:rsidRPr="007648C6">
        <w:rPr>
          <w:rFonts w:asciiTheme="minorHAnsi" w:hAnsiTheme="minorHAnsi" w:cstheme="minorHAnsi"/>
          <w:color w:val="1F3864" w:themeColor="accent1" w:themeShade="80"/>
          <w:sz w:val="22"/>
          <w:szCs w:val="22"/>
        </w:rPr>
        <w:t>R</w:t>
      </w:r>
      <w:r w:rsidRPr="007648C6">
        <w:rPr>
          <w:rFonts w:asciiTheme="minorHAnsi" w:hAnsiTheme="minorHAnsi" w:cstheme="minorHAnsi"/>
          <w:color w:val="1F3864" w:themeColor="accent1" w:themeShade="80"/>
          <w:sz w:val="22"/>
          <w:szCs w:val="22"/>
        </w:rPr>
        <w:t>ecruitment</w:t>
      </w:r>
      <w:bookmarkEnd w:id="12"/>
      <w:r w:rsidRPr="007648C6">
        <w:rPr>
          <w:rFonts w:asciiTheme="minorHAnsi" w:hAnsiTheme="minorHAnsi" w:cstheme="minorHAnsi"/>
          <w:color w:val="1F3864" w:themeColor="accent1" w:themeShade="80"/>
          <w:sz w:val="22"/>
          <w:szCs w:val="22"/>
        </w:rPr>
        <w:t xml:space="preserve"> </w:t>
      </w:r>
    </w:p>
    <w:p w14:paraId="41DC1AA9" w14:textId="59760262" w:rsidR="00CE6FA8" w:rsidRPr="007648C6" w:rsidRDefault="00CE6FA8" w:rsidP="008F3F57">
      <w:pPr>
        <w:widowControl w:val="0"/>
        <w:autoSpaceDE w:val="0"/>
        <w:autoSpaceDN w:val="0"/>
        <w:adjustRightInd w:val="0"/>
        <w:spacing w:after="120" w:line="240" w:lineRule="auto"/>
        <w:ind w:left="567" w:right="55"/>
        <w:jc w:val="both"/>
        <w:rPr>
          <w:rFonts w:asciiTheme="minorHAnsi" w:hAnsiTheme="minorHAnsi" w:cstheme="minorHAnsi"/>
          <w:color w:val="1F3864" w:themeColor="accent1" w:themeShade="80"/>
        </w:rPr>
      </w:pPr>
      <w:r w:rsidRPr="007648C6">
        <w:rPr>
          <w:rFonts w:asciiTheme="minorHAnsi" w:hAnsiTheme="minorHAnsi" w:cstheme="minorHAnsi"/>
          <w:color w:val="1F3864" w:themeColor="accent1" w:themeShade="80"/>
        </w:rPr>
        <w:t xml:space="preserve">  The statutory guidance will</w:t>
      </w:r>
      <w:r w:rsidR="009A3F64" w:rsidRPr="007648C6">
        <w:rPr>
          <w:rFonts w:asciiTheme="minorHAnsi" w:hAnsiTheme="minorHAnsi" w:cstheme="minorHAnsi"/>
          <w:color w:val="1F3864" w:themeColor="accent1" w:themeShade="80"/>
        </w:rPr>
        <w:t xml:space="preserve"> be followed (see KCSIE Part 3). This includes:</w:t>
      </w:r>
    </w:p>
    <w:p w14:paraId="33F79C9D" w14:textId="410B2ED9" w:rsidR="00CE6FA8" w:rsidRPr="007648C6" w:rsidRDefault="00CE6FA8" w:rsidP="00353185">
      <w:pPr>
        <w:widowControl w:val="0"/>
        <w:numPr>
          <w:ilvl w:val="0"/>
          <w:numId w:val="20"/>
        </w:numPr>
        <w:autoSpaceDE w:val="0"/>
        <w:autoSpaceDN w:val="0"/>
        <w:adjustRightInd w:val="0"/>
        <w:spacing w:after="120" w:line="240" w:lineRule="auto"/>
        <w:ind w:right="55"/>
        <w:jc w:val="both"/>
        <w:rPr>
          <w:rFonts w:asciiTheme="minorHAnsi" w:hAnsiTheme="minorHAnsi" w:cstheme="minorHAnsi"/>
          <w:color w:val="1F3864" w:themeColor="accent1" w:themeShade="80"/>
        </w:rPr>
      </w:pPr>
      <w:r w:rsidRPr="007648C6">
        <w:rPr>
          <w:rFonts w:asciiTheme="minorHAnsi" w:hAnsiTheme="minorHAnsi" w:cstheme="minorHAnsi"/>
          <w:color w:val="1F3864" w:themeColor="accent1" w:themeShade="80"/>
        </w:rPr>
        <w:t>Outlining the school’s commitment to safeguarding and promoting the welfare of children in all advertising.</w:t>
      </w:r>
    </w:p>
    <w:p w14:paraId="3D3FF6FF" w14:textId="77777777" w:rsidR="00CE6FA8" w:rsidRPr="007648C6" w:rsidRDefault="00CE6FA8" w:rsidP="00353185">
      <w:pPr>
        <w:widowControl w:val="0"/>
        <w:numPr>
          <w:ilvl w:val="0"/>
          <w:numId w:val="20"/>
        </w:numPr>
        <w:autoSpaceDE w:val="0"/>
        <w:autoSpaceDN w:val="0"/>
        <w:adjustRightInd w:val="0"/>
        <w:spacing w:after="120" w:line="240" w:lineRule="auto"/>
        <w:ind w:right="55"/>
        <w:jc w:val="both"/>
        <w:rPr>
          <w:rFonts w:asciiTheme="minorHAnsi" w:hAnsiTheme="minorHAnsi" w:cstheme="minorHAnsi"/>
          <w:color w:val="1F3864" w:themeColor="accent1" w:themeShade="80"/>
        </w:rPr>
      </w:pPr>
      <w:r w:rsidRPr="007648C6">
        <w:rPr>
          <w:rFonts w:asciiTheme="minorHAnsi" w:hAnsiTheme="minorHAnsi" w:cstheme="minorHAnsi"/>
          <w:color w:val="1F3864" w:themeColor="accent1" w:themeShade="80"/>
        </w:rPr>
        <w:t xml:space="preserve">At least one safer recruitment trained adult will undertake the shortlisting and be present on any interview panel. </w:t>
      </w:r>
    </w:p>
    <w:p w14:paraId="59F364CF" w14:textId="77777777" w:rsidR="00CE6FA8" w:rsidRPr="007648C6" w:rsidRDefault="00CE6FA8" w:rsidP="00353185">
      <w:pPr>
        <w:widowControl w:val="0"/>
        <w:numPr>
          <w:ilvl w:val="0"/>
          <w:numId w:val="20"/>
        </w:numPr>
        <w:autoSpaceDE w:val="0"/>
        <w:autoSpaceDN w:val="0"/>
        <w:adjustRightInd w:val="0"/>
        <w:spacing w:after="120" w:line="240" w:lineRule="auto"/>
        <w:ind w:right="55"/>
        <w:jc w:val="both"/>
        <w:rPr>
          <w:rFonts w:asciiTheme="minorHAnsi" w:hAnsiTheme="minorHAnsi" w:cstheme="minorHAnsi"/>
          <w:color w:val="1F3864" w:themeColor="accent1" w:themeShade="80"/>
        </w:rPr>
      </w:pPr>
      <w:r w:rsidRPr="007648C6">
        <w:rPr>
          <w:rFonts w:asciiTheme="minorHAnsi" w:hAnsiTheme="minorHAnsi" w:cstheme="minorHAnsi"/>
          <w:color w:val="1F3864" w:themeColor="accent1" w:themeShade="80"/>
        </w:rPr>
        <w:t>Providing a copy or link to the school’s CP/ safeguarding policy to applicants.</w:t>
      </w:r>
    </w:p>
    <w:p w14:paraId="696F40AC" w14:textId="77777777" w:rsidR="00CE6FA8" w:rsidRPr="007648C6" w:rsidRDefault="00CE6FA8" w:rsidP="00353185">
      <w:pPr>
        <w:widowControl w:val="0"/>
        <w:numPr>
          <w:ilvl w:val="0"/>
          <w:numId w:val="20"/>
        </w:numPr>
        <w:autoSpaceDE w:val="0"/>
        <w:autoSpaceDN w:val="0"/>
        <w:adjustRightInd w:val="0"/>
        <w:spacing w:after="120" w:line="240" w:lineRule="auto"/>
        <w:ind w:right="55"/>
        <w:jc w:val="both"/>
        <w:rPr>
          <w:rFonts w:asciiTheme="minorHAnsi" w:hAnsiTheme="minorHAnsi" w:cstheme="minorHAnsi"/>
          <w:color w:val="1F3864" w:themeColor="accent1" w:themeShade="80"/>
        </w:rPr>
      </w:pPr>
      <w:r w:rsidRPr="007648C6">
        <w:rPr>
          <w:rFonts w:asciiTheme="minorHAnsi" w:hAnsiTheme="minorHAnsi" w:cstheme="minorHAnsi"/>
          <w:color w:val="1F3864" w:themeColor="accent1" w:themeShade="80"/>
        </w:rPr>
        <w:t xml:space="preserve">Requesting a self-declaration at interview so any relevant information can be discussed. </w:t>
      </w:r>
    </w:p>
    <w:p w14:paraId="6C1100C4" w14:textId="453FC0A0" w:rsidR="00CE6FA8" w:rsidRPr="007648C6" w:rsidRDefault="00CE6FA8" w:rsidP="00353185">
      <w:pPr>
        <w:widowControl w:val="0"/>
        <w:numPr>
          <w:ilvl w:val="0"/>
          <w:numId w:val="20"/>
        </w:numPr>
        <w:autoSpaceDE w:val="0"/>
        <w:autoSpaceDN w:val="0"/>
        <w:adjustRightInd w:val="0"/>
        <w:spacing w:after="120" w:line="240" w:lineRule="auto"/>
        <w:ind w:right="55"/>
        <w:jc w:val="both"/>
        <w:rPr>
          <w:rFonts w:asciiTheme="minorHAnsi" w:hAnsiTheme="minorHAnsi" w:cstheme="minorHAnsi"/>
          <w:color w:val="1F3864" w:themeColor="accent1" w:themeShade="80"/>
        </w:rPr>
      </w:pPr>
      <w:r w:rsidRPr="007648C6">
        <w:rPr>
          <w:rFonts w:asciiTheme="minorHAnsi" w:hAnsiTheme="minorHAnsi" w:cstheme="minorHAnsi"/>
          <w:color w:val="1F3864" w:themeColor="accent1" w:themeShade="80"/>
        </w:rPr>
        <w:t>Seeking references prior to interview and checking employment history</w:t>
      </w:r>
      <w:r w:rsidR="00CC6466" w:rsidRPr="007648C6">
        <w:rPr>
          <w:rFonts w:asciiTheme="minorHAnsi" w:hAnsiTheme="minorHAnsi" w:cstheme="minorHAnsi"/>
          <w:color w:val="1F3864" w:themeColor="accent1" w:themeShade="80"/>
        </w:rPr>
        <w:t>.</w:t>
      </w:r>
    </w:p>
    <w:p w14:paraId="0FA31D8E" w14:textId="1FB7D0A3" w:rsidR="00F13FFE" w:rsidRPr="007648C6" w:rsidRDefault="00F13FFE" w:rsidP="00353185">
      <w:pPr>
        <w:widowControl w:val="0"/>
        <w:numPr>
          <w:ilvl w:val="0"/>
          <w:numId w:val="20"/>
        </w:numPr>
        <w:autoSpaceDE w:val="0"/>
        <w:autoSpaceDN w:val="0"/>
        <w:adjustRightInd w:val="0"/>
        <w:spacing w:after="120" w:line="240" w:lineRule="auto"/>
        <w:ind w:right="55"/>
        <w:jc w:val="both"/>
        <w:rPr>
          <w:rFonts w:asciiTheme="minorHAnsi" w:hAnsiTheme="minorHAnsi" w:cstheme="minorHAnsi"/>
          <w:color w:val="1F3864" w:themeColor="accent1" w:themeShade="80"/>
        </w:rPr>
      </w:pPr>
      <w:r w:rsidRPr="007648C6">
        <w:rPr>
          <w:rFonts w:asciiTheme="minorHAnsi" w:hAnsiTheme="minorHAnsi" w:cstheme="minorHAnsi"/>
          <w:color w:val="1F3864" w:themeColor="accent1" w:themeShade="80"/>
        </w:rPr>
        <w:t>Following shortlisting, c</w:t>
      </w:r>
      <w:r w:rsidR="00CE6FA8" w:rsidRPr="007648C6">
        <w:rPr>
          <w:rFonts w:asciiTheme="minorHAnsi" w:hAnsiTheme="minorHAnsi" w:cstheme="minorHAnsi"/>
          <w:color w:val="1F3864" w:themeColor="accent1" w:themeShade="80"/>
        </w:rPr>
        <w:t>arrying out pre-employment checks (including the applicant’s online presence)</w:t>
      </w:r>
      <w:r w:rsidR="00CC6466" w:rsidRPr="007648C6">
        <w:rPr>
          <w:rFonts w:asciiTheme="minorHAnsi" w:hAnsiTheme="minorHAnsi" w:cstheme="minorHAnsi"/>
          <w:color w:val="1F3864" w:themeColor="accent1" w:themeShade="80"/>
        </w:rPr>
        <w:t>.</w:t>
      </w:r>
    </w:p>
    <w:p w14:paraId="07DBEC29" w14:textId="0A61A5AE" w:rsidR="000A6F41" w:rsidRPr="007648C6" w:rsidRDefault="000A6F41" w:rsidP="00353185">
      <w:pPr>
        <w:widowControl w:val="0"/>
        <w:numPr>
          <w:ilvl w:val="0"/>
          <w:numId w:val="20"/>
        </w:numPr>
        <w:autoSpaceDE w:val="0"/>
        <w:autoSpaceDN w:val="0"/>
        <w:adjustRightInd w:val="0"/>
        <w:spacing w:after="120" w:line="240" w:lineRule="auto"/>
        <w:ind w:right="55"/>
        <w:jc w:val="both"/>
        <w:rPr>
          <w:rFonts w:asciiTheme="minorHAnsi" w:hAnsiTheme="minorHAnsi" w:cstheme="minorHAnsi"/>
          <w:color w:val="1F3864" w:themeColor="accent1" w:themeShade="80"/>
        </w:rPr>
      </w:pPr>
      <w:r w:rsidRPr="007648C6">
        <w:rPr>
          <w:rFonts w:asciiTheme="minorHAnsi" w:hAnsiTheme="minorHAnsi" w:cstheme="minorHAnsi"/>
          <w:color w:val="1F3864" w:themeColor="accent1" w:themeShade="80"/>
        </w:rPr>
        <w:t>The shortlisted applicant should be required to sign a hard copy of the application at interview to confirm that the information they have given is true (applicable for online applications received)</w:t>
      </w:r>
      <w:r w:rsidR="00CC6466" w:rsidRPr="007648C6">
        <w:rPr>
          <w:rFonts w:asciiTheme="minorHAnsi" w:hAnsiTheme="minorHAnsi" w:cstheme="minorHAnsi"/>
          <w:color w:val="1F3864" w:themeColor="accent1" w:themeShade="80"/>
        </w:rPr>
        <w:t>.</w:t>
      </w:r>
    </w:p>
    <w:p w14:paraId="46781648" w14:textId="77777777" w:rsidR="00F278B8" w:rsidRPr="007648C6" w:rsidRDefault="000A6F41" w:rsidP="00353185">
      <w:pPr>
        <w:widowControl w:val="0"/>
        <w:numPr>
          <w:ilvl w:val="0"/>
          <w:numId w:val="20"/>
        </w:numPr>
        <w:autoSpaceDE w:val="0"/>
        <w:autoSpaceDN w:val="0"/>
        <w:adjustRightInd w:val="0"/>
        <w:spacing w:after="120" w:line="240" w:lineRule="auto"/>
        <w:ind w:right="55"/>
        <w:jc w:val="both"/>
        <w:rPr>
          <w:rFonts w:asciiTheme="minorHAnsi" w:hAnsiTheme="minorHAnsi" w:cstheme="minorHAnsi"/>
          <w:color w:val="1F3864" w:themeColor="accent1" w:themeShade="80"/>
        </w:rPr>
      </w:pPr>
      <w:r w:rsidRPr="007648C6">
        <w:rPr>
          <w:rFonts w:asciiTheme="minorHAnsi" w:hAnsiTheme="minorHAnsi" w:cstheme="minorHAnsi"/>
          <w:color w:val="1F3864" w:themeColor="accent1" w:themeShade="80"/>
        </w:rPr>
        <w:t>All interview documentation should be</w:t>
      </w:r>
      <w:r w:rsidR="00F278B8" w:rsidRPr="007648C6">
        <w:rPr>
          <w:rFonts w:asciiTheme="minorHAnsi" w:hAnsiTheme="minorHAnsi" w:cstheme="minorHAnsi"/>
          <w:color w:val="1F3864" w:themeColor="accent1" w:themeShade="80"/>
        </w:rPr>
        <w:t xml:space="preserve"> retained in the staff file of the successful applicant. </w:t>
      </w:r>
    </w:p>
    <w:p w14:paraId="492EBAD6" w14:textId="237B2646" w:rsidR="00F278B8" w:rsidRPr="007648C6" w:rsidRDefault="00F278B8" w:rsidP="00353185">
      <w:pPr>
        <w:widowControl w:val="0"/>
        <w:numPr>
          <w:ilvl w:val="0"/>
          <w:numId w:val="20"/>
        </w:numPr>
        <w:autoSpaceDE w:val="0"/>
        <w:autoSpaceDN w:val="0"/>
        <w:adjustRightInd w:val="0"/>
        <w:spacing w:after="120" w:line="240" w:lineRule="auto"/>
        <w:ind w:right="55"/>
        <w:jc w:val="both"/>
        <w:rPr>
          <w:rFonts w:asciiTheme="minorHAnsi" w:hAnsiTheme="minorHAnsi" w:cstheme="minorHAnsi"/>
          <w:color w:val="1F3864" w:themeColor="accent1" w:themeShade="80"/>
        </w:rPr>
      </w:pPr>
      <w:r w:rsidRPr="007648C6">
        <w:rPr>
          <w:rFonts w:asciiTheme="minorHAnsi" w:hAnsiTheme="minorHAnsi" w:cstheme="minorHAnsi"/>
          <w:color w:val="1F3864" w:themeColor="accent1" w:themeShade="80"/>
        </w:rPr>
        <w:t xml:space="preserve">Recording required information on the school’s Single Central Record. </w:t>
      </w:r>
    </w:p>
    <w:p w14:paraId="26B80FC7" w14:textId="77777777" w:rsidR="00CE6FA8" w:rsidRPr="007648C6" w:rsidRDefault="00CE6FA8" w:rsidP="00CE6FA8">
      <w:pPr>
        <w:widowControl w:val="0"/>
        <w:autoSpaceDE w:val="0"/>
        <w:autoSpaceDN w:val="0"/>
        <w:adjustRightInd w:val="0"/>
        <w:spacing w:before="14" w:after="0" w:line="240" w:lineRule="auto"/>
        <w:ind w:right="55"/>
        <w:jc w:val="both"/>
        <w:rPr>
          <w:rFonts w:asciiTheme="minorHAnsi" w:hAnsiTheme="minorHAnsi" w:cstheme="minorHAnsi"/>
          <w:b/>
          <w:bCs/>
          <w:color w:val="1F3864" w:themeColor="accent1" w:themeShade="80"/>
        </w:rPr>
      </w:pPr>
    </w:p>
    <w:p w14:paraId="7E41FCE3" w14:textId="094E5B84" w:rsidR="00CE6FA8" w:rsidRPr="007648C6" w:rsidRDefault="00CE6FA8" w:rsidP="00CE6FA8">
      <w:pPr>
        <w:pStyle w:val="Heading3"/>
        <w:rPr>
          <w:rFonts w:asciiTheme="minorHAnsi" w:hAnsiTheme="minorHAnsi" w:cstheme="minorHAnsi"/>
          <w:color w:val="1F3864" w:themeColor="accent1" w:themeShade="80"/>
          <w:sz w:val="22"/>
          <w:szCs w:val="22"/>
        </w:rPr>
      </w:pPr>
      <w:bookmarkStart w:id="13" w:name="_Toc174607297"/>
      <w:r w:rsidRPr="007648C6">
        <w:rPr>
          <w:rFonts w:asciiTheme="minorHAnsi" w:hAnsiTheme="minorHAnsi" w:cstheme="minorHAnsi"/>
          <w:color w:val="1F3864" w:themeColor="accent1" w:themeShade="80"/>
          <w:sz w:val="22"/>
          <w:szCs w:val="22"/>
        </w:rPr>
        <w:t xml:space="preserve">5.4 </w:t>
      </w:r>
      <w:r w:rsidR="00CC66A4" w:rsidRPr="007648C6">
        <w:rPr>
          <w:rFonts w:asciiTheme="minorHAnsi" w:hAnsiTheme="minorHAnsi" w:cstheme="minorHAnsi"/>
          <w:color w:val="1F3864" w:themeColor="accent1" w:themeShade="80"/>
          <w:sz w:val="22"/>
          <w:szCs w:val="22"/>
        </w:rPr>
        <w:tab/>
      </w:r>
      <w:r w:rsidRPr="007648C6">
        <w:rPr>
          <w:rFonts w:asciiTheme="minorHAnsi" w:hAnsiTheme="minorHAnsi" w:cstheme="minorHAnsi"/>
          <w:color w:val="1F3864" w:themeColor="accent1" w:themeShade="80"/>
          <w:sz w:val="22"/>
          <w:szCs w:val="22"/>
        </w:rPr>
        <w:t xml:space="preserve">Embedding </w:t>
      </w:r>
      <w:r w:rsidR="008F3F57" w:rsidRPr="007648C6">
        <w:rPr>
          <w:rFonts w:asciiTheme="minorHAnsi" w:hAnsiTheme="minorHAnsi" w:cstheme="minorHAnsi"/>
          <w:color w:val="1F3864" w:themeColor="accent1" w:themeShade="80"/>
          <w:sz w:val="22"/>
          <w:szCs w:val="22"/>
        </w:rPr>
        <w:t xml:space="preserve">High Standards </w:t>
      </w:r>
      <w:r w:rsidRPr="007648C6">
        <w:rPr>
          <w:rFonts w:asciiTheme="minorHAnsi" w:hAnsiTheme="minorHAnsi" w:cstheme="minorHAnsi"/>
          <w:color w:val="1F3864" w:themeColor="accent1" w:themeShade="80"/>
          <w:sz w:val="22"/>
          <w:szCs w:val="22"/>
        </w:rPr>
        <w:t xml:space="preserve">of </w:t>
      </w:r>
      <w:r w:rsidR="008F3F57" w:rsidRPr="007648C6">
        <w:rPr>
          <w:rFonts w:asciiTheme="minorHAnsi" w:hAnsiTheme="minorHAnsi" w:cstheme="minorHAnsi"/>
          <w:color w:val="1F3864" w:themeColor="accent1" w:themeShade="80"/>
          <w:sz w:val="22"/>
          <w:szCs w:val="22"/>
        </w:rPr>
        <w:t>Behaviour</w:t>
      </w:r>
      <w:bookmarkEnd w:id="13"/>
      <w:r w:rsidR="00F278B8" w:rsidRPr="007648C6">
        <w:rPr>
          <w:rFonts w:asciiTheme="minorHAnsi" w:hAnsiTheme="minorHAnsi" w:cstheme="minorHAnsi"/>
          <w:color w:val="1F3864" w:themeColor="accent1" w:themeShade="80"/>
          <w:sz w:val="22"/>
          <w:szCs w:val="22"/>
        </w:rPr>
        <w:t xml:space="preserve"> </w:t>
      </w:r>
    </w:p>
    <w:p w14:paraId="448F8820" w14:textId="77777777" w:rsidR="00CE6FA8" w:rsidRPr="007648C6" w:rsidRDefault="00CE6FA8" w:rsidP="00CE6FA8">
      <w:pPr>
        <w:widowControl w:val="0"/>
        <w:autoSpaceDE w:val="0"/>
        <w:autoSpaceDN w:val="0"/>
        <w:adjustRightInd w:val="0"/>
        <w:spacing w:after="120" w:line="240" w:lineRule="auto"/>
        <w:ind w:left="720" w:right="55"/>
        <w:jc w:val="both"/>
        <w:rPr>
          <w:rFonts w:asciiTheme="minorHAnsi" w:hAnsiTheme="minorHAnsi" w:cstheme="minorHAnsi"/>
          <w:color w:val="1F3864" w:themeColor="accent1" w:themeShade="80"/>
        </w:rPr>
      </w:pPr>
      <w:r w:rsidRPr="007648C6">
        <w:rPr>
          <w:rFonts w:asciiTheme="minorHAnsi" w:hAnsiTheme="minorHAnsi" w:cstheme="minorHAnsi"/>
          <w:color w:val="1F3864" w:themeColor="accent1" w:themeShade="80"/>
        </w:rPr>
        <w:t xml:space="preserve">The school’s behaviour policy promotes positive and respectful behaviour of staff and pupils.  </w:t>
      </w:r>
    </w:p>
    <w:p w14:paraId="5166109C" w14:textId="095A9BB4" w:rsidR="00CE6FA8" w:rsidRPr="007648C6" w:rsidRDefault="00CE6FA8" w:rsidP="00CE6FA8">
      <w:pPr>
        <w:widowControl w:val="0"/>
        <w:autoSpaceDE w:val="0"/>
        <w:autoSpaceDN w:val="0"/>
        <w:adjustRightInd w:val="0"/>
        <w:spacing w:after="120" w:line="240" w:lineRule="auto"/>
        <w:ind w:left="720" w:right="55" w:hanging="720"/>
        <w:jc w:val="both"/>
        <w:rPr>
          <w:rFonts w:asciiTheme="minorHAnsi" w:hAnsiTheme="minorHAnsi" w:cstheme="minorHAnsi"/>
          <w:color w:val="1F3864" w:themeColor="accent1" w:themeShade="80"/>
        </w:rPr>
      </w:pPr>
      <w:r w:rsidRPr="007648C6">
        <w:rPr>
          <w:rFonts w:asciiTheme="minorHAnsi" w:hAnsiTheme="minorHAnsi" w:cstheme="minorHAnsi"/>
          <w:color w:val="1F3864" w:themeColor="accent1" w:themeShade="80"/>
        </w:rPr>
        <w:t>5.4.1</w:t>
      </w:r>
      <w:r w:rsidRPr="007648C6">
        <w:rPr>
          <w:rFonts w:asciiTheme="minorHAnsi" w:hAnsiTheme="minorHAnsi" w:cstheme="minorHAnsi"/>
          <w:b/>
          <w:bCs/>
          <w:color w:val="1F3864" w:themeColor="accent1" w:themeShade="80"/>
        </w:rPr>
        <w:t xml:space="preserve"> </w:t>
      </w:r>
      <w:r w:rsidRPr="007648C6">
        <w:rPr>
          <w:rFonts w:asciiTheme="minorHAnsi" w:hAnsiTheme="minorHAnsi" w:cstheme="minorHAnsi"/>
          <w:b/>
          <w:bCs/>
          <w:color w:val="1F3864" w:themeColor="accent1" w:themeShade="80"/>
        </w:rPr>
        <w:tab/>
      </w:r>
      <w:r w:rsidRPr="007648C6">
        <w:rPr>
          <w:rFonts w:asciiTheme="minorHAnsi" w:hAnsiTheme="minorHAnsi" w:cstheme="minorHAnsi"/>
          <w:color w:val="1F3864" w:themeColor="accent1" w:themeShade="80"/>
        </w:rPr>
        <w:t>All school staff have been trained to challenge any child-on-child abuse in all its forms.  (see Appendix 1 in this policy)</w:t>
      </w:r>
      <w:r w:rsidR="00244876" w:rsidRPr="007648C6">
        <w:rPr>
          <w:rFonts w:asciiTheme="minorHAnsi" w:hAnsiTheme="minorHAnsi" w:cstheme="minorHAnsi"/>
          <w:color w:val="1F3864" w:themeColor="accent1" w:themeShade="80"/>
        </w:rPr>
        <w:t>.</w:t>
      </w:r>
    </w:p>
    <w:p w14:paraId="53981A78" w14:textId="7D2973C2" w:rsidR="00CE6FA8" w:rsidRPr="007648C6" w:rsidRDefault="00F22EB2" w:rsidP="00353185">
      <w:pPr>
        <w:widowControl w:val="0"/>
        <w:numPr>
          <w:ilvl w:val="0"/>
          <w:numId w:val="24"/>
        </w:numPr>
        <w:autoSpaceDE w:val="0"/>
        <w:autoSpaceDN w:val="0"/>
        <w:adjustRightInd w:val="0"/>
        <w:spacing w:after="120" w:line="240" w:lineRule="auto"/>
        <w:ind w:right="55"/>
        <w:jc w:val="both"/>
        <w:rPr>
          <w:rFonts w:asciiTheme="minorHAnsi" w:hAnsiTheme="minorHAnsi" w:cstheme="minorHAnsi"/>
          <w:color w:val="1F3864" w:themeColor="accent1" w:themeShade="80"/>
        </w:rPr>
      </w:pPr>
      <w:r w:rsidRPr="007648C6">
        <w:rPr>
          <w:rFonts w:asciiTheme="minorHAnsi" w:hAnsiTheme="minorHAnsi" w:cstheme="minorHAnsi"/>
          <w:color w:val="1F3864" w:themeColor="accent1" w:themeShade="80"/>
        </w:rPr>
        <w:t xml:space="preserve">Staff </w:t>
      </w:r>
      <w:r w:rsidR="00CE6FA8" w:rsidRPr="007648C6">
        <w:rPr>
          <w:rFonts w:asciiTheme="minorHAnsi" w:hAnsiTheme="minorHAnsi" w:cstheme="minorHAnsi"/>
          <w:color w:val="1F3864" w:themeColor="accent1" w:themeShade="80"/>
        </w:rPr>
        <w:t>will challenge derogatory or sexualised language and inappropriate behaviours including that carried out online</w:t>
      </w:r>
      <w:r w:rsidR="00C036C9" w:rsidRPr="007648C6">
        <w:rPr>
          <w:rFonts w:asciiTheme="minorHAnsi" w:hAnsiTheme="minorHAnsi" w:cstheme="minorHAnsi"/>
          <w:color w:val="1F3864" w:themeColor="accent1" w:themeShade="80"/>
        </w:rPr>
        <w:t>.</w:t>
      </w:r>
      <w:r w:rsidR="00CE6FA8" w:rsidRPr="007648C6">
        <w:rPr>
          <w:rFonts w:asciiTheme="minorHAnsi" w:hAnsiTheme="minorHAnsi" w:cstheme="minorHAnsi"/>
          <w:color w:val="1F3864" w:themeColor="accent1" w:themeShade="80"/>
        </w:rPr>
        <w:t xml:space="preserve"> </w:t>
      </w:r>
    </w:p>
    <w:p w14:paraId="0D3C59B8" w14:textId="3C08D876" w:rsidR="00CE6FA8" w:rsidRPr="007648C6" w:rsidRDefault="00CE6FA8" w:rsidP="00353185">
      <w:pPr>
        <w:widowControl w:val="0"/>
        <w:numPr>
          <w:ilvl w:val="0"/>
          <w:numId w:val="24"/>
        </w:numPr>
        <w:autoSpaceDE w:val="0"/>
        <w:autoSpaceDN w:val="0"/>
        <w:adjustRightInd w:val="0"/>
        <w:spacing w:after="120" w:line="240" w:lineRule="auto"/>
        <w:ind w:right="55"/>
        <w:jc w:val="both"/>
        <w:rPr>
          <w:rFonts w:asciiTheme="minorHAnsi" w:hAnsiTheme="minorHAnsi" w:cstheme="minorHAnsi"/>
          <w:color w:val="1F3864" w:themeColor="accent1" w:themeShade="80"/>
        </w:rPr>
      </w:pPr>
      <w:r w:rsidRPr="007648C6">
        <w:rPr>
          <w:rFonts w:asciiTheme="minorHAnsi" w:hAnsiTheme="minorHAnsi" w:cstheme="minorHAnsi"/>
          <w:color w:val="1F3864" w:themeColor="accent1" w:themeShade="80"/>
        </w:rPr>
        <w:t>Deliver a curriculum to educate children about appropriate behaviour and developing positive relationships</w:t>
      </w:r>
      <w:r w:rsidR="00244876" w:rsidRPr="007648C6">
        <w:rPr>
          <w:rFonts w:asciiTheme="minorHAnsi" w:hAnsiTheme="minorHAnsi" w:cstheme="minorHAnsi"/>
          <w:color w:val="1F3864" w:themeColor="accent1" w:themeShade="80"/>
        </w:rPr>
        <w:t>.</w:t>
      </w:r>
    </w:p>
    <w:p w14:paraId="5F4A9F70" w14:textId="04D0E45F" w:rsidR="00CE6FA8" w:rsidRPr="007648C6" w:rsidRDefault="00F22EB2" w:rsidP="00353185">
      <w:pPr>
        <w:widowControl w:val="0"/>
        <w:numPr>
          <w:ilvl w:val="0"/>
          <w:numId w:val="24"/>
        </w:numPr>
        <w:autoSpaceDE w:val="0"/>
        <w:autoSpaceDN w:val="0"/>
        <w:adjustRightInd w:val="0"/>
        <w:spacing w:after="120" w:line="240" w:lineRule="auto"/>
        <w:ind w:right="55"/>
        <w:jc w:val="both"/>
        <w:rPr>
          <w:rFonts w:asciiTheme="minorHAnsi" w:hAnsiTheme="minorHAnsi" w:cstheme="minorHAnsi"/>
          <w:color w:val="1F3864" w:themeColor="accent1" w:themeShade="80"/>
        </w:rPr>
      </w:pPr>
      <w:r w:rsidRPr="007648C6">
        <w:rPr>
          <w:rFonts w:asciiTheme="minorHAnsi" w:hAnsiTheme="minorHAnsi" w:cstheme="minorHAnsi"/>
          <w:color w:val="1F3864" w:themeColor="accent1" w:themeShade="80"/>
        </w:rPr>
        <w:t>Staff</w:t>
      </w:r>
      <w:r w:rsidR="00CE6FA8" w:rsidRPr="007648C6">
        <w:rPr>
          <w:rFonts w:asciiTheme="minorHAnsi" w:hAnsiTheme="minorHAnsi" w:cstheme="minorHAnsi"/>
          <w:color w:val="1F3864" w:themeColor="accent1" w:themeShade="80"/>
        </w:rPr>
        <w:t xml:space="preserve"> will tackle prejudice and promote empathy through awareness and acceptance of differences.  A whole school approach will be adopted to tackling sexism and challenging homophobic language, banter and racist language.</w:t>
      </w:r>
    </w:p>
    <w:p w14:paraId="4CD38359" w14:textId="77777777" w:rsidR="00CE6FA8" w:rsidRPr="007648C6" w:rsidRDefault="00CE6FA8" w:rsidP="00353185">
      <w:pPr>
        <w:widowControl w:val="0"/>
        <w:numPr>
          <w:ilvl w:val="0"/>
          <w:numId w:val="24"/>
        </w:numPr>
        <w:autoSpaceDE w:val="0"/>
        <w:autoSpaceDN w:val="0"/>
        <w:adjustRightInd w:val="0"/>
        <w:spacing w:before="14" w:after="120" w:line="240" w:lineRule="auto"/>
        <w:ind w:right="55"/>
        <w:jc w:val="both"/>
        <w:rPr>
          <w:rFonts w:asciiTheme="minorHAnsi" w:hAnsiTheme="minorHAnsi" w:cstheme="minorHAnsi"/>
          <w:color w:val="1F3864" w:themeColor="accent1" w:themeShade="80"/>
        </w:rPr>
      </w:pPr>
      <w:r w:rsidRPr="007648C6">
        <w:rPr>
          <w:rFonts w:asciiTheme="minorHAnsi" w:hAnsiTheme="minorHAnsi" w:cstheme="minorHAnsi"/>
          <w:color w:val="1F3864" w:themeColor="accent1" w:themeShade="80"/>
        </w:rPr>
        <w:t xml:space="preserve">Staff will be vigilant concerning all forms of bullying physical, emotional and verbal.  </w:t>
      </w:r>
    </w:p>
    <w:p w14:paraId="6962CA3E" w14:textId="77777777" w:rsidR="00CE6FA8" w:rsidRPr="007648C6" w:rsidRDefault="00CE6FA8" w:rsidP="00321C0E">
      <w:pPr>
        <w:widowControl w:val="0"/>
        <w:autoSpaceDE w:val="0"/>
        <w:autoSpaceDN w:val="0"/>
        <w:adjustRightInd w:val="0"/>
        <w:spacing w:before="14" w:after="0" w:line="240" w:lineRule="auto"/>
        <w:ind w:right="55"/>
        <w:jc w:val="both"/>
        <w:rPr>
          <w:rFonts w:asciiTheme="minorHAnsi" w:hAnsiTheme="minorHAnsi" w:cstheme="minorHAnsi"/>
          <w:color w:val="1F3864" w:themeColor="accent1" w:themeShade="80"/>
        </w:rPr>
      </w:pPr>
    </w:p>
    <w:p w14:paraId="0F1C5151" w14:textId="20A5459B" w:rsidR="00711D51" w:rsidRPr="007648C6" w:rsidRDefault="00CE6FA8" w:rsidP="008A5BFD">
      <w:pPr>
        <w:pStyle w:val="Heading3"/>
        <w:spacing w:after="120"/>
        <w:jc w:val="both"/>
        <w:rPr>
          <w:rFonts w:asciiTheme="minorHAnsi" w:hAnsiTheme="minorHAnsi" w:cstheme="minorHAnsi"/>
          <w:color w:val="1F3864" w:themeColor="accent1" w:themeShade="80"/>
          <w:sz w:val="22"/>
          <w:szCs w:val="22"/>
          <w:shd w:val="clear" w:color="auto" w:fill="FFFFFF"/>
        </w:rPr>
      </w:pPr>
      <w:bookmarkStart w:id="14" w:name="_Toc174607298"/>
      <w:r w:rsidRPr="007648C6">
        <w:rPr>
          <w:rFonts w:asciiTheme="minorHAnsi" w:hAnsiTheme="minorHAnsi" w:cstheme="minorHAnsi"/>
          <w:color w:val="1F3864" w:themeColor="accent1" w:themeShade="80"/>
          <w:sz w:val="22"/>
          <w:szCs w:val="22"/>
        </w:rPr>
        <w:t xml:space="preserve">5.5   </w:t>
      </w:r>
      <w:r w:rsidR="00711D51" w:rsidRPr="007648C6">
        <w:rPr>
          <w:rFonts w:asciiTheme="minorHAnsi" w:hAnsiTheme="minorHAnsi" w:cstheme="minorHAnsi"/>
          <w:color w:val="1F3864" w:themeColor="accent1" w:themeShade="80"/>
          <w:sz w:val="22"/>
          <w:szCs w:val="22"/>
        </w:rPr>
        <w:tab/>
      </w:r>
      <w:r w:rsidR="00DF421F" w:rsidRPr="007648C6">
        <w:rPr>
          <w:rFonts w:asciiTheme="minorHAnsi" w:hAnsiTheme="minorHAnsi" w:cstheme="minorHAnsi"/>
          <w:color w:val="1F3864" w:themeColor="accent1" w:themeShade="80"/>
          <w:sz w:val="22"/>
          <w:szCs w:val="22"/>
          <w:shd w:val="clear" w:color="auto" w:fill="FFFFFF"/>
        </w:rPr>
        <w:t>Promoting online safety through a whole school approach.</w:t>
      </w:r>
      <w:bookmarkEnd w:id="14"/>
    </w:p>
    <w:p w14:paraId="339F6DB1" w14:textId="2AAFF070" w:rsidR="00711D51" w:rsidRPr="007648C6" w:rsidRDefault="00DF421F" w:rsidP="00353185">
      <w:pPr>
        <w:pStyle w:val="ListParagraph"/>
        <w:numPr>
          <w:ilvl w:val="0"/>
          <w:numId w:val="35"/>
        </w:numPr>
        <w:spacing w:after="120"/>
        <w:jc w:val="both"/>
        <w:rPr>
          <w:rFonts w:asciiTheme="minorHAnsi" w:hAnsiTheme="minorHAnsi" w:cstheme="minorHAnsi"/>
          <w:b/>
          <w:color w:val="1F3864" w:themeColor="accent1" w:themeShade="80"/>
        </w:rPr>
      </w:pPr>
      <w:r w:rsidRPr="007648C6">
        <w:rPr>
          <w:rFonts w:asciiTheme="minorHAnsi" w:hAnsiTheme="minorHAnsi" w:cstheme="minorHAnsi"/>
          <w:color w:val="1F3864" w:themeColor="accent1" w:themeShade="80"/>
          <w:shd w:val="clear" w:color="auto" w:fill="FFFFFF"/>
        </w:rPr>
        <w:t>Ensuring staff have appropriate training to understand and reduce the risks associated with content, contact, conduct and commerce (</w:t>
      </w:r>
      <w:r w:rsidR="00711D51" w:rsidRPr="007648C6">
        <w:rPr>
          <w:rFonts w:asciiTheme="minorHAnsi" w:hAnsiTheme="minorHAnsi" w:cstheme="minorHAnsi"/>
          <w:color w:val="1F3864" w:themeColor="accent1" w:themeShade="80"/>
          <w:shd w:val="clear" w:color="auto" w:fill="FFFFFF"/>
        </w:rPr>
        <w:t>4 C’s)</w:t>
      </w:r>
      <w:r w:rsidRPr="007648C6">
        <w:rPr>
          <w:rFonts w:asciiTheme="minorHAnsi" w:hAnsiTheme="minorHAnsi" w:cstheme="minorHAnsi"/>
          <w:color w:val="1F3864" w:themeColor="accent1" w:themeShade="80"/>
          <w:shd w:val="clear" w:color="auto" w:fill="FFFFFF"/>
        </w:rPr>
        <w:t>.</w:t>
      </w:r>
      <w:r w:rsidR="00711D51" w:rsidRPr="007648C6">
        <w:rPr>
          <w:rFonts w:asciiTheme="minorHAnsi" w:hAnsiTheme="minorHAnsi" w:cstheme="minorHAnsi"/>
          <w:color w:val="1F3864" w:themeColor="accent1" w:themeShade="80"/>
          <w:shd w:val="clear" w:color="auto" w:fill="FFFFFF"/>
        </w:rPr>
        <w:t xml:space="preserve"> </w:t>
      </w:r>
    </w:p>
    <w:p w14:paraId="601F47C7" w14:textId="00AFE0A3" w:rsidR="00711D51" w:rsidRPr="007648C6" w:rsidRDefault="00DF421F" w:rsidP="00353185">
      <w:pPr>
        <w:pStyle w:val="ListParagraph"/>
        <w:numPr>
          <w:ilvl w:val="0"/>
          <w:numId w:val="35"/>
        </w:numPr>
        <w:spacing w:after="120"/>
        <w:jc w:val="both"/>
        <w:rPr>
          <w:rFonts w:asciiTheme="minorHAnsi" w:hAnsiTheme="minorHAnsi" w:cstheme="minorHAnsi"/>
          <w:b/>
          <w:color w:val="1F3864" w:themeColor="accent1" w:themeShade="80"/>
        </w:rPr>
      </w:pPr>
      <w:r w:rsidRPr="007648C6">
        <w:rPr>
          <w:rFonts w:asciiTheme="minorHAnsi" w:hAnsiTheme="minorHAnsi" w:cstheme="minorHAnsi"/>
          <w:color w:val="1F3864" w:themeColor="accent1" w:themeShade="80"/>
          <w:shd w:val="clear" w:color="auto" w:fill="FFFFFF"/>
        </w:rPr>
        <w:t>Actively promoting online safety within policies and proce</w:t>
      </w:r>
      <w:r w:rsidR="00711D51" w:rsidRPr="007648C6">
        <w:rPr>
          <w:rFonts w:asciiTheme="minorHAnsi" w:hAnsiTheme="minorHAnsi" w:cstheme="minorHAnsi"/>
          <w:color w:val="1F3864" w:themeColor="accent1" w:themeShade="80"/>
          <w:shd w:val="clear" w:color="auto" w:fill="FFFFFF"/>
        </w:rPr>
        <w:t>dures in the school and</w:t>
      </w:r>
      <w:r w:rsidRPr="007648C6">
        <w:rPr>
          <w:rFonts w:asciiTheme="minorHAnsi" w:hAnsiTheme="minorHAnsi" w:cstheme="minorHAnsi"/>
          <w:color w:val="1F3864" w:themeColor="accent1" w:themeShade="80"/>
          <w:shd w:val="clear" w:color="auto" w:fill="FFFFFF"/>
        </w:rPr>
        <w:t xml:space="preserve"> engaging with parents.</w:t>
      </w:r>
      <w:r w:rsidR="00711D51" w:rsidRPr="007648C6">
        <w:rPr>
          <w:rFonts w:asciiTheme="minorHAnsi" w:hAnsiTheme="minorHAnsi" w:cstheme="minorHAnsi"/>
          <w:color w:val="1F3864" w:themeColor="accent1" w:themeShade="80"/>
          <w:shd w:val="clear" w:color="auto" w:fill="FFFFFF"/>
        </w:rPr>
        <w:t xml:space="preserve"> </w:t>
      </w:r>
    </w:p>
    <w:p w14:paraId="32EB3BEC" w14:textId="2B542745" w:rsidR="00711D51" w:rsidRPr="007648C6" w:rsidRDefault="00DF421F" w:rsidP="00353185">
      <w:pPr>
        <w:pStyle w:val="ListParagraph"/>
        <w:numPr>
          <w:ilvl w:val="0"/>
          <w:numId w:val="35"/>
        </w:numPr>
        <w:spacing w:after="120"/>
        <w:jc w:val="both"/>
        <w:rPr>
          <w:rFonts w:asciiTheme="minorHAnsi" w:hAnsiTheme="minorHAnsi" w:cstheme="minorHAnsi"/>
          <w:b/>
          <w:color w:val="1F3864" w:themeColor="accent1" w:themeShade="80"/>
        </w:rPr>
      </w:pPr>
      <w:r w:rsidRPr="007648C6">
        <w:rPr>
          <w:rFonts w:asciiTheme="minorHAnsi" w:hAnsiTheme="minorHAnsi" w:cstheme="minorHAnsi"/>
          <w:color w:val="1F3864" w:themeColor="accent1" w:themeShade="80"/>
          <w:shd w:val="clear" w:color="auto" w:fill="FFFFFF"/>
        </w:rPr>
        <w:t xml:space="preserve">Ensuring the online policy has clarity on the use of mobile and smart technology and address is the risks associated with the </w:t>
      </w:r>
      <w:r w:rsidR="00711D51" w:rsidRPr="007648C6">
        <w:rPr>
          <w:rFonts w:asciiTheme="minorHAnsi" w:hAnsiTheme="minorHAnsi" w:cstheme="minorHAnsi"/>
          <w:color w:val="1F3864" w:themeColor="accent1" w:themeShade="80"/>
          <w:shd w:val="clear" w:color="auto" w:fill="FFFFFF"/>
        </w:rPr>
        <w:t>4 C’s above</w:t>
      </w:r>
      <w:r w:rsidRPr="007648C6">
        <w:rPr>
          <w:rFonts w:asciiTheme="minorHAnsi" w:hAnsiTheme="minorHAnsi" w:cstheme="minorHAnsi"/>
          <w:color w:val="1F3864" w:themeColor="accent1" w:themeShade="80"/>
          <w:shd w:val="clear" w:color="auto" w:fill="FFFFFF"/>
        </w:rPr>
        <w:t>.</w:t>
      </w:r>
    </w:p>
    <w:p w14:paraId="3C70E51E" w14:textId="0707944D" w:rsidR="00DF421F" w:rsidRPr="007648C6" w:rsidRDefault="00DF421F" w:rsidP="00353185">
      <w:pPr>
        <w:pStyle w:val="ListParagraph"/>
        <w:numPr>
          <w:ilvl w:val="0"/>
          <w:numId w:val="35"/>
        </w:numPr>
        <w:spacing w:after="120"/>
        <w:jc w:val="both"/>
        <w:rPr>
          <w:rFonts w:asciiTheme="minorHAnsi" w:hAnsiTheme="minorHAnsi" w:cstheme="minorHAnsi"/>
          <w:b/>
          <w:color w:val="1F3864" w:themeColor="accent1" w:themeShade="80"/>
        </w:rPr>
      </w:pPr>
      <w:r w:rsidRPr="007648C6">
        <w:rPr>
          <w:rFonts w:asciiTheme="minorHAnsi" w:hAnsiTheme="minorHAnsi" w:cstheme="minorHAnsi"/>
          <w:color w:val="1F3864" w:themeColor="accent1" w:themeShade="80"/>
          <w:shd w:val="clear" w:color="auto" w:fill="FFFFFF"/>
        </w:rPr>
        <w:t>There are appropriate filtering and monitoring systems in place with regular review to determine their effectiveness (meeting the DFE filtering and mo</w:t>
      </w:r>
      <w:r w:rsidR="00711D51" w:rsidRPr="007648C6">
        <w:rPr>
          <w:rFonts w:asciiTheme="minorHAnsi" w:hAnsiTheme="minorHAnsi" w:cstheme="minorHAnsi"/>
          <w:color w:val="1F3864" w:themeColor="accent1" w:themeShade="80"/>
          <w:shd w:val="clear" w:color="auto" w:fill="FFFFFF"/>
        </w:rPr>
        <w:t>nitoring standards requirements</w:t>
      </w:r>
      <w:r w:rsidRPr="007648C6">
        <w:rPr>
          <w:rFonts w:asciiTheme="minorHAnsi" w:hAnsiTheme="minorHAnsi" w:cstheme="minorHAnsi"/>
          <w:color w:val="1F3864" w:themeColor="accent1" w:themeShade="80"/>
          <w:shd w:val="clear" w:color="auto" w:fill="FFFFFF"/>
        </w:rPr>
        <w:t>)</w:t>
      </w:r>
      <w:r w:rsidR="00391BCF" w:rsidRPr="007648C6">
        <w:rPr>
          <w:rFonts w:asciiTheme="minorHAnsi" w:hAnsiTheme="minorHAnsi" w:cstheme="minorHAnsi"/>
          <w:color w:val="1F3864" w:themeColor="accent1" w:themeShade="80"/>
          <w:shd w:val="clear" w:color="auto" w:fill="FFFFFF"/>
        </w:rPr>
        <w:t>.</w:t>
      </w:r>
    </w:p>
    <w:p w14:paraId="5A46482B" w14:textId="77777777" w:rsidR="00DF421F" w:rsidRPr="007648C6" w:rsidRDefault="00DF421F" w:rsidP="00CC66A4">
      <w:pPr>
        <w:pStyle w:val="Heading3"/>
        <w:rPr>
          <w:rFonts w:asciiTheme="minorHAnsi" w:hAnsiTheme="minorHAnsi" w:cstheme="minorHAnsi"/>
          <w:color w:val="1F3864" w:themeColor="accent1" w:themeShade="80"/>
          <w:sz w:val="22"/>
          <w:szCs w:val="22"/>
        </w:rPr>
      </w:pPr>
    </w:p>
    <w:p w14:paraId="0DF58F5B" w14:textId="7014E788" w:rsidR="00CE6FA8" w:rsidRPr="007648C6" w:rsidRDefault="00DB6504" w:rsidP="000B7AC9">
      <w:pPr>
        <w:pStyle w:val="Heading3"/>
        <w:ind w:left="709" w:hanging="709"/>
        <w:rPr>
          <w:rFonts w:asciiTheme="minorHAnsi" w:hAnsiTheme="minorHAnsi" w:cstheme="minorHAnsi"/>
          <w:color w:val="1F3864" w:themeColor="accent1" w:themeShade="80"/>
          <w:sz w:val="22"/>
          <w:szCs w:val="22"/>
        </w:rPr>
      </w:pPr>
      <w:bookmarkStart w:id="15" w:name="_Toc174607299"/>
      <w:r w:rsidRPr="007648C6">
        <w:rPr>
          <w:rFonts w:asciiTheme="minorHAnsi" w:hAnsiTheme="minorHAnsi" w:cstheme="minorHAnsi"/>
          <w:color w:val="1F3864" w:themeColor="accent1" w:themeShade="80"/>
          <w:sz w:val="22"/>
          <w:szCs w:val="22"/>
        </w:rPr>
        <w:t>5.6</w:t>
      </w:r>
      <w:r w:rsidR="00DF421F" w:rsidRPr="007648C6">
        <w:rPr>
          <w:rFonts w:asciiTheme="minorHAnsi" w:hAnsiTheme="minorHAnsi" w:cstheme="minorHAnsi"/>
          <w:color w:val="1F3864" w:themeColor="accent1" w:themeShade="80"/>
          <w:sz w:val="22"/>
          <w:szCs w:val="22"/>
        </w:rPr>
        <w:tab/>
      </w:r>
      <w:r w:rsidR="00CE6FA8" w:rsidRPr="007648C6">
        <w:rPr>
          <w:rFonts w:asciiTheme="minorHAnsi" w:hAnsiTheme="minorHAnsi" w:cstheme="minorHAnsi"/>
          <w:color w:val="1F3864" w:themeColor="accent1" w:themeShade="80"/>
          <w:sz w:val="22"/>
          <w:szCs w:val="22"/>
        </w:rPr>
        <w:t xml:space="preserve">Referral to </w:t>
      </w:r>
      <w:r w:rsidR="00883458" w:rsidRPr="007648C6">
        <w:rPr>
          <w:rFonts w:asciiTheme="minorHAnsi" w:hAnsiTheme="minorHAnsi" w:cstheme="minorHAnsi"/>
          <w:color w:val="1F3864" w:themeColor="accent1" w:themeShade="80"/>
          <w:sz w:val="22"/>
          <w:szCs w:val="22"/>
        </w:rPr>
        <w:t>Family and Adolescent Support Services (</w:t>
      </w:r>
      <w:r w:rsidR="00BD02BF" w:rsidRPr="007648C6">
        <w:rPr>
          <w:rFonts w:asciiTheme="minorHAnsi" w:hAnsiTheme="minorHAnsi" w:cstheme="minorHAnsi"/>
          <w:color w:val="1F3864" w:themeColor="accent1" w:themeShade="80"/>
          <w:sz w:val="22"/>
          <w:szCs w:val="22"/>
        </w:rPr>
        <w:t>previously</w:t>
      </w:r>
      <w:r w:rsidR="00883458" w:rsidRPr="007648C6">
        <w:rPr>
          <w:rFonts w:asciiTheme="minorHAnsi" w:hAnsiTheme="minorHAnsi" w:cstheme="minorHAnsi"/>
          <w:color w:val="1F3864" w:themeColor="accent1" w:themeShade="80"/>
          <w:sz w:val="22"/>
          <w:szCs w:val="22"/>
        </w:rPr>
        <w:t xml:space="preserve"> called Early Help)</w:t>
      </w:r>
      <w:bookmarkEnd w:id="15"/>
    </w:p>
    <w:p w14:paraId="20895FF1" w14:textId="42604091" w:rsidR="00CE6FA8" w:rsidRPr="007648C6" w:rsidRDefault="00CE6FA8" w:rsidP="00CE6FA8">
      <w:pPr>
        <w:autoSpaceDE w:val="0"/>
        <w:autoSpaceDN w:val="0"/>
        <w:adjustRightInd w:val="0"/>
        <w:spacing w:after="120" w:line="240" w:lineRule="auto"/>
        <w:ind w:left="709"/>
        <w:jc w:val="both"/>
        <w:rPr>
          <w:rFonts w:asciiTheme="minorHAnsi" w:hAnsiTheme="minorHAnsi" w:cstheme="minorHAnsi"/>
          <w:color w:val="1F3864" w:themeColor="accent1" w:themeShade="80"/>
        </w:rPr>
      </w:pPr>
      <w:r w:rsidRPr="007648C6">
        <w:rPr>
          <w:rFonts w:asciiTheme="minorHAnsi" w:hAnsiTheme="minorHAnsi" w:cstheme="minorHAnsi"/>
          <w:color w:val="1F3864" w:themeColor="accent1" w:themeShade="80"/>
        </w:rPr>
        <w:tab/>
      </w:r>
      <w:r w:rsidRPr="007648C6">
        <w:rPr>
          <w:rFonts w:asciiTheme="minorHAnsi" w:hAnsiTheme="minorHAnsi" w:cstheme="minorHAnsi"/>
          <w:color w:val="1F3864" w:themeColor="accent1" w:themeShade="80"/>
          <w:spacing w:val="-2"/>
        </w:rPr>
        <w:t xml:space="preserve">Royal Greenwich </w:t>
      </w:r>
      <w:r w:rsidR="00883458" w:rsidRPr="007648C6">
        <w:rPr>
          <w:rFonts w:asciiTheme="minorHAnsi" w:hAnsiTheme="minorHAnsi" w:cstheme="minorHAnsi"/>
          <w:color w:val="1F3864" w:themeColor="accent1" w:themeShade="80"/>
          <w:spacing w:val="-2"/>
        </w:rPr>
        <w:t>FaASS</w:t>
      </w:r>
      <w:r w:rsidRPr="007648C6">
        <w:rPr>
          <w:rFonts w:asciiTheme="minorHAnsi" w:hAnsiTheme="minorHAnsi" w:cstheme="minorHAnsi"/>
          <w:color w:val="1F3864" w:themeColor="accent1" w:themeShade="80"/>
          <w:spacing w:val="-2"/>
        </w:rPr>
        <w:t xml:space="preserve"> supports children and families with emerging needs and promotes a shared responsibility to </w:t>
      </w:r>
      <w:r w:rsidRPr="007648C6">
        <w:rPr>
          <w:rFonts w:asciiTheme="minorHAnsi" w:hAnsiTheme="minorHAnsi" w:cstheme="minorHAnsi"/>
          <w:color w:val="1F3864" w:themeColor="accent1" w:themeShade="80"/>
        </w:rPr>
        <w:t>facilitate significant and sustained change in children’s lives</w:t>
      </w:r>
      <w:r w:rsidRPr="007648C6">
        <w:rPr>
          <w:rFonts w:asciiTheme="minorHAnsi" w:hAnsiTheme="minorHAnsi" w:cstheme="minorHAnsi"/>
          <w:color w:val="1F3864" w:themeColor="accent1" w:themeShade="80"/>
          <w:spacing w:val="-2"/>
        </w:rPr>
        <w:t xml:space="preserve">, building resilience, preventing and protecting children from harm.  </w:t>
      </w:r>
      <w:r w:rsidR="00BE209B" w:rsidRPr="007648C6">
        <w:rPr>
          <w:rFonts w:asciiTheme="minorHAnsi" w:hAnsiTheme="minorHAnsi" w:cstheme="minorHAnsi"/>
          <w:color w:val="1F3864" w:themeColor="accent1" w:themeShade="80"/>
        </w:rPr>
        <w:t>FaASS</w:t>
      </w:r>
      <w:r w:rsidRPr="007648C6">
        <w:rPr>
          <w:rFonts w:asciiTheme="minorHAnsi" w:hAnsiTheme="minorHAnsi" w:cstheme="minorHAnsi"/>
          <w:color w:val="1F3864" w:themeColor="accent1" w:themeShade="80"/>
        </w:rPr>
        <w:t xml:space="preserve"> is focused</w:t>
      </w:r>
      <w:r w:rsidR="00C036C9" w:rsidRPr="007648C6">
        <w:rPr>
          <w:rFonts w:asciiTheme="minorHAnsi" w:hAnsiTheme="minorHAnsi" w:cstheme="minorHAnsi"/>
          <w:color w:val="1F3864" w:themeColor="accent1" w:themeShade="80"/>
        </w:rPr>
        <w:t xml:space="preserve"> on</w:t>
      </w:r>
      <w:r w:rsidRPr="007648C6">
        <w:rPr>
          <w:rFonts w:asciiTheme="minorHAnsi" w:hAnsiTheme="minorHAnsi" w:cstheme="minorHAnsi"/>
          <w:color w:val="1F3864" w:themeColor="accent1" w:themeShade="80"/>
        </w:rPr>
        <w:t xml:space="preserve"> developing and breaking intergenerational cycles of poverty through working with children’s parents/carers and families.  </w:t>
      </w:r>
    </w:p>
    <w:p w14:paraId="513257C6" w14:textId="1F6FD301" w:rsidR="00CE6FA8" w:rsidRPr="007648C6" w:rsidRDefault="00CE6FA8" w:rsidP="00CE6FA8">
      <w:pPr>
        <w:autoSpaceDE w:val="0"/>
        <w:autoSpaceDN w:val="0"/>
        <w:adjustRightInd w:val="0"/>
        <w:spacing w:after="120" w:line="240" w:lineRule="auto"/>
        <w:ind w:left="709"/>
        <w:jc w:val="both"/>
        <w:rPr>
          <w:rFonts w:asciiTheme="minorHAnsi" w:hAnsiTheme="minorHAnsi" w:cstheme="minorHAnsi"/>
          <w:color w:val="1F3864" w:themeColor="accent1" w:themeShade="80"/>
        </w:rPr>
      </w:pPr>
      <w:r w:rsidRPr="007648C6">
        <w:rPr>
          <w:rFonts w:asciiTheme="minorHAnsi" w:hAnsiTheme="minorHAnsi" w:cstheme="minorHAnsi"/>
          <w:color w:val="1F3864" w:themeColor="accent1" w:themeShade="80"/>
        </w:rPr>
        <w:t xml:space="preserve">Staff are alert to the potential need for </w:t>
      </w:r>
      <w:r w:rsidR="00D41B31" w:rsidRPr="007648C6">
        <w:rPr>
          <w:rFonts w:asciiTheme="minorHAnsi" w:hAnsiTheme="minorHAnsi" w:cstheme="minorHAnsi"/>
          <w:color w:val="1F3864" w:themeColor="accent1" w:themeShade="80"/>
        </w:rPr>
        <w:t>FaASS</w:t>
      </w:r>
      <w:r w:rsidRPr="007648C6">
        <w:rPr>
          <w:rFonts w:asciiTheme="minorHAnsi" w:hAnsiTheme="minorHAnsi" w:cstheme="minorHAnsi"/>
          <w:color w:val="1F3864" w:themeColor="accent1" w:themeShade="80"/>
        </w:rPr>
        <w:t xml:space="preserve"> for a child who: </w:t>
      </w:r>
    </w:p>
    <w:p w14:paraId="135E1BC0" w14:textId="62B08F6D" w:rsidR="00CE6FA8" w:rsidRPr="007648C6" w:rsidRDefault="00CE6FA8" w:rsidP="00353185">
      <w:pPr>
        <w:numPr>
          <w:ilvl w:val="0"/>
          <w:numId w:val="3"/>
        </w:numPr>
        <w:autoSpaceDE w:val="0"/>
        <w:autoSpaceDN w:val="0"/>
        <w:adjustRightInd w:val="0"/>
        <w:spacing w:after="120" w:line="240" w:lineRule="auto"/>
        <w:jc w:val="both"/>
        <w:rPr>
          <w:rFonts w:asciiTheme="minorHAnsi" w:hAnsiTheme="minorHAnsi" w:cstheme="minorHAnsi"/>
          <w:color w:val="1F3864" w:themeColor="accent1" w:themeShade="80"/>
        </w:rPr>
      </w:pPr>
      <w:r w:rsidRPr="007648C6">
        <w:rPr>
          <w:rFonts w:asciiTheme="minorHAnsi" w:hAnsiTheme="minorHAnsi" w:cstheme="minorHAnsi"/>
          <w:color w:val="1F3864" w:themeColor="accent1" w:themeShade="80"/>
        </w:rPr>
        <w:t>is disabled and has specific additional needs</w:t>
      </w:r>
      <w:r w:rsidR="00C036C9" w:rsidRPr="007648C6">
        <w:rPr>
          <w:rFonts w:asciiTheme="minorHAnsi" w:hAnsiTheme="minorHAnsi" w:cstheme="minorHAnsi"/>
          <w:color w:val="1F3864" w:themeColor="accent1" w:themeShade="80"/>
        </w:rPr>
        <w:t>,</w:t>
      </w:r>
      <w:r w:rsidRPr="007648C6">
        <w:rPr>
          <w:rFonts w:asciiTheme="minorHAnsi" w:hAnsiTheme="minorHAnsi" w:cstheme="minorHAnsi"/>
          <w:color w:val="1F3864" w:themeColor="accent1" w:themeShade="80"/>
        </w:rPr>
        <w:t xml:space="preserve"> including certain medical needs</w:t>
      </w:r>
    </w:p>
    <w:p w14:paraId="1C5B5FE8" w14:textId="421DD922" w:rsidR="00CE6FA8" w:rsidRPr="007648C6" w:rsidRDefault="00CE6FA8" w:rsidP="00353185">
      <w:pPr>
        <w:numPr>
          <w:ilvl w:val="0"/>
          <w:numId w:val="3"/>
        </w:numPr>
        <w:autoSpaceDE w:val="0"/>
        <w:autoSpaceDN w:val="0"/>
        <w:adjustRightInd w:val="0"/>
        <w:spacing w:after="120" w:line="240" w:lineRule="auto"/>
        <w:jc w:val="both"/>
        <w:rPr>
          <w:rFonts w:asciiTheme="minorHAnsi" w:hAnsiTheme="minorHAnsi" w:cstheme="minorHAnsi"/>
          <w:color w:val="1F3864" w:themeColor="accent1" w:themeShade="80"/>
        </w:rPr>
      </w:pPr>
      <w:r w:rsidRPr="007648C6">
        <w:rPr>
          <w:rFonts w:asciiTheme="minorHAnsi" w:hAnsiTheme="minorHAnsi" w:cstheme="minorHAnsi"/>
          <w:color w:val="1F3864" w:themeColor="accent1" w:themeShade="80"/>
        </w:rPr>
        <w:t>has special educational needs</w:t>
      </w:r>
      <w:r w:rsidR="009669A7" w:rsidRPr="007648C6">
        <w:rPr>
          <w:rFonts w:asciiTheme="minorHAnsi" w:hAnsiTheme="minorHAnsi" w:cstheme="minorHAnsi"/>
          <w:color w:val="1F3864" w:themeColor="accent1" w:themeShade="80"/>
        </w:rPr>
        <w:t xml:space="preserve"> </w:t>
      </w:r>
      <w:r w:rsidRPr="007648C6">
        <w:rPr>
          <w:rFonts w:asciiTheme="minorHAnsi" w:hAnsiTheme="minorHAnsi" w:cstheme="minorHAnsi"/>
          <w:color w:val="1F3864" w:themeColor="accent1" w:themeShade="80"/>
        </w:rPr>
        <w:t xml:space="preserve"> </w:t>
      </w:r>
    </w:p>
    <w:p w14:paraId="787B01DF" w14:textId="77777777" w:rsidR="00CE6FA8" w:rsidRPr="007648C6" w:rsidRDefault="00CE6FA8" w:rsidP="00353185">
      <w:pPr>
        <w:numPr>
          <w:ilvl w:val="0"/>
          <w:numId w:val="3"/>
        </w:numPr>
        <w:autoSpaceDE w:val="0"/>
        <w:autoSpaceDN w:val="0"/>
        <w:adjustRightInd w:val="0"/>
        <w:spacing w:after="120" w:line="240" w:lineRule="auto"/>
        <w:jc w:val="both"/>
        <w:rPr>
          <w:rFonts w:asciiTheme="minorHAnsi" w:hAnsiTheme="minorHAnsi" w:cstheme="minorHAnsi"/>
          <w:color w:val="1F3864" w:themeColor="accent1" w:themeShade="80"/>
        </w:rPr>
      </w:pPr>
      <w:r w:rsidRPr="007648C6">
        <w:rPr>
          <w:rFonts w:asciiTheme="minorHAnsi" w:hAnsiTheme="minorHAnsi" w:cstheme="minorHAnsi"/>
          <w:color w:val="1F3864" w:themeColor="accent1" w:themeShade="80"/>
        </w:rPr>
        <w:t xml:space="preserve">is a young carer </w:t>
      </w:r>
    </w:p>
    <w:p w14:paraId="2203C9DD" w14:textId="77777777" w:rsidR="00CE6FA8" w:rsidRPr="007648C6" w:rsidRDefault="00CE6FA8" w:rsidP="00353185">
      <w:pPr>
        <w:numPr>
          <w:ilvl w:val="0"/>
          <w:numId w:val="3"/>
        </w:numPr>
        <w:autoSpaceDE w:val="0"/>
        <w:autoSpaceDN w:val="0"/>
        <w:adjustRightInd w:val="0"/>
        <w:spacing w:after="120" w:line="240" w:lineRule="auto"/>
        <w:jc w:val="both"/>
        <w:rPr>
          <w:rFonts w:asciiTheme="minorHAnsi" w:hAnsiTheme="minorHAnsi" w:cstheme="minorHAnsi"/>
          <w:color w:val="1F3864" w:themeColor="accent1" w:themeShade="80"/>
        </w:rPr>
      </w:pPr>
      <w:r w:rsidRPr="007648C6">
        <w:rPr>
          <w:rFonts w:asciiTheme="minorHAnsi" w:hAnsiTheme="minorHAnsi" w:cstheme="minorHAnsi"/>
          <w:color w:val="1F3864" w:themeColor="accent1" w:themeShade="80"/>
        </w:rPr>
        <w:t xml:space="preserve">is showing signs of engaging in anti-social or criminal behaviour </w:t>
      </w:r>
    </w:p>
    <w:p w14:paraId="0663F4E3" w14:textId="77777777" w:rsidR="00CE6FA8" w:rsidRPr="007648C6" w:rsidRDefault="00CE6FA8" w:rsidP="00353185">
      <w:pPr>
        <w:numPr>
          <w:ilvl w:val="0"/>
          <w:numId w:val="3"/>
        </w:numPr>
        <w:autoSpaceDE w:val="0"/>
        <w:autoSpaceDN w:val="0"/>
        <w:adjustRightInd w:val="0"/>
        <w:spacing w:after="120" w:line="240" w:lineRule="auto"/>
        <w:jc w:val="both"/>
        <w:rPr>
          <w:rFonts w:asciiTheme="minorHAnsi" w:hAnsiTheme="minorHAnsi" w:cstheme="minorHAnsi"/>
          <w:color w:val="1F3864" w:themeColor="accent1" w:themeShade="80"/>
        </w:rPr>
      </w:pPr>
      <w:r w:rsidRPr="007648C6">
        <w:rPr>
          <w:rFonts w:asciiTheme="minorHAnsi" w:hAnsiTheme="minorHAnsi" w:cstheme="minorHAnsi"/>
          <w:color w:val="1F3864" w:themeColor="accent1" w:themeShade="80"/>
        </w:rPr>
        <w:t xml:space="preserve">is in a family circumstance presenting challenges for the child, such as substance abuse, adult mental health, domestic violence </w:t>
      </w:r>
    </w:p>
    <w:p w14:paraId="43B65486" w14:textId="77777777" w:rsidR="00CE6FA8" w:rsidRPr="007648C6" w:rsidRDefault="00CE6FA8" w:rsidP="00353185">
      <w:pPr>
        <w:numPr>
          <w:ilvl w:val="0"/>
          <w:numId w:val="3"/>
        </w:numPr>
        <w:autoSpaceDE w:val="0"/>
        <w:autoSpaceDN w:val="0"/>
        <w:adjustRightInd w:val="0"/>
        <w:spacing w:after="120" w:line="240" w:lineRule="auto"/>
        <w:jc w:val="both"/>
        <w:rPr>
          <w:rFonts w:asciiTheme="minorHAnsi" w:hAnsiTheme="minorHAnsi" w:cstheme="minorHAnsi"/>
          <w:color w:val="1F3864" w:themeColor="accent1" w:themeShade="80"/>
        </w:rPr>
      </w:pPr>
      <w:r w:rsidRPr="007648C6">
        <w:rPr>
          <w:rFonts w:asciiTheme="minorHAnsi" w:hAnsiTheme="minorHAnsi" w:cstheme="minorHAnsi"/>
          <w:color w:val="1F3864" w:themeColor="accent1" w:themeShade="80"/>
        </w:rPr>
        <w:t xml:space="preserve">is showing early signs of abuse and/or neglect. </w:t>
      </w:r>
    </w:p>
    <w:p w14:paraId="44D56B07" w14:textId="77777777" w:rsidR="00CE6FA8" w:rsidRPr="007648C6" w:rsidRDefault="00CE6FA8" w:rsidP="00CE6FA8">
      <w:pPr>
        <w:widowControl w:val="0"/>
        <w:autoSpaceDE w:val="0"/>
        <w:autoSpaceDN w:val="0"/>
        <w:adjustRightInd w:val="0"/>
        <w:spacing w:after="0" w:line="240" w:lineRule="auto"/>
        <w:ind w:right="55"/>
        <w:jc w:val="both"/>
        <w:rPr>
          <w:rFonts w:asciiTheme="minorHAnsi" w:hAnsiTheme="minorHAnsi" w:cstheme="minorHAnsi"/>
          <w:color w:val="1F3864" w:themeColor="accent1" w:themeShade="80"/>
          <w:spacing w:val="-2"/>
        </w:rPr>
      </w:pPr>
      <w:r w:rsidRPr="007648C6">
        <w:rPr>
          <w:rFonts w:asciiTheme="minorHAnsi" w:hAnsiTheme="minorHAnsi" w:cstheme="minorHAnsi"/>
          <w:color w:val="1F3864" w:themeColor="accent1" w:themeShade="80"/>
          <w:spacing w:val="-2"/>
        </w:rPr>
        <w:tab/>
        <w:t>Further information can be found from:</w:t>
      </w:r>
    </w:p>
    <w:bookmarkStart w:id="16" w:name="_Hlk113368151"/>
    <w:p w14:paraId="4A77B6EC" w14:textId="70FABD9B" w:rsidR="00CE6FA8" w:rsidRPr="007648C6" w:rsidRDefault="009D3255" w:rsidP="007F7536">
      <w:pPr>
        <w:widowControl w:val="0"/>
        <w:autoSpaceDE w:val="0"/>
        <w:autoSpaceDN w:val="0"/>
        <w:adjustRightInd w:val="0"/>
        <w:spacing w:after="0" w:line="240" w:lineRule="auto"/>
        <w:ind w:left="709" w:right="55"/>
        <w:rPr>
          <w:rStyle w:val="Hyperlink"/>
          <w:rFonts w:asciiTheme="minorHAnsi" w:eastAsia="Calibri" w:hAnsiTheme="minorHAnsi" w:cstheme="minorHAnsi"/>
          <w:color w:val="1F3864" w:themeColor="accent1" w:themeShade="80"/>
        </w:rPr>
      </w:pPr>
      <w:r w:rsidRPr="007648C6">
        <w:fldChar w:fldCharType="begin"/>
      </w:r>
      <w:r w:rsidRPr="007648C6">
        <w:rPr>
          <w:rFonts w:asciiTheme="minorHAnsi" w:hAnsiTheme="minorHAnsi" w:cstheme="minorHAnsi"/>
          <w:color w:val="1F3864" w:themeColor="accent1" w:themeShade="80"/>
        </w:rPr>
        <w:instrText xml:space="preserve"> HYPERLINK "http://www.greenwichsafeguardingchildren.org.uk" </w:instrText>
      </w:r>
      <w:r w:rsidRPr="007648C6">
        <w:fldChar w:fldCharType="separate"/>
      </w:r>
      <w:r w:rsidR="00CE6FA8" w:rsidRPr="007648C6">
        <w:rPr>
          <w:rStyle w:val="Hyperlink"/>
          <w:rFonts w:asciiTheme="minorHAnsi" w:eastAsia="Calibri" w:hAnsiTheme="minorHAnsi" w:cstheme="minorHAnsi"/>
          <w:color w:val="1F3864" w:themeColor="accent1" w:themeShade="80"/>
        </w:rPr>
        <w:t>www.greenwichsafeguardingchildren.org.uk</w:t>
      </w:r>
      <w:r w:rsidRPr="007648C6">
        <w:rPr>
          <w:rStyle w:val="Hyperlink"/>
          <w:rFonts w:asciiTheme="minorHAnsi" w:eastAsia="Calibri" w:hAnsiTheme="minorHAnsi" w:cstheme="minorHAnsi"/>
          <w:color w:val="1F3864" w:themeColor="accent1" w:themeShade="80"/>
        </w:rPr>
        <w:fldChar w:fldCharType="end"/>
      </w:r>
    </w:p>
    <w:p w14:paraId="5E48E635" w14:textId="77777777" w:rsidR="00255407" w:rsidRPr="007648C6" w:rsidRDefault="00255407" w:rsidP="007F7536">
      <w:pPr>
        <w:widowControl w:val="0"/>
        <w:autoSpaceDE w:val="0"/>
        <w:autoSpaceDN w:val="0"/>
        <w:adjustRightInd w:val="0"/>
        <w:spacing w:after="0" w:line="240" w:lineRule="auto"/>
        <w:ind w:left="709" w:right="55"/>
        <w:rPr>
          <w:rFonts w:asciiTheme="minorHAnsi" w:hAnsiTheme="minorHAnsi" w:cstheme="minorHAnsi"/>
          <w:color w:val="1F3864" w:themeColor="accent1" w:themeShade="80"/>
        </w:rPr>
      </w:pPr>
    </w:p>
    <w:bookmarkEnd w:id="16"/>
    <w:p w14:paraId="6DB14B3B" w14:textId="5229AC98" w:rsidR="00CE6FA8" w:rsidRPr="007648C6" w:rsidRDefault="00D41B31" w:rsidP="007F7536">
      <w:pPr>
        <w:autoSpaceDE w:val="0"/>
        <w:autoSpaceDN w:val="0"/>
        <w:adjustRightInd w:val="0"/>
        <w:spacing w:after="0" w:line="240" w:lineRule="auto"/>
        <w:ind w:left="709"/>
        <w:rPr>
          <w:rFonts w:asciiTheme="minorHAnsi" w:hAnsiTheme="minorHAnsi" w:cstheme="minorHAnsi"/>
          <w:color w:val="1F3864" w:themeColor="accent1" w:themeShade="80"/>
        </w:rPr>
      </w:pPr>
      <w:r w:rsidRPr="007648C6">
        <w:rPr>
          <w:rFonts w:asciiTheme="minorHAnsi" w:hAnsiTheme="minorHAnsi" w:cstheme="minorHAnsi"/>
          <w:color w:val="1F3864" w:themeColor="accent1" w:themeShade="80"/>
        </w:rPr>
        <w:t>FaASS</w:t>
      </w:r>
      <w:r w:rsidR="00CE6FA8" w:rsidRPr="007648C6">
        <w:rPr>
          <w:rFonts w:asciiTheme="minorHAnsi" w:hAnsiTheme="minorHAnsi" w:cstheme="minorHAnsi"/>
          <w:color w:val="1F3864" w:themeColor="accent1" w:themeShade="80"/>
        </w:rPr>
        <w:t xml:space="preserve"> consultation line 0208 921 </w:t>
      </w:r>
      <w:r w:rsidR="00BE209B" w:rsidRPr="007648C6">
        <w:rPr>
          <w:rFonts w:asciiTheme="minorHAnsi" w:hAnsiTheme="minorHAnsi" w:cstheme="minorHAnsi"/>
          <w:color w:val="1F3864" w:themeColor="accent1" w:themeShade="80"/>
        </w:rPr>
        <w:t>2267</w:t>
      </w:r>
    </w:p>
    <w:p w14:paraId="6D4AFDE8" w14:textId="5AFD5213" w:rsidR="007F7536" w:rsidRPr="007648C6" w:rsidRDefault="009619FF" w:rsidP="007F7536">
      <w:pPr>
        <w:autoSpaceDE w:val="0"/>
        <w:autoSpaceDN w:val="0"/>
        <w:adjustRightInd w:val="0"/>
        <w:spacing w:after="0" w:line="240" w:lineRule="auto"/>
        <w:ind w:left="709"/>
        <w:rPr>
          <w:rFonts w:asciiTheme="minorHAnsi" w:hAnsiTheme="minorHAnsi" w:cstheme="minorHAnsi"/>
          <w:color w:val="1F3864" w:themeColor="accent1" w:themeShade="80"/>
          <w:u w:val="single"/>
        </w:rPr>
      </w:pPr>
      <w:hyperlink r:id="rId17" w:history="1">
        <w:r w:rsidR="007F7536" w:rsidRPr="007648C6">
          <w:rPr>
            <w:rStyle w:val="Hyperlink"/>
            <w:rFonts w:asciiTheme="minorHAnsi" w:hAnsiTheme="minorHAnsi" w:cstheme="minorHAnsi"/>
            <w:color w:val="1F3864" w:themeColor="accent1" w:themeShade="80"/>
          </w:rPr>
          <w:t>Mash-referrals@royalgreenwich.gov.uk</w:t>
        </w:r>
      </w:hyperlink>
    </w:p>
    <w:p w14:paraId="22324857" w14:textId="77777777" w:rsidR="007F7536" w:rsidRPr="007648C6" w:rsidRDefault="007F7536" w:rsidP="007F7536">
      <w:pPr>
        <w:autoSpaceDE w:val="0"/>
        <w:autoSpaceDN w:val="0"/>
        <w:adjustRightInd w:val="0"/>
        <w:spacing w:after="0" w:line="240" w:lineRule="auto"/>
        <w:ind w:left="709"/>
        <w:rPr>
          <w:rFonts w:asciiTheme="minorHAnsi" w:hAnsiTheme="minorHAnsi" w:cstheme="minorHAnsi"/>
          <w:color w:val="1F3864" w:themeColor="accent1" w:themeShade="80"/>
          <w:u w:val="single"/>
        </w:rPr>
      </w:pPr>
    </w:p>
    <w:p w14:paraId="38B537CA" w14:textId="7108971D" w:rsidR="00CE6FA8" w:rsidRPr="007648C6" w:rsidRDefault="009619FF" w:rsidP="007F7536">
      <w:pPr>
        <w:autoSpaceDE w:val="0"/>
        <w:autoSpaceDN w:val="0"/>
        <w:adjustRightInd w:val="0"/>
        <w:spacing w:after="0" w:line="240" w:lineRule="auto"/>
        <w:ind w:left="709"/>
        <w:rPr>
          <w:rFonts w:asciiTheme="minorHAnsi" w:hAnsiTheme="minorHAnsi" w:cstheme="minorHAnsi"/>
          <w:color w:val="1F3864" w:themeColor="accent1" w:themeShade="80"/>
          <w:u w:val="single"/>
        </w:rPr>
      </w:pPr>
      <w:hyperlink r:id="rId18" w:history="1">
        <w:r w:rsidR="007F7536" w:rsidRPr="007648C6">
          <w:rPr>
            <w:rStyle w:val="Hyperlink"/>
            <w:rFonts w:asciiTheme="minorHAnsi" w:hAnsiTheme="minorHAnsi" w:cstheme="minorHAnsi"/>
            <w:color w:val="1F3864" w:themeColor="accent1" w:themeShade="80"/>
          </w:rPr>
          <w:t>www.Greenwichcommunitydirectory.org.uk</w:t>
        </w:r>
      </w:hyperlink>
      <w:r w:rsidR="005E42CF" w:rsidRPr="007648C6">
        <w:rPr>
          <w:rFonts w:asciiTheme="minorHAnsi" w:hAnsiTheme="minorHAnsi" w:cstheme="minorHAnsi"/>
          <w:color w:val="1F3864" w:themeColor="accent1" w:themeShade="80"/>
        </w:rPr>
        <w:t xml:space="preserve"> </w:t>
      </w:r>
      <w:r w:rsidR="00FC1F87" w:rsidRPr="007648C6">
        <w:rPr>
          <w:rFonts w:asciiTheme="minorHAnsi" w:hAnsiTheme="minorHAnsi" w:cstheme="minorHAnsi"/>
          <w:color w:val="1F3864" w:themeColor="accent1" w:themeShade="80"/>
        </w:rPr>
        <w:t xml:space="preserve"> </w:t>
      </w:r>
      <w:r w:rsidR="009D3255" w:rsidRPr="007648C6">
        <w:rPr>
          <w:rFonts w:asciiTheme="minorHAnsi" w:hAnsiTheme="minorHAnsi" w:cstheme="minorHAnsi"/>
          <w:color w:val="1F3864" w:themeColor="accent1" w:themeShade="80"/>
        </w:rPr>
        <w:t xml:space="preserve"> </w:t>
      </w:r>
    </w:p>
    <w:p w14:paraId="67076C56" w14:textId="77777777" w:rsidR="00DB6504" w:rsidRPr="007648C6" w:rsidRDefault="00DB6504" w:rsidP="00255407">
      <w:pPr>
        <w:jc w:val="both"/>
        <w:rPr>
          <w:rFonts w:asciiTheme="minorHAnsi" w:hAnsiTheme="minorHAnsi" w:cstheme="minorHAnsi"/>
          <w:b/>
          <w:bCs/>
          <w:color w:val="1F3864" w:themeColor="accent1" w:themeShade="80"/>
        </w:rPr>
      </w:pPr>
    </w:p>
    <w:p w14:paraId="1B2A1102" w14:textId="742A1B86" w:rsidR="00CE6FA8" w:rsidRPr="007648C6" w:rsidRDefault="00DF421F" w:rsidP="00CC66A4">
      <w:pPr>
        <w:pStyle w:val="Heading3"/>
        <w:rPr>
          <w:rFonts w:asciiTheme="minorHAnsi" w:hAnsiTheme="minorHAnsi" w:cstheme="minorHAnsi"/>
          <w:color w:val="1F3864" w:themeColor="accent1" w:themeShade="80"/>
          <w:sz w:val="22"/>
          <w:szCs w:val="22"/>
        </w:rPr>
      </w:pPr>
      <w:bookmarkStart w:id="17" w:name="_Toc174607300"/>
      <w:r w:rsidRPr="007648C6">
        <w:rPr>
          <w:rFonts w:asciiTheme="minorHAnsi" w:hAnsiTheme="minorHAnsi" w:cstheme="minorHAnsi"/>
          <w:color w:val="1F3864" w:themeColor="accent1" w:themeShade="80"/>
          <w:sz w:val="22"/>
          <w:szCs w:val="22"/>
        </w:rPr>
        <w:t>5.7</w:t>
      </w:r>
      <w:r w:rsidR="00CC66A4" w:rsidRPr="007648C6">
        <w:rPr>
          <w:rFonts w:asciiTheme="minorHAnsi" w:hAnsiTheme="minorHAnsi" w:cstheme="minorHAnsi"/>
          <w:color w:val="1F3864" w:themeColor="accent1" w:themeShade="80"/>
          <w:sz w:val="22"/>
          <w:szCs w:val="22"/>
        </w:rPr>
        <w:tab/>
      </w:r>
      <w:r w:rsidR="00CE6FA8" w:rsidRPr="007648C6">
        <w:rPr>
          <w:rFonts w:asciiTheme="minorHAnsi" w:hAnsiTheme="minorHAnsi" w:cstheme="minorHAnsi"/>
          <w:color w:val="1F3864" w:themeColor="accent1" w:themeShade="80"/>
          <w:sz w:val="22"/>
          <w:szCs w:val="22"/>
        </w:rPr>
        <w:t xml:space="preserve">Recognising </w:t>
      </w:r>
      <w:r w:rsidR="008F3F57" w:rsidRPr="007648C6">
        <w:rPr>
          <w:rFonts w:asciiTheme="minorHAnsi" w:hAnsiTheme="minorHAnsi" w:cstheme="minorHAnsi"/>
          <w:color w:val="1F3864" w:themeColor="accent1" w:themeShade="80"/>
          <w:sz w:val="22"/>
          <w:szCs w:val="22"/>
        </w:rPr>
        <w:t>A</w:t>
      </w:r>
      <w:r w:rsidR="00CE6FA8" w:rsidRPr="007648C6">
        <w:rPr>
          <w:rFonts w:asciiTheme="minorHAnsi" w:hAnsiTheme="minorHAnsi" w:cstheme="minorHAnsi"/>
          <w:color w:val="1F3864" w:themeColor="accent1" w:themeShade="80"/>
          <w:sz w:val="22"/>
          <w:szCs w:val="22"/>
        </w:rPr>
        <w:t xml:space="preserve">buse and </w:t>
      </w:r>
      <w:r w:rsidR="008F3F57" w:rsidRPr="007648C6">
        <w:rPr>
          <w:rFonts w:asciiTheme="minorHAnsi" w:hAnsiTheme="minorHAnsi" w:cstheme="minorHAnsi"/>
          <w:color w:val="1F3864" w:themeColor="accent1" w:themeShade="80"/>
          <w:sz w:val="22"/>
          <w:szCs w:val="22"/>
        </w:rPr>
        <w:t>T</w:t>
      </w:r>
      <w:r w:rsidR="00CE6FA8" w:rsidRPr="007648C6">
        <w:rPr>
          <w:rFonts w:asciiTheme="minorHAnsi" w:hAnsiTheme="minorHAnsi" w:cstheme="minorHAnsi"/>
          <w:color w:val="1F3864" w:themeColor="accent1" w:themeShade="80"/>
          <w:sz w:val="22"/>
          <w:szCs w:val="22"/>
        </w:rPr>
        <w:t xml:space="preserve">aking </w:t>
      </w:r>
      <w:r w:rsidR="008F3F57" w:rsidRPr="007648C6">
        <w:rPr>
          <w:rFonts w:asciiTheme="minorHAnsi" w:hAnsiTheme="minorHAnsi" w:cstheme="minorHAnsi"/>
          <w:color w:val="1F3864" w:themeColor="accent1" w:themeShade="80"/>
          <w:sz w:val="22"/>
          <w:szCs w:val="22"/>
        </w:rPr>
        <w:t>A</w:t>
      </w:r>
      <w:r w:rsidR="00CE6FA8" w:rsidRPr="007648C6">
        <w:rPr>
          <w:rFonts w:asciiTheme="minorHAnsi" w:hAnsiTheme="minorHAnsi" w:cstheme="minorHAnsi"/>
          <w:color w:val="1F3864" w:themeColor="accent1" w:themeShade="80"/>
          <w:sz w:val="22"/>
          <w:szCs w:val="22"/>
        </w:rPr>
        <w:t>ction</w:t>
      </w:r>
      <w:bookmarkEnd w:id="17"/>
      <w:r w:rsidR="00CE6FA8" w:rsidRPr="007648C6">
        <w:rPr>
          <w:rFonts w:asciiTheme="minorHAnsi" w:hAnsiTheme="minorHAnsi" w:cstheme="minorHAnsi"/>
          <w:color w:val="1F3864" w:themeColor="accent1" w:themeShade="80"/>
          <w:sz w:val="22"/>
          <w:szCs w:val="22"/>
        </w:rPr>
        <w:t xml:space="preserve">  </w:t>
      </w:r>
    </w:p>
    <w:p w14:paraId="37DB3E49" w14:textId="3AE2E7BA" w:rsidR="00CE6FA8" w:rsidRPr="007648C6" w:rsidRDefault="00DF421F" w:rsidP="00CE6FA8">
      <w:pPr>
        <w:widowControl w:val="0"/>
        <w:autoSpaceDE w:val="0"/>
        <w:autoSpaceDN w:val="0"/>
        <w:adjustRightInd w:val="0"/>
        <w:spacing w:before="30" w:after="120" w:line="240" w:lineRule="auto"/>
        <w:ind w:right="55"/>
        <w:jc w:val="both"/>
        <w:rPr>
          <w:rFonts w:asciiTheme="minorHAnsi" w:hAnsiTheme="minorHAnsi" w:cstheme="minorHAnsi"/>
          <w:color w:val="1F3864" w:themeColor="accent1" w:themeShade="80"/>
        </w:rPr>
      </w:pPr>
      <w:r w:rsidRPr="007648C6">
        <w:rPr>
          <w:rFonts w:asciiTheme="minorHAnsi" w:hAnsiTheme="minorHAnsi" w:cstheme="minorHAnsi"/>
          <w:color w:val="1F3864" w:themeColor="accent1" w:themeShade="80"/>
        </w:rPr>
        <w:t>5.7</w:t>
      </w:r>
      <w:r w:rsidR="00CE6FA8" w:rsidRPr="007648C6">
        <w:rPr>
          <w:rFonts w:asciiTheme="minorHAnsi" w:hAnsiTheme="minorHAnsi" w:cstheme="minorHAnsi"/>
          <w:color w:val="1F3864" w:themeColor="accent1" w:themeShade="80"/>
        </w:rPr>
        <w:t>.1</w:t>
      </w:r>
      <w:r w:rsidR="00CE6FA8" w:rsidRPr="007648C6">
        <w:rPr>
          <w:rFonts w:asciiTheme="minorHAnsi" w:hAnsiTheme="minorHAnsi" w:cstheme="minorHAnsi"/>
          <w:b/>
          <w:bCs/>
          <w:color w:val="1F3864" w:themeColor="accent1" w:themeShade="80"/>
        </w:rPr>
        <w:t xml:space="preserve"> </w:t>
      </w:r>
      <w:r w:rsidR="00197F3D" w:rsidRPr="007648C6">
        <w:rPr>
          <w:rFonts w:asciiTheme="minorHAnsi" w:hAnsiTheme="minorHAnsi" w:cstheme="minorHAnsi"/>
          <w:b/>
          <w:bCs/>
          <w:color w:val="1F3864" w:themeColor="accent1" w:themeShade="80"/>
        </w:rPr>
        <w:tab/>
      </w:r>
      <w:r w:rsidR="00CE6FA8" w:rsidRPr="007648C6">
        <w:rPr>
          <w:rFonts w:asciiTheme="minorHAnsi" w:hAnsiTheme="minorHAnsi" w:cstheme="minorHAnsi"/>
          <w:color w:val="1F3864" w:themeColor="accent1" w:themeShade="80"/>
          <w:spacing w:val="-1"/>
        </w:rPr>
        <w:t>Al</w:t>
      </w:r>
      <w:r w:rsidR="00CE6FA8" w:rsidRPr="007648C6">
        <w:rPr>
          <w:rFonts w:asciiTheme="minorHAnsi" w:hAnsiTheme="minorHAnsi" w:cstheme="minorHAnsi"/>
          <w:color w:val="1F3864" w:themeColor="accent1" w:themeShade="80"/>
        </w:rPr>
        <w:t>l s</w:t>
      </w:r>
      <w:r w:rsidR="00CE6FA8" w:rsidRPr="007648C6">
        <w:rPr>
          <w:rFonts w:asciiTheme="minorHAnsi" w:hAnsiTheme="minorHAnsi" w:cstheme="minorHAnsi"/>
          <w:color w:val="1F3864" w:themeColor="accent1" w:themeShade="80"/>
          <w:spacing w:val="1"/>
        </w:rPr>
        <w:t>t</w:t>
      </w:r>
      <w:r w:rsidR="00CE6FA8" w:rsidRPr="007648C6">
        <w:rPr>
          <w:rFonts w:asciiTheme="minorHAnsi" w:hAnsiTheme="minorHAnsi" w:cstheme="minorHAnsi"/>
          <w:color w:val="1F3864" w:themeColor="accent1" w:themeShade="80"/>
          <w:spacing w:val="-3"/>
        </w:rPr>
        <w:t>a</w:t>
      </w:r>
      <w:r w:rsidR="00CE6FA8" w:rsidRPr="007648C6">
        <w:rPr>
          <w:rFonts w:asciiTheme="minorHAnsi" w:hAnsiTheme="minorHAnsi" w:cstheme="minorHAnsi"/>
          <w:color w:val="1F3864" w:themeColor="accent1" w:themeShade="80"/>
          <w:spacing w:val="1"/>
        </w:rPr>
        <w:t>f</w:t>
      </w:r>
      <w:r w:rsidR="00CE6FA8" w:rsidRPr="007648C6">
        <w:rPr>
          <w:rFonts w:asciiTheme="minorHAnsi" w:hAnsiTheme="minorHAnsi" w:cstheme="minorHAnsi"/>
          <w:color w:val="1F3864" w:themeColor="accent1" w:themeShade="80"/>
        </w:rPr>
        <w:t>f</w:t>
      </w:r>
      <w:r w:rsidR="00CE6FA8" w:rsidRPr="007648C6">
        <w:rPr>
          <w:rFonts w:asciiTheme="minorHAnsi" w:hAnsiTheme="minorHAnsi" w:cstheme="minorHAnsi"/>
          <w:color w:val="1F3864" w:themeColor="accent1" w:themeShade="80"/>
          <w:spacing w:val="2"/>
        </w:rPr>
        <w:t xml:space="preserve"> </w:t>
      </w:r>
      <w:r w:rsidR="00CE6FA8" w:rsidRPr="007648C6">
        <w:rPr>
          <w:rFonts w:asciiTheme="minorHAnsi" w:hAnsiTheme="minorHAnsi" w:cstheme="minorHAnsi"/>
          <w:color w:val="1F3864" w:themeColor="accent1" w:themeShade="80"/>
        </w:rPr>
        <w:t>a</w:t>
      </w:r>
      <w:r w:rsidR="00CE6FA8" w:rsidRPr="007648C6">
        <w:rPr>
          <w:rFonts w:asciiTheme="minorHAnsi" w:hAnsiTheme="minorHAnsi" w:cstheme="minorHAnsi"/>
          <w:color w:val="1F3864" w:themeColor="accent1" w:themeShade="80"/>
          <w:spacing w:val="-1"/>
        </w:rPr>
        <w:t>n</w:t>
      </w:r>
      <w:r w:rsidR="00CE6FA8" w:rsidRPr="007648C6">
        <w:rPr>
          <w:rFonts w:asciiTheme="minorHAnsi" w:hAnsiTheme="minorHAnsi" w:cstheme="minorHAnsi"/>
          <w:color w:val="1F3864" w:themeColor="accent1" w:themeShade="80"/>
        </w:rPr>
        <w:t>d</w:t>
      </w:r>
      <w:r w:rsidR="00CE6FA8" w:rsidRPr="007648C6">
        <w:rPr>
          <w:rFonts w:asciiTheme="minorHAnsi" w:hAnsiTheme="minorHAnsi" w:cstheme="minorHAnsi"/>
          <w:color w:val="1F3864" w:themeColor="accent1" w:themeShade="80"/>
          <w:spacing w:val="-2"/>
        </w:rPr>
        <w:t xml:space="preserve"> v</w:t>
      </w:r>
      <w:r w:rsidR="00CE6FA8" w:rsidRPr="007648C6">
        <w:rPr>
          <w:rFonts w:asciiTheme="minorHAnsi" w:hAnsiTheme="minorHAnsi" w:cstheme="minorHAnsi"/>
          <w:color w:val="1F3864" w:themeColor="accent1" w:themeShade="80"/>
        </w:rPr>
        <w:t>o</w:t>
      </w:r>
      <w:r w:rsidR="00CE6FA8" w:rsidRPr="007648C6">
        <w:rPr>
          <w:rFonts w:asciiTheme="minorHAnsi" w:hAnsiTheme="minorHAnsi" w:cstheme="minorHAnsi"/>
          <w:color w:val="1F3864" w:themeColor="accent1" w:themeShade="80"/>
          <w:spacing w:val="-1"/>
        </w:rPr>
        <w:t>l</w:t>
      </w:r>
      <w:r w:rsidR="00CE6FA8" w:rsidRPr="007648C6">
        <w:rPr>
          <w:rFonts w:asciiTheme="minorHAnsi" w:hAnsiTheme="minorHAnsi" w:cstheme="minorHAnsi"/>
          <w:color w:val="1F3864" w:themeColor="accent1" w:themeShade="80"/>
        </w:rPr>
        <w:t>u</w:t>
      </w:r>
      <w:r w:rsidR="00CE6FA8" w:rsidRPr="007648C6">
        <w:rPr>
          <w:rFonts w:asciiTheme="minorHAnsi" w:hAnsiTheme="minorHAnsi" w:cstheme="minorHAnsi"/>
          <w:color w:val="1F3864" w:themeColor="accent1" w:themeShade="80"/>
          <w:spacing w:val="-1"/>
        </w:rPr>
        <w:t>n</w:t>
      </w:r>
      <w:r w:rsidR="00CE6FA8" w:rsidRPr="007648C6">
        <w:rPr>
          <w:rFonts w:asciiTheme="minorHAnsi" w:hAnsiTheme="minorHAnsi" w:cstheme="minorHAnsi"/>
          <w:color w:val="1F3864" w:themeColor="accent1" w:themeShade="80"/>
          <w:spacing w:val="1"/>
        </w:rPr>
        <w:t>t</w:t>
      </w:r>
      <w:r w:rsidR="00CE6FA8" w:rsidRPr="007648C6">
        <w:rPr>
          <w:rFonts w:asciiTheme="minorHAnsi" w:hAnsiTheme="minorHAnsi" w:cstheme="minorHAnsi"/>
          <w:color w:val="1F3864" w:themeColor="accent1" w:themeShade="80"/>
        </w:rPr>
        <w:t>e</w:t>
      </w:r>
      <w:r w:rsidR="00CE6FA8" w:rsidRPr="007648C6">
        <w:rPr>
          <w:rFonts w:asciiTheme="minorHAnsi" w:hAnsiTheme="minorHAnsi" w:cstheme="minorHAnsi"/>
          <w:color w:val="1F3864" w:themeColor="accent1" w:themeShade="80"/>
          <w:spacing w:val="-1"/>
        </w:rPr>
        <w:t>e</w:t>
      </w:r>
      <w:r w:rsidR="00CE6FA8" w:rsidRPr="007648C6">
        <w:rPr>
          <w:rFonts w:asciiTheme="minorHAnsi" w:hAnsiTheme="minorHAnsi" w:cstheme="minorHAnsi"/>
          <w:color w:val="1F3864" w:themeColor="accent1" w:themeShade="80"/>
          <w:spacing w:val="1"/>
        </w:rPr>
        <w:t>r</w:t>
      </w:r>
      <w:r w:rsidR="00CE6FA8" w:rsidRPr="007648C6">
        <w:rPr>
          <w:rFonts w:asciiTheme="minorHAnsi" w:hAnsiTheme="minorHAnsi" w:cstheme="minorHAnsi"/>
          <w:color w:val="1F3864" w:themeColor="accent1" w:themeShade="80"/>
        </w:rPr>
        <w:t>s</w:t>
      </w:r>
      <w:r w:rsidR="00CE6FA8" w:rsidRPr="007648C6">
        <w:rPr>
          <w:rFonts w:asciiTheme="minorHAnsi" w:hAnsiTheme="minorHAnsi" w:cstheme="minorHAnsi"/>
          <w:color w:val="1F3864" w:themeColor="accent1" w:themeShade="80"/>
          <w:spacing w:val="-1"/>
        </w:rPr>
        <w:t xml:space="preserve"> </w:t>
      </w:r>
      <w:r w:rsidR="00CE6FA8" w:rsidRPr="007648C6">
        <w:rPr>
          <w:rFonts w:asciiTheme="minorHAnsi" w:hAnsiTheme="minorHAnsi" w:cstheme="minorHAnsi"/>
          <w:color w:val="1F3864" w:themeColor="accent1" w:themeShade="80"/>
          <w:spacing w:val="1"/>
        </w:rPr>
        <w:t>m</w:t>
      </w:r>
      <w:r w:rsidR="00CE6FA8" w:rsidRPr="007648C6">
        <w:rPr>
          <w:rFonts w:asciiTheme="minorHAnsi" w:hAnsiTheme="minorHAnsi" w:cstheme="minorHAnsi"/>
          <w:color w:val="1F3864" w:themeColor="accent1" w:themeShade="80"/>
        </w:rPr>
        <w:t>ust</w:t>
      </w:r>
      <w:r w:rsidR="00CE6FA8" w:rsidRPr="007648C6">
        <w:rPr>
          <w:rFonts w:asciiTheme="minorHAnsi" w:hAnsiTheme="minorHAnsi" w:cstheme="minorHAnsi"/>
          <w:color w:val="1F3864" w:themeColor="accent1" w:themeShade="80"/>
          <w:spacing w:val="2"/>
        </w:rPr>
        <w:t xml:space="preserve"> </w:t>
      </w:r>
      <w:r w:rsidR="00CE6FA8" w:rsidRPr="007648C6">
        <w:rPr>
          <w:rFonts w:asciiTheme="minorHAnsi" w:hAnsiTheme="minorHAnsi" w:cstheme="minorHAnsi"/>
          <w:color w:val="1F3864" w:themeColor="accent1" w:themeShade="80"/>
        </w:rPr>
        <w:t>be</w:t>
      </w:r>
      <w:r w:rsidR="00CE6FA8" w:rsidRPr="007648C6">
        <w:rPr>
          <w:rFonts w:asciiTheme="minorHAnsi" w:hAnsiTheme="minorHAnsi" w:cstheme="minorHAnsi"/>
          <w:color w:val="1F3864" w:themeColor="accent1" w:themeShade="80"/>
          <w:spacing w:val="1"/>
        </w:rPr>
        <w:t xml:space="preserve"> </w:t>
      </w:r>
      <w:r w:rsidR="00CE6FA8" w:rsidRPr="007648C6">
        <w:rPr>
          <w:rFonts w:asciiTheme="minorHAnsi" w:hAnsiTheme="minorHAnsi" w:cstheme="minorHAnsi"/>
          <w:color w:val="1F3864" w:themeColor="accent1" w:themeShade="80"/>
        </w:rPr>
        <w:t>a</w:t>
      </w:r>
      <w:r w:rsidR="00CE6FA8" w:rsidRPr="007648C6">
        <w:rPr>
          <w:rFonts w:asciiTheme="minorHAnsi" w:hAnsiTheme="minorHAnsi" w:cstheme="minorHAnsi"/>
          <w:color w:val="1F3864" w:themeColor="accent1" w:themeShade="80"/>
          <w:spacing w:val="-4"/>
        </w:rPr>
        <w:t>w</w:t>
      </w:r>
      <w:r w:rsidR="00CE6FA8" w:rsidRPr="007648C6">
        <w:rPr>
          <w:rFonts w:asciiTheme="minorHAnsi" w:hAnsiTheme="minorHAnsi" w:cstheme="minorHAnsi"/>
          <w:color w:val="1F3864" w:themeColor="accent1" w:themeShade="80"/>
        </w:rPr>
        <w:t>are</w:t>
      </w:r>
      <w:r w:rsidR="00CE6FA8" w:rsidRPr="007648C6">
        <w:rPr>
          <w:rFonts w:asciiTheme="minorHAnsi" w:hAnsiTheme="minorHAnsi" w:cstheme="minorHAnsi"/>
          <w:color w:val="1F3864" w:themeColor="accent1" w:themeShade="80"/>
          <w:spacing w:val="-1"/>
        </w:rPr>
        <w:t xml:space="preserve"> </w:t>
      </w:r>
      <w:r w:rsidR="00CE6FA8" w:rsidRPr="007648C6">
        <w:rPr>
          <w:rFonts w:asciiTheme="minorHAnsi" w:hAnsiTheme="minorHAnsi" w:cstheme="minorHAnsi"/>
          <w:color w:val="1F3864" w:themeColor="accent1" w:themeShade="80"/>
          <w:spacing w:val="1"/>
        </w:rPr>
        <w:t>t</w:t>
      </w:r>
      <w:r w:rsidR="00CE6FA8" w:rsidRPr="007648C6">
        <w:rPr>
          <w:rFonts w:asciiTheme="minorHAnsi" w:hAnsiTheme="minorHAnsi" w:cstheme="minorHAnsi"/>
          <w:color w:val="1F3864" w:themeColor="accent1" w:themeShade="80"/>
        </w:rPr>
        <w:t>h</w:t>
      </w:r>
      <w:r w:rsidR="00CE6FA8" w:rsidRPr="007648C6">
        <w:rPr>
          <w:rFonts w:asciiTheme="minorHAnsi" w:hAnsiTheme="minorHAnsi" w:cstheme="minorHAnsi"/>
          <w:color w:val="1F3864" w:themeColor="accent1" w:themeShade="80"/>
          <w:spacing w:val="-1"/>
        </w:rPr>
        <w:t>a</w:t>
      </w:r>
      <w:r w:rsidR="00CE6FA8" w:rsidRPr="007648C6">
        <w:rPr>
          <w:rFonts w:asciiTheme="minorHAnsi" w:hAnsiTheme="minorHAnsi" w:cstheme="minorHAnsi"/>
          <w:color w:val="1F3864" w:themeColor="accent1" w:themeShade="80"/>
        </w:rPr>
        <w:t xml:space="preserve">t </w:t>
      </w:r>
      <w:r w:rsidR="00CE6FA8" w:rsidRPr="007648C6">
        <w:rPr>
          <w:rFonts w:asciiTheme="minorHAnsi" w:hAnsiTheme="minorHAnsi" w:cstheme="minorHAnsi"/>
          <w:color w:val="1F3864" w:themeColor="accent1" w:themeShade="80"/>
          <w:spacing w:val="1"/>
        </w:rPr>
        <w:t>t</w:t>
      </w:r>
      <w:r w:rsidR="00CE6FA8" w:rsidRPr="007648C6">
        <w:rPr>
          <w:rFonts w:asciiTheme="minorHAnsi" w:hAnsiTheme="minorHAnsi" w:cstheme="minorHAnsi"/>
          <w:color w:val="1F3864" w:themeColor="accent1" w:themeShade="80"/>
        </w:rPr>
        <w:t>he</w:t>
      </w:r>
      <w:r w:rsidR="00CE6FA8" w:rsidRPr="007648C6">
        <w:rPr>
          <w:rFonts w:asciiTheme="minorHAnsi" w:hAnsiTheme="minorHAnsi" w:cstheme="minorHAnsi"/>
          <w:color w:val="1F3864" w:themeColor="accent1" w:themeShade="80"/>
          <w:spacing w:val="-4"/>
        </w:rPr>
        <w:t xml:space="preserve"> </w:t>
      </w:r>
      <w:r w:rsidR="00CE6FA8" w:rsidRPr="007648C6">
        <w:rPr>
          <w:rFonts w:asciiTheme="minorHAnsi" w:hAnsiTheme="minorHAnsi" w:cstheme="minorHAnsi"/>
          <w:color w:val="1F3864" w:themeColor="accent1" w:themeShade="80"/>
          <w:spacing w:val="1"/>
        </w:rPr>
        <w:t>m</w:t>
      </w:r>
      <w:r w:rsidR="00CE6FA8" w:rsidRPr="007648C6">
        <w:rPr>
          <w:rFonts w:asciiTheme="minorHAnsi" w:hAnsiTheme="minorHAnsi" w:cstheme="minorHAnsi"/>
          <w:color w:val="1F3864" w:themeColor="accent1" w:themeShade="80"/>
        </w:rPr>
        <w:t>a</w:t>
      </w:r>
      <w:r w:rsidR="00CE6FA8" w:rsidRPr="007648C6">
        <w:rPr>
          <w:rFonts w:asciiTheme="minorHAnsi" w:hAnsiTheme="minorHAnsi" w:cstheme="minorHAnsi"/>
          <w:color w:val="1F3864" w:themeColor="accent1" w:themeShade="80"/>
          <w:spacing w:val="-1"/>
        </w:rPr>
        <w:t>i</w:t>
      </w:r>
      <w:r w:rsidR="00CE6FA8" w:rsidRPr="007648C6">
        <w:rPr>
          <w:rFonts w:asciiTheme="minorHAnsi" w:hAnsiTheme="minorHAnsi" w:cstheme="minorHAnsi"/>
          <w:color w:val="1F3864" w:themeColor="accent1" w:themeShade="80"/>
        </w:rPr>
        <w:t>n c</w:t>
      </w:r>
      <w:r w:rsidR="00CE6FA8" w:rsidRPr="007648C6">
        <w:rPr>
          <w:rFonts w:asciiTheme="minorHAnsi" w:hAnsiTheme="minorHAnsi" w:cstheme="minorHAnsi"/>
          <w:color w:val="1F3864" w:themeColor="accent1" w:themeShade="80"/>
          <w:spacing w:val="-2"/>
        </w:rPr>
        <w:t>a</w:t>
      </w:r>
      <w:r w:rsidR="00CE6FA8" w:rsidRPr="007648C6">
        <w:rPr>
          <w:rFonts w:asciiTheme="minorHAnsi" w:hAnsiTheme="minorHAnsi" w:cstheme="minorHAnsi"/>
          <w:color w:val="1F3864" w:themeColor="accent1" w:themeShade="80"/>
          <w:spacing w:val="1"/>
        </w:rPr>
        <w:t>t</w:t>
      </w:r>
      <w:r w:rsidR="00CE6FA8" w:rsidRPr="007648C6">
        <w:rPr>
          <w:rFonts w:asciiTheme="minorHAnsi" w:hAnsiTheme="minorHAnsi" w:cstheme="minorHAnsi"/>
          <w:color w:val="1F3864" w:themeColor="accent1" w:themeShade="80"/>
          <w:spacing w:val="-2"/>
        </w:rPr>
        <w:t>e</w:t>
      </w:r>
      <w:r w:rsidR="00CE6FA8" w:rsidRPr="007648C6">
        <w:rPr>
          <w:rFonts w:asciiTheme="minorHAnsi" w:hAnsiTheme="minorHAnsi" w:cstheme="minorHAnsi"/>
          <w:color w:val="1F3864" w:themeColor="accent1" w:themeShade="80"/>
          <w:spacing w:val="2"/>
        </w:rPr>
        <w:t>g</w:t>
      </w:r>
      <w:r w:rsidR="00CE6FA8" w:rsidRPr="007648C6">
        <w:rPr>
          <w:rFonts w:asciiTheme="minorHAnsi" w:hAnsiTheme="minorHAnsi" w:cstheme="minorHAnsi"/>
          <w:color w:val="1F3864" w:themeColor="accent1" w:themeShade="80"/>
        </w:rPr>
        <w:t>ori</w:t>
      </w:r>
      <w:r w:rsidR="00CE6FA8" w:rsidRPr="007648C6">
        <w:rPr>
          <w:rFonts w:asciiTheme="minorHAnsi" w:hAnsiTheme="minorHAnsi" w:cstheme="minorHAnsi"/>
          <w:color w:val="1F3864" w:themeColor="accent1" w:themeShade="80"/>
          <w:spacing w:val="-1"/>
        </w:rPr>
        <w:t>e</w:t>
      </w:r>
      <w:r w:rsidR="00CE6FA8" w:rsidRPr="007648C6">
        <w:rPr>
          <w:rFonts w:asciiTheme="minorHAnsi" w:hAnsiTheme="minorHAnsi" w:cstheme="minorHAnsi"/>
          <w:color w:val="1F3864" w:themeColor="accent1" w:themeShade="80"/>
        </w:rPr>
        <w:t>s</w:t>
      </w:r>
      <w:r w:rsidR="00CE6FA8" w:rsidRPr="007648C6">
        <w:rPr>
          <w:rFonts w:asciiTheme="minorHAnsi" w:hAnsiTheme="minorHAnsi" w:cstheme="minorHAnsi"/>
          <w:color w:val="1F3864" w:themeColor="accent1" w:themeShade="80"/>
          <w:spacing w:val="1"/>
        </w:rPr>
        <w:t xml:space="preserve"> </w:t>
      </w:r>
      <w:r w:rsidR="00CE6FA8" w:rsidRPr="007648C6">
        <w:rPr>
          <w:rFonts w:asciiTheme="minorHAnsi" w:hAnsiTheme="minorHAnsi" w:cstheme="minorHAnsi"/>
          <w:color w:val="1F3864" w:themeColor="accent1" w:themeShade="80"/>
          <w:spacing w:val="-3"/>
        </w:rPr>
        <w:t>o</w:t>
      </w:r>
      <w:r w:rsidR="00CE6FA8" w:rsidRPr="007648C6">
        <w:rPr>
          <w:rFonts w:asciiTheme="minorHAnsi" w:hAnsiTheme="minorHAnsi" w:cstheme="minorHAnsi"/>
          <w:color w:val="1F3864" w:themeColor="accent1" w:themeShade="80"/>
        </w:rPr>
        <w:t>f</w:t>
      </w:r>
      <w:r w:rsidR="00CE6FA8" w:rsidRPr="007648C6">
        <w:rPr>
          <w:rFonts w:asciiTheme="minorHAnsi" w:hAnsiTheme="minorHAnsi" w:cstheme="minorHAnsi"/>
          <w:color w:val="1F3864" w:themeColor="accent1" w:themeShade="80"/>
          <w:spacing w:val="2"/>
        </w:rPr>
        <w:t xml:space="preserve"> </w:t>
      </w:r>
      <w:r w:rsidR="00CE6FA8" w:rsidRPr="007648C6">
        <w:rPr>
          <w:rFonts w:asciiTheme="minorHAnsi" w:hAnsiTheme="minorHAnsi" w:cstheme="minorHAnsi"/>
          <w:color w:val="1F3864" w:themeColor="accent1" w:themeShade="80"/>
          <w:spacing w:val="-3"/>
        </w:rPr>
        <w:t>a</w:t>
      </w:r>
      <w:r w:rsidR="00CE6FA8" w:rsidRPr="007648C6">
        <w:rPr>
          <w:rFonts w:asciiTheme="minorHAnsi" w:hAnsiTheme="minorHAnsi" w:cstheme="minorHAnsi"/>
          <w:color w:val="1F3864" w:themeColor="accent1" w:themeShade="80"/>
        </w:rPr>
        <w:t>b</w:t>
      </w:r>
      <w:r w:rsidR="00CE6FA8" w:rsidRPr="007648C6">
        <w:rPr>
          <w:rFonts w:asciiTheme="minorHAnsi" w:hAnsiTheme="minorHAnsi" w:cstheme="minorHAnsi"/>
          <w:color w:val="1F3864" w:themeColor="accent1" w:themeShade="80"/>
          <w:spacing w:val="-1"/>
        </w:rPr>
        <w:t>u</w:t>
      </w:r>
      <w:r w:rsidR="00CE6FA8" w:rsidRPr="007648C6">
        <w:rPr>
          <w:rFonts w:asciiTheme="minorHAnsi" w:hAnsiTheme="minorHAnsi" w:cstheme="minorHAnsi"/>
          <w:color w:val="1F3864" w:themeColor="accent1" w:themeShade="80"/>
          <w:spacing w:val="-2"/>
        </w:rPr>
        <w:t>s</w:t>
      </w:r>
      <w:r w:rsidR="00CE6FA8" w:rsidRPr="007648C6">
        <w:rPr>
          <w:rFonts w:asciiTheme="minorHAnsi" w:hAnsiTheme="minorHAnsi" w:cstheme="minorHAnsi"/>
          <w:color w:val="1F3864" w:themeColor="accent1" w:themeShade="80"/>
        </w:rPr>
        <w:t>e a</w:t>
      </w:r>
      <w:r w:rsidR="00CE6FA8" w:rsidRPr="007648C6">
        <w:rPr>
          <w:rFonts w:asciiTheme="minorHAnsi" w:hAnsiTheme="minorHAnsi" w:cstheme="minorHAnsi"/>
          <w:color w:val="1F3864" w:themeColor="accent1" w:themeShade="80"/>
          <w:spacing w:val="1"/>
        </w:rPr>
        <w:t>r</w:t>
      </w:r>
      <w:r w:rsidR="00CE6FA8" w:rsidRPr="007648C6">
        <w:rPr>
          <w:rFonts w:asciiTheme="minorHAnsi" w:hAnsiTheme="minorHAnsi" w:cstheme="minorHAnsi"/>
          <w:color w:val="1F3864" w:themeColor="accent1" w:themeShade="80"/>
          <w:spacing w:val="-3"/>
        </w:rPr>
        <w:t>e</w:t>
      </w:r>
      <w:r w:rsidR="00CE6FA8" w:rsidRPr="007648C6">
        <w:rPr>
          <w:rFonts w:asciiTheme="minorHAnsi" w:hAnsiTheme="minorHAnsi" w:cstheme="minorHAnsi"/>
          <w:color w:val="1F3864" w:themeColor="accent1" w:themeShade="80"/>
        </w:rPr>
        <w:t>:</w:t>
      </w:r>
    </w:p>
    <w:p w14:paraId="75CCBDC5" w14:textId="77777777" w:rsidR="00CE6FA8" w:rsidRPr="007648C6" w:rsidRDefault="00CE6FA8" w:rsidP="00353185">
      <w:pPr>
        <w:widowControl w:val="0"/>
        <w:numPr>
          <w:ilvl w:val="0"/>
          <w:numId w:val="4"/>
        </w:numPr>
        <w:autoSpaceDE w:val="0"/>
        <w:autoSpaceDN w:val="0"/>
        <w:adjustRightInd w:val="0"/>
        <w:spacing w:after="0" w:line="240" w:lineRule="auto"/>
        <w:ind w:right="55" w:firstLine="77"/>
        <w:jc w:val="both"/>
        <w:rPr>
          <w:rFonts w:asciiTheme="minorHAnsi" w:hAnsiTheme="minorHAnsi" w:cstheme="minorHAnsi"/>
          <w:color w:val="1F3864" w:themeColor="accent1" w:themeShade="80"/>
        </w:rPr>
      </w:pPr>
      <w:r w:rsidRPr="007648C6">
        <w:rPr>
          <w:rFonts w:asciiTheme="minorHAnsi" w:hAnsiTheme="minorHAnsi" w:cstheme="minorHAnsi"/>
          <w:color w:val="1F3864" w:themeColor="accent1" w:themeShade="80"/>
          <w:spacing w:val="-1"/>
          <w:position w:val="1"/>
        </w:rPr>
        <w:t>N</w:t>
      </w:r>
      <w:r w:rsidRPr="007648C6">
        <w:rPr>
          <w:rFonts w:asciiTheme="minorHAnsi" w:hAnsiTheme="minorHAnsi" w:cstheme="minorHAnsi"/>
          <w:color w:val="1F3864" w:themeColor="accent1" w:themeShade="80"/>
          <w:position w:val="1"/>
        </w:rPr>
        <w:t>e</w:t>
      </w:r>
      <w:r w:rsidRPr="007648C6">
        <w:rPr>
          <w:rFonts w:asciiTheme="minorHAnsi" w:hAnsiTheme="minorHAnsi" w:cstheme="minorHAnsi"/>
          <w:color w:val="1F3864" w:themeColor="accent1" w:themeShade="80"/>
          <w:spacing w:val="2"/>
          <w:position w:val="1"/>
        </w:rPr>
        <w:t>g</w:t>
      </w:r>
      <w:r w:rsidRPr="007648C6">
        <w:rPr>
          <w:rFonts w:asciiTheme="minorHAnsi" w:hAnsiTheme="minorHAnsi" w:cstheme="minorHAnsi"/>
          <w:color w:val="1F3864" w:themeColor="accent1" w:themeShade="80"/>
          <w:spacing w:val="-1"/>
          <w:position w:val="1"/>
        </w:rPr>
        <w:t>l</w:t>
      </w:r>
      <w:r w:rsidRPr="007648C6">
        <w:rPr>
          <w:rFonts w:asciiTheme="minorHAnsi" w:hAnsiTheme="minorHAnsi" w:cstheme="minorHAnsi"/>
          <w:color w:val="1F3864" w:themeColor="accent1" w:themeShade="80"/>
          <w:position w:val="1"/>
        </w:rPr>
        <w:t>ect</w:t>
      </w:r>
    </w:p>
    <w:p w14:paraId="4A992BEC" w14:textId="77777777" w:rsidR="00CE6FA8" w:rsidRPr="007648C6" w:rsidRDefault="00CE6FA8" w:rsidP="00353185">
      <w:pPr>
        <w:widowControl w:val="0"/>
        <w:numPr>
          <w:ilvl w:val="0"/>
          <w:numId w:val="4"/>
        </w:numPr>
        <w:autoSpaceDE w:val="0"/>
        <w:autoSpaceDN w:val="0"/>
        <w:adjustRightInd w:val="0"/>
        <w:spacing w:after="0" w:line="240" w:lineRule="auto"/>
        <w:ind w:right="55" w:firstLine="77"/>
        <w:jc w:val="both"/>
        <w:rPr>
          <w:rFonts w:asciiTheme="minorHAnsi" w:hAnsiTheme="minorHAnsi" w:cstheme="minorHAnsi"/>
          <w:color w:val="1F3864" w:themeColor="accent1" w:themeShade="80"/>
        </w:rPr>
      </w:pPr>
      <w:r w:rsidRPr="007648C6">
        <w:rPr>
          <w:rFonts w:asciiTheme="minorHAnsi" w:hAnsiTheme="minorHAnsi" w:cstheme="minorHAnsi"/>
          <w:color w:val="1F3864" w:themeColor="accent1" w:themeShade="80"/>
          <w:spacing w:val="-1"/>
          <w:position w:val="2"/>
        </w:rPr>
        <w:t>P</w:t>
      </w:r>
      <w:r w:rsidRPr="007648C6">
        <w:rPr>
          <w:rFonts w:asciiTheme="minorHAnsi" w:hAnsiTheme="minorHAnsi" w:cstheme="minorHAnsi"/>
          <w:color w:val="1F3864" w:themeColor="accent1" w:themeShade="80"/>
          <w:position w:val="2"/>
        </w:rPr>
        <w:t>h</w:t>
      </w:r>
      <w:r w:rsidRPr="007648C6">
        <w:rPr>
          <w:rFonts w:asciiTheme="minorHAnsi" w:hAnsiTheme="minorHAnsi" w:cstheme="minorHAnsi"/>
          <w:color w:val="1F3864" w:themeColor="accent1" w:themeShade="80"/>
          <w:spacing w:val="-3"/>
          <w:position w:val="2"/>
        </w:rPr>
        <w:t>y</w:t>
      </w:r>
      <w:r w:rsidRPr="007648C6">
        <w:rPr>
          <w:rFonts w:asciiTheme="minorHAnsi" w:hAnsiTheme="minorHAnsi" w:cstheme="minorHAnsi"/>
          <w:color w:val="1F3864" w:themeColor="accent1" w:themeShade="80"/>
          <w:position w:val="2"/>
        </w:rPr>
        <w:t>s</w:t>
      </w:r>
      <w:r w:rsidRPr="007648C6">
        <w:rPr>
          <w:rFonts w:asciiTheme="minorHAnsi" w:hAnsiTheme="minorHAnsi" w:cstheme="minorHAnsi"/>
          <w:color w:val="1F3864" w:themeColor="accent1" w:themeShade="80"/>
          <w:spacing w:val="-1"/>
          <w:position w:val="2"/>
        </w:rPr>
        <w:t>i</w:t>
      </w:r>
      <w:r w:rsidRPr="007648C6">
        <w:rPr>
          <w:rFonts w:asciiTheme="minorHAnsi" w:hAnsiTheme="minorHAnsi" w:cstheme="minorHAnsi"/>
          <w:color w:val="1F3864" w:themeColor="accent1" w:themeShade="80"/>
          <w:position w:val="2"/>
        </w:rPr>
        <w:t>cal a</w:t>
      </w:r>
      <w:r w:rsidRPr="007648C6">
        <w:rPr>
          <w:rFonts w:asciiTheme="minorHAnsi" w:hAnsiTheme="minorHAnsi" w:cstheme="minorHAnsi"/>
          <w:color w:val="1F3864" w:themeColor="accent1" w:themeShade="80"/>
          <w:spacing w:val="-1"/>
          <w:position w:val="2"/>
        </w:rPr>
        <w:t>b</w:t>
      </w:r>
      <w:r w:rsidRPr="007648C6">
        <w:rPr>
          <w:rFonts w:asciiTheme="minorHAnsi" w:hAnsiTheme="minorHAnsi" w:cstheme="minorHAnsi"/>
          <w:color w:val="1F3864" w:themeColor="accent1" w:themeShade="80"/>
          <w:position w:val="2"/>
        </w:rPr>
        <w:t>use</w:t>
      </w:r>
    </w:p>
    <w:p w14:paraId="7136D23A" w14:textId="77777777" w:rsidR="00CE6FA8" w:rsidRPr="007648C6" w:rsidRDefault="00CE6FA8" w:rsidP="00353185">
      <w:pPr>
        <w:widowControl w:val="0"/>
        <w:numPr>
          <w:ilvl w:val="0"/>
          <w:numId w:val="4"/>
        </w:numPr>
        <w:autoSpaceDE w:val="0"/>
        <w:autoSpaceDN w:val="0"/>
        <w:adjustRightInd w:val="0"/>
        <w:spacing w:after="0" w:line="240" w:lineRule="auto"/>
        <w:ind w:right="55" w:firstLine="77"/>
        <w:jc w:val="both"/>
        <w:rPr>
          <w:rFonts w:asciiTheme="minorHAnsi" w:hAnsiTheme="minorHAnsi" w:cstheme="minorHAnsi"/>
          <w:color w:val="1F3864" w:themeColor="accent1" w:themeShade="80"/>
        </w:rPr>
      </w:pPr>
      <w:r w:rsidRPr="007648C6">
        <w:rPr>
          <w:rFonts w:asciiTheme="minorHAnsi" w:hAnsiTheme="minorHAnsi" w:cstheme="minorHAnsi"/>
          <w:color w:val="1F3864" w:themeColor="accent1" w:themeShade="80"/>
          <w:spacing w:val="-1"/>
          <w:position w:val="2"/>
        </w:rPr>
        <w:t>S</w:t>
      </w:r>
      <w:r w:rsidRPr="007648C6">
        <w:rPr>
          <w:rFonts w:asciiTheme="minorHAnsi" w:hAnsiTheme="minorHAnsi" w:cstheme="minorHAnsi"/>
          <w:color w:val="1F3864" w:themeColor="accent1" w:themeShade="80"/>
          <w:position w:val="2"/>
        </w:rPr>
        <w:t>e</w:t>
      </w:r>
      <w:r w:rsidRPr="007648C6">
        <w:rPr>
          <w:rFonts w:asciiTheme="minorHAnsi" w:hAnsiTheme="minorHAnsi" w:cstheme="minorHAnsi"/>
          <w:color w:val="1F3864" w:themeColor="accent1" w:themeShade="80"/>
          <w:spacing w:val="-3"/>
          <w:position w:val="2"/>
        </w:rPr>
        <w:t>x</w:t>
      </w:r>
      <w:r w:rsidRPr="007648C6">
        <w:rPr>
          <w:rFonts w:asciiTheme="minorHAnsi" w:hAnsiTheme="minorHAnsi" w:cstheme="minorHAnsi"/>
          <w:color w:val="1F3864" w:themeColor="accent1" w:themeShade="80"/>
          <w:position w:val="2"/>
        </w:rPr>
        <w:t>u</w:t>
      </w:r>
      <w:r w:rsidRPr="007648C6">
        <w:rPr>
          <w:rFonts w:asciiTheme="minorHAnsi" w:hAnsiTheme="minorHAnsi" w:cstheme="minorHAnsi"/>
          <w:color w:val="1F3864" w:themeColor="accent1" w:themeShade="80"/>
          <w:spacing w:val="-1"/>
          <w:position w:val="2"/>
        </w:rPr>
        <w:t>a</w:t>
      </w:r>
      <w:r w:rsidRPr="007648C6">
        <w:rPr>
          <w:rFonts w:asciiTheme="minorHAnsi" w:hAnsiTheme="minorHAnsi" w:cstheme="minorHAnsi"/>
          <w:color w:val="1F3864" w:themeColor="accent1" w:themeShade="80"/>
          <w:position w:val="2"/>
        </w:rPr>
        <w:t>l a</w:t>
      </w:r>
      <w:r w:rsidRPr="007648C6">
        <w:rPr>
          <w:rFonts w:asciiTheme="minorHAnsi" w:hAnsiTheme="minorHAnsi" w:cstheme="minorHAnsi"/>
          <w:color w:val="1F3864" w:themeColor="accent1" w:themeShade="80"/>
          <w:spacing w:val="-1"/>
          <w:position w:val="2"/>
        </w:rPr>
        <w:t>b</w:t>
      </w:r>
      <w:r w:rsidRPr="007648C6">
        <w:rPr>
          <w:rFonts w:asciiTheme="minorHAnsi" w:hAnsiTheme="minorHAnsi" w:cstheme="minorHAnsi"/>
          <w:color w:val="1F3864" w:themeColor="accent1" w:themeShade="80"/>
          <w:position w:val="2"/>
        </w:rPr>
        <w:t>use</w:t>
      </w:r>
    </w:p>
    <w:p w14:paraId="5F2BDE93" w14:textId="77777777" w:rsidR="00CE6FA8" w:rsidRPr="007648C6" w:rsidRDefault="00CE6FA8" w:rsidP="00353185">
      <w:pPr>
        <w:widowControl w:val="0"/>
        <w:numPr>
          <w:ilvl w:val="0"/>
          <w:numId w:val="4"/>
        </w:numPr>
        <w:autoSpaceDE w:val="0"/>
        <w:autoSpaceDN w:val="0"/>
        <w:adjustRightInd w:val="0"/>
        <w:spacing w:after="0" w:line="240" w:lineRule="auto"/>
        <w:ind w:right="55" w:firstLine="77"/>
        <w:jc w:val="both"/>
        <w:rPr>
          <w:rFonts w:asciiTheme="minorHAnsi" w:hAnsiTheme="minorHAnsi" w:cstheme="minorHAnsi"/>
          <w:color w:val="1F3864" w:themeColor="accent1" w:themeShade="80"/>
        </w:rPr>
      </w:pPr>
      <w:r w:rsidRPr="007648C6">
        <w:rPr>
          <w:rFonts w:asciiTheme="minorHAnsi" w:hAnsiTheme="minorHAnsi" w:cstheme="minorHAnsi"/>
          <w:color w:val="1F3864" w:themeColor="accent1" w:themeShade="80"/>
          <w:spacing w:val="-1"/>
          <w:position w:val="2"/>
        </w:rPr>
        <w:t>E</w:t>
      </w:r>
      <w:r w:rsidRPr="007648C6">
        <w:rPr>
          <w:rFonts w:asciiTheme="minorHAnsi" w:hAnsiTheme="minorHAnsi" w:cstheme="minorHAnsi"/>
          <w:color w:val="1F3864" w:themeColor="accent1" w:themeShade="80"/>
          <w:spacing w:val="1"/>
          <w:position w:val="2"/>
        </w:rPr>
        <w:t>m</w:t>
      </w:r>
      <w:r w:rsidRPr="007648C6">
        <w:rPr>
          <w:rFonts w:asciiTheme="minorHAnsi" w:hAnsiTheme="minorHAnsi" w:cstheme="minorHAnsi"/>
          <w:color w:val="1F3864" w:themeColor="accent1" w:themeShade="80"/>
          <w:position w:val="2"/>
        </w:rPr>
        <w:t>oti</w:t>
      </w:r>
      <w:r w:rsidRPr="007648C6">
        <w:rPr>
          <w:rFonts w:asciiTheme="minorHAnsi" w:hAnsiTheme="minorHAnsi" w:cstheme="minorHAnsi"/>
          <w:color w:val="1F3864" w:themeColor="accent1" w:themeShade="80"/>
          <w:spacing w:val="-1"/>
          <w:position w:val="2"/>
        </w:rPr>
        <w:t>o</w:t>
      </w:r>
      <w:r w:rsidRPr="007648C6">
        <w:rPr>
          <w:rFonts w:asciiTheme="minorHAnsi" w:hAnsiTheme="minorHAnsi" w:cstheme="minorHAnsi"/>
          <w:color w:val="1F3864" w:themeColor="accent1" w:themeShade="80"/>
          <w:position w:val="2"/>
        </w:rPr>
        <w:t>n</w:t>
      </w:r>
      <w:r w:rsidRPr="007648C6">
        <w:rPr>
          <w:rFonts w:asciiTheme="minorHAnsi" w:hAnsiTheme="minorHAnsi" w:cstheme="minorHAnsi"/>
          <w:color w:val="1F3864" w:themeColor="accent1" w:themeShade="80"/>
          <w:spacing w:val="-1"/>
          <w:position w:val="2"/>
        </w:rPr>
        <w:t>a</w:t>
      </w:r>
      <w:r w:rsidRPr="007648C6">
        <w:rPr>
          <w:rFonts w:asciiTheme="minorHAnsi" w:hAnsiTheme="minorHAnsi" w:cstheme="minorHAnsi"/>
          <w:color w:val="1F3864" w:themeColor="accent1" w:themeShade="80"/>
          <w:position w:val="2"/>
        </w:rPr>
        <w:t>l a</w:t>
      </w:r>
      <w:r w:rsidRPr="007648C6">
        <w:rPr>
          <w:rFonts w:asciiTheme="minorHAnsi" w:hAnsiTheme="minorHAnsi" w:cstheme="minorHAnsi"/>
          <w:color w:val="1F3864" w:themeColor="accent1" w:themeShade="80"/>
          <w:spacing w:val="-1"/>
          <w:position w:val="2"/>
        </w:rPr>
        <w:t>b</w:t>
      </w:r>
      <w:r w:rsidRPr="007648C6">
        <w:rPr>
          <w:rFonts w:asciiTheme="minorHAnsi" w:hAnsiTheme="minorHAnsi" w:cstheme="minorHAnsi"/>
          <w:color w:val="1F3864" w:themeColor="accent1" w:themeShade="80"/>
          <w:position w:val="2"/>
        </w:rPr>
        <w:t>use</w:t>
      </w:r>
    </w:p>
    <w:p w14:paraId="31068FA2" w14:textId="77777777" w:rsidR="00CE6FA8" w:rsidRPr="007648C6" w:rsidRDefault="00CE6FA8" w:rsidP="00CE6FA8">
      <w:pPr>
        <w:widowControl w:val="0"/>
        <w:autoSpaceDE w:val="0"/>
        <w:autoSpaceDN w:val="0"/>
        <w:adjustRightInd w:val="0"/>
        <w:spacing w:after="0" w:line="240" w:lineRule="auto"/>
        <w:ind w:right="55"/>
        <w:jc w:val="both"/>
        <w:rPr>
          <w:rFonts w:asciiTheme="minorHAnsi" w:hAnsiTheme="minorHAnsi" w:cstheme="minorHAnsi"/>
          <w:color w:val="1F3864" w:themeColor="accent1" w:themeShade="80"/>
        </w:rPr>
      </w:pPr>
    </w:p>
    <w:p w14:paraId="63C118B5" w14:textId="16DEC0C1" w:rsidR="00CE6FA8" w:rsidRPr="007648C6" w:rsidRDefault="007E1414" w:rsidP="007E1414">
      <w:pPr>
        <w:widowControl w:val="0"/>
        <w:autoSpaceDE w:val="0"/>
        <w:autoSpaceDN w:val="0"/>
        <w:adjustRightInd w:val="0"/>
        <w:spacing w:before="10" w:after="120" w:line="240" w:lineRule="auto"/>
        <w:ind w:left="720" w:right="55" w:hanging="720"/>
        <w:jc w:val="both"/>
        <w:rPr>
          <w:rFonts w:asciiTheme="minorHAnsi" w:hAnsiTheme="minorHAnsi" w:cstheme="minorHAnsi"/>
          <w:color w:val="1F3864" w:themeColor="accent1" w:themeShade="80"/>
        </w:rPr>
      </w:pPr>
      <w:r w:rsidRPr="007648C6">
        <w:rPr>
          <w:rFonts w:asciiTheme="minorHAnsi" w:hAnsiTheme="minorHAnsi" w:cstheme="minorHAnsi"/>
          <w:color w:val="1F3864" w:themeColor="accent1" w:themeShade="80"/>
          <w:spacing w:val="-1"/>
        </w:rPr>
        <w:t>5.7.2</w:t>
      </w:r>
      <w:r w:rsidRPr="007648C6">
        <w:rPr>
          <w:rFonts w:asciiTheme="minorHAnsi" w:hAnsiTheme="minorHAnsi" w:cstheme="minorHAnsi"/>
          <w:color w:val="1F3864" w:themeColor="accent1" w:themeShade="80"/>
          <w:spacing w:val="-1"/>
        </w:rPr>
        <w:tab/>
      </w:r>
      <w:r w:rsidR="00CE6FA8" w:rsidRPr="007648C6">
        <w:rPr>
          <w:rFonts w:asciiTheme="minorHAnsi" w:hAnsiTheme="minorHAnsi" w:cstheme="minorHAnsi"/>
          <w:color w:val="1F3864" w:themeColor="accent1" w:themeShade="80"/>
          <w:spacing w:val="-1"/>
        </w:rPr>
        <w:t>Al</w:t>
      </w:r>
      <w:r w:rsidR="00CE6FA8" w:rsidRPr="007648C6">
        <w:rPr>
          <w:rFonts w:asciiTheme="minorHAnsi" w:hAnsiTheme="minorHAnsi" w:cstheme="minorHAnsi"/>
          <w:color w:val="1F3864" w:themeColor="accent1" w:themeShade="80"/>
        </w:rPr>
        <w:t>l s</w:t>
      </w:r>
      <w:r w:rsidR="00CE6FA8" w:rsidRPr="007648C6">
        <w:rPr>
          <w:rFonts w:asciiTheme="minorHAnsi" w:hAnsiTheme="minorHAnsi" w:cstheme="minorHAnsi"/>
          <w:color w:val="1F3864" w:themeColor="accent1" w:themeShade="80"/>
          <w:spacing w:val="1"/>
        </w:rPr>
        <w:t>t</w:t>
      </w:r>
      <w:r w:rsidR="00CE6FA8" w:rsidRPr="007648C6">
        <w:rPr>
          <w:rFonts w:asciiTheme="minorHAnsi" w:hAnsiTheme="minorHAnsi" w:cstheme="minorHAnsi"/>
          <w:color w:val="1F3864" w:themeColor="accent1" w:themeShade="80"/>
          <w:spacing w:val="-3"/>
        </w:rPr>
        <w:t>a</w:t>
      </w:r>
      <w:r w:rsidR="00CE6FA8" w:rsidRPr="007648C6">
        <w:rPr>
          <w:rFonts w:asciiTheme="minorHAnsi" w:hAnsiTheme="minorHAnsi" w:cstheme="minorHAnsi"/>
          <w:color w:val="1F3864" w:themeColor="accent1" w:themeShade="80"/>
          <w:spacing w:val="1"/>
        </w:rPr>
        <w:t>f</w:t>
      </w:r>
      <w:r w:rsidR="00CE6FA8" w:rsidRPr="007648C6">
        <w:rPr>
          <w:rFonts w:asciiTheme="minorHAnsi" w:hAnsiTheme="minorHAnsi" w:cstheme="minorHAnsi"/>
          <w:color w:val="1F3864" w:themeColor="accent1" w:themeShade="80"/>
        </w:rPr>
        <w:t>f</w:t>
      </w:r>
      <w:r w:rsidR="00CE6FA8" w:rsidRPr="007648C6">
        <w:rPr>
          <w:rFonts w:asciiTheme="minorHAnsi" w:hAnsiTheme="minorHAnsi" w:cstheme="minorHAnsi"/>
          <w:color w:val="1F3864" w:themeColor="accent1" w:themeShade="80"/>
          <w:spacing w:val="2"/>
        </w:rPr>
        <w:t xml:space="preserve"> </w:t>
      </w:r>
      <w:r w:rsidR="00CE6FA8" w:rsidRPr="007648C6">
        <w:rPr>
          <w:rFonts w:asciiTheme="minorHAnsi" w:hAnsiTheme="minorHAnsi" w:cstheme="minorHAnsi"/>
          <w:color w:val="1F3864" w:themeColor="accent1" w:themeShade="80"/>
        </w:rPr>
        <w:t>a</w:t>
      </w:r>
      <w:r w:rsidR="00CE6FA8" w:rsidRPr="007648C6">
        <w:rPr>
          <w:rFonts w:asciiTheme="minorHAnsi" w:hAnsiTheme="minorHAnsi" w:cstheme="minorHAnsi"/>
          <w:color w:val="1F3864" w:themeColor="accent1" w:themeShade="80"/>
          <w:spacing w:val="-1"/>
        </w:rPr>
        <w:t>n</w:t>
      </w:r>
      <w:r w:rsidR="00CE6FA8" w:rsidRPr="007648C6">
        <w:rPr>
          <w:rFonts w:asciiTheme="minorHAnsi" w:hAnsiTheme="minorHAnsi" w:cstheme="minorHAnsi"/>
          <w:color w:val="1F3864" w:themeColor="accent1" w:themeShade="80"/>
        </w:rPr>
        <w:t>d</w:t>
      </w:r>
      <w:r w:rsidR="00CE6FA8" w:rsidRPr="007648C6">
        <w:rPr>
          <w:rFonts w:asciiTheme="minorHAnsi" w:hAnsiTheme="minorHAnsi" w:cstheme="minorHAnsi"/>
          <w:color w:val="1F3864" w:themeColor="accent1" w:themeShade="80"/>
          <w:spacing w:val="-2"/>
        </w:rPr>
        <w:t xml:space="preserve"> v</w:t>
      </w:r>
      <w:r w:rsidR="00CE6FA8" w:rsidRPr="007648C6">
        <w:rPr>
          <w:rFonts w:asciiTheme="minorHAnsi" w:hAnsiTheme="minorHAnsi" w:cstheme="minorHAnsi"/>
          <w:color w:val="1F3864" w:themeColor="accent1" w:themeShade="80"/>
        </w:rPr>
        <w:t>o</w:t>
      </w:r>
      <w:r w:rsidR="00CE6FA8" w:rsidRPr="007648C6">
        <w:rPr>
          <w:rFonts w:asciiTheme="minorHAnsi" w:hAnsiTheme="minorHAnsi" w:cstheme="minorHAnsi"/>
          <w:color w:val="1F3864" w:themeColor="accent1" w:themeShade="80"/>
          <w:spacing w:val="-1"/>
        </w:rPr>
        <w:t>l</w:t>
      </w:r>
      <w:r w:rsidR="00CE6FA8" w:rsidRPr="007648C6">
        <w:rPr>
          <w:rFonts w:asciiTheme="minorHAnsi" w:hAnsiTheme="minorHAnsi" w:cstheme="minorHAnsi"/>
          <w:color w:val="1F3864" w:themeColor="accent1" w:themeShade="80"/>
        </w:rPr>
        <w:t>u</w:t>
      </w:r>
      <w:r w:rsidR="00CE6FA8" w:rsidRPr="007648C6">
        <w:rPr>
          <w:rFonts w:asciiTheme="minorHAnsi" w:hAnsiTheme="minorHAnsi" w:cstheme="minorHAnsi"/>
          <w:color w:val="1F3864" w:themeColor="accent1" w:themeShade="80"/>
          <w:spacing w:val="-1"/>
        </w:rPr>
        <w:t>n</w:t>
      </w:r>
      <w:r w:rsidR="00CE6FA8" w:rsidRPr="007648C6">
        <w:rPr>
          <w:rFonts w:asciiTheme="minorHAnsi" w:hAnsiTheme="minorHAnsi" w:cstheme="minorHAnsi"/>
          <w:color w:val="1F3864" w:themeColor="accent1" w:themeShade="80"/>
          <w:spacing w:val="1"/>
        </w:rPr>
        <w:t>t</w:t>
      </w:r>
      <w:r w:rsidR="00CE6FA8" w:rsidRPr="007648C6">
        <w:rPr>
          <w:rFonts w:asciiTheme="minorHAnsi" w:hAnsiTheme="minorHAnsi" w:cstheme="minorHAnsi"/>
          <w:color w:val="1F3864" w:themeColor="accent1" w:themeShade="80"/>
        </w:rPr>
        <w:t>e</w:t>
      </w:r>
      <w:r w:rsidR="00CE6FA8" w:rsidRPr="007648C6">
        <w:rPr>
          <w:rFonts w:asciiTheme="minorHAnsi" w:hAnsiTheme="minorHAnsi" w:cstheme="minorHAnsi"/>
          <w:color w:val="1F3864" w:themeColor="accent1" w:themeShade="80"/>
          <w:spacing w:val="-1"/>
        </w:rPr>
        <w:t>e</w:t>
      </w:r>
      <w:r w:rsidR="00CE6FA8" w:rsidRPr="007648C6">
        <w:rPr>
          <w:rFonts w:asciiTheme="minorHAnsi" w:hAnsiTheme="minorHAnsi" w:cstheme="minorHAnsi"/>
          <w:color w:val="1F3864" w:themeColor="accent1" w:themeShade="80"/>
          <w:spacing w:val="1"/>
        </w:rPr>
        <w:t>r</w:t>
      </w:r>
      <w:r w:rsidR="00CE6FA8" w:rsidRPr="007648C6">
        <w:rPr>
          <w:rFonts w:asciiTheme="minorHAnsi" w:hAnsiTheme="minorHAnsi" w:cstheme="minorHAnsi"/>
          <w:color w:val="1F3864" w:themeColor="accent1" w:themeShade="80"/>
        </w:rPr>
        <w:t>s</w:t>
      </w:r>
      <w:r w:rsidR="00CE6FA8" w:rsidRPr="007648C6">
        <w:rPr>
          <w:rFonts w:asciiTheme="minorHAnsi" w:hAnsiTheme="minorHAnsi" w:cstheme="minorHAnsi"/>
          <w:color w:val="1F3864" w:themeColor="accent1" w:themeShade="80"/>
          <w:spacing w:val="-1"/>
        </w:rPr>
        <w:t xml:space="preserve"> </w:t>
      </w:r>
      <w:r w:rsidR="00CE6FA8" w:rsidRPr="007648C6">
        <w:rPr>
          <w:rFonts w:asciiTheme="minorHAnsi" w:hAnsiTheme="minorHAnsi" w:cstheme="minorHAnsi"/>
          <w:color w:val="1F3864" w:themeColor="accent1" w:themeShade="80"/>
          <w:spacing w:val="1"/>
        </w:rPr>
        <w:t>m</w:t>
      </w:r>
      <w:r w:rsidR="00CE6FA8" w:rsidRPr="007648C6">
        <w:rPr>
          <w:rFonts w:asciiTheme="minorHAnsi" w:hAnsiTheme="minorHAnsi" w:cstheme="minorHAnsi"/>
          <w:color w:val="1F3864" w:themeColor="accent1" w:themeShade="80"/>
        </w:rPr>
        <w:t>ust</w:t>
      </w:r>
      <w:r w:rsidR="00CE6FA8" w:rsidRPr="007648C6">
        <w:rPr>
          <w:rFonts w:asciiTheme="minorHAnsi" w:hAnsiTheme="minorHAnsi" w:cstheme="minorHAnsi"/>
          <w:color w:val="1F3864" w:themeColor="accent1" w:themeShade="80"/>
          <w:spacing w:val="2"/>
        </w:rPr>
        <w:t xml:space="preserve"> </w:t>
      </w:r>
      <w:r w:rsidR="00CE6FA8" w:rsidRPr="007648C6">
        <w:rPr>
          <w:rFonts w:asciiTheme="minorHAnsi" w:hAnsiTheme="minorHAnsi" w:cstheme="minorHAnsi"/>
          <w:color w:val="1F3864" w:themeColor="accent1" w:themeShade="80"/>
        </w:rPr>
        <w:t>a</w:t>
      </w:r>
      <w:r w:rsidR="00CE6FA8" w:rsidRPr="007648C6">
        <w:rPr>
          <w:rFonts w:asciiTheme="minorHAnsi" w:hAnsiTheme="minorHAnsi" w:cstheme="minorHAnsi"/>
          <w:color w:val="1F3864" w:themeColor="accent1" w:themeShade="80"/>
          <w:spacing w:val="-3"/>
        </w:rPr>
        <w:t>c</w:t>
      </w:r>
      <w:r w:rsidR="00CE6FA8" w:rsidRPr="007648C6">
        <w:rPr>
          <w:rFonts w:asciiTheme="minorHAnsi" w:hAnsiTheme="minorHAnsi" w:cstheme="minorHAnsi"/>
          <w:color w:val="1F3864" w:themeColor="accent1" w:themeShade="80"/>
        </w:rPr>
        <w:t>t</w:t>
      </w:r>
      <w:r w:rsidR="00CE6FA8" w:rsidRPr="007648C6">
        <w:rPr>
          <w:rFonts w:asciiTheme="minorHAnsi" w:hAnsiTheme="minorHAnsi" w:cstheme="minorHAnsi"/>
          <w:color w:val="1F3864" w:themeColor="accent1" w:themeShade="80"/>
          <w:spacing w:val="2"/>
        </w:rPr>
        <w:t xml:space="preserve"> </w:t>
      </w:r>
      <w:r w:rsidR="00CE6FA8" w:rsidRPr="007648C6">
        <w:rPr>
          <w:rFonts w:asciiTheme="minorHAnsi" w:hAnsiTheme="minorHAnsi" w:cstheme="minorHAnsi"/>
          <w:color w:val="1F3864" w:themeColor="accent1" w:themeShade="80"/>
          <w:spacing w:val="-1"/>
        </w:rPr>
        <w:t>i</w:t>
      </w:r>
      <w:r w:rsidR="00CE6FA8" w:rsidRPr="007648C6">
        <w:rPr>
          <w:rFonts w:asciiTheme="minorHAnsi" w:hAnsiTheme="minorHAnsi" w:cstheme="minorHAnsi"/>
          <w:color w:val="1F3864" w:themeColor="accent1" w:themeShade="80"/>
        </w:rPr>
        <w:t>n a</w:t>
      </w:r>
      <w:r w:rsidR="00CE6FA8" w:rsidRPr="007648C6">
        <w:rPr>
          <w:rFonts w:asciiTheme="minorHAnsi" w:hAnsiTheme="minorHAnsi" w:cstheme="minorHAnsi"/>
          <w:color w:val="1F3864" w:themeColor="accent1" w:themeShade="80"/>
          <w:spacing w:val="-2"/>
        </w:rPr>
        <w:t>c</w:t>
      </w:r>
      <w:r w:rsidR="00CE6FA8" w:rsidRPr="007648C6">
        <w:rPr>
          <w:rFonts w:asciiTheme="minorHAnsi" w:hAnsiTheme="minorHAnsi" w:cstheme="minorHAnsi"/>
          <w:color w:val="1F3864" w:themeColor="accent1" w:themeShade="80"/>
        </w:rPr>
        <w:t>cordance</w:t>
      </w:r>
      <w:r w:rsidR="00CE6FA8" w:rsidRPr="007648C6">
        <w:rPr>
          <w:rFonts w:asciiTheme="minorHAnsi" w:hAnsiTheme="minorHAnsi" w:cstheme="minorHAnsi"/>
          <w:color w:val="1F3864" w:themeColor="accent1" w:themeShade="80"/>
          <w:spacing w:val="-4"/>
        </w:rPr>
        <w:t xml:space="preserve"> </w:t>
      </w:r>
      <w:r w:rsidR="00CE6FA8" w:rsidRPr="007648C6">
        <w:rPr>
          <w:rFonts w:asciiTheme="minorHAnsi" w:hAnsiTheme="minorHAnsi" w:cstheme="minorHAnsi"/>
          <w:color w:val="1F3864" w:themeColor="accent1" w:themeShade="80"/>
          <w:spacing w:val="-1"/>
        </w:rPr>
        <w:t>wi</w:t>
      </w:r>
      <w:r w:rsidR="00CE6FA8" w:rsidRPr="007648C6">
        <w:rPr>
          <w:rFonts w:asciiTheme="minorHAnsi" w:hAnsiTheme="minorHAnsi" w:cstheme="minorHAnsi"/>
          <w:color w:val="1F3864" w:themeColor="accent1" w:themeShade="80"/>
          <w:spacing w:val="1"/>
        </w:rPr>
        <w:t>t</w:t>
      </w:r>
      <w:r w:rsidR="00CE6FA8" w:rsidRPr="007648C6">
        <w:rPr>
          <w:rFonts w:asciiTheme="minorHAnsi" w:hAnsiTheme="minorHAnsi" w:cstheme="minorHAnsi"/>
          <w:color w:val="1F3864" w:themeColor="accent1" w:themeShade="80"/>
        </w:rPr>
        <w:t xml:space="preserve">h </w:t>
      </w:r>
      <w:r w:rsidR="00CE6FA8" w:rsidRPr="007648C6">
        <w:rPr>
          <w:rFonts w:asciiTheme="minorHAnsi" w:hAnsiTheme="minorHAnsi" w:cstheme="minorHAnsi"/>
          <w:color w:val="1F3864" w:themeColor="accent1" w:themeShade="80"/>
          <w:spacing w:val="2"/>
        </w:rPr>
        <w:t>t</w:t>
      </w:r>
      <w:r w:rsidR="00CE6FA8" w:rsidRPr="007648C6">
        <w:rPr>
          <w:rFonts w:asciiTheme="minorHAnsi" w:hAnsiTheme="minorHAnsi" w:cstheme="minorHAnsi"/>
          <w:color w:val="1F3864" w:themeColor="accent1" w:themeShade="80"/>
        </w:rPr>
        <w:t>h</w:t>
      </w:r>
      <w:r w:rsidR="00CE6FA8" w:rsidRPr="007648C6">
        <w:rPr>
          <w:rFonts w:asciiTheme="minorHAnsi" w:hAnsiTheme="minorHAnsi" w:cstheme="minorHAnsi"/>
          <w:color w:val="1F3864" w:themeColor="accent1" w:themeShade="80"/>
          <w:spacing w:val="-1"/>
        </w:rPr>
        <w:t>i</w:t>
      </w:r>
      <w:r w:rsidR="00CE6FA8" w:rsidRPr="007648C6">
        <w:rPr>
          <w:rFonts w:asciiTheme="minorHAnsi" w:hAnsiTheme="minorHAnsi" w:cstheme="minorHAnsi"/>
          <w:color w:val="1F3864" w:themeColor="accent1" w:themeShade="80"/>
        </w:rPr>
        <w:t>s</w:t>
      </w:r>
      <w:r w:rsidR="00CE6FA8" w:rsidRPr="007648C6">
        <w:rPr>
          <w:rFonts w:asciiTheme="minorHAnsi" w:hAnsiTheme="minorHAnsi" w:cstheme="minorHAnsi"/>
          <w:color w:val="1F3864" w:themeColor="accent1" w:themeShade="80"/>
          <w:spacing w:val="1"/>
        </w:rPr>
        <w:t xml:space="preserve"> </w:t>
      </w:r>
      <w:r w:rsidR="00CE6FA8" w:rsidRPr="007648C6">
        <w:rPr>
          <w:rFonts w:asciiTheme="minorHAnsi" w:hAnsiTheme="minorHAnsi" w:cstheme="minorHAnsi"/>
          <w:color w:val="1F3864" w:themeColor="accent1" w:themeShade="80"/>
        </w:rPr>
        <w:t>p</w:t>
      </w:r>
      <w:r w:rsidR="00CE6FA8" w:rsidRPr="007648C6">
        <w:rPr>
          <w:rFonts w:asciiTheme="minorHAnsi" w:hAnsiTheme="minorHAnsi" w:cstheme="minorHAnsi"/>
          <w:color w:val="1F3864" w:themeColor="accent1" w:themeShade="80"/>
          <w:spacing w:val="-1"/>
        </w:rPr>
        <w:t>oli</w:t>
      </w:r>
      <w:r w:rsidR="00CE6FA8" w:rsidRPr="007648C6">
        <w:rPr>
          <w:rFonts w:asciiTheme="minorHAnsi" w:hAnsiTheme="minorHAnsi" w:cstheme="minorHAnsi"/>
          <w:color w:val="1F3864" w:themeColor="accent1" w:themeShade="80"/>
        </w:rPr>
        <w:t xml:space="preserve">cy </w:t>
      </w:r>
      <w:r w:rsidR="00CE6FA8" w:rsidRPr="007648C6">
        <w:rPr>
          <w:rFonts w:asciiTheme="minorHAnsi" w:hAnsiTheme="minorHAnsi" w:cstheme="minorHAnsi"/>
          <w:color w:val="1F3864" w:themeColor="accent1" w:themeShade="80"/>
          <w:spacing w:val="-3"/>
        </w:rPr>
        <w:t>i</w:t>
      </w:r>
      <w:r w:rsidR="00CE6FA8" w:rsidRPr="007648C6">
        <w:rPr>
          <w:rFonts w:asciiTheme="minorHAnsi" w:hAnsiTheme="minorHAnsi" w:cstheme="minorHAnsi"/>
          <w:color w:val="1F3864" w:themeColor="accent1" w:themeShade="80"/>
        </w:rPr>
        <w:t>f</w:t>
      </w:r>
      <w:r w:rsidR="00CE6FA8" w:rsidRPr="007648C6">
        <w:rPr>
          <w:rFonts w:asciiTheme="minorHAnsi" w:hAnsiTheme="minorHAnsi" w:cstheme="minorHAnsi"/>
          <w:color w:val="1F3864" w:themeColor="accent1" w:themeShade="80"/>
          <w:spacing w:val="5"/>
        </w:rPr>
        <w:t xml:space="preserve"> </w:t>
      </w:r>
      <w:r w:rsidR="00CE6FA8" w:rsidRPr="007648C6">
        <w:rPr>
          <w:rFonts w:asciiTheme="minorHAnsi" w:hAnsiTheme="minorHAnsi" w:cstheme="minorHAnsi"/>
          <w:color w:val="1F3864" w:themeColor="accent1" w:themeShade="80"/>
        </w:rPr>
        <w:t>a</w:t>
      </w:r>
      <w:r w:rsidR="00CE6FA8" w:rsidRPr="007648C6">
        <w:rPr>
          <w:rFonts w:asciiTheme="minorHAnsi" w:hAnsiTheme="minorHAnsi" w:cstheme="minorHAnsi"/>
          <w:color w:val="1F3864" w:themeColor="accent1" w:themeShade="80"/>
          <w:spacing w:val="-2"/>
        </w:rPr>
        <w:t xml:space="preserve"> </w:t>
      </w:r>
      <w:r w:rsidR="00CE6FA8" w:rsidRPr="007648C6">
        <w:rPr>
          <w:rFonts w:asciiTheme="minorHAnsi" w:hAnsiTheme="minorHAnsi" w:cstheme="minorHAnsi"/>
          <w:color w:val="1F3864" w:themeColor="accent1" w:themeShade="80"/>
        </w:rPr>
        <w:t>ch</w:t>
      </w:r>
      <w:r w:rsidR="00CE6FA8" w:rsidRPr="007648C6">
        <w:rPr>
          <w:rFonts w:asciiTheme="minorHAnsi" w:hAnsiTheme="minorHAnsi" w:cstheme="minorHAnsi"/>
          <w:color w:val="1F3864" w:themeColor="accent1" w:themeShade="80"/>
          <w:spacing w:val="-1"/>
        </w:rPr>
        <w:t>il</w:t>
      </w:r>
      <w:r w:rsidR="00CE6FA8" w:rsidRPr="007648C6">
        <w:rPr>
          <w:rFonts w:asciiTheme="minorHAnsi" w:hAnsiTheme="minorHAnsi" w:cstheme="minorHAnsi"/>
          <w:color w:val="1F3864" w:themeColor="accent1" w:themeShade="80"/>
        </w:rPr>
        <w:t>d presents</w:t>
      </w:r>
      <w:r w:rsidR="00CE6FA8" w:rsidRPr="007648C6">
        <w:rPr>
          <w:rFonts w:asciiTheme="minorHAnsi" w:hAnsiTheme="minorHAnsi" w:cstheme="minorHAnsi"/>
          <w:color w:val="1F3864" w:themeColor="accent1" w:themeShade="80"/>
          <w:spacing w:val="-1"/>
        </w:rPr>
        <w:t xml:space="preserve"> </w:t>
      </w:r>
      <w:r w:rsidR="00CE6FA8" w:rsidRPr="007648C6">
        <w:rPr>
          <w:rFonts w:asciiTheme="minorHAnsi" w:hAnsiTheme="minorHAnsi" w:cstheme="minorHAnsi"/>
          <w:color w:val="1F3864" w:themeColor="accent1" w:themeShade="80"/>
          <w:spacing w:val="-3"/>
        </w:rPr>
        <w:t>w</w:t>
      </w:r>
      <w:r w:rsidR="00CE6FA8" w:rsidRPr="007648C6">
        <w:rPr>
          <w:rFonts w:asciiTheme="minorHAnsi" w:hAnsiTheme="minorHAnsi" w:cstheme="minorHAnsi"/>
          <w:color w:val="1F3864" w:themeColor="accent1" w:themeShade="80"/>
          <w:spacing w:val="-1"/>
        </w:rPr>
        <w:t>i</w:t>
      </w:r>
      <w:r w:rsidR="00CE6FA8" w:rsidRPr="007648C6">
        <w:rPr>
          <w:rFonts w:asciiTheme="minorHAnsi" w:hAnsiTheme="minorHAnsi" w:cstheme="minorHAnsi"/>
          <w:color w:val="1F3864" w:themeColor="accent1" w:themeShade="80"/>
          <w:spacing w:val="1"/>
        </w:rPr>
        <w:t>t</w:t>
      </w:r>
      <w:r w:rsidR="00CE6FA8" w:rsidRPr="007648C6">
        <w:rPr>
          <w:rFonts w:asciiTheme="minorHAnsi" w:hAnsiTheme="minorHAnsi" w:cstheme="minorHAnsi"/>
          <w:color w:val="1F3864" w:themeColor="accent1" w:themeShade="80"/>
        </w:rPr>
        <w:t>h i</w:t>
      </w:r>
      <w:r w:rsidR="00CE6FA8" w:rsidRPr="007648C6">
        <w:rPr>
          <w:rFonts w:asciiTheme="minorHAnsi" w:hAnsiTheme="minorHAnsi" w:cstheme="minorHAnsi"/>
          <w:color w:val="1F3864" w:themeColor="accent1" w:themeShade="80"/>
          <w:spacing w:val="-1"/>
        </w:rPr>
        <w:t>n</w:t>
      </w:r>
      <w:r w:rsidR="00CE6FA8" w:rsidRPr="007648C6">
        <w:rPr>
          <w:rFonts w:asciiTheme="minorHAnsi" w:hAnsiTheme="minorHAnsi" w:cstheme="minorHAnsi"/>
          <w:color w:val="1F3864" w:themeColor="accent1" w:themeShade="80"/>
        </w:rPr>
        <w:t>d</w:t>
      </w:r>
      <w:r w:rsidR="00CE6FA8" w:rsidRPr="007648C6">
        <w:rPr>
          <w:rFonts w:asciiTheme="minorHAnsi" w:hAnsiTheme="minorHAnsi" w:cstheme="minorHAnsi"/>
          <w:color w:val="1F3864" w:themeColor="accent1" w:themeShade="80"/>
          <w:spacing w:val="-1"/>
        </w:rPr>
        <w:t>i</w:t>
      </w:r>
      <w:r w:rsidR="00CE6FA8" w:rsidRPr="007648C6">
        <w:rPr>
          <w:rFonts w:asciiTheme="minorHAnsi" w:hAnsiTheme="minorHAnsi" w:cstheme="minorHAnsi"/>
          <w:color w:val="1F3864" w:themeColor="accent1" w:themeShade="80"/>
        </w:rPr>
        <w:t>cato</w:t>
      </w:r>
      <w:r w:rsidR="00CE6FA8" w:rsidRPr="007648C6">
        <w:rPr>
          <w:rFonts w:asciiTheme="minorHAnsi" w:hAnsiTheme="minorHAnsi" w:cstheme="minorHAnsi"/>
          <w:color w:val="1F3864" w:themeColor="accent1" w:themeShade="80"/>
          <w:spacing w:val="1"/>
        </w:rPr>
        <w:t>r</w:t>
      </w:r>
      <w:r w:rsidR="00CE6FA8" w:rsidRPr="007648C6">
        <w:rPr>
          <w:rFonts w:asciiTheme="minorHAnsi" w:hAnsiTheme="minorHAnsi" w:cstheme="minorHAnsi"/>
          <w:color w:val="1F3864" w:themeColor="accent1" w:themeShade="80"/>
        </w:rPr>
        <w:t>s</w:t>
      </w:r>
      <w:r w:rsidR="00CE6FA8" w:rsidRPr="007648C6">
        <w:rPr>
          <w:rFonts w:asciiTheme="minorHAnsi" w:hAnsiTheme="minorHAnsi" w:cstheme="minorHAnsi"/>
          <w:color w:val="1F3864" w:themeColor="accent1" w:themeShade="80"/>
          <w:spacing w:val="-3"/>
        </w:rPr>
        <w:t xml:space="preserve"> o</w:t>
      </w:r>
      <w:r w:rsidR="00CE6FA8" w:rsidRPr="007648C6">
        <w:rPr>
          <w:rFonts w:asciiTheme="minorHAnsi" w:hAnsiTheme="minorHAnsi" w:cstheme="minorHAnsi"/>
          <w:color w:val="1F3864" w:themeColor="accent1" w:themeShade="80"/>
        </w:rPr>
        <w:t>f</w:t>
      </w:r>
      <w:r w:rsidR="00CE6FA8" w:rsidRPr="007648C6">
        <w:rPr>
          <w:rFonts w:asciiTheme="minorHAnsi" w:hAnsiTheme="minorHAnsi" w:cstheme="minorHAnsi"/>
          <w:color w:val="1F3864" w:themeColor="accent1" w:themeShade="80"/>
          <w:spacing w:val="6"/>
        </w:rPr>
        <w:t xml:space="preserve"> </w:t>
      </w:r>
      <w:r w:rsidR="00CE6FA8" w:rsidRPr="007648C6">
        <w:rPr>
          <w:rFonts w:asciiTheme="minorHAnsi" w:hAnsiTheme="minorHAnsi" w:cstheme="minorHAnsi"/>
          <w:color w:val="1F3864" w:themeColor="accent1" w:themeShade="80"/>
        </w:rPr>
        <w:t>a</w:t>
      </w:r>
      <w:r w:rsidR="00CE6FA8" w:rsidRPr="007648C6">
        <w:rPr>
          <w:rFonts w:asciiTheme="minorHAnsi" w:hAnsiTheme="minorHAnsi" w:cstheme="minorHAnsi"/>
          <w:color w:val="1F3864" w:themeColor="accent1" w:themeShade="80"/>
          <w:spacing w:val="-1"/>
        </w:rPr>
        <w:t>b</w:t>
      </w:r>
      <w:r w:rsidR="00CE6FA8" w:rsidRPr="007648C6">
        <w:rPr>
          <w:rFonts w:asciiTheme="minorHAnsi" w:hAnsiTheme="minorHAnsi" w:cstheme="minorHAnsi"/>
          <w:color w:val="1F3864" w:themeColor="accent1" w:themeShade="80"/>
        </w:rPr>
        <w:t>use</w:t>
      </w:r>
      <w:r w:rsidR="00FC1F87" w:rsidRPr="007648C6">
        <w:rPr>
          <w:rFonts w:asciiTheme="minorHAnsi" w:hAnsiTheme="minorHAnsi" w:cstheme="minorHAnsi"/>
          <w:color w:val="1F3864" w:themeColor="accent1" w:themeShade="80"/>
        </w:rPr>
        <w:t>.</w:t>
      </w:r>
      <w:r w:rsidR="00CE6FA8" w:rsidRPr="007648C6">
        <w:rPr>
          <w:rStyle w:val="FootnoteReference"/>
          <w:rFonts w:asciiTheme="minorHAnsi" w:hAnsiTheme="minorHAnsi" w:cstheme="minorHAnsi"/>
          <w:color w:val="1F3864" w:themeColor="accent1" w:themeShade="80"/>
        </w:rPr>
        <w:footnoteReference w:id="10"/>
      </w:r>
      <w:r w:rsidR="00CE6FA8" w:rsidRPr="007648C6">
        <w:rPr>
          <w:rFonts w:asciiTheme="minorHAnsi" w:hAnsiTheme="minorHAnsi" w:cstheme="minorHAnsi"/>
          <w:color w:val="1F3864" w:themeColor="accent1" w:themeShade="80"/>
          <w:spacing w:val="2"/>
        </w:rPr>
        <w:t xml:space="preserve"> </w:t>
      </w:r>
    </w:p>
    <w:p w14:paraId="01DDD650" w14:textId="48A6D658" w:rsidR="00CE6FA8" w:rsidRPr="007648C6" w:rsidRDefault="007E1414" w:rsidP="007E1414">
      <w:pPr>
        <w:widowControl w:val="0"/>
        <w:autoSpaceDE w:val="0"/>
        <w:autoSpaceDN w:val="0"/>
        <w:adjustRightInd w:val="0"/>
        <w:spacing w:before="13" w:after="120" w:line="240" w:lineRule="auto"/>
        <w:ind w:left="720" w:right="55" w:hanging="720"/>
        <w:jc w:val="both"/>
        <w:rPr>
          <w:rFonts w:asciiTheme="minorHAnsi" w:hAnsiTheme="minorHAnsi" w:cstheme="minorHAnsi"/>
          <w:color w:val="1F3864" w:themeColor="accent1" w:themeShade="80"/>
        </w:rPr>
      </w:pPr>
      <w:r w:rsidRPr="007648C6">
        <w:rPr>
          <w:rFonts w:asciiTheme="minorHAnsi" w:hAnsiTheme="minorHAnsi" w:cstheme="minorHAnsi"/>
          <w:color w:val="1F3864" w:themeColor="accent1" w:themeShade="80"/>
        </w:rPr>
        <w:t>5.7.3</w:t>
      </w:r>
      <w:r w:rsidRPr="007648C6">
        <w:rPr>
          <w:rFonts w:asciiTheme="minorHAnsi" w:hAnsiTheme="minorHAnsi" w:cstheme="minorHAnsi"/>
          <w:color w:val="1F3864" w:themeColor="accent1" w:themeShade="80"/>
        </w:rPr>
        <w:tab/>
      </w:r>
      <w:r w:rsidR="00CE6FA8" w:rsidRPr="007648C6">
        <w:rPr>
          <w:rFonts w:asciiTheme="minorHAnsi" w:hAnsiTheme="minorHAnsi" w:cstheme="minorHAnsi"/>
          <w:color w:val="1F3864" w:themeColor="accent1" w:themeShade="80"/>
        </w:rPr>
        <w:t>Staff will follow the guidance in this policy for de</w:t>
      </w:r>
      <w:r w:rsidR="00CE6FA8" w:rsidRPr="007648C6">
        <w:rPr>
          <w:rFonts w:asciiTheme="minorHAnsi" w:hAnsiTheme="minorHAnsi" w:cstheme="minorHAnsi"/>
          <w:color w:val="1F3864" w:themeColor="accent1" w:themeShade="80"/>
          <w:spacing w:val="-1"/>
        </w:rPr>
        <w:t>a</w:t>
      </w:r>
      <w:r w:rsidR="00CE6FA8" w:rsidRPr="007648C6">
        <w:rPr>
          <w:rFonts w:asciiTheme="minorHAnsi" w:hAnsiTheme="minorHAnsi" w:cstheme="minorHAnsi"/>
          <w:color w:val="1F3864" w:themeColor="accent1" w:themeShade="80"/>
          <w:spacing w:val="1"/>
        </w:rPr>
        <w:t>li</w:t>
      </w:r>
      <w:r w:rsidR="00CE6FA8" w:rsidRPr="007648C6">
        <w:rPr>
          <w:rFonts w:asciiTheme="minorHAnsi" w:hAnsiTheme="minorHAnsi" w:cstheme="minorHAnsi"/>
          <w:color w:val="1F3864" w:themeColor="accent1" w:themeShade="80"/>
        </w:rPr>
        <w:t>ng</w:t>
      </w:r>
      <w:r w:rsidR="00CE6FA8" w:rsidRPr="007648C6">
        <w:rPr>
          <w:rFonts w:asciiTheme="minorHAnsi" w:hAnsiTheme="minorHAnsi" w:cstheme="minorHAnsi"/>
          <w:color w:val="1F3864" w:themeColor="accent1" w:themeShade="80"/>
          <w:spacing w:val="-4"/>
        </w:rPr>
        <w:t xml:space="preserve"> </w:t>
      </w:r>
      <w:r w:rsidR="00CE6FA8" w:rsidRPr="007648C6">
        <w:rPr>
          <w:rFonts w:asciiTheme="minorHAnsi" w:hAnsiTheme="minorHAnsi" w:cstheme="minorHAnsi"/>
          <w:color w:val="1F3864" w:themeColor="accent1" w:themeShade="80"/>
          <w:spacing w:val="3"/>
        </w:rPr>
        <w:t>w</w:t>
      </w:r>
      <w:r w:rsidR="00CE6FA8" w:rsidRPr="007648C6">
        <w:rPr>
          <w:rFonts w:asciiTheme="minorHAnsi" w:hAnsiTheme="minorHAnsi" w:cstheme="minorHAnsi"/>
          <w:color w:val="1F3864" w:themeColor="accent1" w:themeShade="80"/>
          <w:spacing w:val="-1"/>
        </w:rPr>
        <w:t>i</w:t>
      </w:r>
      <w:r w:rsidR="00CE6FA8" w:rsidRPr="007648C6">
        <w:rPr>
          <w:rFonts w:asciiTheme="minorHAnsi" w:hAnsiTheme="minorHAnsi" w:cstheme="minorHAnsi"/>
          <w:color w:val="1F3864" w:themeColor="accent1" w:themeShade="80"/>
          <w:spacing w:val="1"/>
        </w:rPr>
        <w:t>t</w:t>
      </w:r>
      <w:r w:rsidR="00CE6FA8" w:rsidRPr="007648C6">
        <w:rPr>
          <w:rFonts w:asciiTheme="minorHAnsi" w:hAnsiTheme="minorHAnsi" w:cstheme="minorHAnsi"/>
          <w:color w:val="1F3864" w:themeColor="accent1" w:themeShade="80"/>
        </w:rPr>
        <w:t>h</w:t>
      </w:r>
      <w:r w:rsidR="00CE6FA8" w:rsidRPr="007648C6">
        <w:rPr>
          <w:rFonts w:asciiTheme="minorHAnsi" w:hAnsiTheme="minorHAnsi" w:cstheme="minorHAnsi"/>
          <w:color w:val="1F3864" w:themeColor="accent1" w:themeShade="80"/>
          <w:spacing w:val="-2"/>
        </w:rPr>
        <w:t xml:space="preserve"> </w:t>
      </w:r>
      <w:r w:rsidR="00CE6FA8" w:rsidRPr="007648C6">
        <w:rPr>
          <w:rFonts w:asciiTheme="minorHAnsi" w:hAnsiTheme="minorHAnsi" w:cstheme="minorHAnsi"/>
          <w:color w:val="1F3864" w:themeColor="accent1" w:themeShade="80"/>
        </w:rPr>
        <w:t>a</w:t>
      </w:r>
      <w:r w:rsidR="00CE6FA8" w:rsidRPr="007648C6">
        <w:rPr>
          <w:rFonts w:asciiTheme="minorHAnsi" w:hAnsiTheme="minorHAnsi" w:cstheme="minorHAnsi"/>
          <w:color w:val="1F3864" w:themeColor="accent1" w:themeShade="80"/>
          <w:spacing w:val="2"/>
        </w:rPr>
        <w:t xml:space="preserve"> d</w:t>
      </w:r>
      <w:r w:rsidR="00CE6FA8" w:rsidRPr="007648C6">
        <w:rPr>
          <w:rFonts w:asciiTheme="minorHAnsi" w:hAnsiTheme="minorHAnsi" w:cstheme="minorHAnsi"/>
          <w:color w:val="1F3864" w:themeColor="accent1" w:themeShade="80"/>
          <w:spacing w:val="1"/>
        </w:rPr>
        <w:t>i</w:t>
      </w:r>
      <w:r w:rsidR="00CE6FA8" w:rsidRPr="007648C6">
        <w:rPr>
          <w:rFonts w:asciiTheme="minorHAnsi" w:hAnsiTheme="minorHAnsi" w:cstheme="minorHAnsi"/>
          <w:color w:val="1F3864" w:themeColor="accent1" w:themeShade="80"/>
        </w:rPr>
        <w:t>s</w:t>
      </w:r>
      <w:r w:rsidR="00CE6FA8" w:rsidRPr="007648C6">
        <w:rPr>
          <w:rFonts w:asciiTheme="minorHAnsi" w:hAnsiTheme="minorHAnsi" w:cstheme="minorHAnsi"/>
          <w:color w:val="1F3864" w:themeColor="accent1" w:themeShade="80"/>
          <w:spacing w:val="-1"/>
        </w:rPr>
        <w:t>c</w:t>
      </w:r>
      <w:r w:rsidR="00CE6FA8" w:rsidRPr="007648C6">
        <w:rPr>
          <w:rFonts w:asciiTheme="minorHAnsi" w:hAnsiTheme="minorHAnsi" w:cstheme="minorHAnsi"/>
          <w:color w:val="1F3864" w:themeColor="accent1" w:themeShade="80"/>
          <w:spacing w:val="1"/>
        </w:rPr>
        <w:t>l</w:t>
      </w:r>
      <w:r w:rsidR="00CE6FA8" w:rsidRPr="007648C6">
        <w:rPr>
          <w:rFonts w:asciiTheme="minorHAnsi" w:hAnsiTheme="minorHAnsi" w:cstheme="minorHAnsi"/>
          <w:color w:val="1F3864" w:themeColor="accent1" w:themeShade="80"/>
        </w:rPr>
        <w:t>o</w:t>
      </w:r>
      <w:r w:rsidR="00CE6FA8" w:rsidRPr="007648C6">
        <w:rPr>
          <w:rFonts w:asciiTheme="minorHAnsi" w:hAnsiTheme="minorHAnsi" w:cstheme="minorHAnsi"/>
          <w:color w:val="1F3864" w:themeColor="accent1" w:themeShade="80"/>
          <w:spacing w:val="-3"/>
        </w:rPr>
        <w:t>s</w:t>
      </w:r>
      <w:r w:rsidR="00CE6FA8" w:rsidRPr="007648C6">
        <w:rPr>
          <w:rFonts w:asciiTheme="minorHAnsi" w:hAnsiTheme="minorHAnsi" w:cstheme="minorHAnsi"/>
          <w:color w:val="1F3864" w:themeColor="accent1" w:themeShade="80"/>
        </w:rPr>
        <w:t>ure or reporting concerns (see Appendix 3)</w:t>
      </w:r>
      <w:r w:rsidR="00952954" w:rsidRPr="007648C6">
        <w:rPr>
          <w:rFonts w:asciiTheme="minorHAnsi" w:hAnsiTheme="minorHAnsi" w:cstheme="minorHAnsi"/>
          <w:color w:val="1F3864" w:themeColor="accent1" w:themeShade="80"/>
        </w:rPr>
        <w:t>.</w:t>
      </w:r>
    </w:p>
    <w:p w14:paraId="36736686" w14:textId="14BAA1F6" w:rsidR="00CE6FA8" w:rsidRPr="007648C6" w:rsidRDefault="007E1414" w:rsidP="007E1414">
      <w:pPr>
        <w:widowControl w:val="0"/>
        <w:autoSpaceDE w:val="0"/>
        <w:autoSpaceDN w:val="0"/>
        <w:adjustRightInd w:val="0"/>
        <w:spacing w:before="13" w:after="120" w:line="240" w:lineRule="auto"/>
        <w:ind w:left="720" w:right="55" w:hanging="720"/>
        <w:jc w:val="both"/>
        <w:rPr>
          <w:rFonts w:asciiTheme="minorHAnsi" w:hAnsiTheme="minorHAnsi" w:cstheme="minorHAnsi"/>
          <w:color w:val="1F3864" w:themeColor="accent1" w:themeShade="80"/>
        </w:rPr>
      </w:pPr>
      <w:r w:rsidRPr="007648C6">
        <w:rPr>
          <w:rFonts w:asciiTheme="minorHAnsi" w:hAnsiTheme="minorHAnsi" w:cstheme="minorHAnsi"/>
          <w:color w:val="1F3864" w:themeColor="accent1" w:themeShade="80"/>
          <w:spacing w:val="-1"/>
        </w:rPr>
        <w:t>5.7.4</w:t>
      </w:r>
      <w:r w:rsidRPr="007648C6">
        <w:rPr>
          <w:rFonts w:asciiTheme="minorHAnsi" w:hAnsiTheme="minorHAnsi" w:cstheme="minorHAnsi"/>
          <w:color w:val="1F3864" w:themeColor="accent1" w:themeShade="80"/>
          <w:spacing w:val="-1"/>
        </w:rPr>
        <w:tab/>
      </w:r>
      <w:r w:rsidR="00CE6FA8" w:rsidRPr="007648C6">
        <w:rPr>
          <w:rFonts w:asciiTheme="minorHAnsi" w:hAnsiTheme="minorHAnsi" w:cstheme="minorHAnsi"/>
          <w:color w:val="1F3864" w:themeColor="accent1" w:themeShade="80"/>
          <w:spacing w:val="-1"/>
        </w:rPr>
        <w:t>I</w:t>
      </w:r>
      <w:r w:rsidR="00CE6FA8" w:rsidRPr="007648C6">
        <w:rPr>
          <w:rFonts w:asciiTheme="minorHAnsi" w:hAnsiTheme="minorHAnsi" w:cstheme="minorHAnsi"/>
          <w:color w:val="1F3864" w:themeColor="accent1" w:themeShade="80"/>
        </w:rPr>
        <w:t>f</w:t>
      </w:r>
      <w:r w:rsidR="00CE6FA8" w:rsidRPr="007648C6">
        <w:rPr>
          <w:rFonts w:asciiTheme="minorHAnsi" w:hAnsiTheme="minorHAnsi" w:cstheme="minorHAnsi"/>
          <w:color w:val="1F3864" w:themeColor="accent1" w:themeShade="80"/>
          <w:spacing w:val="12"/>
        </w:rPr>
        <w:t xml:space="preserve"> </w:t>
      </w:r>
      <w:r w:rsidR="00CE6FA8" w:rsidRPr="007648C6">
        <w:rPr>
          <w:rFonts w:asciiTheme="minorHAnsi" w:hAnsiTheme="minorHAnsi" w:cstheme="minorHAnsi"/>
          <w:color w:val="1F3864" w:themeColor="accent1" w:themeShade="80"/>
        </w:rPr>
        <w:t>a</w:t>
      </w:r>
      <w:r w:rsidR="00CE6FA8" w:rsidRPr="007648C6">
        <w:rPr>
          <w:rFonts w:asciiTheme="minorHAnsi" w:hAnsiTheme="minorHAnsi" w:cstheme="minorHAnsi"/>
          <w:color w:val="1F3864" w:themeColor="accent1" w:themeShade="80"/>
          <w:spacing w:val="-1"/>
        </w:rPr>
        <w:t>n</w:t>
      </w:r>
      <w:r w:rsidR="00CE6FA8" w:rsidRPr="007648C6">
        <w:rPr>
          <w:rFonts w:asciiTheme="minorHAnsi" w:hAnsiTheme="minorHAnsi" w:cstheme="minorHAnsi"/>
          <w:color w:val="1F3864" w:themeColor="accent1" w:themeShade="80"/>
        </w:rPr>
        <w:t>y</w:t>
      </w:r>
      <w:r w:rsidR="00CE6FA8" w:rsidRPr="007648C6">
        <w:rPr>
          <w:rFonts w:asciiTheme="minorHAnsi" w:hAnsiTheme="minorHAnsi" w:cstheme="minorHAnsi"/>
          <w:color w:val="1F3864" w:themeColor="accent1" w:themeShade="80"/>
          <w:spacing w:val="8"/>
        </w:rPr>
        <w:t xml:space="preserve"> </w:t>
      </w:r>
      <w:r w:rsidR="00CE6FA8" w:rsidRPr="007648C6">
        <w:rPr>
          <w:rFonts w:asciiTheme="minorHAnsi" w:hAnsiTheme="minorHAnsi" w:cstheme="minorHAnsi"/>
          <w:color w:val="1F3864" w:themeColor="accent1" w:themeShade="80"/>
          <w:spacing w:val="1"/>
        </w:rPr>
        <w:t>m</w:t>
      </w:r>
      <w:r w:rsidR="00CE6FA8" w:rsidRPr="007648C6">
        <w:rPr>
          <w:rFonts w:asciiTheme="minorHAnsi" w:hAnsiTheme="minorHAnsi" w:cstheme="minorHAnsi"/>
          <w:color w:val="1F3864" w:themeColor="accent1" w:themeShade="80"/>
          <w:spacing w:val="-3"/>
        </w:rPr>
        <w:t>e</w:t>
      </w:r>
      <w:r w:rsidR="00CE6FA8" w:rsidRPr="007648C6">
        <w:rPr>
          <w:rFonts w:asciiTheme="minorHAnsi" w:hAnsiTheme="minorHAnsi" w:cstheme="minorHAnsi"/>
          <w:color w:val="1F3864" w:themeColor="accent1" w:themeShade="80"/>
          <w:spacing w:val="1"/>
        </w:rPr>
        <w:t>m</w:t>
      </w:r>
      <w:r w:rsidR="00CE6FA8" w:rsidRPr="007648C6">
        <w:rPr>
          <w:rFonts w:asciiTheme="minorHAnsi" w:hAnsiTheme="minorHAnsi" w:cstheme="minorHAnsi"/>
          <w:color w:val="1F3864" w:themeColor="accent1" w:themeShade="80"/>
        </w:rPr>
        <w:t>b</w:t>
      </w:r>
      <w:r w:rsidR="00CE6FA8" w:rsidRPr="007648C6">
        <w:rPr>
          <w:rFonts w:asciiTheme="minorHAnsi" w:hAnsiTheme="minorHAnsi" w:cstheme="minorHAnsi"/>
          <w:color w:val="1F3864" w:themeColor="accent1" w:themeShade="80"/>
          <w:spacing w:val="-1"/>
        </w:rPr>
        <w:t>e</w:t>
      </w:r>
      <w:r w:rsidR="00CE6FA8" w:rsidRPr="007648C6">
        <w:rPr>
          <w:rFonts w:asciiTheme="minorHAnsi" w:hAnsiTheme="minorHAnsi" w:cstheme="minorHAnsi"/>
          <w:color w:val="1F3864" w:themeColor="accent1" w:themeShade="80"/>
        </w:rPr>
        <w:t>r</w:t>
      </w:r>
      <w:r w:rsidR="00CE6FA8" w:rsidRPr="007648C6">
        <w:rPr>
          <w:rFonts w:asciiTheme="minorHAnsi" w:hAnsiTheme="minorHAnsi" w:cstheme="minorHAnsi"/>
          <w:color w:val="1F3864" w:themeColor="accent1" w:themeShade="80"/>
          <w:spacing w:val="9"/>
        </w:rPr>
        <w:t xml:space="preserve"> </w:t>
      </w:r>
      <w:r w:rsidR="00CE6FA8" w:rsidRPr="007648C6">
        <w:rPr>
          <w:rFonts w:asciiTheme="minorHAnsi" w:hAnsiTheme="minorHAnsi" w:cstheme="minorHAnsi"/>
          <w:color w:val="1F3864" w:themeColor="accent1" w:themeShade="80"/>
          <w:spacing w:val="-3"/>
        </w:rPr>
        <w:t>o</w:t>
      </w:r>
      <w:r w:rsidR="00CE6FA8" w:rsidRPr="007648C6">
        <w:rPr>
          <w:rFonts w:asciiTheme="minorHAnsi" w:hAnsiTheme="minorHAnsi" w:cstheme="minorHAnsi"/>
          <w:color w:val="1F3864" w:themeColor="accent1" w:themeShade="80"/>
        </w:rPr>
        <w:t>f</w:t>
      </w:r>
      <w:r w:rsidR="00CE6FA8" w:rsidRPr="007648C6">
        <w:rPr>
          <w:rFonts w:asciiTheme="minorHAnsi" w:hAnsiTheme="minorHAnsi" w:cstheme="minorHAnsi"/>
          <w:color w:val="1F3864" w:themeColor="accent1" w:themeShade="80"/>
          <w:spacing w:val="12"/>
        </w:rPr>
        <w:t xml:space="preserve"> </w:t>
      </w:r>
      <w:r w:rsidR="00CE6FA8" w:rsidRPr="007648C6">
        <w:rPr>
          <w:rFonts w:asciiTheme="minorHAnsi" w:hAnsiTheme="minorHAnsi" w:cstheme="minorHAnsi"/>
          <w:color w:val="1F3864" w:themeColor="accent1" w:themeShade="80"/>
        </w:rPr>
        <w:t>s</w:t>
      </w:r>
      <w:r w:rsidR="00CE6FA8" w:rsidRPr="007648C6">
        <w:rPr>
          <w:rFonts w:asciiTheme="minorHAnsi" w:hAnsiTheme="minorHAnsi" w:cstheme="minorHAnsi"/>
          <w:color w:val="1F3864" w:themeColor="accent1" w:themeShade="80"/>
          <w:spacing w:val="1"/>
        </w:rPr>
        <w:t>t</w:t>
      </w:r>
      <w:r w:rsidR="00CE6FA8" w:rsidRPr="007648C6">
        <w:rPr>
          <w:rFonts w:asciiTheme="minorHAnsi" w:hAnsiTheme="minorHAnsi" w:cstheme="minorHAnsi"/>
          <w:color w:val="1F3864" w:themeColor="accent1" w:themeShade="80"/>
          <w:spacing w:val="-3"/>
        </w:rPr>
        <w:t>a</w:t>
      </w:r>
      <w:r w:rsidR="00CE6FA8" w:rsidRPr="007648C6">
        <w:rPr>
          <w:rFonts w:asciiTheme="minorHAnsi" w:hAnsiTheme="minorHAnsi" w:cstheme="minorHAnsi"/>
          <w:color w:val="1F3864" w:themeColor="accent1" w:themeShade="80"/>
          <w:spacing w:val="1"/>
        </w:rPr>
        <w:t>f</w:t>
      </w:r>
      <w:r w:rsidR="00CE6FA8" w:rsidRPr="007648C6">
        <w:rPr>
          <w:rFonts w:asciiTheme="minorHAnsi" w:hAnsiTheme="minorHAnsi" w:cstheme="minorHAnsi"/>
          <w:color w:val="1F3864" w:themeColor="accent1" w:themeShade="80"/>
        </w:rPr>
        <w:t>f</w:t>
      </w:r>
      <w:r w:rsidR="00CE6FA8" w:rsidRPr="007648C6">
        <w:rPr>
          <w:rFonts w:asciiTheme="minorHAnsi" w:hAnsiTheme="minorHAnsi" w:cstheme="minorHAnsi"/>
          <w:color w:val="1F3864" w:themeColor="accent1" w:themeShade="80"/>
          <w:spacing w:val="9"/>
        </w:rPr>
        <w:t xml:space="preserve"> </w:t>
      </w:r>
      <w:r w:rsidR="00CE6FA8" w:rsidRPr="007648C6">
        <w:rPr>
          <w:rFonts w:asciiTheme="minorHAnsi" w:hAnsiTheme="minorHAnsi" w:cstheme="minorHAnsi"/>
          <w:color w:val="1F3864" w:themeColor="accent1" w:themeShade="80"/>
          <w:spacing w:val="-3"/>
        </w:rPr>
        <w:t>h</w:t>
      </w:r>
      <w:r w:rsidR="00CE6FA8" w:rsidRPr="007648C6">
        <w:rPr>
          <w:rFonts w:asciiTheme="minorHAnsi" w:hAnsiTheme="minorHAnsi" w:cstheme="minorHAnsi"/>
          <w:color w:val="1F3864" w:themeColor="accent1" w:themeShade="80"/>
        </w:rPr>
        <w:t>as</w:t>
      </w:r>
      <w:r w:rsidR="00CE6FA8" w:rsidRPr="007648C6">
        <w:rPr>
          <w:rFonts w:asciiTheme="minorHAnsi" w:hAnsiTheme="minorHAnsi" w:cstheme="minorHAnsi"/>
          <w:color w:val="1F3864" w:themeColor="accent1" w:themeShade="80"/>
          <w:spacing w:val="10"/>
        </w:rPr>
        <w:t xml:space="preserve"> </w:t>
      </w:r>
      <w:r w:rsidR="00CE6FA8" w:rsidRPr="007648C6">
        <w:rPr>
          <w:rFonts w:asciiTheme="minorHAnsi" w:hAnsiTheme="minorHAnsi" w:cstheme="minorHAnsi"/>
          <w:color w:val="1F3864" w:themeColor="accent1" w:themeShade="80"/>
        </w:rPr>
        <w:t>a</w:t>
      </w:r>
      <w:r w:rsidR="00CE6FA8" w:rsidRPr="007648C6">
        <w:rPr>
          <w:rFonts w:asciiTheme="minorHAnsi" w:hAnsiTheme="minorHAnsi" w:cstheme="minorHAnsi"/>
          <w:color w:val="1F3864" w:themeColor="accent1" w:themeShade="80"/>
          <w:spacing w:val="10"/>
        </w:rPr>
        <w:t xml:space="preserve"> </w:t>
      </w:r>
      <w:r w:rsidR="00CE6FA8" w:rsidRPr="007648C6">
        <w:rPr>
          <w:rFonts w:asciiTheme="minorHAnsi" w:hAnsiTheme="minorHAnsi" w:cstheme="minorHAnsi"/>
          <w:color w:val="1F3864" w:themeColor="accent1" w:themeShade="80"/>
        </w:rPr>
        <w:t>co</w:t>
      </w:r>
      <w:r w:rsidR="00CE6FA8" w:rsidRPr="007648C6">
        <w:rPr>
          <w:rFonts w:asciiTheme="minorHAnsi" w:hAnsiTheme="minorHAnsi" w:cstheme="minorHAnsi"/>
          <w:color w:val="1F3864" w:themeColor="accent1" w:themeShade="80"/>
          <w:spacing w:val="-3"/>
        </w:rPr>
        <w:t>n</w:t>
      </w:r>
      <w:r w:rsidR="00CE6FA8" w:rsidRPr="007648C6">
        <w:rPr>
          <w:rFonts w:asciiTheme="minorHAnsi" w:hAnsiTheme="minorHAnsi" w:cstheme="minorHAnsi"/>
          <w:color w:val="1F3864" w:themeColor="accent1" w:themeShade="80"/>
        </w:rPr>
        <w:t>cern</w:t>
      </w:r>
      <w:r w:rsidR="00CE6FA8" w:rsidRPr="007648C6">
        <w:rPr>
          <w:rFonts w:asciiTheme="minorHAnsi" w:hAnsiTheme="minorHAnsi" w:cstheme="minorHAnsi"/>
          <w:color w:val="1F3864" w:themeColor="accent1" w:themeShade="80"/>
          <w:spacing w:val="9"/>
        </w:rPr>
        <w:t xml:space="preserve"> </w:t>
      </w:r>
      <w:r w:rsidR="00CE6FA8" w:rsidRPr="007648C6">
        <w:rPr>
          <w:rFonts w:asciiTheme="minorHAnsi" w:hAnsiTheme="minorHAnsi" w:cstheme="minorHAnsi"/>
          <w:color w:val="1F3864" w:themeColor="accent1" w:themeShade="80"/>
        </w:rPr>
        <w:t>a</w:t>
      </w:r>
      <w:r w:rsidR="00CE6FA8" w:rsidRPr="007648C6">
        <w:rPr>
          <w:rFonts w:asciiTheme="minorHAnsi" w:hAnsiTheme="minorHAnsi" w:cstheme="minorHAnsi"/>
          <w:color w:val="1F3864" w:themeColor="accent1" w:themeShade="80"/>
          <w:spacing w:val="-1"/>
        </w:rPr>
        <w:t>b</w:t>
      </w:r>
      <w:r w:rsidR="00CE6FA8" w:rsidRPr="007648C6">
        <w:rPr>
          <w:rFonts w:asciiTheme="minorHAnsi" w:hAnsiTheme="minorHAnsi" w:cstheme="minorHAnsi"/>
          <w:color w:val="1F3864" w:themeColor="accent1" w:themeShade="80"/>
        </w:rPr>
        <w:t>o</w:t>
      </w:r>
      <w:r w:rsidR="00CE6FA8" w:rsidRPr="007648C6">
        <w:rPr>
          <w:rFonts w:asciiTheme="minorHAnsi" w:hAnsiTheme="minorHAnsi" w:cstheme="minorHAnsi"/>
          <w:color w:val="1F3864" w:themeColor="accent1" w:themeShade="80"/>
          <w:spacing w:val="-1"/>
        </w:rPr>
        <w:t>u</w:t>
      </w:r>
      <w:r w:rsidR="00CE6FA8" w:rsidRPr="007648C6">
        <w:rPr>
          <w:rFonts w:asciiTheme="minorHAnsi" w:hAnsiTheme="minorHAnsi" w:cstheme="minorHAnsi"/>
          <w:color w:val="1F3864" w:themeColor="accent1" w:themeShade="80"/>
        </w:rPr>
        <w:t>t</w:t>
      </w:r>
      <w:r w:rsidR="00CE6FA8" w:rsidRPr="007648C6">
        <w:rPr>
          <w:rFonts w:asciiTheme="minorHAnsi" w:hAnsiTheme="minorHAnsi" w:cstheme="minorHAnsi"/>
          <w:color w:val="1F3864" w:themeColor="accent1" w:themeShade="80"/>
          <w:spacing w:val="9"/>
        </w:rPr>
        <w:t xml:space="preserve"> </w:t>
      </w:r>
      <w:r w:rsidR="00CE6FA8" w:rsidRPr="007648C6">
        <w:rPr>
          <w:rFonts w:asciiTheme="minorHAnsi" w:hAnsiTheme="minorHAnsi" w:cstheme="minorHAnsi"/>
          <w:color w:val="1F3864" w:themeColor="accent1" w:themeShade="80"/>
        </w:rPr>
        <w:t>a</w:t>
      </w:r>
      <w:r w:rsidR="00CE6FA8" w:rsidRPr="007648C6">
        <w:rPr>
          <w:rFonts w:asciiTheme="minorHAnsi" w:hAnsiTheme="minorHAnsi" w:cstheme="minorHAnsi"/>
          <w:color w:val="1F3864" w:themeColor="accent1" w:themeShade="80"/>
          <w:spacing w:val="10"/>
        </w:rPr>
        <w:t xml:space="preserve"> </w:t>
      </w:r>
      <w:r w:rsidR="00CE6FA8" w:rsidRPr="007648C6">
        <w:rPr>
          <w:rFonts w:asciiTheme="minorHAnsi" w:hAnsiTheme="minorHAnsi" w:cstheme="minorHAnsi"/>
          <w:color w:val="1F3864" w:themeColor="accent1" w:themeShade="80"/>
        </w:rPr>
        <w:t>p</w:t>
      </w:r>
      <w:r w:rsidR="00CE6FA8" w:rsidRPr="007648C6">
        <w:rPr>
          <w:rFonts w:asciiTheme="minorHAnsi" w:hAnsiTheme="minorHAnsi" w:cstheme="minorHAnsi"/>
          <w:color w:val="1F3864" w:themeColor="accent1" w:themeShade="80"/>
          <w:spacing w:val="-3"/>
        </w:rPr>
        <w:t>a</w:t>
      </w:r>
      <w:r w:rsidR="00CE6FA8" w:rsidRPr="007648C6">
        <w:rPr>
          <w:rFonts w:asciiTheme="minorHAnsi" w:hAnsiTheme="minorHAnsi" w:cstheme="minorHAnsi"/>
          <w:color w:val="1F3864" w:themeColor="accent1" w:themeShade="80"/>
          <w:spacing w:val="1"/>
        </w:rPr>
        <w:t>rt</w:t>
      </w:r>
      <w:r w:rsidR="00CE6FA8" w:rsidRPr="007648C6">
        <w:rPr>
          <w:rFonts w:asciiTheme="minorHAnsi" w:hAnsiTheme="minorHAnsi" w:cstheme="minorHAnsi"/>
          <w:color w:val="1F3864" w:themeColor="accent1" w:themeShade="80"/>
          <w:spacing w:val="-1"/>
        </w:rPr>
        <w:t>i</w:t>
      </w:r>
      <w:r w:rsidR="00CE6FA8" w:rsidRPr="007648C6">
        <w:rPr>
          <w:rFonts w:asciiTheme="minorHAnsi" w:hAnsiTheme="minorHAnsi" w:cstheme="minorHAnsi"/>
          <w:color w:val="1F3864" w:themeColor="accent1" w:themeShade="80"/>
        </w:rPr>
        <w:t>cu</w:t>
      </w:r>
      <w:r w:rsidR="00CE6FA8" w:rsidRPr="007648C6">
        <w:rPr>
          <w:rFonts w:asciiTheme="minorHAnsi" w:hAnsiTheme="minorHAnsi" w:cstheme="minorHAnsi"/>
          <w:color w:val="1F3864" w:themeColor="accent1" w:themeShade="80"/>
          <w:spacing w:val="-1"/>
        </w:rPr>
        <w:t>l</w:t>
      </w:r>
      <w:r w:rsidR="00CE6FA8" w:rsidRPr="007648C6">
        <w:rPr>
          <w:rFonts w:asciiTheme="minorHAnsi" w:hAnsiTheme="minorHAnsi" w:cstheme="minorHAnsi"/>
          <w:color w:val="1F3864" w:themeColor="accent1" w:themeShade="80"/>
        </w:rPr>
        <w:t>ar</w:t>
      </w:r>
      <w:r w:rsidR="00CE6FA8" w:rsidRPr="007648C6">
        <w:rPr>
          <w:rFonts w:asciiTheme="minorHAnsi" w:hAnsiTheme="minorHAnsi" w:cstheme="minorHAnsi"/>
          <w:color w:val="1F3864" w:themeColor="accent1" w:themeShade="80"/>
          <w:spacing w:val="14"/>
        </w:rPr>
        <w:t xml:space="preserve"> </w:t>
      </w:r>
      <w:r w:rsidR="00CE6FA8" w:rsidRPr="007648C6">
        <w:rPr>
          <w:rFonts w:asciiTheme="minorHAnsi" w:hAnsiTheme="minorHAnsi" w:cstheme="minorHAnsi"/>
          <w:color w:val="1F3864" w:themeColor="accent1" w:themeShade="80"/>
        </w:rPr>
        <w:t>ch</w:t>
      </w:r>
      <w:r w:rsidR="00CE6FA8" w:rsidRPr="007648C6">
        <w:rPr>
          <w:rFonts w:asciiTheme="minorHAnsi" w:hAnsiTheme="minorHAnsi" w:cstheme="minorHAnsi"/>
          <w:color w:val="1F3864" w:themeColor="accent1" w:themeShade="80"/>
          <w:spacing w:val="-1"/>
        </w:rPr>
        <w:t>il</w:t>
      </w:r>
      <w:r w:rsidR="00CE6FA8" w:rsidRPr="007648C6">
        <w:rPr>
          <w:rFonts w:asciiTheme="minorHAnsi" w:hAnsiTheme="minorHAnsi" w:cstheme="minorHAnsi"/>
          <w:color w:val="1F3864" w:themeColor="accent1" w:themeShade="80"/>
        </w:rPr>
        <w:t>d</w:t>
      </w:r>
      <w:r w:rsidR="00CE6FA8" w:rsidRPr="007648C6">
        <w:rPr>
          <w:rFonts w:asciiTheme="minorHAnsi" w:hAnsiTheme="minorHAnsi" w:cstheme="minorHAnsi"/>
          <w:color w:val="1F3864" w:themeColor="accent1" w:themeShade="80"/>
          <w:spacing w:val="10"/>
        </w:rPr>
        <w:t xml:space="preserve"> </w:t>
      </w:r>
      <w:r w:rsidR="00CE6FA8" w:rsidRPr="007648C6">
        <w:rPr>
          <w:rFonts w:asciiTheme="minorHAnsi" w:hAnsiTheme="minorHAnsi" w:cstheme="minorHAnsi"/>
          <w:color w:val="1F3864" w:themeColor="accent1" w:themeShade="80"/>
          <w:spacing w:val="-1"/>
        </w:rPr>
        <w:t>i</w:t>
      </w:r>
      <w:r w:rsidR="00CE6FA8" w:rsidRPr="007648C6">
        <w:rPr>
          <w:rFonts w:asciiTheme="minorHAnsi" w:hAnsiTheme="minorHAnsi" w:cstheme="minorHAnsi"/>
          <w:color w:val="1F3864" w:themeColor="accent1" w:themeShade="80"/>
        </w:rPr>
        <w:t>n</w:t>
      </w:r>
      <w:r w:rsidR="00CE6FA8" w:rsidRPr="007648C6">
        <w:rPr>
          <w:rFonts w:asciiTheme="minorHAnsi" w:hAnsiTheme="minorHAnsi" w:cstheme="minorHAnsi"/>
          <w:color w:val="1F3864" w:themeColor="accent1" w:themeShade="80"/>
          <w:spacing w:val="10"/>
        </w:rPr>
        <w:t xml:space="preserve"> </w:t>
      </w:r>
      <w:r w:rsidR="00CE6FA8" w:rsidRPr="007648C6">
        <w:rPr>
          <w:rFonts w:asciiTheme="minorHAnsi" w:hAnsiTheme="minorHAnsi" w:cstheme="minorHAnsi"/>
          <w:color w:val="1F3864" w:themeColor="accent1" w:themeShade="80"/>
          <w:spacing w:val="1"/>
        </w:rPr>
        <w:t>t</w:t>
      </w:r>
      <w:r w:rsidR="00CE6FA8" w:rsidRPr="007648C6">
        <w:rPr>
          <w:rFonts w:asciiTheme="minorHAnsi" w:hAnsiTheme="minorHAnsi" w:cstheme="minorHAnsi"/>
          <w:color w:val="1F3864" w:themeColor="accent1" w:themeShade="80"/>
        </w:rPr>
        <w:t>h</w:t>
      </w:r>
      <w:r w:rsidR="00CE6FA8" w:rsidRPr="007648C6">
        <w:rPr>
          <w:rFonts w:asciiTheme="minorHAnsi" w:hAnsiTheme="minorHAnsi" w:cstheme="minorHAnsi"/>
          <w:color w:val="1F3864" w:themeColor="accent1" w:themeShade="80"/>
          <w:spacing w:val="-1"/>
        </w:rPr>
        <w:t>ei</w:t>
      </w:r>
      <w:r w:rsidR="00CE6FA8" w:rsidRPr="007648C6">
        <w:rPr>
          <w:rFonts w:asciiTheme="minorHAnsi" w:hAnsiTheme="minorHAnsi" w:cstheme="minorHAnsi"/>
          <w:color w:val="1F3864" w:themeColor="accent1" w:themeShade="80"/>
        </w:rPr>
        <w:t>r</w:t>
      </w:r>
      <w:r w:rsidR="00CE6FA8" w:rsidRPr="007648C6">
        <w:rPr>
          <w:rFonts w:asciiTheme="minorHAnsi" w:hAnsiTheme="minorHAnsi" w:cstheme="minorHAnsi"/>
          <w:color w:val="1F3864" w:themeColor="accent1" w:themeShade="80"/>
          <w:spacing w:val="9"/>
        </w:rPr>
        <w:t xml:space="preserve"> </w:t>
      </w:r>
      <w:r w:rsidR="00CE6FA8" w:rsidRPr="007648C6">
        <w:rPr>
          <w:rFonts w:asciiTheme="minorHAnsi" w:hAnsiTheme="minorHAnsi" w:cstheme="minorHAnsi"/>
          <w:color w:val="1F3864" w:themeColor="accent1" w:themeShade="80"/>
        </w:rPr>
        <w:t>car</w:t>
      </w:r>
      <w:r w:rsidR="00CE6FA8" w:rsidRPr="007648C6">
        <w:rPr>
          <w:rFonts w:asciiTheme="minorHAnsi" w:hAnsiTheme="minorHAnsi" w:cstheme="minorHAnsi"/>
          <w:color w:val="1F3864" w:themeColor="accent1" w:themeShade="80"/>
          <w:spacing w:val="-2"/>
        </w:rPr>
        <w:t>e</w:t>
      </w:r>
      <w:r w:rsidR="00CE6FA8" w:rsidRPr="007648C6">
        <w:rPr>
          <w:rFonts w:asciiTheme="minorHAnsi" w:hAnsiTheme="minorHAnsi" w:cstheme="minorHAnsi"/>
          <w:color w:val="1F3864" w:themeColor="accent1" w:themeShade="80"/>
        </w:rPr>
        <w:t>,</w:t>
      </w:r>
      <w:r w:rsidR="00CE6FA8" w:rsidRPr="007648C6">
        <w:rPr>
          <w:rFonts w:asciiTheme="minorHAnsi" w:hAnsiTheme="minorHAnsi" w:cstheme="minorHAnsi"/>
          <w:color w:val="1F3864" w:themeColor="accent1" w:themeShade="80"/>
          <w:spacing w:val="9"/>
        </w:rPr>
        <w:t xml:space="preserve"> </w:t>
      </w:r>
      <w:r w:rsidR="00CE6FA8" w:rsidRPr="007648C6">
        <w:rPr>
          <w:rFonts w:asciiTheme="minorHAnsi" w:hAnsiTheme="minorHAnsi" w:cstheme="minorHAnsi"/>
          <w:color w:val="1F3864" w:themeColor="accent1" w:themeShade="80"/>
          <w:spacing w:val="1"/>
        </w:rPr>
        <w:t>t</w:t>
      </w:r>
      <w:r w:rsidR="00CE6FA8" w:rsidRPr="007648C6">
        <w:rPr>
          <w:rFonts w:asciiTheme="minorHAnsi" w:hAnsiTheme="minorHAnsi" w:cstheme="minorHAnsi"/>
          <w:color w:val="1F3864" w:themeColor="accent1" w:themeShade="80"/>
        </w:rPr>
        <w:t>h</w:t>
      </w:r>
      <w:r w:rsidR="00CE6FA8" w:rsidRPr="007648C6">
        <w:rPr>
          <w:rFonts w:asciiTheme="minorHAnsi" w:hAnsiTheme="minorHAnsi" w:cstheme="minorHAnsi"/>
          <w:color w:val="1F3864" w:themeColor="accent1" w:themeShade="80"/>
          <w:spacing w:val="-1"/>
        </w:rPr>
        <w:t>e</w:t>
      </w:r>
      <w:r w:rsidR="00CE6FA8" w:rsidRPr="007648C6">
        <w:rPr>
          <w:rFonts w:asciiTheme="minorHAnsi" w:hAnsiTheme="minorHAnsi" w:cstheme="minorHAnsi"/>
          <w:color w:val="1F3864" w:themeColor="accent1" w:themeShade="80"/>
        </w:rPr>
        <w:t xml:space="preserve">y </w:t>
      </w:r>
      <w:r w:rsidR="00CE6FA8" w:rsidRPr="007648C6">
        <w:rPr>
          <w:rFonts w:asciiTheme="minorHAnsi" w:hAnsiTheme="minorHAnsi" w:cstheme="minorHAnsi"/>
          <w:color w:val="1F3864" w:themeColor="accent1" w:themeShade="80"/>
          <w:spacing w:val="1"/>
        </w:rPr>
        <w:t>m</w:t>
      </w:r>
      <w:r w:rsidR="00CE6FA8" w:rsidRPr="007648C6">
        <w:rPr>
          <w:rFonts w:asciiTheme="minorHAnsi" w:hAnsiTheme="minorHAnsi" w:cstheme="minorHAnsi"/>
          <w:color w:val="1F3864" w:themeColor="accent1" w:themeShade="80"/>
        </w:rPr>
        <w:t>ust</w:t>
      </w:r>
      <w:r w:rsidR="00CE6FA8" w:rsidRPr="007648C6">
        <w:rPr>
          <w:rFonts w:asciiTheme="minorHAnsi" w:hAnsiTheme="minorHAnsi" w:cstheme="minorHAnsi"/>
          <w:color w:val="1F3864" w:themeColor="accent1" w:themeShade="80"/>
          <w:spacing w:val="1"/>
        </w:rPr>
        <w:t xml:space="preserve"> immediately r</w:t>
      </w:r>
      <w:r w:rsidR="00CE6FA8" w:rsidRPr="007648C6">
        <w:rPr>
          <w:rFonts w:asciiTheme="minorHAnsi" w:hAnsiTheme="minorHAnsi" w:cstheme="minorHAnsi"/>
          <w:color w:val="1F3864" w:themeColor="accent1" w:themeShade="80"/>
        </w:rPr>
        <w:t>e</w:t>
      </w:r>
      <w:r w:rsidR="00CE6FA8" w:rsidRPr="007648C6">
        <w:rPr>
          <w:rFonts w:asciiTheme="minorHAnsi" w:hAnsiTheme="minorHAnsi" w:cstheme="minorHAnsi"/>
          <w:color w:val="1F3864" w:themeColor="accent1" w:themeShade="80"/>
          <w:spacing w:val="-1"/>
        </w:rPr>
        <w:t>p</w:t>
      </w:r>
      <w:r w:rsidR="00CE6FA8" w:rsidRPr="007648C6">
        <w:rPr>
          <w:rFonts w:asciiTheme="minorHAnsi" w:hAnsiTheme="minorHAnsi" w:cstheme="minorHAnsi"/>
          <w:color w:val="1F3864" w:themeColor="accent1" w:themeShade="80"/>
        </w:rPr>
        <w:t>o</w:t>
      </w:r>
      <w:r w:rsidR="00CE6FA8" w:rsidRPr="007648C6">
        <w:rPr>
          <w:rFonts w:asciiTheme="minorHAnsi" w:hAnsiTheme="minorHAnsi" w:cstheme="minorHAnsi"/>
          <w:color w:val="1F3864" w:themeColor="accent1" w:themeShade="80"/>
          <w:spacing w:val="-2"/>
        </w:rPr>
        <w:t>r</w:t>
      </w:r>
      <w:r w:rsidR="00CE6FA8" w:rsidRPr="007648C6">
        <w:rPr>
          <w:rFonts w:asciiTheme="minorHAnsi" w:hAnsiTheme="minorHAnsi" w:cstheme="minorHAnsi"/>
          <w:color w:val="1F3864" w:themeColor="accent1" w:themeShade="80"/>
        </w:rPr>
        <w:t>t</w:t>
      </w:r>
      <w:r w:rsidR="00CE6FA8" w:rsidRPr="007648C6">
        <w:rPr>
          <w:rFonts w:asciiTheme="minorHAnsi" w:hAnsiTheme="minorHAnsi" w:cstheme="minorHAnsi"/>
          <w:color w:val="1F3864" w:themeColor="accent1" w:themeShade="80"/>
          <w:spacing w:val="1"/>
        </w:rPr>
        <w:t xml:space="preserve"> t</w:t>
      </w:r>
      <w:r w:rsidR="00CE6FA8" w:rsidRPr="007648C6">
        <w:rPr>
          <w:rFonts w:asciiTheme="minorHAnsi" w:hAnsiTheme="minorHAnsi" w:cstheme="minorHAnsi"/>
          <w:color w:val="1F3864" w:themeColor="accent1" w:themeShade="80"/>
        </w:rPr>
        <w:t>h</w:t>
      </w:r>
      <w:r w:rsidR="00CE6FA8" w:rsidRPr="007648C6">
        <w:rPr>
          <w:rFonts w:asciiTheme="minorHAnsi" w:hAnsiTheme="minorHAnsi" w:cstheme="minorHAnsi"/>
          <w:color w:val="1F3864" w:themeColor="accent1" w:themeShade="80"/>
          <w:spacing w:val="-1"/>
        </w:rPr>
        <w:t>ei</w:t>
      </w:r>
      <w:r w:rsidR="00CE6FA8" w:rsidRPr="007648C6">
        <w:rPr>
          <w:rFonts w:asciiTheme="minorHAnsi" w:hAnsiTheme="minorHAnsi" w:cstheme="minorHAnsi"/>
          <w:color w:val="1F3864" w:themeColor="accent1" w:themeShade="80"/>
        </w:rPr>
        <w:t>r</w:t>
      </w:r>
      <w:r w:rsidR="00CE6FA8" w:rsidRPr="007648C6">
        <w:rPr>
          <w:rFonts w:asciiTheme="minorHAnsi" w:hAnsiTheme="minorHAnsi" w:cstheme="minorHAnsi"/>
          <w:color w:val="1F3864" w:themeColor="accent1" w:themeShade="80"/>
          <w:spacing w:val="3"/>
        </w:rPr>
        <w:t xml:space="preserve"> </w:t>
      </w:r>
      <w:r w:rsidR="00CE6FA8" w:rsidRPr="007648C6">
        <w:rPr>
          <w:rFonts w:asciiTheme="minorHAnsi" w:hAnsiTheme="minorHAnsi" w:cstheme="minorHAnsi"/>
          <w:color w:val="1F3864" w:themeColor="accent1" w:themeShade="80"/>
        </w:rPr>
        <w:t>co</w:t>
      </w:r>
      <w:r w:rsidR="00CE6FA8" w:rsidRPr="007648C6">
        <w:rPr>
          <w:rFonts w:asciiTheme="minorHAnsi" w:hAnsiTheme="minorHAnsi" w:cstheme="minorHAnsi"/>
          <w:color w:val="1F3864" w:themeColor="accent1" w:themeShade="80"/>
          <w:spacing w:val="-1"/>
        </w:rPr>
        <w:t>n</w:t>
      </w:r>
      <w:r w:rsidR="00CE6FA8" w:rsidRPr="007648C6">
        <w:rPr>
          <w:rFonts w:asciiTheme="minorHAnsi" w:hAnsiTheme="minorHAnsi" w:cstheme="minorHAnsi"/>
          <w:color w:val="1F3864" w:themeColor="accent1" w:themeShade="80"/>
        </w:rPr>
        <w:t>c</w:t>
      </w:r>
      <w:r w:rsidR="00CE6FA8" w:rsidRPr="007648C6">
        <w:rPr>
          <w:rFonts w:asciiTheme="minorHAnsi" w:hAnsiTheme="minorHAnsi" w:cstheme="minorHAnsi"/>
          <w:color w:val="1F3864" w:themeColor="accent1" w:themeShade="80"/>
          <w:spacing w:val="-3"/>
        </w:rPr>
        <w:t>e</w:t>
      </w:r>
      <w:r w:rsidR="00CE6FA8" w:rsidRPr="007648C6">
        <w:rPr>
          <w:rFonts w:asciiTheme="minorHAnsi" w:hAnsiTheme="minorHAnsi" w:cstheme="minorHAnsi"/>
          <w:color w:val="1F3864" w:themeColor="accent1" w:themeShade="80"/>
          <w:spacing w:val="-2"/>
        </w:rPr>
        <w:t>r</w:t>
      </w:r>
      <w:r w:rsidR="00CE6FA8" w:rsidRPr="007648C6">
        <w:rPr>
          <w:rFonts w:asciiTheme="minorHAnsi" w:hAnsiTheme="minorHAnsi" w:cstheme="minorHAnsi"/>
          <w:color w:val="1F3864" w:themeColor="accent1" w:themeShade="80"/>
        </w:rPr>
        <w:t>ns</w:t>
      </w:r>
      <w:r w:rsidR="00CE6FA8" w:rsidRPr="007648C6">
        <w:rPr>
          <w:rFonts w:asciiTheme="minorHAnsi" w:hAnsiTheme="minorHAnsi" w:cstheme="minorHAnsi"/>
          <w:color w:val="1F3864" w:themeColor="accent1" w:themeShade="80"/>
          <w:spacing w:val="2"/>
        </w:rPr>
        <w:t xml:space="preserve"> </w:t>
      </w:r>
      <w:r w:rsidR="00CE6FA8" w:rsidRPr="007648C6">
        <w:rPr>
          <w:rFonts w:asciiTheme="minorHAnsi" w:hAnsiTheme="minorHAnsi" w:cstheme="minorHAnsi"/>
          <w:color w:val="1F3864" w:themeColor="accent1" w:themeShade="80"/>
          <w:spacing w:val="1"/>
        </w:rPr>
        <w:t>t</w:t>
      </w:r>
      <w:r w:rsidR="00CE6FA8" w:rsidRPr="007648C6">
        <w:rPr>
          <w:rFonts w:asciiTheme="minorHAnsi" w:hAnsiTheme="minorHAnsi" w:cstheme="minorHAnsi"/>
          <w:color w:val="1F3864" w:themeColor="accent1" w:themeShade="80"/>
        </w:rPr>
        <w:t>o,</w:t>
      </w:r>
      <w:r w:rsidR="00CE6FA8" w:rsidRPr="007648C6">
        <w:rPr>
          <w:rFonts w:asciiTheme="minorHAnsi" w:hAnsiTheme="minorHAnsi" w:cstheme="minorHAnsi"/>
          <w:color w:val="1F3864" w:themeColor="accent1" w:themeShade="80"/>
          <w:spacing w:val="3"/>
        </w:rPr>
        <w:t xml:space="preserve"> </w:t>
      </w:r>
      <w:r w:rsidR="00CE6FA8" w:rsidRPr="007648C6">
        <w:rPr>
          <w:rFonts w:asciiTheme="minorHAnsi" w:hAnsiTheme="minorHAnsi" w:cstheme="minorHAnsi"/>
          <w:color w:val="1F3864" w:themeColor="accent1" w:themeShade="80"/>
        </w:rPr>
        <w:t>a</w:t>
      </w:r>
      <w:r w:rsidR="00CE6FA8" w:rsidRPr="007648C6">
        <w:rPr>
          <w:rFonts w:asciiTheme="minorHAnsi" w:hAnsiTheme="minorHAnsi" w:cstheme="minorHAnsi"/>
          <w:color w:val="1F3864" w:themeColor="accent1" w:themeShade="80"/>
          <w:spacing w:val="-1"/>
        </w:rPr>
        <w:t>n</w:t>
      </w:r>
      <w:r w:rsidR="00CE6FA8" w:rsidRPr="007648C6">
        <w:rPr>
          <w:rFonts w:asciiTheme="minorHAnsi" w:hAnsiTheme="minorHAnsi" w:cstheme="minorHAnsi"/>
          <w:color w:val="1F3864" w:themeColor="accent1" w:themeShade="80"/>
        </w:rPr>
        <w:t>d se</w:t>
      </w:r>
      <w:r w:rsidR="00CE6FA8" w:rsidRPr="007648C6">
        <w:rPr>
          <w:rFonts w:asciiTheme="minorHAnsi" w:hAnsiTheme="minorHAnsi" w:cstheme="minorHAnsi"/>
          <w:color w:val="1F3864" w:themeColor="accent1" w:themeShade="80"/>
          <w:spacing w:val="-3"/>
        </w:rPr>
        <w:t>e</w:t>
      </w:r>
      <w:r w:rsidR="00CE6FA8" w:rsidRPr="007648C6">
        <w:rPr>
          <w:rFonts w:asciiTheme="minorHAnsi" w:hAnsiTheme="minorHAnsi" w:cstheme="minorHAnsi"/>
          <w:color w:val="1F3864" w:themeColor="accent1" w:themeShade="80"/>
        </w:rPr>
        <w:t>k</w:t>
      </w:r>
      <w:r w:rsidR="00CE6FA8" w:rsidRPr="007648C6">
        <w:rPr>
          <w:rFonts w:asciiTheme="minorHAnsi" w:hAnsiTheme="minorHAnsi" w:cstheme="minorHAnsi"/>
          <w:color w:val="1F3864" w:themeColor="accent1" w:themeShade="80"/>
          <w:spacing w:val="5"/>
        </w:rPr>
        <w:t xml:space="preserve"> </w:t>
      </w:r>
      <w:r w:rsidR="00CE6FA8" w:rsidRPr="007648C6">
        <w:rPr>
          <w:rFonts w:asciiTheme="minorHAnsi" w:hAnsiTheme="minorHAnsi" w:cstheme="minorHAnsi"/>
          <w:color w:val="1F3864" w:themeColor="accent1" w:themeShade="80"/>
        </w:rPr>
        <w:t>a</w:t>
      </w:r>
      <w:r w:rsidR="00CE6FA8" w:rsidRPr="007648C6">
        <w:rPr>
          <w:rFonts w:asciiTheme="minorHAnsi" w:hAnsiTheme="minorHAnsi" w:cstheme="minorHAnsi"/>
          <w:color w:val="1F3864" w:themeColor="accent1" w:themeShade="80"/>
          <w:spacing w:val="-1"/>
        </w:rPr>
        <w:t>d</w:t>
      </w:r>
      <w:r w:rsidR="00CE6FA8" w:rsidRPr="007648C6">
        <w:rPr>
          <w:rFonts w:asciiTheme="minorHAnsi" w:hAnsiTheme="minorHAnsi" w:cstheme="minorHAnsi"/>
          <w:color w:val="1F3864" w:themeColor="accent1" w:themeShade="80"/>
          <w:spacing w:val="-2"/>
        </w:rPr>
        <w:t>v</w:t>
      </w:r>
      <w:r w:rsidR="00CE6FA8" w:rsidRPr="007648C6">
        <w:rPr>
          <w:rFonts w:asciiTheme="minorHAnsi" w:hAnsiTheme="minorHAnsi" w:cstheme="minorHAnsi"/>
          <w:color w:val="1F3864" w:themeColor="accent1" w:themeShade="80"/>
          <w:spacing w:val="-1"/>
        </w:rPr>
        <w:t>i</w:t>
      </w:r>
      <w:r w:rsidR="00CE6FA8" w:rsidRPr="007648C6">
        <w:rPr>
          <w:rFonts w:asciiTheme="minorHAnsi" w:hAnsiTheme="minorHAnsi" w:cstheme="minorHAnsi"/>
          <w:color w:val="1F3864" w:themeColor="accent1" w:themeShade="80"/>
        </w:rPr>
        <w:t xml:space="preserve">ce </w:t>
      </w:r>
      <w:r w:rsidR="00CE6FA8" w:rsidRPr="007648C6">
        <w:rPr>
          <w:rFonts w:asciiTheme="minorHAnsi" w:hAnsiTheme="minorHAnsi" w:cstheme="minorHAnsi"/>
          <w:color w:val="1F3864" w:themeColor="accent1" w:themeShade="80"/>
          <w:spacing w:val="3"/>
        </w:rPr>
        <w:t>f</w:t>
      </w:r>
      <w:r w:rsidR="00CE6FA8" w:rsidRPr="007648C6">
        <w:rPr>
          <w:rFonts w:asciiTheme="minorHAnsi" w:hAnsiTheme="minorHAnsi" w:cstheme="minorHAnsi"/>
          <w:color w:val="1F3864" w:themeColor="accent1" w:themeShade="80"/>
          <w:spacing w:val="1"/>
        </w:rPr>
        <w:t>r</w:t>
      </w:r>
      <w:r w:rsidR="00CE6FA8" w:rsidRPr="007648C6">
        <w:rPr>
          <w:rFonts w:asciiTheme="minorHAnsi" w:hAnsiTheme="minorHAnsi" w:cstheme="minorHAnsi"/>
          <w:color w:val="1F3864" w:themeColor="accent1" w:themeShade="80"/>
          <w:spacing w:val="-3"/>
        </w:rPr>
        <w:t>o</w:t>
      </w:r>
      <w:r w:rsidR="00CE6FA8" w:rsidRPr="007648C6">
        <w:rPr>
          <w:rFonts w:asciiTheme="minorHAnsi" w:hAnsiTheme="minorHAnsi" w:cstheme="minorHAnsi"/>
          <w:color w:val="1F3864" w:themeColor="accent1" w:themeShade="80"/>
        </w:rPr>
        <w:t>m</w:t>
      </w:r>
      <w:r w:rsidR="00CE6FA8" w:rsidRPr="007648C6">
        <w:rPr>
          <w:rFonts w:asciiTheme="minorHAnsi" w:hAnsiTheme="minorHAnsi" w:cstheme="minorHAnsi"/>
          <w:color w:val="1F3864" w:themeColor="accent1" w:themeShade="80"/>
          <w:spacing w:val="3"/>
        </w:rPr>
        <w:t xml:space="preserve"> </w:t>
      </w:r>
      <w:r w:rsidR="00CE6FA8" w:rsidRPr="007648C6">
        <w:rPr>
          <w:rFonts w:asciiTheme="minorHAnsi" w:hAnsiTheme="minorHAnsi" w:cstheme="minorHAnsi"/>
          <w:color w:val="1F3864" w:themeColor="accent1" w:themeShade="80"/>
          <w:spacing w:val="1"/>
        </w:rPr>
        <w:t>t</w:t>
      </w:r>
      <w:r w:rsidR="00CE6FA8" w:rsidRPr="007648C6">
        <w:rPr>
          <w:rFonts w:asciiTheme="minorHAnsi" w:hAnsiTheme="minorHAnsi" w:cstheme="minorHAnsi"/>
          <w:color w:val="1F3864" w:themeColor="accent1" w:themeShade="80"/>
        </w:rPr>
        <w:t>he</w:t>
      </w:r>
      <w:r w:rsidR="00CE6FA8" w:rsidRPr="007648C6">
        <w:rPr>
          <w:rFonts w:asciiTheme="minorHAnsi" w:hAnsiTheme="minorHAnsi" w:cstheme="minorHAnsi"/>
          <w:color w:val="1F3864" w:themeColor="accent1" w:themeShade="80"/>
          <w:spacing w:val="2"/>
        </w:rPr>
        <w:t xml:space="preserve"> </w:t>
      </w:r>
      <w:r w:rsidR="00CE6FA8" w:rsidRPr="007648C6">
        <w:rPr>
          <w:rFonts w:asciiTheme="minorHAnsi" w:hAnsiTheme="minorHAnsi" w:cstheme="minorHAnsi"/>
          <w:color w:val="1F3864" w:themeColor="accent1" w:themeShade="80"/>
          <w:spacing w:val="-1"/>
        </w:rPr>
        <w:t>Designated Safeguarding Lead</w:t>
      </w:r>
      <w:r w:rsidR="00CE6FA8" w:rsidRPr="007648C6">
        <w:rPr>
          <w:rFonts w:asciiTheme="minorHAnsi" w:hAnsiTheme="minorHAnsi" w:cstheme="minorHAnsi"/>
          <w:color w:val="1F3864" w:themeColor="accent1" w:themeShade="80"/>
        </w:rPr>
        <w:t>,</w:t>
      </w:r>
      <w:r w:rsidR="00CE6FA8" w:rsidRPr="007648C6">
        <w:rPr>
          <w:rFonts w:asciiTheme="minorHAnsi" w:hAnsiTheme="minorHAnsi" w:cstheme="minorHAnsi"/>
          <w:color w:val="1F3864" w:themeColor="accent1" w:themeShade="80"/>
          <w:spacing w:val="2"/>
        </w:rPr>
        <w:t xml:space="preserve"> </w:t>
      </w:r>
      <w:r w:rsidR="00CE6FA8" w:rsidRPr="007648C6">
        <w:rPr>
          <w:rFonts w:asciiTheme="minorHAnsi" w:hAnsiTheme="minorHAnsi" w:cstheme="minorHAnsi"/>
          <w:color w:val="1F3864" w:themeColor="accent1" w:themeShade="80"/>
        </w:rPr>
        <w:t>or</w:t>
      </w:r>
      <w:r w:rsidR="00CE6FA8" w:rsidRPr="007648C6">
        <w:rPr>
          <w:rFonts w:asciiTheme="minorHAnsi" w:hAnsiTheme="minorHAnsi" w:cstheme="minorHAnsi"/>
          <w:color w:val="1F3864" w:themeColor="accent1" w:themeShade="80"/>
          <w:spacing w:val="2"/>
        </w:rPr>
        <w:t xml:space="preserve"> </w:t>
      </w:r>
      <w:r w:rsidR="00CE6FA8" w:rsidRPr="007648C6">
        <w:rPr>
          <w:rFonts w:asciiTheme="minorHAnsi" w:hAnsiTheme="minorHAnsi" w:cstheme="minorHAnsi"/>
          <w:color w:val="1F3864" w:themeColor="accent1" w:themeShade="80"/>
          <w:spacing w:val="-1"/>
        </w:rPr>
        <w:t>i</w:t>
      </w:r>
      <w:r w:rsidR="00CE6FA8" w:rsidRPr="007648C6">
        <w:rPr>
          <w:rFonts w:asciiTheme="minorHAnsi" w:hAnsiTheme="minorHAnsi" w:cstheme="minorHAnsi"/>
          <w:color w:val="1F3864" w:themeColor="accent1" w:themeShade="80"/>
        </w:rPr>
        <w:t>n</w:t>
      </w:r>
      <w:r w:rsidR="00CE6FA8" w:rsidRPr="007648C6">
        <w:rPr>
          <w:rFonts w:asciiTheme="minorHAnsi" w:hAnsiTheme="minorHAnsi" w:cstheme="minorHAnsi"/>
          <w:color w:val="1F3864" w:themeColor="accent1" w:themeShade="80"/>
          <w:spacing w:val="1"/>
        </w:rPr>
        <w:t xml:space="preserve"> t</w:t>
      </w:r>
      <w:r w:rsidR="00CE6FA8" w:rsidRPr="007648C6">
        <w:rPr>
          <w:rFonts w:asciiTheme="minorHAnsi" w:hAnsiTheme="minorHAnsi" w:cstheme="minorHAnsi"/>
          <w:color w:val="1F3864" w:themeColor="accent1" w:themeShade="80"/>
        </w:rPr>
        <w:t>h</w:t>
      </w:r>
      <w:r w:rsidR="00CE6FA8" w:rsidRPr="007648C6">
        <w:rPr>
          <w:rFonts w:asciiTheme="minorHAnsi" w:hAnsiTheme="minorHAnsi" w:cstheme="minorHAnsi"/>
          <w:color w:val="1F3864" w:themeColor="accent1" w:themeShade="80"/>
          <w:spacing w:val="-1"/>
        </w:rPr>
        <w:t>ei</w:t>
      </w:r>
      <w:r w:rsidR="00CE6FA8" w:rsidRPr="007648C6">
        <w:rPr>
          <w:rFonts w:asciiTheme="minorHAnsi" w:hAnsiTheme="minorHAnsi" w:cstheme="minorHAnsi"/>
          <w:color w:val="1F3864" w:themeColor="accent1" w:themeShade="80"/>
        </w:rPr>
        <w:t>r</w:t>
      </w:r>
      <w:r w:rsidR="00CE6FA8" w:rsidRPr="007648C6">
        <w:rPr>
          <w:rFonts w:asciiTheme="minorHAnsi" w:hAnsiTheme="minorHAnsi" w:cstheme="minorHAnsi"/>
          <w:color w:val="1F3864" w:themeColor="accent1" w:themeShade="80"/>
          <w:spacing w:val="2"/>
        </w:rPr>
        <w:t xml:space="preserve"> </w:t>
      </w:r>
      <w:r w:rsidR="00CE6FA8" w:rsidRPr="007648C6">
        <w:rPr>
          <w:rFonts w:asciiTheme="minorHAnsi" w:hAnsiTheme="minorHAnsi" w:cstheme="minorHAnsi"/>
          <w:color w:val="1F3864" w:themeColor="accent1" w:themeShade="80"/>
        </w:rPr>
        <w:t>a</w:t>
      </w:r>
      <w:r w:rsidR="00CE6FA8" w:rsidRPr="007648C6">
        <w:rPr>
          <w:rFonts w:asciiTheme="minorHAnsi" w:hAnsiTheme="minorHAnsi" w:cstheme="minorHAnsi"/>
          <w:color w:val="1F3864" w:themeColor="accent1" w:themeShade="80"/>
          <w:spacing w:val="-1"/>
        </w:rPr>
        <w:t>b</w:t>
      </w:r>
      <w:r w:rsidR="00CE6FA8" w:rsidRPr="007648C6">
        <w:rPr>
          <w:rFonts w:asciiTheme="minorHAnsi" w:hAnsiTheme="minorHAnsi" w:cstheme="minorHAnsi"/>
          <w:color w:val="1F3864" w:themeColor="accent1" w:themeShade="80"/>
          <w:spacing w:val="2"/>
        </w:rPr>
        <w:t>s</w:t>
      </w:r>
      <w:r w:rsidR="00CE6FA8" w:rsidRPr="007648C6">
        <w:rPr>
          <w:rFonts w:asciiTheme="minorHAnsi" w:hAnsiTheme="minorHAnsi" w:cstheme="minorHAnsi"/>
          <w:color w:val="1F3864" w:themeColor="accent1" w:themeShade="80"/>
          <w:spacing w:val="-3"/>
        </w:rPr>
        <w:t>e</w:t>
      </w:r>
      <w:r w:rsidR="00CE6FA8" w:rsidRPr="007648C6">
        <w:rPr>
          <w:rFonts w:asciiTheme="minorHAnsi" w:hAnsiTheme="minorHAnsi" w:cstheme="minorHAnsi"/>
          <w:color w:val="1F3864" w:themeColor="accent1" w:themeShade="80"/>
        </w:rPr>
        <w:t>nc</w:t>
      </w:r>
      <w:r w:rsidR="00CE6FA8" w:rsidRPr="007648C6">
        <w:rPr>
          <w:rFonts w:asciiTheme="minorHAnsi" w:hAnsiTheme="minorHAnsi" w:cstheme="minorHAnsi"/>
          <w:color w:val="1F3864" w:themeColor="accent1" w:themeShade="80"/>
          <w:spacing w:val="-1"/>
        </w:rPr>
        <w:t>e</w:t>
      </w:r>
      <w:r w:rsidR="00CE6FA8" w:rsidRPr="007648C6">
        <w:rPr>
          <w:rFonts w:asciiTheme="minorHAnsi" w:hAnsiTheme="minorHAnsi" w:cstheme="minorHAnsi"/>
          <w:color w:val="1F3864" w:themeColor="accent1" w:themeShade="80"/>
        </w:rPr>
        <w:t>,</w:t>
      </w:r>
      <w:r w:rsidR="00CE6FA8" w:rsidRPr="007648C6">
        <w:rPr>
          <w:rFonts w:asciiTheme="minorHAnsi" w:hAnsiTheme="minorHAnsi" w:cstheme="minorHAnsi"/>
          <w:color w:val="1F3864" w:themeColor="accent1" w:themeShade="80"/>
          <w:spacing w:val="3"/>
        </w:rPr>
        <w:t xml:space="preserve"> </w:t>
      </w:r>
      <w:r w:rsidR="00CE6FA8" w:rsidRPr="007648C6">
        <w:rPr>
          <w:rFonts w:asciiTheme="minorHAnsi" w:hAnsiTheme="minorHAnsi" w:cstheme="minorHAnsi"/>
          <w:color w:val="1F3864" w:themeColor="accent1" w:themeShade="80"/>
          <w:spacing w:val="1"/>
        </w:rPr>
        <w:t>t</w:t>
      </w:r>
      <w:r w:rsidR="00CE6FA8" w:rsidRPr="007648C6">
        <w:rPr>
          <w:rFonts w:asciiTheme="minorHAnsi" w:hAnsiTheme="minorHAnsi" w:cstheme="minorHAnsi"/>
          <w:color w:val="1F3864" w:themeColor="accent1" w:themeShade="80"/>
        </w:rPr>
        <w:t>he</w:t>
      </w:r>
      <w:r w:rsidR="00CE6FA8" w:rsidRPr="007648C6">
        <w:rPr>
          <w:rFonts w:asciiTheme="minorHAnsi" w:hAnsiTheme="minorHAnsi" w:cstheme="minorHAnsi"/>
          <w:color w:val="1F3864" w:themeColor="accent1" w:themeShade="80"/>
          <w:spacing w:val="1"/>
        </w:rPr>
        <w:t xml:space="preserve"> </w:t>
      </w:r>
      <w:r w:rsidR="00CE6FA8" w:rsidRPr="007648C6">
        <w:rPr>
          <w:rFonts w:asciiTheme="minorHAnsi" w:hAnsiTheme="minorHAnsi" w:cstheme="minorHAnsi"/>
          <w:color w:val="1F3864" w:themeColor="accent1" w:themeShade="80"/>
          <w:spacing w:val="-1"/>
        </w:rPr>
        <w:t>D</w:t>
      </w:r>
      <w:r w:rsidR="00CE6FA8" w:rsidRPr="007648C6">
        <w:rPr>
          <w:rFonts w:asciiTheme="minorHAnsi" w:hAnsiTheme="minorHAnsi" w:cstheme="minorHAnsi"/>
          <w:color w:val="1F3864" w:themeColor="accent1" w:themeShade="80"/>
        </w:rPr>
        <w:t>e</w:t>
      </w:r>
      <w:r w:rsidR="00CE6FA8" w:rsidRPr="007648C6">
        <w:rPr>
          <w:rFonts w:asciiTheme="minorHAnsi" w:hAnsiTheme="minorHAnsi" w:cstheme="minorHAnsi"/>
          <w:color w:val="1F3864" w:themeColor="accent1" w:themeShade="80"/>
          <w:spacing w:val="-1"/>
        </w:rPr>
        <w:t>p</w:t>
      </w:r>
      <w:r w:rsidR="00CE6FA8" w:rsidRPr="007648C6">
        <w:rPr>
          <w:rFonts w:asciiTheme="minorHAnsi" w:hAnsiTheme="minorHAnsi" w:cstheme="minorHAnsi"/>
          <w:color w:val="1F3864" w:themeColor="accent1" w:themeShade="80"/>
        </w:rPr>
        <w:t xml:space="preserve">uty </w:t>
      </w:r>
      <w:r w:rsidR="00CE6FA8" w:rsidRPr="007648C6">
        <w:rPr>
          <w:rFonts w:asciiTheme="minorHAnsi" w:hAnsiTheme="minorHAnsi" w:cstheme="minorHAnsi"/>
          <w:color w:val="1F3864" w:themeColor="accent1" w:themeShade="80"/>
          <w:spacing w:val="-1"/>
        </w:rPr>
        <w:t>Designated Safeguarding Lead</w:t>
      </w:r>
      <w:r w:rsidR="00CE6FA8" w:rsidRPr="007648C6">
        <w:rPr>
          <w:rFonts w:asciiTheme="minorHAnsi" w:hAnsiTheme="minorHAnsi" w:cstheme="minorHAnsi"/>
          <w:color w:val="1F3864" w:themeColor="accent1" w:themeShade="80"/>
        </w:rPr>
        <w:t>.</w:t>
      </w:r>
      <w:r w:rsidR="00CE6FA8" w:rsidRPr="007648C6">
        <w:rPr>
          <w:rFonts w:asciiTheme="minorHAnsi" w:hAnsiTheme="minorHAnsi" w:cstheme="minorHAnsi"/>
          <w:color w:val="1F3864" w:themeColor="accent1" w:themeShade="80"/>
          <w:spacing w:val="3"/>
        </w:rPr>
        <w:t xml:space="preserve"> </w:t>
      </w:r>
      <w:r w:rsidR="00CE6FA8" w:rsidRPr="007648C6">
        <w:rPr>
          <w:rFonts w:asciiTheme="minorHAnsi" w:hAnsiTheme="minorHAnsi" w:cstheme="minorHAnsi"/>
          <w:color w:val="1F3864" w:themeColor="accent1" w:themeShade="80"/>
          <w:spacing w:val="-1"/>
        </w:rPr>
        <w:t>S</w:t>
      </w:r>
      <w:r w:rsidR="00CE6FA8" w:rsidRPr="007648C6">
        <w:rPr>
          <w:rFonts w:asciiTheme="minorHAnsi" w:hAnsiTheme="minorHAnsi" w:cstheme="minorHAnsi"/>
          <w:color w:val="1F3864" w:themeColor="accent1" w:themeShade="80"/>
          <w:spacing w:val="1"/>
        </w:rPr>
        <w:t>t</w:t>
      </w:r>
      <w:r w:rsidR="00CE6FA8" w:rsidRPr="007648C6">
        <w:rPr>
          <w:rFonts w:asciiTheme="minorHAnsi" w:hAnsiTheme="minorHAnsi" w:cstheme="minorHAnsi"/>
          <w:color w:val="1F3864" w:themeColor="accent1" w:themeShade="80"/>
          <w:spacing w:val="-3"/>
        </w:rPr>
        <w:t>a</w:t>
      </w:r>
      <w:r w:rsidR="00CE6FA8" w:rsidRPr="007648C6">
        <w:rPr>
          <w:rFonts w:asciiTheme="minorHAnsi" w:hAnsiTheme="minorHAnsi" w:cstheme="minorHAnsi"/>
          <w:color w:val="1F3864" w:themeColor="accent1" w:themeShade="80"/>
          <w:spacing w:val="-1"/>
        </w:rPr>
        <w:t>f</w:t>
      </w:r>
      <w:r w:rsidR="00CE6FA8" w:rsidRPr="007648C6">
        <w:rPr>
          <w:rFonts w:asciiTheme="minorHAnsi" w:hAnsiTheme="minorHAnsi" w:cstheme="minorHAnsi"/>
          <w:color w:val="1F3864" w:themeColor="accent1" w:themeShade="80"/>
        </w:rPr>
        <w:t>f</w:t>
      </w:r>
      <w:r w:rsidR="00CE6FA8" w:rsidRPr="007648C6">
        <w:rPr>
          <w:rFonts w:asciiTheme="minorHAnsi" w:hAnsiTheme="minorHAnsi" w:cstheme="minorHAnsi"/>
          <w:color w:val="1F3864" w:themeColor="accent1" w:themeShade="80"/>
          <w:spacing w:val="2"/>
        </w:rPr>
        <w:t xml:space="preserve"> </w:t>
      </w:r>
      <w:r w:rsidR="00CE6FA8" w:rsidRPr="007648C6">
        <w:rPr>
          <w:rFonts w:asciiTheme="minorHAnsi" w:hAnsiTheme="minorHAnsi" w:cstheme="minorHAnsi"/>
          <w:color w:val="1F3864" w:themeColor="accent1" w:themeShade="80"/>
          <w:spacing w:val="1"/>
        </w:rPr>
        <w:t>m</w:t>
      </w:r>
      <w:r w:rsidR="00CE6FA8" w:rsidRPr="007648C6">
        <w:rPr>
          <w:rFonts w:asciiTheme="minorHAnsi" w:hAnsiTheme="minorHAnsi" w:cstheme="minorHAnsi"/>
          <w:color w:val="1F3864" w:themeColor="accent1" w:themeShade="80"/>
        </w:rPr>
        <w:t>u</w:t>
      </w:r>
      <w:r w:rsidR="00CE6FA8" w:rsidRPr="007648C6">
        <w:rPr>
          <w:rFonts w:asciiTheme="minorHAnsi" w:hAnsiTheme="minorHAnsi" w:cstheme="minorHAnsi"/>
          <w:color w:val="1F3864" w:themeColor="accent1" w:themeShade="80"/>
          <w:spacing w:val="-3"/>
        </w:rPr>
        <w:t>s</w:t>
      </w:r>
      <w:r w:rsidR="001A6113" w:rsidRPr="007648C6">
        <w:rPr>
          <w:rFonts w:asciiTheme="minorHAnsi" w:hAnsiTheme="minorHAnsi" w:cstheme="minorHAnsi"/>
          <w:color w:val="1F3864" w:themeColor="accent1" w:themeShade="80"/>
        </w:rPr>
        <w:t>t record their concern using CPOMs before leaving school for the day. If they believe that a child is at risk of harm they must also report the concern directly to the DSL and then record it on CPOMS immediately.</w:t>
      </w:r>
    </w:p>
    <w:p w14:paraId="0430E3A6" w14:textId="4EE92383" w:rsidR="00CE6FA8" w:rsidRPr="007648C6" w:rsidRDefault="00197F3D" w:rsidP="00197F3D">
      <w:pPr>
        <w:widowControl w:val="0"/>
        <w:autoSpaceDE w:val="0"/>
        <w:autoSpaceDN w:val="0"/>
        <w:adjustRightInd w:val="0"/>
        <w:spacing w:after="120" w:line="240" w:lineRule="auto"/>
        <w:ind w:left="720" w:right="55" w:hanging="720"/>
        <w:jc w:val="both"/>
        <w:rPr>
          <w:rFonts w:asciiTheme="minorHAnsi" w:hAnsiTheme="minorHAnsi" w:cstheme="minorHAnsi"/>
          <w:color w:val="1F3864" w:themeColor="accent1" w:themeShade="80"/>
        </w:rPr>
      </w:pPr>
      <w:r w:rsidRPr="007648C6">
        <w:rPr>
          <w:rFonts w:asciiTheme="minorHAnsi" w:hAnsiTheme="minorHAnsi" w:cstheme="minorHAnsi"/>
          <w:color w:val="1F3864" w:themeColor="accent1" w:themeShade="80"/>
        </w:rPr>
        <w:t>5.7.5</w:t>
      </w:r>
      <w:r w:rsidRPr="007648C6">
        <w:rPr>
          <w:rFonts w:asciiTheme="minorHAnsi" w:hAnsiTheme="minorHAnsi" w:cstheme="minorHAnsi"/>
          <w:color w:val="1F3864" w:themeColor="accent1" w:themeShade="80"/>
        </w:rPr>
        <w:tab/>
      </w:r>
      <w:r w:rsidR="00CE6FA8" w:rsidRPr="007648C6">
        <w:rPr>
          <w:rFonts w:asciiTheme="minorHAnsi" w:hAnsiTheme="minorHAnsi" w:cstheme="minorHAnsi"/>
          <w:color w:val="1F3864" w:themeColor="accent1" w:themeShade="80"/>
        </w:rPr>
        <w:t xml:space="preserve">All staff should be aware of the process for making referrals to children’s social care and for statutory assessments under the Children’s Act 1989, especially section 17 (children in need) and section 47 (a child suffering, or likely to suffer, significant harm) that may follow referral, along with the role they might be expected to play in such assessment.  </w:t>
      </w:r>
    </w:p>
    <w:p w14:paraId="629A0DED" w14:textId="143954EF" w:rsidR="00CE6FA8" w:rsidRPr="007648C6" w:rsidRDefault="00197F3D" w:rsidP="00197F3D">
      <w:pPr>
        <w:widowControl w:val="0"/>
        <w:autoSpaceDE w:val="0"/>
        <w:autoSpaceDN w:val="0"/>
        <w:adjustRightInd w:val="0"/>
        <w:spacing w:after="120" w:line="240" w:lineRule="auto"/>
        <w:ind w:left="720" w:right="55" w:hanging="720"/>
        <w:jc w:val="both"/>
        <w:rPr>
          <w:rFonts w:asciiTheme="minorHAnsi" w:hAnsiTheme="minorHAnsi" w:cstheme="minorHAnsi"/>
          <w:color w:val="1F3864" w:themeColor="accent1" w:themeShade="80"/>
        </w:rPr>
      </w:pPr>
      <w:r w:rsidRPr="007648C6">
        <w:rPr>
          <w:rFonts w:asciiTheme="minorHAnsi" w:hAnsiTheme="minorHAnsi" w:cstheme="minorHAnsi"/>
          <w:color w:val="1F3864" w:themeColor="accent1" w:themeShade="80"/>
        </w:rPr>
        <w:t>5.7.6</w:t>
      </w:r>
      <w:r w:rsidRPr="007648C6">
        <w:rPr>
          <w:rFonts w:asciiTheme="minorHAnsi" w:hAnsiTheme="minorHAnsi" w:cstheme="minorHAnsi"/>
          <w:color w:val="1F3864" w:themeColor="accent1" w:themeShade="80"/>
        </w:rPr>
        <w:tab/>
      </w:r>
      <w:r w:rsidR="00CE6FA8" w:rsidRPr="007648C6">
        <w:rPr>
          <w:rFonts w:asciiTheme="minorHAnsi" w:hAnsiTheme="minorHAnsi" w:cstheme="minorHAnsi"/>
          <w:color w:val="1F3864" w:themeColor="accent1" w:themeShade="80"/>
        </w:rPr>
        <w:t xml:space="preserve">Staff will follow the guidance in Appendix 3 </w:t>
      </w:r>
      <w:r w:rsidR="0078744C" w:rsidRPr="007648C6">
        <w:rPr>
          <w:rFonts w:asciiTheme="minorHAnsi" w:hAnsiTheme="minorHAnsi" w:cstheme="minorHAnsi"/>
          <w:color w:val="1F3864" w:themeColor="accent1" w:themeShade="80"/>
        </w:rPr>
        <w:t xml:space="preserve">of this policy </w:t>
      </w:r>
      <w:r w:rsidR="00CE6FA8" w:rsidRPr="007648C6">
        <w:rPr>
          <w:rFonts w:asciiTheme="minorHAnsi" w:hAnsiTheme="minorHAnsi" w:cstheme="minorHAnsi"/>
          <w:color w:val="1F3864" w:themeColor="accent1" w:themeShade="80"/>
        </w:rPr>
        <w:t>if</w:t>
      </w:r>
      <w:r w:rsidR="00CE6FA8" w:rsidRPr="007648C6">
        <w:rPr>
          <w:rFonts w:asciiTheme="minorHAnsi" w:hAnsiTheme="minorHAnsi" w:cstheme="minorHAnsi"/>
          <w:color w:val="1F3864" w:themeColor="accent1" w:themeShade="80"/>
          <w:spacing w:val="2"/>
        </w:rPr>
        <w:t xml:space="preserve"> </w:t>
      </w:r>
      <w:r w:rsidR="00CE6FA8" w:rsidRPr="007648C6">
        <w:rPr>
          <w:rFonts w:asciiTheme="minorHAnsi" w:hAnsiTheme="minorHAnsi" w:cstheme="minorHAnsi"/>
          <w:color w:val="1F3864" w:themeColor="accent1" w:themeShade="80"/>
        </w:rPr>
        <w:t>a ch</w:t>
      </w:r>
      <w:r w:rsidR="00CE6FA8" w:rsidRPr="007648C6">
        <w:rPr>
          <w:rFonts w:asciiTheme="minorHAnsi" w:hAnsiTheme="minorHAnsi" w:cstheme="minorHAnsi"/>
          <w:color w:val="1F3864" w:themeColor="accent1" w:themeShade="80"/>
          <w:spacing w:val="-1"/>
        </w:rPr>
        <w:t>il</w:t>
      </w:r>
      <w:r w:rsidR="00CE6FA8" w:rsidRPr="007648C6">
        <w:rPr>
          <w:rFonts w:asciiTheme="minorHAnsi" w:hAnsiTheme="minorHAnsi" w:cstheme="minorHAnsi"/>
          <w:color w:val="1F3864" w:themeColor="accent1" w:themeShade="80"/>
        </w:rPr>
        <w:t>d d</w:t>
      </w:r>
      <w:r w:rsidR="00CE6FA8" w:rsidRPr="007648C6">
        <w:rPr>
          <w:rFonts w:asciiTheme="minorHAnsi" w:hAnsiTheme="minorHAnsi" w:cstheme="minorHAnsi"/>
          <w:color w:val="1F3864" w:themeColor="accent1" w:themeShade="80"/>
          <w:spacing w:val="-1"/>
        </w:rPr>
        <w:t>i</w:t>
      </w:r>
      <w:r w:rsidR="00CE6FA8" w:rsidRPr="007648C6">
        <w:rPr>
          <w:rFonts w:asciiTheme="minorHAnsi" w:hAnsiTheme="minorHAnsi" w:cstheme="minorHAnsi"/>
          <w:color w:val="1F3864" w:themeColor="accent1" w:themeShade="80"/>
        </w:rPr>
        <w:t>sc</w:t>
      </w:r>
      <w:r w:rsidR="00CE6FA8" w:rsidRPr="007648C6">
        <w:rPr>
          <w:rFonts w:asciiTheme="minorHAnsi" w:hAnsiTheme="minorHAnsi" w:cstheme="minorHAnsi"/>
          <w:color w:val="1F3864" w:themeColor="accent1" w:themeShade="80"/>
          <w:spacing w:val="-1"/>
        </w:rPr>
        <w:t>l</w:t>
      </w:r>
      <w:r w:rsidR="00CE6FA8" w:rsidRPr="007648C6">
        <w:rPr>
          <w:rFonts w:asciiTheme="minorHAnsi" w:hAnsiTheme="minorHAnsi" w:cstheme="minorHAnsi"/>
          <w:color w:val="1F3864" w:themeColor="accent1" w:themeShade="80"/>
        </w:rPr>
        <w:t>os</w:t>
      </w:r>
      <w:r w:rsidR="00CE6FA8" w:rsidRPr="007648C6">
        <w:rPr>
          <w:rFonts w:asciiTheme="minorHAnsi" w:hAnsiTheme="minorHAnsi" w:cstheme="minorHAnsi"/>
          <w:color w:val="1F3864" w:themeColor="accent1" w:themeShade="80"/>
          <w:spacing w:val="-1"/>
        </w:rPr>
        <w:t>e</w:t>
      </w:r>
      <w:r w:rsidR="00CE6FA8" w:rsidRPr="007648C6">
        <w:rPr>
          <w:rFonts w:asciiTheme="minorHAnsi" w:hAnsiTheme="minorHAnsi" w:cstheme="minorHAnsi"/>
          <w:color w:val="1F3864" w:themeColor="accent1" w:themeShade="80"/>
        </w:rPr>
        <w:t>s</w:t>
      </w:r>
      <w:r w:rsidR="00CE6FA8" w:rsidRPr="007648C6">
        <w:rPr>
          <w:rFonts w:asciiTheme="minorHAnsi" w:hAnsiTheme="minorHAnsi" w:cstheme="minorHAnsi"/>
          <w:color w:val="1F3864" w:themeColor="accent1" w:themeShade="80"/>
          <w:spacing w:val="-1"/>
        </w:rPr>
        <w:t xml:space="preserve"> </w:t>
      </w:r>
      <w:r w:rsidR="00CE6FA8" w:rsidRPr="007648C6">
        <w:rPr>
          <w:rFonts w:asciiTheme="minorHAnsi" w:hAnsiTheme="minorHAnsi" w:cstheme="minorHAnsi"/>
          <w:color w:val="1F3864" w:themeColor="accent1" w:themeShade="80"/>
          <w:spacing w:val="1"/>
        </w:rPr>
        <w:t>t</w:t>
      </w:r>
      <w:r w:rsidR="00CE6FA8" w:rsidRPr="007648C6">
        <w:rPr>
          <w:rFonts w:asciiTheme="minorHAnsi" w:hAnsiTheme="minorHAnsi" w:cstheme="minorHAnsi"/>
          <w:color w:val="1F3864" w:themeColor="accent1" w:themeShade="80"/>
        </w:rPr>
        <w:t>h</w:t>
      </w:r>
      <w:r w:rsidR="00CE6FA8" w:rsidRPr="007648C6">
        <w:rPr>
          <w:rFonts w:asciiTheme="minorHAnsi" w:hAnsiTheme="minorHAnsi" w:cstheme="minorHAnsi"/>
          <w:color w:val="1F3864" w:themeColor="accent1" w:themeShade="80"/>
          <w:spacing w:val="-3"/>
        </w:rPr>
        <w:t>a</w:t>
      </w:r>
      <w:r w:rsidR="00CE6FA8" w:rsidRPr="007648C6">
        <w:rPr>
          <w:rFonts w:asciiTheme="minorHAnsi" w:hAnsiTheme="minorHAnsi" w:cstheme="minorHAnsi"/>
          <w:color w:val="1F3864" w:themeColor="accent1" w:themeShade="80"/>
        </w:rPr>
        <w:t>t</w:t>
      </w:r>
      <w:r w:rsidR="00CE6FA8" w:rsidRPr="007648C6">
        <w:rPr>
          <w:rFonts w:asciiTheme="minorHAnsi" w:hAnsiTheme="minorHAnsi" w:cstheme="minorHAnsi"/>
          <w:color w:val="1F3864" w:themeColor="accent1" w:themeShade="80"/>
          <w:spacing w:val="2"/>
        </w:rPr>
        <w:t xml:space="preserve"> </w:t>
      </w:r>
      <w:r w:rsidR="00CE6FA8" w:rsidRPr="007648C6">
        <w:rPr>
          <w:rFonts w:asciiTheme="minorHAnsi" w:hAnsiTheme="minorHAnsi" w:cstheme="minorHAnsi"/>
          <w:color w:val="1F3864" w:themeColor="accent1" w:themeShade="80"/>
          <w:spacing w:val="-3"/>
        </w:rPr>
        <w:t>h</w:t>
      </w:r>
      <w:r w:rsidR="00CE6FA8" w:rsidRPr="007648C6">
        <w:rPr>
          <w:rFonts w:asciiTheme="minorHAnsi" w:hAnsiTheme="minorHAnsi" w:cstheme="minorHAnsi"/>
          <w:color w:val="1F3864" w:themeColor="accent1" w:themeShade="80"/>
        </w:rPr>
        <w:t>e/she</w:t>
      </w:r>
      <w:r w:rsidR="00CE6FA8" w:rsidRPr="007648C6">
        <w:rPr>
          <w:rFonts w:asciiTheme="minorHAnsi" w:hAnsiTheme="minorHAnsi" w:cstheme="minorHAnsi"/>
          <w:color w:val="1F3864" w:themeColor="accent1" w:themeShade="80"/>
          <w:spacing w:val="1"/>
        </w:rPr>
        <w:t xml:space="preserve"> </w:t>
      </w:r>
      <w:r w:rsidR="00CE6FA8" w:rsidRPr="007648C6">
        <w:rPr>
          <w:rFonts w:asciiTheme="minorHAnsi" w:hAnsiTheme="minorHAnsi" w:cstheme="minorHAnsi"/>
          <w:color w:val="1F3864" w:themeColor="accent1" w:themeShade="80"/>
        </w:rPr>
        <w:t>h</w:t>
      </w:r>
      <w:r w:rsidR="00CE6FA8" w:rsidRPr="007648C6">
        <w:rPr>
          <w:rFonts w:asciiTheme="minorHAnsi" w:hAnsiTheme="minorHAnsi" w:cstheme="minorHAnsi"/>
          <w:color w:val="1F3864" w:themeColor="accent1" w:themeShade="80"/>
          <w:spacing w:val="-1"/>
        </w:rPr>
        <w:t>a</w:t>
      </w:r>
      <w:r w:rsidR="00CE6FA8" w:rsidRPr="007648C6">
        <w:rPr>
          <w:rFonts w:asciiTheme="minorHAnsi" w:hAnsiTheme="minorHAnsi" w:cstheme="minorHAnsi"/>
          <w:color w:val="1F3864" w:themeColor="accent1" w:themeShade="80"/>
        </w:rPr>
        <w:t>s</w:t>
      </w:r>
      <w:r w:rsidR="00CE6FA8" w:rsidRPr="007648C6">
        <w:rPr>
          <w:rFonts w:asciiTheme="minorHAnsi" w:hAnsiTheme="minorHAnsi" w:cstheme="minorHAnsi"/>
          <w:color w:val="1F3864" w:themeColor="accent1" w:themeShade="80"/>
          <w:spacing w:val="-1"/>
        </w:rPr>
        <w:t xml:space="preserve"> </w:t>
      </w:r>
      <w:r w:rsidR="00CE6FA8" w:rsidRPr="007648C6">
        <w:rPr>
          <w:rFonts w:asciiTheme="minorHAnsi" w:hAnsiTheme="minorHAnsi" w:cstheme="minorHAnsi"/>
          <w:color w:val="1F3864" w:themeColor="accent1" w:themeShade="80"/>
        </w:rPr>
        <w:t>b</w:t>
      </w:r>
      <w:r w:rsidR="00CE6FA8" w:rsidRPr="007648C6">
        <w:rPr>
          <w:rFonts w:asciiTheme="minorHAnsi" w:hAnsiTheme="minorHAnsi" w:cstheme="minorHAnsi"/>
          <w:color w:val="1F3864" w:themeColor="accent1" w:themeShade="80"/>
          <w:spacing w:val="-1"/>
        </w:rPr>
        <w:t>e</w:t>
      </w:r>
      <w:r w:rsidR="00CE6FA8" w:rsidRPr="007648C6">
        <w:rPr>
          <w:rFonts w:asciiTheme="minorHAnsi" w:hAnsiTheme="minorHAnsi" w:cstheme="minorHAnsi"/>
          <w:color w:val="1F3864" w:themeColor="accent1" w:themeShade="80"/>
        </w:rPr>
        <w:t>en</w:t>
      </w:r>
      <w:r w:rsidR="00CE6FA8" w:rsidRPr="007648C6">
        <w:rPr>
          <w:rFonts w:asciiTheme="minorHAnsi" w:hAnsiTheme="minorHAnsi" w:cstheme="minorHAnsi"/>
          <w:color w:val="1F3864" w:themeColor="accent1" w:themeShade="80"/>
          <w:spacing w:val="-2"/>
        </w:rPr>
        <w:t xml:space="preserve"> </w:t>
      </w:r>
      <w:r w:rsidR="00CE6FA8" w:rsidRPr="007648C6">
        <w:rPr>
          <w:rFonts w:asciiTheme="minorHAnsi" w:hAnsiTheme="minorHAnsi" w:cstheme="minorHAnsi"/>
          <w:color w:val="1F3864" w:themeColor="accent1" w:themeShade="80"/>
        </w:rPr>
        <w:t>a</w:t>
      </w:r>
      <w:r w:rsidR="00CE6FA8" w:rsidRPr="007648C6">
        <w:rPr>
          <w:rFonts w:asciiTheme="minorHAnsi" w:hAnsiTheme="minorHAnsi" w:cstheme="minorHAnsi"/>
          <w:color w:val="1F3864" w:themeColor="accent1" w:themeShade="80"/>
          <w:spacing w:val="-1"/>
        </w:rPr>
        <w:t>b</w:t>
      </w:r>
      <w:r w:rsidR="00CE6FA8" w:rsidRPr="007648C6">
        <w:rPr>
          <w:rFonts w:asciiTheme="minorHAnsi" w:hAnsiTheme="minorHAnsi" w:cstheme="minorHAnsi"/>
          <w:color w:val="1F3864" w:themeColor="accent1" w:themeShade="80"/>
        </w:rPr>
        <w:t>us</w:t>
      </w:r>
      <w:r w:rsidR="00CE6FA8" w:rsidRPr="007648C6">
        <w:rPr>
          <w:rFonts w:asciiTheme="minorHAnsi" w:hAnsiTheme="minorHAnsi" w:cstheme="minorHAnsi"/>
          <w:color w:val="1F3864" w:themeColor="accent1" w:themeShade="80"/>
          <w:spacing w:val="-3"/>
        </w:rPr>
        <w:t>e</w:t>
      </w:r>
      <w:r w:rsidR="00CE6FA8" w:rsidRPr="007648C6">
        <w:rPr>
          <w:rFonts w:asciiTheme="minorHAnsi" w:hAnsiTheme="minorHAnsi" w:cstheme="minorHAnsi"/>
          <w:color w:val="1F3864" w:themeColor="accent1" w:themeShade="80"/>
        </w:rPr>
        <w:t>d in</w:t>
      </w:r>
      <w:r w:rsidR="00CE6FA8" w:rsidRPr="007648C6">
        <w:rPr>
          <w:rFonts w:asciiTheme="minorHAnsi" w:hAnsiTheme="minorHAnsi" w:cstheme="minorHAnsi"/>
          <w:color w:val="1F3864" w:themeColor="accent1" w:themeShade="80"/>
          <w:spacing w:val="1"/>
        </w:rPr>
        <w:t xml:space="preserve"> </w:t>
      </w:r>
      <w:r w:rsidR="00CE6FA8" w:rsidRPr="007648C6">
        <w:rPr>
          <w:rFonts w:asciiTheme="minorHAnsi" w:hAnsiTheme="minorHAnsi" w:cstheme="minorHAnsi"/>
          <w:color w:val="1F3864" w:themeColor="accent1" w:themeShade="80"/>
        </w:rPr>
        <w:t>s</w:t>
      </w:r>
      <w:r w:rsidR="00CE6FA8" w:rsidRPr="007648C6">
        <w:rPr>
          <w:rFonts w:asciiTheme="minorHAnsi" w:hAnsiTheme="minorHAnsi" w:cstheme="minorHAnsi"/>
          <w:color w:val="1F3864" w:themeColor="accent1" w:themeShade="80"/>
          <w:spacing w:val="-3"/>
        </w:rPr>
        <w:t>o</w:t>
      </w:r>
      <w:r w:rsidR="00CE6FA8" w:rsidRPr="007648C6">
        <w:rPr>
          <w:rFonts w:asciiTheme="minorHAnsi" w:hAnsiTheme="minorHAnsi" w:cstheme="minorHAnsi"/>
          <w:color w:val="1F3864" w:themeColor="accent1" w:themeShade="80"/>
          <w:spacing w:val="1"/>
        </w:rPr>
        <w:t>m</w:t>
      </w:r>
      <w:r w:rsidR="00CE6FA8" w:rsidRPr="007648C6">
        <w:rPr>
          <w:rFonts w:asciiTheme="minorHAnsi" w:hAnsiTheme="minorHAnsi" w:cstheme="minorHAnsi"/>
          <w:color w:val="1F3864" w:themeColor="accent1" w:themeShade="80"/>
        </w:rPr>
        <w:t xml:space="preserve">e way.  </w:t>
      </w:r>
    </w:p>
    <w:p w14:paraId="4B1526E5" w14:textId="42018E80" w:rsidR="00CE6FA8" w:rsidRPr="007648C6" w:rsidRDefault="00197F3D" w:rsidP="00197F3D">
      <w:pPr>
        <w:widowControl w:val="0"/>
        <w:autoSpaceDE w:val="0"/>
        <w:autoSpaceDN w:val="0"/>
        <w:adjustRightInd w:val="0"/>
        <w:spacing w:after="120" w:line="240" w:lineRule="auto"/>
        <w:ind w:left="720" w:right="55" w:hanging="720"/>
        <w:jc w:val="both"/>
        <w:rPr>
          <w:rFonts w:asciiTheme="minorHAnsi" w:hAnsiTheme="minorHAnsi" w:cstheme="minorHAnsi"/>
          <w:color w:val="1F3864" w:themeColor="accent1" w:themeShade="80"/>
        </w:rPr>
      </w:pPr>
      <w:r w:rsidRPr="007648C6">
        <w:rPr>
          <w:rFonts w:asciiTheme="minorHAnsi" w:hAnsiTheme="minorHAnsi" w:cstheme="minorHAnsi"/>
          <w:color w:val="1F3864" w:themeColor="accent1" w:themeShade="80"/>
        </w:rPr>
        <w:t>5.7.7</w:t>
      </w:r>
      <w:r w:rsidRPr="007648C6">
        <w:rPr>
          <w:rFonts w:asciiTheme="minorHAnsi" w:hAnsiTheme="minorHAnsi" w:cstheme="minorHAnsi"/>
          <w:color w:val="1F3864" w:themeColor="accent1" w:themeShade="80"/>
        </w:rPr>
        <w:tab/>
      </w:r>
      <w:r w:rsidR="00CE6FA8" w:rsidRPr="007648C6">
        <w:rPr>
          <w:rFonts w:asciiTheme="minorHAnsi" w:hAnsiTheme="minorHAnsi" w:cstheme="minorHAnsi"/>
          <w:color w:val="1F3864" w:themeColor="accent1" w:themeShade="80"/>
        </w:rPr>
        <w:t>Staff must be aware that an i</w:t>
      </w:r>
      <w:r w:rsidR="00CE6FA8" w:rsidRPr="007648C6">
        <w:rPr>
          <w:rFonts w:asciiTheme="minorHAnsi" w:hAnsiTheme="minorHAnsi" w:cstheme="minorHAnsi"/>
          <w:color w:val="1F3864" w:themeColor="accent1" w:themeShade="80"/>
          <w:spacing w:val="-1"/>
        </w:rPr>
        <w:t>n</w:t>
      </w:r>
      <w:r w:rsidR="00CE6FA8" w:rsidRPr="007648C6">
        <w:rPr>
          <w:rFonts w:asciiTheme="minorHAnsi" w:hAnsiTheme="minorHAnsi" w:cstheme="minorHAnsi"/>
          <w:color w:val="1F3864" w:themeColor="accent1" w:themeShade="80"/>
        </w:rPr>
        <w:t>c</w:t>
      </w:r>
      <w:r w:rsidR="00CE6FA8" w:rsidRPr="007648C6">
        <w:rPr>
          <w:rFonts w:asciiTheme="minorHAnsi" w:hAnsiTheme="minorHAnsi" w:cstheme="minorHAnsi"/>
          <w:color w:val="1F3864" w:themeColor="accent1" w:themeShade="80"/>
          <w:spacing w:val="-1"/>
        </w:rPr>
        <w:t>i</w:t>
      </w:r>
      <w:r w:rsidR="00CE6FA8" w:rsidRPr="007648C6">
        <w:rPr>
          <w:rFonts w:asciiTheme="minorHAnsi" w:hAnsiTheme="minorHAnsi" w:cstheme="minorHAnsi"/>
          <w:color w:val="1F3864" w:themeColor="accent1" w:themeShade="80"/>
        </w:rPr>
        <w:t>d</w:t>
      </w:r>
      <w:r w:rsidR="00CE6FA8" w:rsidRPr="007648C6">
        <w:rPr>
          <w:rFonts w:asciiTheme="minorHAnsi" w:hAnsiTheme="minorHAnsi" w:cstheme="minorHAnsi"/>
          <w:color w:val="1F3864" w:themeColor="accent1" w:themeShade="80"/>
          <w:spacing w:val="-1"/>
        </w:rPr>
        <w:t>e</w:t>
      </w:r>
      <w:r w:rsidR="00CE6FA8" w:rsidRPr="007648C6">
        <w:rPr>
          <w:rFonts w:asciiTheme="minorHAnsi" w:hAnsiTheme="minorHAnsi" w:cstheme="minorHAnsi"/>
          <w:color w:val="1F3864" w:themeColor="accent1" w:themeShade="80"/>
        </w:rPr>
        <w:t xml:space="preserve">nt </w:t>
      </w:r>
      <w:r w:rsidR="00CE6FA8" w:rsidRPr="007648C6">
        <w:rPr>
          <w:rFonts w:asciiTheme="minorHAnsi" w:hAnsiTheme="minorHAnsi" w:cstheme="minorHAnsi"/>
          <w:color w:val="1F3864" w:themeColor="accent1" w:themeShade="80"/>
          <w:spacing w:val="1"/>
        </w:rPr>
        <w:t>m</w:t>
      </w:r>
      <w:r w:rsidR="00CE6FA8" w:rsidRPr="007648C6">
        <w:rPr>
          <w:rFonts w:asciiTheme="minorHAnsi" w:hAnsiTheme="minorHAnsi" w:cstheme="minorHAnsi"/>
          <w:color w:val="1F3864" w:themeColor="accent1" w:themeShade="80"/>
        </w:rPr>
        <w:t>ay</w:t>
      </w:r>
      <w:r w:rsidR="00CE6FA8" w:rsidRPr="007648C6">
        <w:rPr>
          <w:rFonts w:asciiTheme="minorHAnsi" w:hAnsiTheme="minorHAnsi" w:cstheme="minorHAnsi"/>
          <w:color w:val="1F3864" w:themeColor="accent1" w:themeShade="80"/>
          <w:spacing w:val="-2"/>
        </w:rPr>
        <w:t xml:space="preserve"> </w:t>
      </w:r>
      <w:r w:rsidR="00CE6FA8" w:rsidRPr="007648C6">
        <w:rPr>
          <w:rFonts w:asciiTheme="minorHAnsi" w:hAnsiTheme="minorHAnsi" w:cstheme="minorHAnsi"/>
          <w:color w:val="1F3864" w:themeColor="accent1" w:themeShade="80"/>
        </w:rPr>
        <w:t>e</w:t>
      </w:r>
      <w:r w:rsidR="00CE6FA8" w:rsidRPr="007648C6">
        <w:rPr>
          <w:rFonts w:asciiTheme="minorHAnsi" w:hAnsiTheme="minorHAnsi" w:cstheme="minorHAnsi"/>
          <w:color w:val="1F3864" w:themeColor="accent1" w:themeShade="80"/>
          <w:spacing w:val="-3"/>
        </w:rPr>
        <w:t>v</w:t>
      </w:r>
      <w:r w:rsidR="00CE6FA8" w:rsidRPr="007648C6">
        <w:rPr>
          <w:rFonts w:asciiTheme="minorHAnsi" w:hAnsiTheme="minorHAnsi" w:cstheme="minorHAnsi"/>
          <w:color w:val="1F3864" w:themeColor="accent1" w:themeShade="80"/>
        </w:rPr>
        <w:t>e</w:t>
      </w:r>
      <w:r w:rsidR="00CE6FA8" w:rsidRPr="007648C6">
        <w:rPr>
          <w:rFonts w:asciiTheme="minorHAnsi" w:hAnsiTheme="minorHAnsi" w:cstheme="minorHAnsi"/>
          <w:color w:val="1F3864" w:themeColor="accent1" w:themeShade="80"/>
          <w:spacing w:val="-1"/>
        </w:rPr>
        <w:t>n</w:t>
      </w:r>
      <w:r w:rsidR="00CE6FA8" w:rsidRPr="007648C6">
        <w:rPr>
          <w:rFonts w:asciiTheme="minorHAnsi" w:hAnsiTheme="minorHAnsi" w:cstheme="minorHAnsi"/>
          <w:color w:val="1F3864" w:themeColor="accent1" w:themeShade="80"/>
          <w:spacing w:val="1"/>
        </w:rPr>
        <w:t>t</w:t>
      </w:r>
      <w:r w:rsidR="00CE6FA8" w:rsidRPr="007648C6">
        <w:rPr>
          <w:rFonts w:asciiTheme="minorHAnsi" w:hAnsiTheme="minorHAnsi" w:cstheme="minorHAnsi"/>
          <w:color w:val="1F3864" w:themeColor="accent1" w:themeShade="80"/>
        </w:rPr>
        <w:t>u</w:t>
      </w:r>
      <w:r w:rsidR="00CE6FA8" w:rsidRPr="007648C6">
        <w:rPr>
          <w:rFonts w:asciiTheme="minorHAnsi" w:hAnsiTheme="minorHAnsi" w:cstheme="minorHAnsi"/>
          <w:color w:val="1F3864" w:themeColor="accent1" w:themeShade="80"/>
          <w:spacing w:val="-1"/>
        </w:rPr>
        <w:t>al</w:t>
      </w:r>
      <w:r w:rsidR="00CE6FA8" w:rsidRPr="007648C6">
        <w:rPr>
          <w:rFonts w:asciiTheme="minorHAnsi" w:hAnsiTheme="minorHAnsi" w:cstheme="minorHAnsi"/>
          <w:color w:val="1F3864" w:themeColor="accent1" w:themeShade="80"/>
          <w:spacing w:val="1"/>
        </w:rPr>
        <w:t>l</w:t>
      </w:r>
      <w:r w:rsidR="00CE6FA8" w:rsidRPr="007648C6">
        <w:rPr>
          <w:rFonts w:asciiTheme="minorHAnsi" w:hAnsiTheme="minorHAnsi" w:cstheme="minorHAnsi"/>
          <w:color w:val="1F3864" w:themeColor="accent1" w:themeShade="80"/>
        </w:rPr>
        <w:t>y</w:t>
      </w:r>
      <w:r w:rsidR="00CE6FA8" w:rsidRPr="007648C6">
        <w:rPr>
          <w:rFonts w:asciiTheme="minorHAnsi" w:hAnsiTheme="minorHAnsi" w:cstheme="minorHAnsi"/>
          <w:color w:val="1F3864" w:themeColor="accent1" w:themeShade="80"/>
          <w:spacing w:val="-1"/>
        </w:rPr>
        <w:t xml:space="preserve"> </w:t>
      </w:r>
      <w:r w:rsidR="00CE6FA8" w:rsidRPr="007648C6">
        <w:rPr>
          <w:rFonts w:asciiTheme="minorHAnsi" w:hAnsiTheme="minorHAnsi" w:cstheme="minorHAnsi"/>
          <w:color w:val="1F3864" w:themeColor="accent1" w:themeShade="80"/>
        </w:rPr>
        <w:t>e</w:t>
      </w:r>
      <w:r w:rsidR="00CE6FA8" w:rsidRPr="007648C6">
        <w:rPr>
          <w:rFonts w:asciiTheme="minorHAnsi" w:hAnsiTheme="minorHAnsi" w:cstheme="minorHAnsi"/>
          <w:color w:val="1F3864" w:themeColor="accent1" w:themeShade="80"/>
          <w:spacing w:val="-1"/>
        </w:rPr>
        <w:t>n</w:t>
      </w:r>
      <w:r w:rsidR="00CE6FA8" w:rsidRPr="007648C6">
        <w:rPr>
          <w:rFonts w:asciiTheme="minorHAnsi" w:hAnsiTheme="minorHAnsi" w:cstheme="minorHAnsi"/>
          <w:color w:val="1F3864" w:themeColor="accent1" w:themeShade="80"/>
        </w:rPr>
        <w:t>d up</w:t>
      </w:r>
      <w:r w:rsidR="00CE6FA8" w:rsidRPr="007648C6">
        <w:rPr>
          <w:rFonts w:asciiTheme="minorHAnsi" w:hAnsiTheme="minorHAnsi" w:cstheme="minorHAnsi"/>
          <w:color w:val="1F3864" w:themeColor="accent1" w:themeShade="80"/>
          <w:spacing w:val="1"/>
        </w:rPr>
        <w:t xml:space="preserve"> </w:t>
      </w:r>
      <w:r w:rsidR="00CE6FA8" w:rsidRPr="007648C6">
        <w:rPr>
          <w:rFonts w:asciiTheme="minorHAnsi" w:hAnsiTheme="minorHAnsi" w:cstheme="minorHAnsi"/>
          <w:color w:val="1F3864" w:themeColor="accent1" w:themeShade="80"/>
        </w:rPr>
        <w:t>as</w:t>
      </w:r>
      <w:r w:rsidR="00CE6FA8" w:rsidRPr="007648C6">
        <w:rPr>
          <w:rFonts w:asciiTheme="minorHAnsi" w:hAnsiTheme="minorHAnsi" w:cstheme="minorHAnsi"/>
          <w:color w:val="1F3864" w:themeColor="accent1" w:themeShade="80"/>
          <w:spacing w:val="-2"/>
        </w:rPr>
        <w:t xml:space="preserve"> </w:t>
      </w:r>
      <w:r w:rsidR="00CE6FA8" w:rsidRPr="007648C6">
        <w:rPr>
          <w:rFonts w:asciiTheme="minorHAnsi" w:hAnsiTheme="minorHAnsi" w:cstheme="minorHAnsi"/>
          <w:color w:val="1F3864" w:themeColor="accent1" w:themeShade="80"/>
        </w:rPr>
        <w:t>a</w:t>
      </w:r>
      <w:r w:rsidR="00CE6FA8" w:rsidRPr="007648C6">
        <w:rPr>
          <w:rFonts w:asciiTheme="minorHAnsi" w:hAnsiTheme="minorHAnsi" w:cstheme="minorHAnsi"/>
          <w:color w:val="1F3864" w:themeColor="accent1" w:themeShade="80"/>
          <w:spacing w:val="1"/>
        </w:rPr>
        <w:t xml:space="preserve"> </w:t>
      </w:r>
      <w:r w:rsidR="00CE6FA8" w:rsidRPr="007648C6">
        <w:rPr>
          <w:rFonts w:asciiTheme="minorHAnsi" w:hAnsiTheme="minorHAnsi" w:cstheme="minorHAnsi"/>
          <w:color w:val="1F3864" w:themeColor="accent1" w:themeShade="80"/>
        </w:rPr>
        <w:t>co</w:t>
      </w:r>
      <w:r w:rsidR="00CE6FA8" w:rsidRPr="007648C6">
        <w:rPr>
          <w:rFonts w:asciiTheme="minorHAnsi" w:hAnsiTheme="minorHAnsi" w:cstheme="minorHAnsi"/>
          <w:color w:val="1F3864" w:themeColor="accent1" w:themeShade="80"/>
          <w:spacing w:val="-1"/>
        </w:rPr>
        <w:t>u</w:t>
      </w:r>
      <w:r w:rsidR="00CE6FA8" w:rsidRPr="007648C6">
        <w:rPr>
          <w:rFonts w:asciiTheme="minorHAnsi" w:hAnsiTheme="minorHAnsi" w:cstheme="minorHAnsi"/>
          <w:color w:val="1F3864" w:themeColor="accent1" w:themeShade="80"/>
          <w:spacing w:val="-2"/>
        </w:rPr>
        <w:t>r</w:t>
      </w:r>
      <w:r w:rsidR="00CE6FA8" w:rsidRPr="007648C6">
        <w:rPr>
          <w:rFonts w:asciiTheme="minorHAnsi" w:hAnsiTheme="minorHAnsi" w:cstheme="minorHAnsi"/>
          <w:color w:val="1F3864" w:themeColor="accent1" w:themeShade="80"/>
        </w:rPr>
        <w:t>t</w:t>
      </w:r>
      <w:r w:rsidR="00CE6FA8" w:rsidRPr="007648C6">
        <w:rPr>
          <w:rFonts w:asciiTheme="minorHAnsi" w:hAnsiTheme="minorHAnsi" w:cstheme="minorHAnsi"/>
          <w:color w:val="1F3864" w:themeColor="accent1" w:themeShade="80"/>
          <w:spacing w:val="2"/>
        </w:rPr>
        <w:t xml:space="preserve"> </w:t>
      </w:r>
      <w:r w:rsidR="00CE6FA8" w:rsidRPr="007648C6">
        <w:rPr>
          <w:rFonts w:asciiTheme="minorHAnsi" w:hAnsiTheme="minorHAnsi" w:cstheme="minorHAnsi"/>
          <w:color w:val="1F3864" w:themeColor="accent1" w:themeShade="80"/>
        </w:rPr>
        <w:t>ca</w:t>
      </w:r>
      <w:r w:rsidR="00CE6FA8" w:rsidRPr="007648C6">
        <w:rPr>
          <w:rFonts w:asciiTheme="minorHAnsi" w:hAnsiTheme="minorHAnsi" w:cstheme="minorHAnsi"/>
          <w:color w:val="1F3864" w:themeColor="accent1" w:themeShade="80"/>
          <w:spacing w:val="-3"/>
        </w:rPr>
        <w:t>s</w:t>
      </w:r>
      <w:r w:rsidR="00CE6FA8" w:rsidRPr="007648C6">
        <w:rPr>
          <w:rFonts w:asciiTheme="minorHAnsi" w:hAnsiTheme="minorHAnsi" w:cstheme="minorHAnsi"/>
          <w:color w:val="1F3864" w:themeColor="accent1" w:themeShade="80"/>
        </w:rPr>
        <w:t>e and ch</w:t>
      </w:r>
      <w:r w:rsidR="00CE6FA8" w:rsidRPr="007648C6">
        <w:rPr>
          <w:rFonts w:asciiTheme="minorHAnsi" w:hAnsiTheme="minorHAnsi" w:cstheme="minorHAnsi"/>
          <w:color w:val="1F3864" w:themeColor="accent1" w:themeShade="80"/>
          <w:spacing w:val="-1"/>
        </w:rPr>
        <w:t>il</w:t>
      </w:r>
      <w:r w:rsidR="00CE6FA8" w:rsidRPr="007648C6">
        <w:rPr>
          <w:rFonts w:asciiTheme="minorHAnsi" w:hAnsiTheme="minorHAnsi" w:cstheme="minorHAnsi"/>
          <w:color w:val="1F3864" w:themeColor="accent1" w:themeShade="80"/>
        </w:rPr>
        <w:t>dre</w:t>
      </w:r>
      <w:r w:rsidR="00CE6FA8" w:rsidRPr="007648C6">
        <w:rPr>
          <w:rFonts w:asciiTheme="minorHAnsi" w:hAnsiTheme="minorHAnsi" w:cstheme="minorHAnsi"/>
          <w:color w:val="1F3864" w:themeColor="accent1" w:themeShade="80"/>
          <w:spacing w:val="-3"/>
        </w:rPr>
        <w:t>n</w:t>
      </w:r>
      <w:r w:rsidR="00CE6FA8" w:rsidRPr="007648C6">
        <w:rPr>
          <w:rFonts w:asciiTheme="minorHAnsi" w:hAnsiTheme="minorHAnsi" w:cstheme="minorHAnsi"/>
          <w:color w:val="1F3864" w:themeColor="accent1" w:themeShade="80"/>
          <w:spacing w:val="1"/>
        </w:rPr>
        <w:t>'</w:t>
      </w:r>
      <w:r w:rsidR="00CE6FA8" w:rsidRPr="007648C6">
        <w:rPr>
          <w:rFonts w:asciiTheme="minorHAnsi" w:hAnsiTheme="minorHAnsi" w:cstheme="minorHAnsi"/>
          <w:color w:val="1F3864" w:themeColor="accent1" w:themeShade="80"/>
        </w:rPr>
        <w:t>s</w:t>
      </w:r>
      <w:r w:rsidR="00CE6FA8" w:rsidRPr="007648C6">
        <w:rPr>
          <w:rFonts w:asciiTheme="minorHAnsi" w:hAnsiTheme="minorHAnsi" w:cstheme="minorHAnsi"/>
          <w:color w:val="1F3864" w:themeColor="accent1" w:themeShade="80"/>
          <w:spacing w:val="1"/>
        </w:rPr>
        <w:t xml:space="preserve"> </w:t>
      </w:r>
      <w:r w:rsidR="00CE6FA8" w:rsidRPr="007648C6">
        <w:rPr>
          <w:rFonts w:asciiTheme="minorHAnsi" w:hAnsiTheme="minorHAnsi" w:cstheme="minorHAnsi"/>
          <w:color w:val="1F3864" w:themeColor="accent1" w:themeShade="80"/>
        </w:rPr>
        <w:t>e</w:t>
      </w:r>
      <w:r w:rsidR="00CE6FA8" w:rsidRPr="007648C6">
        <w:rPr>
          <w:rFonts w:asciiTheme="minorHAnsi" w:hAnsiTheme="minorHAnsi" w:cstheme="minorHAnsi"/>
          <w:color w:val="1F3864" w:themeColor="accent1" w:themeShade="80"/>
          <w:spacing w:val="-3"/>
        </w:rPr>
        <w:t>v</w:t>
      </w:r>
      <w:r w:rsidR="00CE6FA8" w:rsidRPr="007648C6">
        <w:rPr>
          <w:rFonts w:asciiTheme="minorHAnsi" w:hAnsiTheme="minorHAnsi" w:cstheme="minorHAnsi"/>
          <w:color w:val="1F3864" w:themeColor="accent1" w:themeShade="80"/>
          <w:spacing w:val="-1"/>
        </w:rPr>
        <w:t>i</w:t>
      </w:r>
      <w:r w:rsidR="00CE6FA8" w:rsidRPr="007648C6">
        <w:rPr>
          <w:rFonts w:asciiTheme="minorHAnsi" w:hAnsiTheme="minorHAnsi" w:cstheme="minorHAnsi"/>
          <w:color w:val="1F3864" w:themeColor="accent1" w:themeShade="80"/>
        </w:rPr>
        <w:t>d</w:t>
      </w:r>
      <w:r w:rsidR="00CE6FA8" w:rsidRPr="007648C6">
        <w:rPr>
          <w:rFonts w:asciiTheme="minorHAnsi" w:hAnsiTheme="minorHAnsi" w:cstheme="minorHAnsi"/>
          <w:color w:val="1F3864" w:themeColor="accent1" w:themeShade="80"/>
          <w:spacing w:val="-1"/>
        </w:rPr>
        <w:t>e</w:t>
      </w:r>
      <w:r w:rsidR="00CE6FA8" w:rsidRPr="007648C6">
        <w:rPr>
          <w:rFonts w:asciiTheme="minorHAnsi" w:hAnsiTheme="minorHAnsi" w:cstheme="minorHAnsi"/>
          <w:color w:val="1F3864" w:themeColor="accent1" w:themeShade="80"/>
        </w:rPr>
        <w:t>nce</w:t>
      </w:r>
      <w:r w:rsidR="00CE6FA8" w:rsidRPr="007648C6">
        <w:rPr>
          <w:rFonts w:asciiTheme="minorHAnsi" w:hAnsiTheme="minorHAnsi" w:cstheme="minorHAnsi"/>
          <w:color w:val="1F3864" w:themeColor="accent1" w:themeShade="80"/>
          <w:spacing w:val="1"/>
        </w:rPr>
        <w:t xml:space="preserve"> </w:t>
      </w:r>
      <w:r w:rsidR="00CE6FA8" w:rsidRPr="007648C6">
        <w:rPr>
          <w:rFonts w:asciiTheme="minorHAnsi" w:hAnsiTheme="minorHAnsi" w:cstheme="minorHAnsi"/>
          <w:color w:val="1F3864" w:themeColor="accent1" w:themeShade="80"/>
        </w:rPr>
        <w:t>can a</w:t>
      </w:r>
      <w:r w:rsidR="00CE6FA8" w:rsidRPr="007648C6">
        <w:rPr>
          <w:rFonts w:asciiTheme="minorHAnsi" w:hAnsiTheme="minorHAnsi" w:cstheme="minorHAnsi"/>
          <w:color w:val="1F3864" w:themeColor="accent1" w:themeShade="80"/>
          <w:spacing w:val="-1"/>
        </w:rPr>
        <w:t>l</w:t>
      </w:r>
      <w:r w:rsidR="00CE6FA8" w:rsidRPr="007648C6">
        <w:rPr>
          <w:rFonts w:asciiTheme="minorHAnsi" w:hAnsiTheme="minorHAnsi" w:cstheme="minorHAnsi"/>
          <w:color w:val="1F3864" w:themeColor="accent1" w:themeShade="80"/>
        </w:rPr>
        <w:t xml:space="preserve">l </w:t>
      </w:r>
      <w:r w:rsidR="00CE6FA8" w:rsidRPr="007648C6">
        <w:rPr>
          <w:rFonts w:asciiTheme="minorHAnsi" w:hAnsiTheme="minorHAnsi" w:cstheme="minorHAnsi"/>
          <w:color w:val="1F3864" w:themeColor="accent1" w:themeShade="80"/>
          <w:spacing w:val="1"/>
        </w:rPr>
        <w:t>t</w:t>
      </w:r>
      <w:r w:rsidR="00CE6FA8" w:rsidRPr="007648C6">
        <w:rPr>
          <w:rFonts w:asciiTheme="minorHAnsi" w:hAnsiTheme="minorHAnsi" w:cstheme="minorHAnsi"/>
          <w:color w:val="1F3864" w:themeColor="accent1" w:themeShade="80"/>
        </w:rPr>
        <w:t>oo</w:t>
      </w:r>
      <w:r w:rsidR="00CE6FA8" w:rsidRPr="007648C6">
        <w:rPr>
          <w:rFonts w:asciiTheme="minorHAnsi" w:hAnsiTheme="minorHAnsi" w:cstheme="minorHAnsi"/>
          <w:color w:val="1F3864" w:themeColor="accent1" w:themeShade="80"/>
          <w:spacing w:val="1"/>
        </w:rPr>
        <w:t xml:space="preserve"> </w:t>
      </w:r>
      <w:r w:rsidR="00CE6FA8" w:rsidRPr="007648C6">
        <w:rPr>
          <w:rFonts w:asciiTheme="minorHAnsi" w:hAnsiTheme="minorHAnsi" w:cstheme="minorHAnsi"/>
          <w:color w:val="1F3864" w:themeColor="accent1" w:themeShade="80"/>
        </w:rPr>
        <w:t>e</w:t>
      </w:r>
      <w:r w:rsidR="00CE6FA8" w:rsidRPr="007648C6">
        <w:rPr>
          <w:rFonts w:asciiTheme="minorHAnsi" w:hAnsiTheme="minorHAnsi" w:cstheme="minorHAnsi"/>
          <w:color w:val="1F3864" w:themeColor="accent1" w:themeShade="80"/>
          <w:spacing w:val="-1"/>
        </w:rPr>
        <w:t>a</w:t>
      </w:r>
      <w:r w:rsidR="00CE6FA8" w:rsidRPr="007648C6">
        <w:rPr>
          <w:rFonts w:asciiTheme="minorHAnsi" w:hAnsiTheme="minorHAnsi" w:cstheme="minorHAnsi"/>
          <w:color w:val="1F3864" w:themeColor="accent1" w:themeShade="80"/>
        </w:rPr>
        <w:t>s</w:t>
      </w:r>
      <w:r w:rsidR="00CE6FA8" w:rsidRPr="007648C6">
        <w:rPr>
          <w:rFonts w:asciiTheme="minorHAnsi" w:hAnsiTheme="minorHAnsi" w:cstheme="minorHAnsi"/>
          <w:color w:val="1F3864" w:themeColor="accent1" w:themeShade="80"/>
          <w:spacing w:val="-1"/>
        </w:rPr>
        <w:t>il</w:t>
      </w:r>
      <w:r w:rsidR="00CE6FA8" w:rsidRPr="007648C6">
        <w:rPr>
          <w:rFonts w:asciiTheme="minorHAnsi" w:hAnsiTheme="minorHAnsi" w:cstheme="minorHAnsi"/>
          <w:color w:val="1F3864" w:themeColor="accent1" w:themeShade="80"/>
        </w:rPr>
        <w:t>y</w:t>
      </w:r>
      <w:r w:rsidR="00CE6FA8" w:rsidRPr="007648C6">
        <w:rPr>
          <w:rFonts w:asciiTheme="minorHAnsi" w:hAnsiTheme="minorHAnsi" w:cstheme="minorHAnsi"/>
          <w:color w:val="1F3864" w:themeColor="accent1" w:themeShade="80"/>
          <w:spacing w:val="-1"/>
        </w:rPr>
        <w:t xml:space="preserve"> </w:t>
      </w:r>
      <w:r w:rsidR="00CE6FA8" w:rsidRPr="007648C6">
        <w:rPr>
          <w:rFonts w:asciiTheme="minorHAnsi" w:hAnsiTheme="minorHAnsi" w:cstheme="minorHAnsi"/>
          <w:color w:val="1F3864" w:themeColor="accent1" w:themeShade="80"/>
        </w:rPr>
        <w:t>be</w:t>
      </w:r>
      <w:r w:rsidR="00CE6FA8" w:rsidRPr="007648C6">
        <w:rPr>
          <w:rFonts w:asciiTheme="minorHAnsi" w:hAnsiTheme="minorHAnsi" w:cstheme="minorHAnsi"/>
          <w:color w:val="1F3864" w:themeColor="accent1" w:themeShade="80"/>
          <w:spacing w:val="1"/>
        </w:rPr>
        <w:t xml:space="preserve"> </w:t>
      </w:r>
      <w:r w:rsidR="00CE6FA8" w:rsidRPr="007648C6">
        <w:rPr>
          <w:rFonts w:asciiTheme="minorHAnsi" w:hAnsiTheme="minorHAnsi" w:cstheme="minorHAnsi"/>
          <w:color w:val="1F3864" w:themeColor="accent1" w:themeShade="80"/>
        </w:rPr>
        <w:t>com</w:t>
      </w:r>
      <w:r w:rsidR="00CE6FA8" w:rsidRPr="007648C6">
        <w:rPr>
          <w:rFonts w:asciiTheme="minorHAnsi" w:hAnsiTheme="minorHAnsi" w:cstheme="minorHAnsi"/>
          <w:color w:val="1F3864" w:themeColor="accent1" w:themeShade="80"/>
          <w:spacing w:val="-2"/>
        </w:rPr>
        <w:t>p</w:t>
      </w:r>
      <w:r w:rsidR="00CE6FA8" w:rsidRPr="007648C6">
        <w:rPr>
          <w:rFonts w:asciiTheme="minorHAnsi" w:hAnsiTheme="minorHAnsi" w:cstheme="minorHAnsi"/>
          <w:color w:val="1F3864" w:themeColor="accent1" w:themeShade="80"/>
          <w:spacing w:val="1"/>
        </w:rPr>
        <w:t>r</w:t>
      </w:r>
      <w:r w:rsidR="00CE6FA8" w:rsidRPr="007648C6">
        <w:rPr>
          <w:rFonts w:asciiTheme="minorHAnsi" w:hAnsiTheme="minorHAnsi" w:cstheme="minorHAnsi"/>
          <w:color w:val="1F3864" w:themeColor="accent1" w:themeShade="80"/>
          <w:spacing w:val="-3"/>
        </w:rPr>
        <w:t>o</w:t>
      </w:r>
      <w:r w:rsidR="00CE6FA8" w:rsidRPr="007648C6">
        <w:rPr>
          <w:rFonts w:asciiTheme="minorHAnsi" w:hAnsiTheme="minorHAnsi" w:cstheme="minorHAnsi"/>
          <w:color w:val="1F3864" w:themeColor="accent1" w:themeShade="80"/>
          <w:spacing w:val="1"/>
        </w:rPr>
        <w:t>m</w:t>
      </w:r>
      <w:r w:rsidR="00CE6FA8" w:rsidRPr="007648C6">
        <w:rPr>
          <w:rFonts w:asciiTheme="minorHAnsi" w:hAnsiTheme="minorHAnsi" w:cstheme="minorHAnsi"/>
          <w:color w:val="1F3864" w:themeColor="accent1" w:themeShade="80"/>
          <w:spacing w:val="-1"/>
        </w:rPr>
        <w:t>i</w:t>
      </w:r>
      <w:r w:rsidR="00CE6FA8" w:rsidRPr="007648C6">
        <w:rPr>
          <w:rFonts w:asciiTheme="minorHAnsi" w:hAnsiTheme="minorHAnsi" w:cstheme="minorHAnsi"/>
          <w:color w:val="1F3864" w:themeColor="accent1" w:themeShade="80"/>
        </w:rPr>
        <w:t>sed</w:t>
      </w:r>
      <w:r w:rsidR="00CE6FA8" w:rsidRPr="007648C6">
        <w:rPr>
          <w:rFonts w:asciiTheme="minorHAnsi" w:hAnsiTheme="minorHAnsi" w:cstheme="minorHAnsi"/>
          <w:color w:val="1F3864" w:themeColor="accent1" w:themeShade="80"/>
          <w:spacing w:val="1"/>
        </w:rPr>
        <w:t xml:space="preserve"> </w:t>
      </w:r>
      <w:r w:rsidR="00CE6FA8" w:rsidRPr="007648C6">
        <w:rPr>
          <w:rFonts w:asciiTheme="minorHAnsi" w:hAnsiTheme="minorHAnsi" w:cstheme="minorHAnsi"/>
          <w:color w:val="1F3864" w:themeColor="accent1" w:themeShade="80"/>
        </w:rPr>
        <w:t>by</w:t>
      </w:r>
      <w:r w:rsidR="00CE6FA8" w:rsidRPr="007648C6">
        <w:rPr>
          <w:rFonts w:asciiTheme="minorHAnsi" w:hAnsiTheme="minorHAnsi" w:cstheme="minorHAnsi"/>
          <w:color w:val="1F3864" w:themeColor="accent1" w:themeShade="80"/>
          <w:spacing w:val="-2"/>
        </w:rPr>
        <w:t xml:space="preserve"> </w:t>
      </w:r>
      <w:r w:rsidR="00CE6FA8" w:rsidRPr="007648C6">
        <w:rPr>
          <w:rFonts w:asciiTheme="minorHAnsi" w:hAnsiTheme="minorHAnsi" w:cstheme="minorHAnsi"/>
          <w:color w:val="1F3864" w:themeColor="accent1" w:themeShade="80"/>
          <w:spacing w:val="-1"/>
        </w:rPr>
        <w:t>l</w:t>
      </w:r>
      <w:r w:rsidR="00CE6FA8" w:rsidRPr="007648C6">
        <w:rPr>
          <w:rFonts w:asciiTheme="minorHAnsi" w:hAnsiTheme="minorHAnsi" w:cstheme="minorHAnsi"/>
          <w:color w:val="1F3864" w:themeColor="accent1" w:themeShade="80"/>
        </w:rPr>
        <w:t>e</w:t>
      </w:r>
      <w:r w:rsidR="00CE6FA8" w:rsidRPr="007648C6">
        <w:rPr>
          <w:rFonts w:asciiTheme="minorHAnsi" w:hAnsiTheme="minorHAnsi" w:cstheme="minorHAnsi"/>
          <w:color w:val="1F3864" w:themeColor="accent1" w:themeShade="80"/>
          <w:spacing w:val="-1"/>
        </w:rPr>
        <w:t>a</w:t>
      </w:r>
      <w:r w:rsidR="00CE6FA8" w:rsidRPr="007648C6">
        <w:rPr>
          <w:rFonts w:asciiTheme="minorHAnsi" w:hAnsiTheme="minorHAnsi" w:cstheme="minorHAnsi"/>
          <w:color w:val="1F3864" w:themeColor="accent1" w:themeShade="80"/>
        </w:rPr>
        <w:t>d</w:t>
      </w:r>
      <w:r w:rsidR="00CE6FA8" w:rsidRPr="007648C6">
        <w:rPr>
          <w:rFonts w:asciiTheme="minorHAnsi" w:hAnsiTheme="minorHAnsi" w:cstheme="minorHAnsi"/>
          <w:color w:val="1F3864" w:themeColor="accent1" w:themeShade="80"/>
          <w:spacing w:val="-1"/>
        </w:rPr>
        <w:t>i</w:t>
      </w:r>
      <w:r w:rsidR="00CE6FA8" w:rsidRPr="007648C6">
        <w:rPr>
          <w:rFonts w:asciiTheme="minorHAnsi" w:hAnsiTheme="minorHAnsi" w:cstheme="minorHAnsi"/>
          <w:color w:val="1F3864" w:themeColor="accent1" w:themeShade="80"/>
        </w:rPr>
        <w:t>ng</w:t>
      </w:r>
      <w:r w:rsidR="00CE6FA8" w:rsidRPr="007648C6">
        <w:rPr>
          <w:rFonts w:asciiTheme="minorHAnsi" w:hAnsiTheme="minorHAnsi" w:cstheme="minorHAnsi"/>
          <w:color w:val="1F3864" w:themeColor="accent1" w:themeShade="80"/>
          <w:spacing w:val="-2"/>
        </w:rPr>
        <w:t xml:space="preserve"> </w:t>
      </w:r>
      <w:r w:rsidR="00CE6FA8" w:rsidRPr="007648C6">
        <w:rPr>
          <w:rFonts w:asciiTheme="minorHAnsi" w:hAnsiTheme="minorHAnsi" w:cstheme="minorHAnsi"/>
          <w:color w:val="1F3864" w:themeColor="accent1" w:themeShade="80"/>
          <w:spacing w:val="2"/>
        </w:rPr>
        <w:t>q</w:t>
      </w:r>
      <w:r w:rsidR="00CE6FA8" w:rsidRPr="007648C6">
        <w:rPr>
          <w:rFonts w:asciiTheme="minorHAnsi" w:hAnsiTheme="minorHAnsi" w:cstheme="minorHAnsi"/>
          <w:color w:val="1F3864" w:themeColor="accent1" w:themeShade="80"/>
        </w:rPr>
        <w:t>u</w:t>
      </w:r>
      <w:r w:rsidR="00CE6FA8" w:rsidRPr="007648C6">
        <w:rPr>
          <w:rFonts w:asciiTheme="minorHAnsi" w:hAnsiTheme="minorHAnsi" w:cstheme="minorHAnsi"/>
          <w:color w:val="1F3864" w:themeColor="accent1" w:themeShade="80"/>
          <w:spacing w:val="-1"/>
        </w:rPr>
        <w:t>e</w:t>
      </w:r>
      <w:r w:rsidR="00CE6FA8" w:rsidRPr="007648C6">
        <w:rPr>
          <w:rFonts w:asciiTheme="minorHAnsi" w:hAnsiTheme="minorHAnsi" w:cstheme="minorHAnsi"/>
          <w:color w:val="1F3864" w:themeColor="accent1" w:themeShade="80"/>
        </w:rPr>
        <w:t>s</w:t>
      </w:r>
      <w:r w:rsidR="00CE6FA8" w:rsidRPr="007648C6">
        <w:rPr>
          <w:rFonts w:asciiTheme="minorHAnsi" w:hAnsiTheme="minorHAnsi" w:cstheme="minorHAnsi"/>
          <w:color w:val="1F3864" w:themeColor="accent1" w:themeShade="80"/>
          <w:spacing w:val="1"/>
        </w:rPr>
        <w:t>t</w:t>
      </w:r>
      <w:r w:rsidR="00CE6FA8" w:rsidRPr="007648C6">
        <w:rPr>
          <w:rFonts w:asciiTheme="minorHAnsi" w:hAnsiTheme="minorHAnsi" w:cstheme="minorHAnsi"/>
          <w:color w:val="1F3864" w:themeColor="accent1" w:themeShade="80"/>
          <w:spacing w:val="-1"/>
        </w:rPr>
        <w:t>i</w:t>
      </w:r>
      <w:r w:rsidR="00CE6FA8" w:rsidRPr="007648C6">
        <w:rPr>
          <w:rFonts w:asciiTheme="minorHAnsi" w:hAnsiTheme="minorHAnsi" w:cstheme="minorHAnsi"/>
          <w:color w:val="1F3864" w:themeColor="accent1" w:themeShade="80"/>
          <w:spacing w:val="-3"/>
        </w:rPr>
        <w:t>o</w:t>
      </w:r>
      <w:r w:rsidR="00CE6FA8" w:rsidRPr="007648C6">
        <w:rPr>
          <w:rFonts w:asciiTheme="minorHAnsi" w:hAnsiTheme="minorHAnsi" w:cstheme="minorHAnsi"/>
          <w:color w:val="1F3864" w:themeColor="accent1" w:themeShade="80"/>
        </w:rPr>
        <w:t>ns or personal expression</w:t>
      </w:r>
      <w:r w:rsidR="00C036C9" w:rsidRPr="007648C6">
        <w:rPr>
          <w:rFonts w:asciiTheme="minorHAnsi" w:hAnsiTheme="minorHAnsi" w:cstheme="minorHAnsi"/>
          <w:color w:val="1F3864" w:themeColor="accent1" w:themeShade="80"/>
        </w:rPr>
        <w:t>s</w:t>
      </w:r>
      <w:r w:rsidR="00CE6FA8" w:rsidRPr="007648C6">
        <w:rPr>
          <w:rFonts w:asciiTheme="minorHAnsi" w:hAnsiTheme="minorHAnsi" w:cstheme="minorHAnsi"/>
          <w:color w:val="1F3864" w:themeColor="accent1" w:themeShade="80"/>
        </w:rPr>
        <w:t>/comment</w:t>
      </w:r>
      <w:r w:rsidR="00C036C9" w:rsidRPr="007648C6">
        <w:rPr>
          <w:rFonts w:asciiTheme="minorHAnsi" w:hAnsiTheme="minorHAnsi" w:cstheme="minorHAnsi"/>
          <w:color w:val="1F3864" w:themeColor="accent1" w:themeShade="80"/>
        </w:rPr>
        <w:t>s</w:t>
      </w:r>
      <w:r w:rsidR="00CE6FA8" w:rsidRPr="007648C6">
        <w:rPr>
          <w:rFonts w:asciiTheme="minorHAnsi" w:hAnsiTheme="minorHAnsi" w:cstheme="minorHAnsi"/>
          <w:color w:val="1F3864" w:themeColor="accent1" w:themeShade="80"/>
        </w:rPr>
        <w:t xml:space="preserve"> when recording the disclosure. </w:t>
      </w:r>
    </w:p>
    <w:p w14:paraId="05820B51" w14:textId="1E861287" w:rsidR="00CE6FA8" w:rsidRPr="007648C6" w:rsidRDefault="004D0C90" w:rsidP="004D0C90">
      <w:pPr>
        <w:widowControl w:val="0"/>
        <w:autoSpaceDE w:val="0"/>
        <w:autoSpaceDN w:val="0"/>
        <w:adjustRightInd w:val="0"/>
        <w:spacing w:before="7" w:after="120" w:line="240" w:lineRule="auto"/>
        <w:ind w:left="720" w:right="55" w:hanging="720"/>
        <w:jc w:val="both"/>
        <w:rPr>
          <w:rFonts w:asciiTheme="minorHAnsi" w:hAnsiTheme="minorHAnsi" w:cstheme="minorHAnsi"/>
          <w:color w:val="1F3864" w:themeColor="accent1" w:themeShade="80"/>
        </w:rPr>
      </w:pPr>
      <w:r w:rsidRPr="007648C6">
        <w:rPr>
          <w:rFonts w:asciiTheme="minorHAnsi" w:hAnsiTheme="minorHAnsi" w:cstheme="minorHAnsi"/>
          <w:color w:val="1F3864" w:themeColor="accent1" w:themeShade="80"/>
          <w:spacing w:val="5"/>
        </w:rPr>
        <w:t>5.7.8</w:t>
      </w:r>
      <w:r w:rsidRPr="007648C6">
        <w:rPr>
          <w:rFonts w:asciiTheme="minorHAnsi" w:hAnsiTheme="minorHAnsi" w:cstheme="minorHAnsi"/>
          <w:color w:val="1F3864" w:themeColor="accent1" w:themeShade="80"/>
          <w:spacing w:val="5"/>
        </w:rPr>
        <w:tab/>
      </w:r>
      <w:r w:rsidR="00CE6FA8" w:rsidRPr="007648C6">
        <w:rPr>
          <w:rFonts w:asciiTheme="minorHAnsi" w:hAnsiTheme="minorHAnsi" w:cstheme="minorHAnsi"/>
          <w:color w:val="1F3864" w:themeColor="accent1" w:themeShade="80"/>
          <w:spacing w:val="5"/>
        </w:rPr>
        <w:t>Th</w:t>
      </w:r>
      <w:r w:rsidR="00CE6FA8" w:rsidRPr="007648C6">
        <w:rPr>
          <w:rFonts w:asciiTheme="minorHAnsi" w:hAnsiTheme="minorHAnsi" w:cstheme="minorHAnsi"/>
          <w:color w:val="1F3864" w:themeColor="accent1" w:themeShade="80"/>
        </w:rPr>
        <w:t>e</w:t>
      </w:r>
      <w:r w:rsidR="00CE6FA8" w:rsidRPr="007648C6">
        <w:rPr>
          <w:rFonts w:asciiTheme="minorHAnsi" w:hAnsiTheme="minorHAnsi" w:cstheme="minorHAnsi"/>
          <w:color w:val="1F3864" w:themeColor="accent1" w:themeShade="80"/>
          <w:spacing w:val="1"/>
        </w:rPr>
        <w:t xml:space="preserve"> </w:t>
      </w:r>
      <w:smartTag w:uri="urn:schemas-microsoft-com:office:smarttags" w:element="stockticker">
        <w:r w:rsidR="00CE6FA8" w:rsidRPr="007648C6">
          <w:rPr>
            <w:rFonts w:asciiTheme="minorHAnsi" w:hAnsiTheme="minorHAnsi" w:cstheme="minorHAnsi"/>
            <w:color w:val="1F3864" w:themeColor="accent1" w:themeShade="80"/>
            <w:spacing w:val="-1"/>
          </w:rPr>
          <w:t>DSL</w:t>
        </w:r>
      </w:smartTag>
      <w:r w:rsidR="00CE6FA8" w:rsidRPr="007648C6">
        <w:rPr>
          <w:rFonts w:asciiTheme="minorHAnsi" w:hAnsiTheme="minorHAnsi" w:cstheme="minorHAnsi"/>
          <w:color w:val="1F3864" w:themeColor="accent1" w:themeShade="80"/>
          <w:spacing w:val="-4"/>
        </w:rPr>
        <w:t xml:space="preserve"> (</w:t>
      </w:r>
      <w:r w:rsidR="00CE6FA8" w:rsidRPr="007648C6">
        <w:rPr>
          <w:rFonts w:asciiTheme="minorHAnsi" w:hAnsiTheme="minorHAnsi" w:cstheme="minorHAnsi"/>
          <w:color w:val="1F3864" w:themeColor="accent1" w:themeShade="80"/>
        </w:rPr>
        <w:t>or</w:t>
      </w:r>
      <w:r w:rsidR="00CE6FA8" w:rsidRPr="007648C6">
        <w:rPr>
          <w:rFonts w:asciiTheme="minorHAnsi" w:hAnsiTheme="minorHAnsi" w:cstheme="minorHAnsi"/>
          <w:color w:val="1F3864" w:themeColor="accent1" w:themeShade="80"/>
          <w:spacing w:val="-1"/>
        </w:rPr>
        <w:t xml:space="preserve"> i</w:t>
      </w:r>
      <w:r w:rsidR="00CE6FA8" w:rsidRPr="007648C6">
        <w:rPr>
          <w:rFonts w:asciiTheme="minorHAnsi" w:hAnsiTheme="minorHAnsi" w:cstheme="minorHAnsi"/>
          <w:color w:val="1F3864" w:themeColor="accent1" w:themeShade="80"/>
        </w:rPr>
        <w:t>n</w:t>
      </w:r>
      <w:r w:rsidR="00CE6FA8" w:rsidRPr="007648C6">
        <w:rPr>
          <w:rFonts w:asciiTheme="minorHAnsi" w:hAnsiTheme="minorHAnsi" w:cstheme="minorHAnsi"/>
          <w:color w:val="1F3864" w:themeColor="accent1" w:themeShade="80"/>
          <w:spacing w:val="1"/>
        </w:rPr>
        <w:t xml:space="preserve"> </w:t>
      </w:r>
      <w:r w:rsidR="00CE6FA8" w:rsidRPr="007648C6">
        <w:rPr>
          <w:rFonts w:asciiTheme="minorHAnsi" w:hAnsiTheme="minorHAnsi" w:cstheme="minorHAnsi"/>
          <w:color w:val="1F3864" w:themeColor="accent1" w:themeShade="80"/>
        </w:rPr>
        <w:t>h</w:t>
      </w:r>
      <w:r w:rsidR="00CE6FA8" w:rsidRPr="007648C6">
        <w:rPr>
          <w:rFonts w:asciiTheme="minorHAnsi" w:hAnsiTheme="minorHAnsi" w:cstheme="minorHAnsi"/>
          <w:color w:val="1F3864" w:themeColor="accent1" w:themeShade="80"/>
          <w:spacing w:val="-1"/>
        </w:rPr>
        <w:t>i</w:t>
      </w:r>
      <w:r w:rsidR="00CE6FA8" w:rsidRPr="007648C6">
        <w:rPr>
          <w:rFonts w:asciiTheme="minorHAnsi" w:hAnsiTheme="minorHAnsi" w:cstheme="minorHAnsi"/>
          <w:color w:val="1F3864" w:themeColor="accent1" w:themeShade="80"/>
        </w:rPr>
        <w:t>s</w:t>
      </w:r>
      <w:r w:rsidR="00CE6FA8" w:rsidRPr="007648C6">
        <w:rPr>
          <w:rFonts w:asciiTheme="minorHAnsi" w:hAnsiTheme="minorHAnsi" w:cstheme="minorHAnsi"/>
          <w:color w:val="1F3864" w:themeColor="accent1" w:themeShade="80"/>
          <w:spacing w:val="-1"/>
        </w:rPr>
        <w:t>/</w:t>
      </w:r>
      <w:r w:rsidR="00CE6FA8" w:rsidRPr="007648C6">
        <w:rPr>
          <w:rFonts w:asciiTheme="minorHAnsi" w:hAnsiTheme="minorHAnsi" w:cstheme="minorHAnsi"/>
          <w:color w:val="1F3864" w:themeColor="accent1" w:themeShade="80"/>
        </w:rPr>
        <w:t>h</w:t>
      </w:r>
      <w:r w:rsidR="00CE6FA8" w:rsidRPr="007648C6">
        <w:rPr>
          <w:rFonts w:asciiTheme="minorHAnsi" w:hAnsiTheme="minorHAnsi" w:cstheme="minorHAnsi"/>
          <w:color w:val="1F3864" w:themeColor="accent1" w:themeShade="80"/>
          <w:spacing w:val="-1"/>
        </w:rPr>
        <w:t>e</w:t>
      </w:r>
      <w:r w:rsidR="00CE6FA8" w:rsidRPr="007648C6">
        <w:rPr>
          <w:rFonts w:asciiTheme="minorHAnsi" w:hAnsiTheme="minorHAnsi" w:cstheme="minorHAnsi"/>
          <w:color w:val="1F3864" w:themeColor="accent1" w:themeShade="80"/>
        </w:rPr>
        <w:t>r a</w:t>
      </w:r>
      <w:r w:rsidR="00CE6FA8" w:rsidRPr="007648C6">
        <w:rPr>
          <w:rFonts w:asciiTheme="minorHAnsi" w:hAnsiTheme="minorHAnsi" w:cstheme="minorHAnsi"/>
          <w:color w:val="1F3864" w:themeColor="accent1" w:themeShade="80"/>
          <w:spacing w:val="-1"/>
        </w:rPr>
        <w:t>b</w:t>
      </w:r>
      <w:r w:rsidR="00CE6FA8" w:rsidRPr="007648C6">
        <w:rPr>
          <w:rFonts w:asciiTheme="minorHAnsi" w:hAnsiTheme="minorHAnsi" w:cstheme="minorHAnsi"/>
          <w:color w:val="1F3864" w:themeColor="accent1" w:themeShade="80"/>
          <w:spacing w:val="-2"/>
        </w:rPr>
        <w:t>s</w:t>
      </w:r>
      <w:r w:rsidR="00CE6FA8" w:rsidRPr="007648C6">
        <w:rPr>
          <w:rFonts w:asciiTheme="minorHAnsi" w:hAnsiTheme="minorHAnsi" w:cstheme="minorHAnsi"/>
          <w:color w:val="1F3864" w:themeColor="accent1" w:themeShade="80"/>
        </w:rPr>
        <w:t>e</w:t>
      </w:r>
      <w:r w:rsidR="00CE6FA8" w:rsidRPr="007648C6">
        <w:rPr>
          <w:rFonts w:asciiTheme="minorHAnsi" w:hAnsiTheme="minorHAnsi" w:cstheme="minorHAnsi"/>
          <w:color w:val="1F3864" w:themeColor="accent1" w:themeShade="80"/>
          <w:spacing w:val="-1"/>
        </w:rPr>
        <w:t>n</w:t>
      </w:r>
      <w:r w:rsidR="00CE6FA8" w:rsidRPr="007648C6">
        <w:rPr>
          <w:rFonts w:asciiTheme="minorHAnsi" w:hAnsiTheme="minorHAnsi" w:cstheme="minorHAnsi"/>
          <w:color w:val="1F3864" w:themeColor="accent1" w:themeShade="80"/>
        </w:rPr>
        <w:t xml:space="preserve">ce, </w:t>
      </w:r>
      <w:r w:rsidR="00CE6FA8" w:rsidRPr="007648C6">
        <w:rPr>
          <w:rFonts w:asciiTheme="minorHAnsi" w:hAnsiTheme="minorHAnsi" w:cstheme="minorHAnsi"/>
          <w:color w:val="1F3864" w:themeColor="accent1" w:themeShade="80"/>
          <w:spacing w:val="1"/>
        </w:rPr>
        <w:t>t</w:t>
      </w:r>
      <w:r w:rsidR="00CE6FA8" w:rsidRPr="007648C6">
        <w:rPr>
          <w:rFonts w:asciiTheme="minorHAnsi" w:hAnsiTheme="minorHAnsi" w:cstheme="minorHAnsi"/>
          <w:color w:val="1F3864" w:themeColor="accent1" w:themeShade="80"/>
        </w:rPr>
        <w:t>he</w:t>
      </w:r>
      <w:r w:rsidR="00CE6FA8" w:rsidRPr="007648C6">
        <w:rPr>
          <w:rFonts w:asciiTheme="minorHAnsi" w:hAnsiTheme="minorHAnsi" w:cstheme="minorHAnsi"/>
          <w:color w:val="1F3864" w:themeColor="accent1" w:themeShade="80"/>
          <w:spacing w:val="1"/>
        </w:rPr>
        <w:t xml:space="preserve"> </w:t>
      </w:r>
      <w:r w:rsidR="00CE6FA8" w:rsidRPr="007648C6">
        <w:rPr>
          <w:rFonts w:asciiTheme="minorHAnsi" w:hAnsiTheme="minorHAnsi" w:cstheme="minorHAnsi"/>
          <w:color w:val="1F3864" w:themeColor="accent1" w:themeShade="80"/>
          <w:spacing w:val="-1"/>
        </w:rPr>
        <w:t>D</w:t>
      </w:r>
      <w:r w:rsidR="00CE6FA8" w:rsidRPr="007648C6">
        <w:rPr>
          <w:rFonts w:asciiTheme="minorHAnsi" w:hAnsiTheme="minorHAnsi" w:cstheme="minorHAnsi"/>
          <w:color w:val="1F3864" w:themeColor="accent1" w:themeShade="80"/>
        </w:rPr>
        <w:t>e</w:t>
      </w:r>
      <w:r w:rsidR="00CE6FA8" w:rsidRPr="007648C6">
        <w:rPr>
          <w:rFonts w:asciiTheme="minorHAnsi" w:hAnsiTheme="minorHAnsi" w:cstheme="minorHAnsi"/>
          <w:color w:val="1F3864" w:themeColor="accent1" w:themeShade="80"/>
          <w:spacing w:val="-1"/>
        </w:rPr>
        <w:t>p</w:t>
      </w:r>
      <w:r w:rsidR="00CE6FA8" w:rsidRPr="007648C6">
        <w:rPr>
          <w:rFonts w:asciiTheme="minorHAnsi" w:hAnsiTheme="minorHAnsi" w:cstheme="minorHAnsi"/>
          <w:color w:val="1F3864" w:themeColor="accent1" w:themeShade="80"/>
        </w:rPr>
        <w:t>uty DSL)</w:t>
      </w:r>
      <w:r w:rsidR="00CE6FA8" w:rsidRPr="007648C6">
        <w:rPr>
          <w:rFonts w:asciiTheme="minorHAnsi" w:hAnsiTheme="minorHAnsi" w:cstheme="minorHAnsi"/>
          <w:color w:val="1F3864" w:themeColor="accent1" w:themeShade="80"/>
          <w:spacing w:val="-4"/>
        </w:rPr>
        <w:t xml:space="preserve"> </w:t>
      </w:r>
      <w:r w:rsidR="00CE6FA8" w:rsidRPr="007648C6">
        <w:rPr>
          <w:rFonts w:asciiTheme="minorHAnsi" w:hAnsiTheme="minorHAnsi" w:cstheme="minorHAnsi"/>
          <w:color w:val="1F3864" w:themeColor="accent1" w:themeShade="80"/>
          <w:spacing w:val="-1"/>
        </w:rPr>
        <w:t>wil</w:t>
      </w:r>
      <w:r w:rsidR="00CE6FA8" w:rsidRPr="007648C6">
        <w:rPr>
          <w:rFonts w:asciiTheme="minorHAnsi" w:hAnsiTheme="minorHAnsi" w:cstheme="minorHAnsi"/>
          <w:color w:val="1F3864" w:themeColor="accent1" w:themeShade="80"/>
        </w:rPr>
        <w:t xml:space="preserve">l </w:t>
      </w:r>
      <w:r w:rsidR="00CE6FA8" w:rsidRPr="007648C6">
        <w:rPr>
          <w:rFonts w:asciiTheme="minorHAnsi" w:hAnsiTheme="minorHAnsi" w:cstheme="minorHAnsi"/>
          <w:color w:val="1F3864" w:themeColor="accent1" w:themeShade="80"/>
          <w:spacing w:val="1"/>
        </w:rPr>
        <w:t>m</w:t>
      </w:r>
      <w:r w:rsidR="00CE6FA8" w:rsidRPr="007648C6">
        <w:rPr>
          <w:rFonts w:asciiTheme="minorHAnsi" w:hAnsiTheme="minorHAnsi" w:cstheme="minorHAnsi"/>
          <w:color w:val="1F3864" w:themeColor="accent1" w:themeShade="80"/>
          <w:spacing w:val="-3"/>
        </w:rPr>
        <w:t>a</w:t>
      </w:r>
      <w:r w:rsidR="00CE6FA8" w:rsidRPr="007648C6">
        <w:rPr>
          <w:rFonts w:asciiTheme="minorHAnsi" w:hAnsiTheme="minorHAnsi" w:cstheme="minorHAnsi"/>
          <w:color w:val="1F3864" w:themeColor="accent1" w:themeShade="80"/>
          <w:spacing w:val="2"/>
        </w:rPr>
        <w:t>k</w:t>
      </w:r>
      <w:r w:rsidR="00CE6FA8" w:rsidRPr="007648C6">
        <w:rPr>
          <w:rFonts w:asciiTheme="minorHAnsi" w:hAnsiTheme="minorHAnsi" w:cstheme="minorHAnsi"/>
          <w:color w:val="1F3864" w:themeColor="accent1" w:themeShade="80"/>
        </w:rPr>
        <w:t>e</w:t>
      </w:r>
      <w:r w:rsidR="00CE6FA8" w:rsidRPr="007648C6">
        <w:rPr>
          <w:rFonts w:asciiTheme="minorHAnsi" w:hAnsiTheme="minorHAnsi" w:cstheme="minorHAnsi"/>
          <w:color w:val="1F3864" w:themeColor="accent1" w:themeShade="80"/>
          <w:spacing w:val="-1"/>
        </w:rPr>
        <w:t xml:space="preserve"> </w:t>
      </w:r>
      <w:r w:rsidR="00CE6FA8" w:rsidRPr="007648C6">
        <w:rPr>
          <w:rFonts w:asciiTheme="minorHAnsi" w:hAnsiTheme="minorHAnsi" w:cstheme="minorHAnsi"/>
          <w:color w:val="1F3864" w:themeColor="accent1" w:themeShade="80"/>
          <w:spacing w:val="1"/>
        </w:rPr>
        <w:t>t</w:t>
      </w:r>
      <w:r w:rsidR="00CE6FA8" w:rsidRPr="007648C6">
        <w:rPr>
          <w:rFonts w:asciiTheme="minorHAnsi" w:hAnsiTheme="minorHAnsi" w:cstheme="minorHAnsi"/>
          <w:color w:val="1F3864" w:themeColor="accent1" w:themeShade="80"/>
        </w:rPr>
        <w:t>he</w:t>
      </w:r>
      <w:r w:rsidR="00CE6FA8" w:rsidRPr="007648C6">
        <w:rPr>
          <w:rFonts w:asciiTheme="minorHAnsi" w:hAnsiTheme="minorHAnsi" w:cstheme="minorHAnsi"/>
          <w:color w:val="1F3864" w:themeColor="accent1" w:themeShade="80"/>
          <w:spacing w:val="1"/>
        </w:rPr>
        <w:t xml:space="preserve"> </w:t>
      </w:r>
      <w:r w:rsidR="00CE6FA8" w:rsidRPr="007648C6">
        <w:rPr>
          <w:rFonts w:asciiTheme="minorHAnsi" w:hAnsiTheme="minorHAnsi" w:cstheme="minorHAnsi"/>
          <w:color w:val="1F3864" w:themeColor="accent1" w:themeShade="80"/>
        </w:rPr>
        <w:t>d</w:t>
      </w:r>
      <w:r w:rsidR="00CE6FA8" w:rsidRPr="007648C6">
        <w:rPr>
          <w:rFonts w:asciiTheme="minorHAnsi" w:hAnsiTheme="minorHAnsi" w:cstheme="minorHAnsi"/>
          <w:color w:val="1F3864" w:themeColor="accent1" w:themeShade="80"/>
          <w:spacing w:val="-3"/>
        </w:rPr>
        <w:t>e</w:t>
      </w:r>
      <w:r w:rsidR="00CE6FA8" w:rsidRPr="007648C6">
        <w:rPr>
          <w:rFonts w:asciiTheme="minorHAnsi" w:hAnsiTheme="minorHAnsi" w:cstheme="minorHAnsi"/>
          <w:color w:val="1F3864" w:themeColor="accent1" w:themeShade="80"/>
        </w:rPr>
        <w:t>c</w:t>
      </w:r>
      <w:r w:rsidR="00CE6FA8" w:rsidRPr="007648C6">
        <w:rPr>
          <w:rFonts w:asciiTheme="minorHAnsi" w:hAnsiTheme="minorHAnsi" w:cstheme="minorHAnsi"/>
          <w:color w:val="1F3864" w:themeColor="accent1" w:themeShade="80"/>
          <w:spacing w:val="-1"/>
        </w:rPr>
        <w:t>i</w:t>
      </w:r>
      <w:r w:rsidR="00CE6FA8" w:rsidRPr="007648C6">
        <w:rPr>
          <w:rFonts w:asciiTheme="minorHAnsi" w:hAnsiTheme="minorHAnsi" w:cstheme="minorHAnsi"/>
          <w:color w:val="1F3864" w:themeColor="accent1" w:themeShade="80"/>
        </w:rPr>
        <w:t>s</w:t>
      </w:r>
      <w:r w:rsidR="00CE6FA8" w:rsidRPr="007648C6">
        <w:rPr>
          <w:rFonts w:asciiTheme="minorHAnsi" w:hAnsiTheme="minorHAnsi" w:cstheme="minorHAnsi"/>
          <w:color w:val="1F3864" w:themeColor="accent1" w:themeShade="80"/>
          <w:spacing w:val="-1"/>
        </w:rPr>
        <w:t>i</w:t>
      </w:r>
      <w:r w:rsidR="00CE6FA8" w:rsidRPr="007648C6">
        <w:rPr>
          <w:rFonts w:asciiTheme="minorHAnsi" w:hAnsiTheme="minorHAnsi" w:cstheme="minorHAnsi"/>
          <w:color w:val="1F3864" w:themeColor="accent1" w:themeShade="80"/>
        </w:rPr>
        <w:t>on</w:t>
      </w:r>
      <w:r w:rsidR="00CE6FA8" w:rsidRPr="007648C6">
        <w:rPr>
          <w:rFonts w:asciiTheme="minorHAnsi" w:hAnsiTheme="minorHAnsi" w:cstheme="minorHAnsi"/>
          <w:color w:val="1F3864" w:themeColor="accent1" w:themeShade="80"/>
          <w:spacing w:val="1"/>
        </w:rPr>
        <w:t xml:space="preserve"> </w:t>
      </w:r>
      <w:r w:rsidR="00CE6FA8" w:rsidRPr="007648C6">
        <w:rPr>
          <w:rFonts w:asciiTheme="minorHAnsi" w:hAnsiTheme="minorHAnsi" w:cstheme="minorHAnsi"/>
          <w:color w:val="1F3864" w:themeColor="accent1" w:themeShade="80"/>
          <w:spacing w:val="-3"/>
        </w:rPr>
        <w:t>w</w:t>
      </w:r>
      <w:r w:rsidR="00CE6FA8" w:rsidRPr="007648C6">
        <w:rPr>
          <w:rFonts w:asciiTheme="minorHAnsi" w:hAnsiTheme="minorHAnsi" w:cstheme="minorHAnsi"/>
          <w:color w:val="1F3864" w:themeColor="accent1" w:themeShade="80"/>
        </w:rPr>
        <w:t>h</w:t>
      </w:r>
      <w:r w:rsidR="00CE6FA8" w:rsidRPr="007648C6">
        <w:rPr>
          <w:rFonts w:asciiTheme="minorHAnsi" w:hAnsiTheme="minorHAnsi" w:cstheme="minorHAnsi"/>
          <w:color w:val="1F3864" w:themeColor="accent1" w:themeShade="80"/>
          <w:spacing w:val="-1"/>
        </w:rPr>
        <w:t>e</w:t>
      </w:r>
      <w:r w:rsidR="00CE6FA8" w:rsidRPr="007648C6">
        <w:rPr>
          <w:rFonts w:asciiTheme="minorHAnsi" w:hAnsiTheme="minorHAnsi" w:cstheme="minorHAnsi"/>
          <w:color w:val="1F3864" w:themeColor="accent1" w:themeShade="80"/>
          <w:spacing w:val="1"/>
        </w:rPr>
        <w:t>t</w:t>
      </w:r>
      <w:r w:rsidR="00CE6FA8" w:rsidRPr="007648C6">
        <w:rPr>
          <w:rFonts w:asciiTheme="minorHAnsi" w:hAnsiTheme="minorHAnsi" w:cstheme="minorHAnsi"/>
          <w:color w:val="1F3864" w:themeColor="accent1" w:themeShade="80"/>
        </w:rPr>
        <w:t>h</w:t>
      </w:r>
      <w:r w:rsidR="00CE6FA8" w:rsidRPr="007648C6">
        <w:rPr>
          <w:rFonts w:asciiTheme="minorHAnsi" w:hAnsiTheme="minorHAnsi" w:cstheme="minorHAnsi"/>
          <w:color w:val="1F3864" w:themeColor="accent1" w:themeShade="80"/>
          <w:spacing w:val="-1"/>
        </w:rPr>
        <w:t>e</w:t>
      </w:r>
      <w:r w:rsidR="00CE6FA8" w:rsidRPr="007648C6">
        <w:rPr>
          <w:rFonts w:asciiTheme="minorHAnsi" w:hAnsiTheme="minorHAnsi" w:cstheme="minorHAnsi"/>
          <w:color w:val="1F3864" w:themeColor="accent1" w:themeShade="80"/>
        </w:rPr>
        <w:t>r</w:t>
      </w:r>
      <w:r w:rsidR="00CE6FA8" w:rsidRPr="007648C6">
        <w:rPr>
          <w:rFonts w:asciiTheme="minorHAnsi" w:hAnsiTheme="minorHAnsi" w:cstheme="minorHAnsi"/>
          <w:color w:val="1F3864" w:themeColor="accent1" w:themeShade="80"/>
          <w:spacing w:val="2"/>
        </w:rPr>
        <w:t xml:space="preserve"> </w:t>
      </w:r>
      <w:r w:rsidR="00CE6FA8" w:rsidRPr="007648C6">
        <w:rPr>
          <w:rFonts w:asciiTheme="minorHAnsi" w:hAnsiTheme="minorHAnsi" w:cstheme="minorHAnsi"/>
          <w:color w:val="1F3864" w:themeColor="accent1" w:themeShade="80"/>
          <w:spacing w:val="-3"/>
        </w:rPr>
        <w:t>o</w:t>
      </w:r>
      <w:r w:rsidR="00CE6FA8" w:rsidRPr="007648C6">
        <w:rPr>
          <w:rFonts w:asciiTheme="minorHAnsi" w:hAnsiTheme="minorHAnsi" w:cstheme="minorHAnsi"/>
          <w:color w:val="1F3864" w:themeColor="accent1" w:themeShade="80"/>
        </w:rPr>
        <w:t>r</w:t>
      </w:r>
      <w:r w:rsidR="00CE6FA8" w:rsidRPr="007648C6">
        <w:rPr>
          <w:rFonts w:asciiTheme="minorHAnsi" w:hAnsiTheme="minorHAnsi" w:cstheme="minorHAnsi"/>
          <w:color w:val="1F3864" w:themeColor="accent1" w:themeShade="80"/>
          <w:spacing w:val="2"/>
        </w:rPr>
        <w:t xml:space="preserve"> </w:t>
      </w:r>
      <w:r w:rsidR="00CE6FA8" w:rsidRPr="007648C6">
        <w:rPr>
          <w:rFonts w:asciiTheme="minorHAnsi" w:hAnsiTheme="minorHAnsi" w:cstheme="minorHAnsi"/>
          <w:color w:val="1F3864" w:themeColor="accent1" w:themeShade="80"/>
        </w:rPr>
        <w:t>n</w:t>
      </w:r>
      <w:r w:rsidR="00CE6FA8" w:rsidRPr="007648C6">
        <w:rPr>
          <w:rFonts w:asciiTheme="minorHAnsi" w:hAnsiTheme="minorHAnsi" w:cstheme="minorHAnsi"/>
          <w:color w:val="1F3864" w:themeColor="accent1" w:themeShade="80"/>
          <w:spacing w:val="-3"/>
        </w:rPr>
        <w:t>o</w:t>
      </w:r>
      <w:r w:rsidR="00CE6FA8" w:rsidRPr="007648C6">
        <w:rPr>
          <w:rFonts w:asciiTheme="minorHAnsi" w:hAnsiTheme="minorHAnsi" w:cstheme="minorHAnsi"/>
          <w:color w:val="1F3864" w:themeColor="accent1" w:themeShade="80"/>
        </w:rPr>
        <w:t xml:space="preserve">t </w:t>
      </w:r>
      <w:r w:rsidR="00CE6FA8" w:rsidRPr="007648C6">
        <w:rPr>
          <w:rFonts w:asciiTheme="minorHAnsi" w:hAnsiTheme="minorHAnsi" w:cstheme="minorHAnsi"/>
          <w:color w:val="1F3864" w:themeColor="accent1" w:themeShade="80"/>
          <w:spacing w:val="1"/>
        </w:rPr>
        <w:t>t</w:t>
      </w:r>
      <w:r w:rsidR="00CE6FA8" w:rsidRPr="007648C6">
        <w:rPr>
          <w:rFonts w:asciiTheme="minorHAnsi" w:hAnsiTheme="minorHAnsi" w:cstheme="minorHAnsi"/>
          <w:color w:val="1F3864" w:themeColor="accent1" w:themeShade="80"/>
        </w:rPr>
        <w:t>o</w:t>
      </w:r>
      <w:r w:rsidR="00CE6FA8" w:rsidRPr="007648C6">
        <w:rPr>
          <w:rFonts w:asciiTheme="minorHAnsi" w:hAnsiTheme="minorHAnsi" w:cstheme="minorHAnsi"/>
          <w:color w:val="1F3864" w:themeColor="accent1" w:themeShade="80"/>
          <w:spacing w:val="-1"/>
        </w:rPr>
        <w:t xml:space="preserve"> </w:t>
      </w:r>
      <w:r w:rsidR="00CE6FA8" w:rsidRPr="007648C6">
        <w:rPr>
          <w:rFonts w:asciiTheme="minorHAnsi" w:hAnsiTheme="minorHAnsi" w:cstheme="minorHAnsi"/>
          <w:color w:val="1F3864" w:themeColor="accent1" w:themeShade="80"/>
          <w:spacing w:val="1"/>
        </w:rPr>
        <w:t>r</w:t>
      </w:r>
      <w:r w:rsidR="00CE6FA8" w:rsidRPr="007648C6">
        <w:rPr>
          <w:rFonts w:asciiTheme="minorHAnsi" w:hAnsiTheme="minorHAnsi" w:cstheme="minorHAnsi"/>
          <w:color w:val="1F3864" w:themeColor="accent1" w:themeShade="80"/>
          <w:spacing w:val="-3"/>
        </w:rPr>
        <w:t>e</w:t>
      </w:r>
      <w:r w:rsidR="00CE6FA8" w:rsidRPr="007648C6">
        <w:rPr>
          <w:rFonts w:asciiTheme="minorHAnsi" w:hAnsiTheme="minorHAnsi" w:cstheme="minorHAnsi"/>
          <w:color w:val="1F3864" w:themeColor="accent1" w:themeShade="80"/>
          <w:spacing w:val="3"/>
        </w:rPr>
        <w:t>f</w:t>
      </w:r>
      <w:r w:rsidR="00CE6FA8" w:rsidRPr="007648C6">
        <w:rPr>
          <w:rFonts w:asciiTheme="minorHAnsi" w:hAnsiTheme="minorHAnsi" w:cstheme="minorHAnsi"/>
          <w:color w:val="1F3864" w:themeColor="accent1" w:themeShade="80"/>
          <w:spacing w:val="-3"/>
        </w:rPr>
        <w:t>e</w:t>
      </w:r>
      <w:r w:rsidR="00CE6FA8" w:rsidRPr="007648C6">
        <w:rPr>
          <w:rFonts w:asciiTheme="minorHAnsi" w:hAnsiTheme="minorHAnsi" w:cstheme="minorHAnsi"/>
          <w:color w:val="1F3864" w:themeColor="accent1" w:themeShade="80"/>
        </w:rPr>
        <w:t xml:space="preserve">r </w:t>
      </w:r>
      <w:r w:rsidR="00CE6FA8" w:rsidRPr="007648C6">
        <w:rPr>
          <w:rFonts w:asciiTheme="minorHAnsi" w:hAnsiTheme="minorHAnsi" w:cstheme="minorHAnsi"/>
          <w:color w:val="1F3864" w:themeColor="accent1" w:themeShade="80"/>
          <w:spacing w:val="1"/>
        </w:rPr>
        <w:t>t</w:t>
      </w:r>
      <w:r w:rsidR="00CE6FA8" w:rsidRPr="007648C6">
        <w:rPr>
          <w:rFonts w:asciiTheme="minorHAnsi" w:hAnsiTheme="minorHAnsi" w:cstheme="minorHAnsi"/>
          <w:color w:val="1F3864" w:themeColor="accent1" w:themeShade="80"/>
        </w:rPr>
        <w:t xml:space="preserve">he </w:t>
      </w:r>
      <w:r w:rsidR="00CE6FA8" w:rsidRPr="007648C6">
        <w:rPr>
          <w:rFonts w:asciiTheme="minorHAnsi" w:hAnsiTheme="minorHAnsi" w:cstheme="minorHAnsi"/>
          <w:color w:val="1F3864" w:themeColor="accent1" w:themeShade="80"/>
          <w:spacing w:val="-2"/>
        </w:rPr>
        <w:t>c</w:t>
      </w:r>
      <w:r w:rsidR="00CE6FA8" w:rsidRPr="007648C6">
        <w:rPr>
          <w:rFonts w:asciiTheme="minorHAnsi" w:hAnsiTheme="minorHAnsi" w:cstheme="minorHAnsi"/>
          <w:color w:val="1F3864" w:themeColor="accent1" w:themeShade="80"/>
        </w:rPr>
        <w:t>o</w:t>
      </w:r>
      <w:r w:rsidR="00CE6FA8" w:rsidRPr="007648C6">
        <w:rPr>
          <w:rFonts w:asciiTheme="minorHAnsi" w:hAnsiTheme="minorHAnsi" w:cstheme="minorHAnsi"/>
          <w:color w:val="1F3864" w:themeColor="accent1" w:themeShade="80"/>
          <w:spacing w:val="-3"/>
        </w:rPr>
        <w:t>n</w:t>
      </w:r>
      <w:r w:rsidR="00CE6FA8" w:rsidRPr="007648C6">
        <w:rPr>
          <w:rFonts w:asciiTheme="minorHAnsi" w:hAnsiTheme="minorHAnsi" w:cstheme="minorHAnsi"/>
          <w:color w:val="1F3864" w:themeColor="accent1" w:themeShade="80"/>
        </w:rPr>
        <w:t>cern</w:t>
      </w:r>
      <w:r w:rsidR="00CE6FA8" w:rsidRPr="007648C6">
        <w:rPr>
          <w:rFonts w:asciiTheme="minorHAnsi" w:hAnsiTheme="minorHAnsi" w:cstheme="minorHAnsi"/>
          <w:color w:val="1F3864" w:themeColor="accent1" w:themeShade="80"/>
          <w:spacing w:val="-1"/>
        </w:rPr>
        <w:t xml:space="preserve"> </w:t>
      </w:r>
      <w:r w:rsidR="00CE6FA8" w:rsidRPr="007648C6">
        <w:rPr>
          <w:rFonts w:asciiTheme="minorHAnsi" w:hAnsiTheme="minorHAnsi" w:cstheme="minorHAnsi"/>
          <w:color w:val="1F3864" w:themeColor="accent1" w:themeShade="80"/>
          <w:spacing w:val="1"/>
        </w:rPr>
        <w:t>t</w:t>
      </w:r>
      <w:r w:rsidR="00CE6FA8" w:rsidRPr="007648C6">
        <w:rPr>
          <w:rFonts w:asciiTheme="minorHAnsi" w:hAnsiTheme="minorHAnsi" w:cstheme="minorHAnsi"/>
          <w:color w:val="1F3864" w:themeColor="accent1" w:themeShade="80"/>
        </w:rPr>
        <w:t>o Soc</w:t>
      </w:r>
      <w:r w:rsidR="00CE6FA8" w:rsidRPr="007648C6">
        <w:rPr>
          <w:rFonts w:asciiTheme="minorHAnsi" w:hAnsiTheme="minorHAnsi" w:cstheme="minorHAnsi"/>
          <w:color w:val="1F3864" w:themeColor="accent1" w:themeShade="80"/>
          <w:spacing w:val="-2"/>
        </w:rPr>
        <w:t>i</w:t>
      </w:r>
      <w:r w:rsidR="00CE6FA8" w:rsidRPr="007648C6">
        <w:rPr>
          <w:rFonts w:asciiTheme="minorHAnsi" w:hAnsiTheme="minorHAnsi" w:cstheme="minorHAnsi"/>
          <w:color w:val="1F3864" w:themeColor="accent1" w:themeShade="80"/>
        </w:rPr>
        <w:t xml:space="preserve">al </w:t>
      </w:r>
      <w:r w:rsidR="00CE6FA8" w:rsidRPr="007648C6">
        <w:rPr>
          <w:rFonts w:asciiTheme="minorHAnsi" w:hAnsiTheme="minorHAnsi" w:cstheme="minorHAnsi"/>
          <w:color w:val="1F3864" w:themeColor="accent1" w:themeShade="80"/>
          <w:spacing w:val="-1"/>
        </w:rPr>
        <w:t>C</w:t>
      </w:r>
      <w:r w:rsidR="00CE6FA8" w:rsidRPr="007648C6">
        <w:rPr>
          <w:rFonts w:asciiTheme="minorHAnsi" w:hAnsiTheme="minorHAnsi" w:cstheme="minorHAnsi"/>
          <w:color w:val="1F3864" w:themeColor="accent1" w:themeShade="80"/>
        </w:rPr>
        <w:t>ar</w:t>
      </w:r>
      <w:r w:rsidR="00CE6FA8" w:rsidRPr="007648C6">
        <w:rPr>
          <w:rFonts w:asciiTheme="minorHAnsi" w:hAnsiTheme="minorHAnsi" w:cstheme="minorHAnsi"/>
          <w:color w:val="1F3864" w:themeColor="accent1" w:themeShade="80"/>
          <w:spacing w:val="-2"/>
        </w:rPr>
        <w:t>e</w:t>
      </w:r>
      <w:r w:rsidR="00CE6FA8" w:rsidRPr="007648C6">
        <w:rPr>
          <w:rFonts w:asciiTheme="minorHAnsi" w:hAnsiTheme="minorHAnsi" w:cstheme="minorHAnsi"/>
          <w:color w:val="1F3864" w:themeColor="accent1" w:themeShade="80"/>
        </w:rPr>
        <w:t xml:space="preserve">. </w:t>
      </w:r>
      <w:r w:rsidR="00CE6FA8" w:rsidRPr="007648C6">
        <w:rPr>
          <w:rFonts w:asciiTheme="minorHAnsi" w:hAnsiTheme="minorHAnsi" w:cstheme="minorHAnsi"/>
          <w:color w:val="1F3864" w:themeColor="accent1" w:themeShade="80"/>
          <w:spacing w:val="2"/>
        </w:rPr>
        <w:t>T</w:t>
      </w:r>
      <w:r w:rsidR="00CE6FA8" w:rsidRPr="007648C6">
        <w:rPr>
          <w:rFonts w:asciiTheme="minorHAnsi" w:hAnsiTheme="minorHAnsi" w:cstheme="minorHAnsi"/>
          <w:color w:val="1F3864" w:themeColor="accent1" w:themeShade="80"/>
          <w:spacing w:val="-3"/>
        </w:rPr>
        <w:t>h</w:t>
      </w:r>
      <w:r w:rsidR="00CE6FA8" w:rsidRPr="007648C6">
        <w:rPr>
          <w:rFonts w:asciiTheme="minorHAnsi" w:hAnsiTheme="minorHAnsi" w:cstheme="minorHAnsi"/>
          <w:color w:val="1F3864" w:themeColor="accent1" w:themeShade="80"/>
        </w:rPr>
        <w:t xml:space="preserve">e Multi Agency Safeguarding Hub (MASH) </w:t>
      </w:r>
      <w:r w:rsidR="00CE6FA8" w:rsidRPr="007648C6">
        <w:rPr>
          <w:rFonts w:asciiTheme="minorHAnsi" w:hAnsiTheme="minorHAnsi" w:cstheme="minorHAnsi"/>
          <w:color w:val="1F3864" w:themeColor="accent1" w:themeShade="80"/>
          <w:spacing w:val="-3"/>
        </w:rPr>
        <w:t>w</w:t>
      </w:r>
      <w:r w:rsidR="00CE6FA8" w:rsidRPr="007648C6">
        <w:rPr>
          <w:rFonts w:asciiTheme="minorHAnsi" w:hAnsiTheme="minorHAnsi" w:cstheme="minorHAnsi"/>
          <w:color w:val="1F3864" w:themeColor="accent1" w:themeShade="80"/>
          <w:spacing w:val="-1"/>
        </w:rPr>
        <w:t>il</w:t>
      </w:r>
      <w:r w:rsidR="00CE6FA8" w:rsidRPr="007648C6">
        <w:rPr>
          <w:rFonts w:asciiTheme="minorHAnsi" w:hAnsiTheme="minorHAnsi" w:cstheme="minorHAnsi"/>
          <w:color w:val="1F3864" w:themeColor="accent1" w:themeShade="80"/>
        </w:rPr>
        <w:t>l be</w:t>
      </w:r>
      <w:r w:rsidR="00CE6FA8" w:rsidRPr="007648C6">
        <w:rPr>
          <w:rFonts w:asciiTheme="minorHAnsi" w:hAnsiTheme="minorHAnsi" w:cstheme="minorHAnsi"/>
          <w:color w:val="1F3864" w:themeColor="accent1" w:themeShade="80"/>
          <w:spacing w:val="1"/>
        </w:rPr>
        <w:t xml:space="preserve"> </w:t>
      </w:r>
      <w:r w:rsidR="00CE6FA8" w:rsidRPr="007648C6">
        <w:rPr>
          <w:rFonts w:asciiTheme="minorHAnsi" w:hAnsiTheme="minorHAnsi" w:cstheme="minorHAnsi"/>
          <w:color w:val="1F3864" w:themeColor="accent1" w:themeShade="80"/>
        </w:rPr>
        <w:t>co</w:t>
      </w:r>
      <w:r w:rsidR="00CE6FA8" w:rsidRPr="007648C6">
        <w:rPr>
          <w:rFonts w:asciiTheme="minorHAnsi" w:hAnsiTheme="minorHAnsi" w:cstheme="minorHAnsi"/>
          <w:color w:val="1F3864" w:themeColor="accent1" w:themeShade="80"/>
          <w:spacing w:val="-1"/>
        </w:rPr>
        <w:t>n</w:t>
      </w:r>
      <w:r w:rsidR="00CE6FA8" w:rsidRPr="007648C6">
        <w:rPr>
          <w:rFonts w:asciiTheme="minorHAnsi" w:hAnsiTheme="minorHAnsi" w:cstheme="minorHAnsi"/>
          <w:color w:val="1F3864" w:themeColor="accent1" w:themeShade="80"/>
        </w:rPr>
        <w:t>su</w:t>
      </w:r>
      <w:r w:rsidR="00CE6FA8" w:rsidRPr="007648C6">
        <w:rPr>
          <w:rFonts w:asciiTheme="minorHAnsi" w:hAnsiTheme="minorHAnsi" w:cstheme="minorHAnsi"/>
          <w:color w:val="1F3864" w:themeColor="accent1" w:themeShade="80"/>
          <w:spacing w:val="-1"/>
        </w:rPr>
        <w:t>l</w:t>
      </w:r>
      <w:r w:rsidR="00CE6FA8" w:rsidRPr="007648C6">
        <w:rPr>
          <w:rFonts w:asciiTheme="minorHAnsi" w:hAnsiTheme="minorHAnsi" w:cstheme="minorHAnsi"/>
          <w:color w:val="1F3864" w:themeColor="accent1" w:themeShade="80"/>
          <w:spacing w:val="1"/>
        </w:rPr>
        <w:t>t</w:t>
      </w:r>
      <w:r w:rsidR="00CE6FA8" w:rsidRPr="007648C6">
        <w:rPr>
          <w:rFonts w:asciiTheme="minorHAnsi" w:hAnsiTheme="minorHAnsi" w:cstheme="minorHAnsi"/>
          <w:color w:val="1F3864" w:themeColor="accent1" w:themeShade="80"/>
        </w:rPr>
        <w:t>ed</w:t>
      </w:r>
      <w:r w:rsidR="00CE6FA8" w:rsidRPr="007648C6">
        <w:rPr>
          <w:rFonts w:asciiTheme="minorHAnsi" w:hAnsiTheme="minorHAnsi" w:cstheme="minorHAnsi"/>
          <w:color w:val="1F3864" w:themeColor="accent1" w:themeShade="80"/>
          <w:spacing w:val="1"/>
        </w:rPr>
        <w:t xml:space="preserve"> </w:t>
      </w:r>
      <w:r w:rsidR="00CE6FA8" w:rsidRPr="007648C6">
        <w:rPr>
          <w:rFonts w:asciiTheme="minorHAnsi" w:hAnsiTheme="minorHAnsi" w:cstheme="minorHAnsi"/>
          <w:color w:val="1F3864" w:themeColor="accent1" w:themeShade="80"/>
          <w:spacing w:val="-3"/>
        </w:rPr>
        <w:t>w</w:t>
      </w:r>
      <w:r w:rsidR="00CE6FA8" w:rsidRPr="007648C6">
        <w:rPr>
          <w:rFonts w:asciiTheme="minorHAnsi" w:hAnsiTheme="minorHAnsi" w:cstheme="minorHAnsi"/>
          <w:color w:val="1F3864" w:themeColor="accent1" w:themeShade="80"/>
        </w:rPr>
        <w:t>h</w:t>
      </w:r>
      <w:r w:rsidR="00CE6FA8" w:rsidRPr="007648C6">
        <w:rPr>
          <w:rFonts w:asciiTheme="minorHAnsi" w:hAnsiTheme="minorHAnsi" w:cstheme="minorHAnsi"/>
          <w:color w:val="1F3864" w:themeColor="accent1" w:themeShade="80"/>
          <w:spacing w:val="-1"/>
        </w:rPr>
        <w:t>e</w:t>
      </w:r>
      <w:r w:rsidR="00CE6FA8" w:rsidRPr="007648C6">
        <w:rPr>
          <w:rFonts w:asciiTheme="minorHAnsi" w:hAnsiTheme="minorHAnsi" w:cstheme="minorHAnsi"/>
          <w:color w:val="1F3864" w:themeColor="accent1" w:themeShade="80"/>
        </w:rPr>
        <w:t xml:space="preserve">n </w:t>
      </w:r>
      <w:r w:rsidR="00CE6FA8" w:rsidRPr="007648C6">
        <w:rPr>
          <w:rFonts w:asciiTheme="minorHAnsi" w:hAnsiTheme="minorHAnsi" w:cstheme="minorHAnsi"/>
          <w:color w:val="1F3864" w:themeColor="accent1" w:themeShade="80"/>
          <w:spacing w:val="2"/>
        </w:rPr>
        <w:t>t</w:t>
      </w:r>
      <w:r w:rsidR="00CE6FA8" w:rsidRPr="007648C6">
        <w:rPr>
          <w:rFonts w:asciiTheme="minorHAnsi" w:hAnsiTheme="minorHAnsi" w:cstheme="minorHAnsi"/>
          <w:color w:val="1F3864" w:themeColor="accent1" w:themeShade="80"/>
        </w:rPr>
        <w:t>h</w:t>
      </w:r>
      <w:r w:rsidR="00CE6FA8" w:rsidRPr="007648C6">
        <w:rPr>
          <w:rFonts w:asciiTheme="minorHAnsi" w:hAnsiTheme="minorHAnsi" w:cstheme="minorHAnsi"/>
          <w:color w:val="1F3864" w:themeColor="accent1" w:themeShade="80"/>
          <w:spacing w:val="-1"/>
        </w:rPr>
        <w:t>e</w:t>
      </w:r>
      <w:r w:rsidR="00CE6FA8" w:rsidRPr="007648C6">
        <w:rPr>
          <w:rFonts w:asciiTheme="minorHAnsi" w:hAnsiTheme="minorHAnsi" w:cstheme="minorHAnsi"/>
          <w:color w:val="1F3864" w:themeColor="accent1" w:themeShade="80"/>
          <w:spacing w:val="1"/>
        </w:rPr>
        <w:t>r</w:t>
      </w:r>
      <w:r w:rsidR="00CE6FA8" w:rsidRPr="007648C6">
        <w:rPr>
          <w:rFonts w:asciiTheme="minorHAnsi" w:hAnsiTheme="minorHAnsi" w:cstheme="minorHAnsi"/>
          <w:color w:val="1F3864" w:themeColor="accent1" w:themeShade="80"/>
        </w:rPr>
        <w:t>e is</w:t>
      </w:r>
      <w:r w:rsidR="00CE6FA8" w:rsidRPr="007648C6">
        <w:rPr>
          <w:rFonts w:asciiTheme="minorHAnsi" w:hAnsiTheme="minorHAnsi" w:cstheme="minorHAnsi"/>
          <w:color w:val="1F3864" w:themeColor="accent1" w:themeShade="80"/>
          <w:spacing w:val="-2"/>
        </w:rPr>
        <w:t xml:space="preserve"> </w:t>
      </w:r>
      <w:r w:rsidR="00CE6FA8" w:rsidRPr="007648C6">
        <w:rPr>
          <w:rFonts w:asciiTheme="minorHAnsi" w:hAnsiTheme="minorHAnsi" w:cstheme="minorHAnsi"/>
          <w:color w:val="1F3864" w:themeColor="accent1" w:themeShade="80"/>
        </w:rPr>
        <w:t>u</w:t>
      </w:r>
      <w:r w:rsidR="00CE6FA8" w:rsidRPr="007648C6">
        <w:rPr>
          <w:rFonts w:asciiTheme="minorHAnsi" w:hAnsiTheme="minorHAnsi" w:cstheme="minorHAnsi"/>
          <w:color w:val="1F3864" w:themeColor="accent1" w:themeShade="80"/>
          <w:spacing w:val="-1"/>
        </w:rPr>
        <w:t>n</w:t>
      </w:r>
      <w:r w:rsidR="00CE6FA8" w:rsidRPr="007648C6">
        <w:rPr>
          <w:rFonts w:asciiTheme="minorHAnsi" w:hAnsiTheme="minorHAnsi" w:cstheme="minorHAnsi"/>
          <w:color w:val="1F3864" w:themeColor="accent1" w:themeShade="80"/>
        </w:rPr>
        <w:t>c</w:t>
      </w:r>
      <w:r w:rsidR="00CE6FA8" w:rsidRPr="007648C6">
        <w:rPr>
          <w:rFonts w:asciiTheme="minorHAnsi" w:hAnsiTheme="minorHAnsi" w:cstheme="minorHAnsi"/>
          <w:color w:val="1F3864" w:themeColor="accent1" w:themeShade="80"/>
          <w:spacing w:val="-3"/>
        </w:rPr>
        <w:t>e</w:t>
      </w:r>
      <w:r w:rsidR="00CE6FA8" w:rsidRPr="007648C6">
        <w:rPr>
          <w:rFonts w:asciiTheme="minorHAnsi" w:hAnsiTheme="minorHAnsi" w:cstheme="minorHAnsi"/>
          <w:color w:val="1F3864" w:themeColor="accent1" w:themeShade="80"/>
          <w:spacing w:val="1"/>
        </w:rPr>
        <w:t>rt</w:t>
      </w:r>
      <w:r w:rsidR="00CE6FA8" w:rsidRPr="007648C6">
        <w:rPr>
          <w:rFonts w:asciiTheme="minorHAnsi" w:hAnsiTheme="minorHAnsi" w:cstheme="minorHAnsi"/>
          <w:color w:val="1F3864" w:themeColor="accent1" w:themeShade="80"/>
        </w:rPr>
        <w:t>a</w:t>
      </w:r>
      <w:r w:rsidR="00CE6FA8" w:rsidRPr="007648C6">
        <w:rPr>
          <w:rFonts w:asciiTheme="minorHAnsi" w:hAnsiTheme="minorHAnsi" w:cstheme="minorHAnsi"/>
          <w:color w:val="1F3864" w:themeColor="accent1" w:themeShade="80"/>
          <w:spacing w:val="-4"/>
        </w:rPr>
        <w:t>i</w:t>
      </w:r>
      <w:r w:rsidR="00CE6FA8" w:rsidRPr="007648C6">
        <w:rPr>
          <w:rFonts w:asciiTheme="minorHAnsi" w:hAnsiTheme="minorHAnsi" w:cstheme="minorHAnsi"/>
          <w:color w:val="1F3864" w:themeColor="accent1" w:themeShade="80"/>
        </w:rPr>
        <w:t>nty a</w:t>
      </w:r>
      <w:r w:rsidR="00CE6FA8" w:rsidRPr="007648C6">
        <w:rPr>
          <w:rFonts w:asciiTheme="minorHAnsi" w:hAnsiTheme="minorHAnsi" w:cstheme="minorHAnsi"/>
          <w:color w:val="1F3864" w:themeColor="accent1" w:themeShade="80"/>
          <w:spacing w:val="-1"/>
        </w:rPr>
        <w:t>b</w:t>
      </w:r>
      <w:r w:rsidR="00CE6FA8" w:rsidRPr="007648C6">
        <w:rPr>
          <w:rFonts w:asciiTheme="minorHAnsi" w:hAnsiTheme="minorHAnsi" w:cstheme="minorHAnsi"/>
          <w:color w:val="1F3864" w:themeColor="accent1" w:themeShade="80"/>
        </w:rPr>
        <w:t>o</w:t>
      </w:r>
      <w:r w:rsidR="00CE6FA8" w:rsidRPr="007648C6">
        <w:rPr>
          <w:rFonts w:asciiTheme="minorHAnsi" w:hAnsiTheme="minorHAnsi" w:cstheme="minorHAnsi"/>
          <w:color w:val="1F3864" w:themeColor="accent1" w:themeShade="80"/>
          <w:spacing w:val="-1"/>
        </w:rPr>
        <w:t>u</w:t>
      </w:r>
      <w:r w:rsidR="00CE6FA8" w:rsidRPr="007648C6">
        <w:rPr>
          <w:rFonts w:asciiTheme="minorHAnsi" w:hAnsiTheme="minorHAnsi" w:cstheme="minorHAnsi"/>
          <w:color w:val="1F3864" w:themeColor="accent1" w:themeShade="80"/>
        </w:rPr>
        <w:t>t</w:t>
      </w:r>
      <w:r w:rsidR="00CE6FA8" w:rsidRPr="007648C6">
        <w:rPr>
          <w:rFonts w:asciiTheme="minorHAnsi" w:hAnsiTheme="minorHAnsi" w:cstheme="minorHAnsi"/>
          <w:color w:val="1F3864" w:themeColor="accent1" w:themeShade="80"/>
          <w:spacing w:val="2"/>
        </w:rPr>
        <w:t xml:space="preserve"> </w:t>
      </w:r>
      <w:r w:rsidR="00CE6FA8" w:rsidRPr="007648C6">
        <w:rPr>
          <w:rFonts w:asciiTheme="minorHAnsi" w:hAnsiTheme="minorHAnsi" w:cstheme="minorHAnsi"/>
          <w:color w:val="1F3864" w:themeColor="accent1" w:themeShade="80"/>
          <w:spacing w:val="-3"/>
        </w:rPr>
        <w:t>w</w:t>
      </w:r>
      <w:r w:rsidR="00CE6FA8" w:rsidRPr="007648C6">
        <w:rPr>
          <w:rFonts w:asciiTheme="minorHAnsi" w:hAnsiTheme="minorHAnsi" w:cstheme="minorHAnsi"/>
          <w:color w:val="1F3864" w:themeColor="accent1" w:themeShade="80"/>
        </w:rPr>
        <w:t>h</w:t>
      </w:r>
      <w:r w:rsidR="00CE6FA8" w:rsidRPr="007648C6">
        <w:rPr>
          <w:rFonts w:asciiTheme="minorHAnsi" w:hAnsiTheme="minorHAnsi" w:cstheme="minorHAnsi"/>
          <w:color w:val="1F3864" w:themeColor="accent1" w:themeShade="80"/>
          <w:spacing w:val="-1"/>
        </w:rPr>
        <w:t>e</w:t>
      </w:r>
      <w:r w:rsidR="00CE6FA8" w:rsidRPr="007648C6">
        <w:rPr>
          <w:rFonts w:asciiTheme="minorHAnsi" w:hAnsiTheme="minorHAnsi" w:cstheme="minorHAnsi"/>
          <w:color w:val="1F3864" w:themeColor="accent1" w:themeShade="80"/>
          <w:spacing w:val="1"/>
        </w:rPr>
        <w:t>t</w:t>
      </w:r>
      <w:r w:rsidR="00CE6FA8" w:rsidRPr="007648C6">
        <w:rPr>
          <w:rFonts w:asciiTheme="minorHAnsi" w:hAnsiTheme="minorHAnsi" w:cstheme="minorHAnsi"/>
          <w:color w:val="1F3864" w:themeColor="accent1" w:themeShade="80"/>
        </w:rPr>
        <w:t>h</w:t>
      </w:r>
      <w:r w:rsidR="00CE6FA8" w:rsidRPr="007648C6">
        <w:rPr>
          <w:rFonts w:asciiTheme="minorHAnsi" w:hAnsiTheme="minorHAnsi" w:cstheme="minorHAnsi"/>
          <w:color w:val="1F3864" w:themeColor="accent1" w:themeShade="80"/>
          <w:spacing w:val="-1"/>
        </w:rPr>
        <w:t>e</w:t>
      </w:r>
      <w:r w:rsidR="00CE6FA8" w:rsidRPr="007648C6">
        <w:rPr>
          <w:rFonts w:asciiTheme="minorHAnsi" w:hAnsiTheme="minorHAnsi" w:cstheme="minorHAnsi"/>
          <w:color w:val="1F3864" w:themeColor="accent1" w:themeShade="80"/>
        </w:rPr>
        <w:t xml:space="preserve">r </w:t>
      </w:r>
      <w:r w:rsidR="00CE6FA8" w:rsidRPr="007648C6">
        <w:rPr>
          <w:rFonts w:asciiTheme="minorHAnsi" w:hAnsiTheme="minorHAnsi" w:cstheme="minorHAnsi"/>
          <w:color w:val="1F3864" w:themeColor="accent1" w:themeShade="80"/>
          <w:spacing w:val="1"/>
        </w:rPr>
        <w:t>t</w:t>
      </w:r>
      <w:r w:rsidR="00CE6FA8" w:rsidRPr="007648C6">
        <w:rPr>
          <w:rFonts w:asciiTheme="minorHAnsi" w:hAnsiTheme="minorHAnsi" w:cstheme="minorHAnsi"/>
          <w:color w:val="1F3864" w:themeColor="accent1" w:themeShade="80"/>
        </w:rPr>
        <w:t>o</w:t>
      </w:r>
      <w:r w:rsidR="00CE6FA8" w:rsidRPr="007648C6">
        <w:rPr>
          <w:rFonts w:asciiTheme="minorHAnsi" w:hAnsiTheme="minorHAnsi" w:cstheme="minorHAnsi"/>
          <w:color w:val="1F3864" w:themeColor="accent1" w:themeShade="80"/>
          <w:spacing w:val="-2"/>
        </w:rPr>
        <w:t xml:space="preserve"> </w:t>
      </w:r>
      <w:r w:rsidR="00CE6FA8" w:rsidRPr="007648C6">
        <w:rPr>
          <w:rFonts w:asciiTheme="minorHAnsi" w:hAnsiTheme="minorHAnsi" w:cstheme="minorHAnsi"/>
          <w:color w:val="1F3864" w:themeColor="accent1" w:themeShade="80"/>
          <w:spacing w:val="1"/>
        </w:rPr>
        <w:t>r</w:t>
      </w:r>
      <w:r w:rsidR="00CE6FA8" w:rsidRPr="007648C6">
        <w:rPr>
          <w:rFonts w:asciiTheme="minorHAnsi" w:hAnsiTheme="minorHAnsi" w:cstheme="minorHAnsi"/>
          <w:color w:val="1F3864" w:themeColor="accent1" w:themeShade="80"/>
          <w:spacing w:val="-3"/>
        </w:rPr>
        <w:t>e</w:t>
      </w:r>
      <w:r w:rsidR="00CE6FA8" w:rsidRPr="007648C6">
        <w:rPr>
          <w:rFonts w:asciiTheme="minorHAnsi" w:hAnsiTheme="minorHAnsi" w:cstheme="minorHAnsi"/>
          <w:color w:val="1F3864" w:themeColor="accent1" w:themeShade="80"/>
          <w:spacing w:val="1"/>
        </w:rPr>
        <w:t>f</w:t>
      </w:r>
      <w:r w:rsidR="00CE6FA8" w:rsidRPr="007648C6">
        <w:rPr>
          <w:rFonts w:asciiTheme="minorHAnsi" w:hAnsiTheme="minorHAnsi" w:cstheme="minorHAnsi"/>
          <w:color w:val="1F3864" w:themeColor="accent1" w:themeShade="80"/>
        </w:rPr>
        <w:t>e</w:t>
      </w:r>
      <w:r w:rsidR="00CE6FA8" w:rsidRPr="007648C6">
        <w:rPr>
          <w:rFonts w:asciiTheme="minorHAnsi" w:hAnsiTheme="minorHAnsi" w:cstheme="minorHAnsi"/>
          <w:color w:val="1F3864" w:themeColor="accent1" w:themeShade="80"/>
          <w:spacing w:val="-2"/>
        </w:rPr>
        <w:t>r</w:t>
      </w:r>
      <w:r w:rsidR="00CE6FA8" w:rsidRPr="007648C6">
        <w:rPr>
          <w:rFonts w:asciiTheme="minorHAnsi" w:hAnsiTheme="minorHAnsi" w:cstheme="minorHAnsi"/>
          <w:color w:val="1F3864" w:themeColor="accent1" w:themeShade="80"/>
        </w:rPr>
        <w:t xml:space="preserve">. </w:t>
      </w:r>
    </w:p>
    <w:p w14:paraId="68F8DA05" w14:textId="52FA6250" w:rsidR="00CE6FA8" w:rsidRPr="007648C6" w:rsidRDefault="00CE6FA8" w:rsidP="00CE6FA8">
      <w:pPr>
        <w:widowControl w:val="0"/>
        <w:autoSpaceDE w:val="0"/>
        <w:autoSpaceDN w:val="0"/>
        <w:adjustRightInd w:val="0"/>
        <w:spacing w:after="120" w:line="240" w:lineRule="auto"/>
        <w:ind w:right="55" w:firstLine="11"/>
        <w:jc w:val="center"/>
        <w:rPr>
          <w:rFonts w:asciiTheme="minorHAnsi" w:hAnsiTheme="minorHAnsi" w:cstheme="minorHAnsi"/>
          <w:b/>
          <w:color w:val="1F3864" w:themeColor="accent1" w:themeShade="80"/>
        </w:rPr>
      </w:pPr>
      <w:r w:rsidRPr="007648C6">
        <w:rPr>
          <w:rFonts w:asciiTheme="minorHAnsi" w:hAnsiTheme="minorHAnsi" w:cstheme="minorHAnsi"/>
          <w:b/>
          <w:color w:val="1F3864" w:themeColor="accent1" w:themeShade="80"/>
        </w:rPr>
        <w:t xml:space="preserve">MASH Consultation Line </w:t>
      </w:r>
      <w:r w:rsidR="00FA20ED" w:rsidRPr="007648C6">
        <w:rPr>
          <w:rFonts w:asciiTheme="minorHAnsi" w:hAnsiTheme="minorHAnsi" w:cstheme="minorHAnsi"/>
          <w:b/>
          <w:color w:val="1F3864" w:themeColor="accent1" w:themeShade="80"/>
        </w:rPr>
        <w:t>for professionals</w:t>
      </w:r>
      <w:r w:rsidR="007F7536" w:rsidRPr="007648C6">
        <w:rPr>
          <w:rFonts w:asciiTheme="minorHAnsi" w:hAnsiTheme="minorHAnsi" w:cstheme="minorHAnsi"/>
          <w:b/>
          <w:color w:val="1F3864" w:themeColor="accent1" w:themeShade="80"/>
        </w:rPr>
        <w:t xml:space="preserve"> </w:t>
      </w:r>
      <w:r w:rsidRPr="007648C6">
        <w:rPr>
          <w:rFonts w:asciiTheme="minorHAnsi" w:hAnsiTheme="minorHAnsi" w:cstheme="minorHAnsi"/>
          <w:b/>
          <w:color w:val="1F3864" w:themeColor="accent1" w:themeShade="80"/>
        </w:rPr>
        <w:t>Tel- 0208 921 2267 or contact</w:t>
      </w:r>
    </w:p>
    <w:p w14:paraId="2DD0E97A" w14:textId="6A9A691B" w:rsidR="00CE6FA8" w:rsidRPr="007648C6" w:rsidRDefault="00CE6FA8" w:rsidP="00CE6FA8">
      <w:pPr>
        <w:widowControl w:val="0"/>
        <w:autoSpaceDE w:val="0"/>
        <w:autoSpaceDN w:val="0"/>
        <w:adjustRightInd w:val="0"/>
        <w:spacing w:after="120" w:line="240" w:lineRule="auto"/>
        <w:ind w:right="55" w:firstLine="11"/>
        <w:jc w:val="center"/>
        <w:rPr>
          <w:rFonts w:asciiTheme="minorHAnsi" w:hAnsiTheme="minorHAnsi" w:cstheme="minorHAnsi"/>
          <w:b/>
          <w:color w:val="1F3864" w:themeColor="accent1" w:themeShade="80"/>
        </w:rPr>
      </w:pPr>
      <w:r w:rsidRPr="007648C6">
        <w:rPr>
          <w:rFonts w:asciiTheme="minorHAnsi" w:hAnsiTheme="minorHAnsi" w:cstheme="minorHAnsi"/>
          <w:b/>
          <w:color w:val="1F3864" w:themeColor="accent1" w:themeShade="80"/>
        </w:rPr>
        <w:t xml:space="preserve"> RBG Schools’ Safeguarding Officer on 0208 921 3930.</w:t>
      </w:r>
    </w:p>
    <w:p w14:paraId="4299CA3B" w14:textId="77777777" w:rsidR="00CE6FA8" w:rsidRPr="007648C6" w:rsidRDefault="00CE6FA8" w:rsidP="00CE6FA8">
      <w:pPr>
        <w:widowControl w:val="0"/>
        <w:autoSpaceDE w:val="0"/>
        <w:autoSpaceDN w:val="0"/>
        <w:adjustRightInd w:val="0"/>
        <w:spacing w:before="14" w:after="0" w:line="240" w:lineRule="auto"/>
        <w:ind w:right="55"/>
        <w:jc w:val="both"/>
        <w:rPr>
          <w:rFonts w:asciiTheme="minorHAnsi" w:hAnsiTheme="minorHAnsi" w:cstheme="minorHAnsi"/>
          <w:color w:val="1F3864" w:themeColor="accent1" w:themeShade="80"/>
        </w:rPr>
      </w:pPr>
    </w:p>
    <w:p w14:paraId="20F01C44" w14:textId="46F8899F" w:rsidR="00CE6FA8" w:rsidRPr="007648C6" w:rsidRDefault="00CE6FA8" w:rsidP="00CE6FA8">
      <w:pPr>
        <w:widowControl w:val="0"/>
        <w:autoSpaceDE w:val="0"/>
        <w:autoSpaceDN w:val="0"/>
        <w:adjustRightInd w:val="0"/>
        <w:spacing w:after="0" w:line="240" w:lineRule="auto"/>
        <w:ind w:left="709" w:right="55" w:hanging="709"/>
        <w:jc w:val="both"/>
        <w:rPr>
          <w:rFonts w:asciiTheme="minorHAnsi" w:hAnsiTheme="minorHAnsi" w:cstheme="minorHAnsi"/>
          <w:color w:val="1F3864" w:themeColor="accent1" w:themeShade="80"/>
          <w:spacing w:val="-2"/>
        </w:rPr>
      </w:pPr>
      <w:r w:rsidRPr="007648C6">
        <w:rPr>
          <w:rFonts w:asciiTheme="minorHAnsi" w:hAnsiTheme="minorHAnsi" w:cstheme="minorHAnsi"/>
          <w:color w:val="1F3864" w:themeColor="accent1" w:themeShade="80"/>
        </w:rPr>
        <w:t>5.</w:t>
      </w:r>
      <w:r w:rsidR="004D0C90" w:rsidRPr="007648C6">
        <w:rPr>
          <w:rFonts w:asciiTheme="minorHAnsi" w:hAnsiTheme="minorHAnsi" w:cstheme="minorHAnsi"/>
          <w:color w:val="1F3864" w:themeColor="accent1" w:themeShade="80"/>
        </w:rPr>
        <w:t>7</w:t>
      </w:r>
      <w:r w:rsidRPr="007648C6">
        <w:rPr>
          <w:rFonts w:asciiTheme="minorHAnsi" w:hAnsiTheme="minorHAnsi" w:cstheme="minorHAnsi"/>
          <w:color w:val="1F3864" w:themeColor="accent1" w:themeShade="80"/>
        </w:rPr>
        <w:t>.9</w:t>
      </w:r>
      <w:r w:rsidRPr="007648C6">
        <w:rPr>
          <w:rFonts w:asciiTheme="minorHAnsi" w:hAnsiTheme="minorHAnsi" w:cstheme="minorHAnsi"/>
          <w:color w:val="1F3864" w:themeColor="accent1" w:themeShade="80"/>
        </w:rPr>
        <w:tab/>
      </w:r>
      <w:r w:rsidRPr="007648C6">
        <w:rPr>
          <w:rFonts w:asciiTheme="minorHAnsi" w:hAnsiTheme="minorHAnsi" w:cstheme="minorHAnsi"/>
          <w:color w:val="1F3864" w:themeColor="accent1" w:themeShade="80"/>
          <w:spacing w:val="-1"/>
        </w:rPr>
        <w:t>R</w:t>
      </w:r>
      <w:r w:rsidRPr="007648C6">
        <w:rPr>
          <w:rFonts w:asciiTheme="minorHAnsi" w:hAnsiTheme="minorHAnsi" w:cstheme="minorHAnsi"/>
          <w:color w:val="1F3864" w:themeColor="accent1" w:themeShade="80"/>
        </w:rPr>
        <w:t>e</w:t>
      </w:r>
      <w:r w:rsidRPr="007648C6">
        <w:rPr>
          <w:rFonts w:asciiTheme="minorHAnsi" w:hAnsiTheme="minorHAnsi" w:cstheme="minorHAnsi"/>
          <w:color w:val="1F3864" w:themeColor="accent1" w:themeShade="80"/>
          <w:spacing w:val="3"/>
        </w:rPr>
        <w:t>f</w:t>
      </w:r>
      <w:r w:rsidRPr="007648C6">
        <w:rPr>
          <w:rFonts w:asciiTheme="minorHAnsi" w:hAnsiTheme="minorHAnsi" w:cstheme="minorHAnsi"/>
          <w:color w:val="1F3864" w:themeColor="accent1" w:themeShade="80"/>
          <w:spacing w:val="-3"/>
        </w:rPr>
        <w:t>e</w:t>
      </w:r>
      <w:r w:rsidRPr="007648C6">
        <w:rPr>
          <w:rFonts w:asciiTheme="minorHAnsi" w:hAnsiTheme="minorHAnsi" w:cstheme="minorHAnsi"/>
          <w:color w:val="1F3864" w:themeColor="accent1" w:themeShade="80"/>
          <w:spacing w:val="1"/>
        </w:rPr>
        <w:t>rr</w:t>
      </w:r>
      <w:r w:rsidRPr="007648C6">
        <w:rPr>
          <w:rFonts w:asciiTheme="minorHAnsi" w:hAnsiTheme="minorHAnsi" w:cstheme="minorHAnsi"/>
          <w:color w:val="1F3864" w:themeColor="accent1" w:themeShade="80"/>
        </w:rPr>
        <w:t>a</w:t>
      </w:r>
      <w:r w:rsidRPr="007648C6">
        <w:rPr>
          <w:rFonts w:asciiTheme="minorHAnsi" w:hAnsiTheme="minorHAnsi" w:cstheme="minorHAnsi"/>
          <w:color w:val="1F3864" w:themeColor="accent1" w:themeShade="80"/>
          <w:spacing w:val="-1"/>
        </w:rPr>
        <w:t>l</w:t>
      </w:r>
      <w:r w:rsidRPr="007648C6">
        <w:rPr>
          <w:rFonts w:asciiTheme="minorHAnsi" w:hAnsiTheme="minorHAnsi" w:cstheme="minorHAnsi"/>
          <w:color w:val="1F3864" w:themeColor="accent1" w:themeShade="80"/>
        </w:rPr>
        <w:t>s</w:t>
      </w:r>
      <w:r w:rsidRPr="007648C6">
        <w:rPr>
          <w:rFonts w:asciiTheme="minorHAnsi" w:hAnsiTheme="minorHAnsi" w:cstheme="minorHAnsi"/>
          <w:color w:val="1F3864" w:themeColor="accent1" w:themeShade="80"/>
          <w:spacing w:val="-1"/>
        </w:rPr>
        <w:t xml:space="preserve"> </w:t>
      </w:r>
      <w:r w:rsidRPr="007648C6">
        <w:rPr>
          <w:rFonts w:asciiTheme="minorHAnsi" w:hAnsiTheme="minorHAnsi" w:cstheme="minorHAnsi"/>
          <w:color w:val="1F3864" w:themeColor="accent1" w:themeShade="80"/>
          <w:spacing w:val="-3"/>
        </w:rPr>
        <w:t>w</w:t>
      </w:r>
      <w:r w:rsidRPr="007648C6">
        <w:rPr>
          <w:rFonts w:asciiTheme="minorHAnsi" w:hAnsiTheme="minorHAnsi" w:cstheme="minorHAnsi"/>
          <w:color w:val="1F3864" w:themeColor="accent1" w:themeShade="80"/>
          <w:spacing w:val="-1"/>
        </w:rPr>
        <w:t>i</w:t>
      </w:r>
      <w:r w:rsidRPr="007648C6">
        <w:rPr>
          <w:rFonts w:asciiTheme="minorHAnsi" w:hAnsiTheme="minorHAnsi" w:cstheme="minorHAnsi"/>
          <w:color w:val="1F3864" w:themeColor="accent1" w:themeShade="80"/>
          <w:spacing w:val="1"/>
        </w:rPr>
        <w:t>l</w:t>
      </w:r>
      <w:r w:rsidRPr="007648C6">
        <w:rPr>
          <w:rFonts w:asciiTheme="minorHAnsi" w:hAnsiTheme="minorHAnsi" w:cstheme="minorHAnsi"/>
          <w:color w:val="1F3864" w:themeColor="accent1" w:themeShade="80"/>
        </w:rPr>
        <w:t>l be</w:t>
      </w:r>
      <w:r w:rsidRPr="007648C6">
        <w:rPr>
          <w:rFonts w:asciiTheme="minorHAnsi" w:hAnsiTheme="minorHAnsi" w:cstheme="minorHAnsi"/>
          <w:color w:val="1F3864" w:themeColor="accent1" w:themeShade="80"/>
          <w:spacing w:val="1"/>
        </w:rPr>
        <w:t xml:space="preserve"> m</w:t>
      </w:r>
      <w:r w:rsidRPr="007648C6">
        <w:rPr>
          <w:rFonts w:asciiTheme="minorHAnsi" w:hAnsiTheme="minorHAnsi" w:cstheme="minorHAnsi"/>
          <w:color w:val="1F3864" w:themeColor="accent1" w:themeShade="80"/>
        </w:rPr>
        <w:t>a</w:t>
      </w:r>
      <w:r w:rsidRPr="007648C6">
        <w:rPr>
          <w:rFonts w:asciiTheme="minorHAnsi" w:hAnsiTheme="minorHAnsi" w:cstheme="minorHAnsi"/>
          <w:color w:val="1F3864" w:themeColor="accent1" w:themeShade="80"/>
          <w:spacing w:val="-1"/>
        </w:rPr>
        <w:t>d</w:t>
      </w:r>
      <w:r w:rsidRPr="007648C6">
        <w:rPr>
          <w:rFonts w:asciiTheme="minorHAnsi" w:hAnsiTheme="minorHAnsi" w:cstheme="minorHAnsi"/>
          <w:color w:val="1F3864" w:themeColor="accent1" w:themeShade="80"/>
        </w:rPr>
        <w:t>e</w:t>
      </w:r>
      <w:r w:rsidRPr="007648C6">
        <w:rPr>
          <w:rFonts w:asciiTheme="minorHAnsi" w:hAnsiTheme="minorHAnsi" w:cstheme="minorHAnsi"/>
          <w:color w:val="1F3864" w:themeColor="accent1" w:themeShade="80"/>
          <w:spacing w:val="-2"/>
        </w:rPr>
        <w:t xml:space="preserve"> </w:t>
      </w:r>
      <w:r w:rsidRPr="007648C6">
        <w:rPr>
          <w:rFonts w:asciiTheme="minorHAnsi" w:hAnsiTheme="minorHAnsi" w:cstheme="minorHAnsi"/>
          <w:color w:val="1F3864" w:themeColor="accent1" w:themeShade="80"/>
          <w:spacing w:val="-3"/>
        </w:rPr>
        <w:t>a</w:t>
      </w:r>
      <w:r w:rsidRPr="007648C6">
        <w:rPr>
          <w:rFonts w:asciiTheme="minorHAnsi" w:hAnsiTheme="minorHAnsi" w:cstheme="minorHAnsi"/>
          <w:color w:val="1F3864" w:themeColor="accent1" w:themeShade="80"/>
        </w:rPr>
        <w:t>s</w:t>
      </w:r>
      <w:r w:rsidRPr="007648C6">
        <w:rPr>
          <w:rFonts w:asciiTheme="minorHAnsi" w:hAnsiTheme="minorHAnsi" w:cstheme="minorHAnsi"/>
          <w:color w:val="1F3864" w:themeColor="accent1" w:themeShade="80"/>
          <w:spacing w:val="1"/>
        </w:rPr>
        <w:t xml:space="preserve"> </w:t>
      </w:r>
      <w:r w:rsidRPr="007648C6">
        <w:rPr>
          <w:rFonts w:asciiTheme="minorHAnsi" w:hAnsiTheme="minorHAnsi" w:cstheme="minorHAnsi"/>
          <w:color w:val="1F3864" w:themeColor="accent1" w:themeShade="80"/>
        </w:rPr>
        <w:t>so</w:t>
      </w:r>
      <w:r w:rsidRPr="007648C6">
        <w:rPr>
          <w:rFonts w:asciiTheme="minorHAnsi" w:hAnsiTheme="minorHAnsi" w:cstheme="minorHAnsi"/>
          <w:color w:val="1F3864" w:themeColor="accent1" w:themeShade="80"/>
          <w:spacing w:val="-1"/>
        </w:rPr>
        <w:t>o</w:t>
      </w:r>
      <w:r w:rsidRPr="007648C6">
        <w:rPr>
          <w:rFonts w:asciiTheme="minorHAnsi" w:hAnsiTheme="minorHAnsi" w:cstheme="minorHAnsi"/>
          <w:color w:val="1F3864" w:themeColor="accent1" w:themeShade="80"/>
        </w:rPr>
        <w:t xml:space="preserve">n </w:t>
      </w:r>
      <w:r w:rsidRPr="007648C6">
        <w:rPr>
          <w:rFonts w:asciiTheme="minorHAnsi" w:hAnsiTheme="minorHAnsi" w:cstheme="minorHAnsi"/>
          <w:color w:val="1F3864" w:themeColor="accent1" w:themeShade="80"/>
          <w:spacing w:val="-2"/>
        </w:rPr>
        <w:t>a</w:t>
      </w:r>
      <w:r w:rsidRPr="007648C6">
        <w:rPr>
          <w:rFonts w:asciiTheme="minorHAnsi" w:hAnsiTheme="minorHAnsi" w:cstheme="minorHAnsi"/>
          <w:color w:val="1F3864" w:themeColor="accent1" w:themeShade="80"/>
        </w:rPr>
        <w:t>s</w:t>
      </w:r>
      <w:r w:rsidRPr="007648C6">
        <w:rPr>
          <w:rFonts w:asciiTheme="minorHAnsi" w:hAnsiTheme="minorHAnsi" w:cstheme="minorHAnsi"/>
          <w:color w:val="1F3864" w:themeColor="accent1" w:themeShade="80"/>
          <w:spacing w:val="1"/>
        </w:rPr>
        <w:t xml:space="preserve"> </w:t>
      </w:r>
      <w:r w:rsidRPr="007648C6">
        <w:rPr>
          <w:rFonts w:asciiTheme="minorHAnsi" w:hAnsiTheme="minorHAnsi" w:cstheme="minorHAnsi"/>
          <w:color w:val="1F3864" w:themeColor="accent1" w:themeShade="80"/>
        </w:rPr>
        <w:t>p</w:t>
      </w:r>
      <w:r w:rsidRPr="007648C6">
        <w:rPr>
          <w:rFonts w:asciiTheme="minorHAnsi" w:hAnsiTheme="minorHAnsi" w:cstheme="minorHAnsi"/>
          <w:color w:val="1F3864" w:themeColor="accent1" w:themeShade="80"/>
          <w:spacing w:val="-1"/>
        </w:rPr>
        <w:t>o</w:t>
      </w:r>
      <w:r w:rsidRPr="007648C6">
        <w:rPr>
          <w:rFonts w:asciiTheme="minorHAnsi" w:hAnsiTheme="minorHAnsi" w:cstheme="minorHAnsi"/>
          <w:color w:val="1F3864" w:themeColor="accent1" w:themeShade="80"/>
        </w:rPr>
        <w:t>ss</w:t>
      </w:r>
      <w:r w:rsidRPr="007648C6">
        <w:rPr>
          <w:rFonts w:asciiTheme="minorHAnsi" w:hAnsiTheme="minorHAnsi" w:cstheme="minorHAnsi"/>
          <w:color w:val="1F3864" w:themeColor="accent1" w:themeShade="80"/>
          <w:spacing w:val="-1"/>
        </w:rPr>
        <w:t>i</w:t>
      </w:r>
      <w:r w:rsidRPr="007648C6">
        <w:rPr>
          <w:rFonts w:asciiTheme="minorHAnsi" w:hAnsiTheme="minorHAnsi" w:cstheme="minorHAnsi"/>
          <w:color w:val="1F3864" w:themeColor="accent1" w:themeShade="80"/>
        </w:rPr>
        <w:t>b</w:t>
      </w:r>
      <w:r w:rsidRPr="007648C6">
        <w:rPr>
          <w:rFonts w:asciiTheme="minorHAnsi" w:hAnsiTheme="minorHAnsi" w:cstheme="minorHAnsi"/>
          <w:color w:val="1F3864" w:themeColor="accent1" w:themeShade="80"/>
          <w:spacing w:val="-1"/>
        </w:rPr>
        <w:t>l</w:t>
      </w:r>
      <w:r w:rsidRPr="007648C6">
        <w:rPr>
          <w:rFonts w:asciiTheme="minorHAnsi" w:hAnsiTheme="minorHAnsi" w:cstheme="minorHAnsi"/>
          <w:color w:val="1F3864" w:themeColor="accent1" w:themeShade="80"/>
        </w:rPr>
        <w:t>e by telephone</w:t>
      </w:r>
      <w:r w:rsidRPr="007648C6">
        <w:rPr>
          <w:rFonts w:asciiTheme="minorHAnsi" w:hAnsiTheme="minorHAnsi" w:cstheme="minorHAnsi"/>
          <w:b/>
          <w:color w:val="1F3864" w:themeColor="accent1" w:themeShade="80"/>
        </w:rPr>
        <w:t xml:space="preserve"> </w:t>
      </w:r>
      <w:r w:rsidRPr="007648C6">
        <w:rPr>
          <w:rFonts w:asciiTheme="minorHAnsi" w:hAnsiTheme="minorHAnsi" w:cstheme="minorHAnsi"/>
          <w:b/>
          <w:color w:val="1F3864" w:themeColor="accent1" w:themeShade="80"/>
          <w:u w:val="single"/>
        </w:rPr>
        <w:t>a</w:t>
      </w:r>
      <w:r w:rsidRPr="007648C6">
        <w:rPr>
          <w:rFonts w:asciiTheme="minorHAnsi" w:hAnsiTheme="minorHAnsi" w:cstheme="minorHAnsi"/>
          <w:b/>
          <w:color w:val="1F3864" w:themeColor="accent1" w:themeShade="80"/>
          <w:spacing w:val="-1"/>
          <w:u w:val="single"/>
        </w:rPr>
        <w:t>n</w:t>
      </w:r>
      <w:r w:rsidRPr="007648C6">
        <w:rPr>
          <w:rFonts w:asciiTheme="minorHAnsi" w:hAnsiTheme="minorHAnsi" w:cstheme="minorHAnsi"/>
          <w:b/>
          <w:color w:val="1F3864" w:themeColor="accent1" w:themeShade="80"/>
          <w:u w:val="single"/>
        </w:rPr>
        <w:t>d</w:t>
      </w:r>
      <w:r w:rsidRPr="007648C6">
        <w:rPr>
          <w:rFonts w:asciiTheme="minorHAnsi" w:hAnsiTheme="minorHAnsi" w:cstheme="minorHAnsi"/>
          <w:b/>
          <w:color w:val="1F3864" w:themeColor="accent1" w:themeShade="80"/>
          <w:spacing w:val="-2"/>
          <w:u w:val="single"/>
        </w:rPr>
        <w:t xml:space="preserve"> </w:t>
      </w:r>
      <w:r w:rsidRPr="007648C6">
        <w:rPr>
          <w:rFonts w:asciiTheme="minorHAnsi" w:hAnsiTheme="minorHAnsi" w:cstheme="minorHAnsi"/>
          <w:b/>
          <w:color w:val="1F3864" w:themeColor="accent1" w:themeShade="80"/>
          <w:spacing w:val="-1"/>
          <w:u w:val="single"/>
        </w:rPr>
        <w:t>t</w:t>
      </w:r>
      <w:r w:rsidRPr="007648C6">
        <w:rPr>
          <w:rFonts w:asciiTheme="minorHAnsi" w:hAnsiTheme="minorHAnsi" w:cstheme="minorHAnsi"/>
          <w:b/>
          <w:color w:val="1F3864" w:themeColor="accent1" w:themeShade="80"/>
          <w:u w:val="single"/>
        </w:rPr>
        <w:t>he a</w:t>
      </w:r>
      <w:r w:rsidRPr="007648C6">
        <w:rPr>
          <w:rFonts w:asciiTheme="minorHAnsi" w:hAnsiTheme="minorHAnsi" w:cstheme="minorHAnsi"/>
          <w:b/>
          <w:color w:val="1F3864" w:themeColor="accent1" w:themeShade="80"/>
          <w:spacing w:val="-1"/>
          <w:u w:val="single"/>
        </w:rPr>
        <w:t>p</w:t>
      </w:r>
      <w:r w:rsidRPr="007648C6">
        <w:rPr>
          <w:rFonts w:asciiTheme="minorHAnsi" w:hAnsiTheme="minorHAnsi" w:cstheme="minorHAnsi"/>
          <w:b/>
          <w:color w:val="1F3864" w:themeColor="accent1" w:themeShade="80"/>
          <w:u w:val="single"/>
        </w:rPr>
        <w:t>pro</w:t>
      </w:r>
      <w:r w:rsidRPr="007648C6">
        <w:rPr>
          <w:rFonts w:asciiTheme="minorHAnsi" w:hAnsiTheme="minorHAnsi" w:cstheme="minorHAnsi"/>
          <w:b/>
          <w:color w:val="1F3864" w:themeColor="accent1" w:themeShade="80"/>
          <w:spacing w:val="-3"/>
          <w:u w:val="single"/>
        </w:rPr>
        <w:t>p</w:t>
      </w:r>
      <w:r w:rsidRPr="007648C6">
        <w:rPr>
          <w:rFonts w:asciiTheme="minorHAnsi" w:hAnsiTheme="minorHAnsi" w:cstheme="minorHAnsi"/>
          <w:b/>
          <w:color w:val="1F3864" w:themeColor="accent1" w:themeShade="80"/>
          <w:spacing w:val="1"/>
          <w:u w:val="single"/>
        </w:rPr>
        <w:t>r</w:t>
      </w:r>
      <w:r w:rsidRPr="007648C6">
        <w:rPr>
          <w:rFonts w:asciiTheme="minorHAnsi" w:hAnsiTheme="minorHAnsi" w:cstheme="minorHAnsi"/>
          <w:b/>
          <w:color w:val="1F3864" w:themeColor="accent1" w:themeShade="80"/>
          <w:spacing w:val="-1"/>
          <w:u w:val="single"/>
        </w:rPr>
        <w:t>i</w:t>
      </w:r>
      <w:r w:rsidRPr="007648C6">
        <w:rPr>
          <w:rFonts w:asciiTheme="minorHAnsi" w:hAnsiTheme="minorHAnsi" w:cstheme="minorHAnsi"/>
          <w:b/>
          <w:color w:val="1F3864" w:themeColor="accent1" w:themeShade="80"/>
          <w:u w:val="single"/>
        </w:rPr>
        <w:t>ate</w:t>
      </w:r>
      <w:r w:rsidRPr="007648C6">
        <w:rPr>
          <w:rFonts w:asciiTheme="minorHAnsi" w:hAnsiTheme="minorHAnsi" w:cstheme="minorHAnsi"/>
          <w:b/>
          <w:color w:val="1F3864" w:themeColor="accent1" w:themeShade="80"/>
          <w:spacing w:val="-1"/>
          <w:u w:val="single"/>
        </w:rPr>
        <w:t xml:space="preserve"> </w:t>
      </w:r>
      <w:r w:rsidRPr="007648C6">
        <w:rPr>
          <w:rFonts w:asciiTheme="minorHAnsi" w:hAnsiTheme="minorHAnsi" w:cstheme="minorHAnsi"/>
          <w:b/>
          <w:color w:val="1F3864" w:themeColor="accent1" w:themeShade="80"/>
          <w:spacing w:val="1"/>
          <w:u w:val="single"/>
        </w:rPr>
        <w:t>f</w:t>
      </w:r>
      <w:r w:rsidRPr="007648C6">
        <w:rPr>
          <w:rFonts w:asciiTheme="minorHAnsi" w:hAnsiTheme="minorHAnsi" w:cstheme="minorHAnsi"/>
          <w:b/>
          <w:color w:val="1F3864" w:themeColor="accent1" w:themeShade="80"/>
          <w:u w:val="single"/>
        </w:rPr>
        <w:t>o</w:t>
      </w:r>
      <w:r w:rsidRPr="007648C6">
        <w:rPr>
          <w:rFonts w:asciiTheme="minorHAnsi" w:hAnsiTheme="minorHAnsi" w:cstheme="minorHAnsi"/>
          <w:b/>
          <w:color w:val="1F3864" w:themeColor="accent1" w:themeShade="80"/>
          <w:spacing w:val="-2"/>
          <w:u w:val="single"/>
        </w:rPr>
        <w:t>r</w:t>
      </w:r>
      <w:r w:rsidRPr="007648C6">
        <w:rPr>
          <w:rFonts w:asciiTheme="minorHAnsi" w:hAnsiTheme="minorHAnsi" w:cstheme="minorHAnsi"/>
          <w:b/>
          <w:color w:val="1F3864" w:themeColor="accent1" w:themeShade="80"/>
          <w:spacing w:val="2"/>
          <w:u w:val="single"/>
        </w:rPr>
        <w:t>m</w:t>
      </w:r>
      <w:r w:rsidRPr="007648C6">
        <w:rPr>
          <w:rFonts w:asciiTheme="minorHAnsi" w:hAnsiTheme="minorHAnsi" w:cstheme="minorHAnsi"/>
          <w:b/>
          <w:color w:val="1F3864" w:themeColor="accent1" w:themeShade="80"/>
          <w:u w:val="single"/>
        </w:rPr>
        <w:t>s comp</w:t>
      </w:r>
      <w:r w:rsidRPr="007648C6">
        <w:rPr>
          <w:rFonts w:asciiTheme="minorHAnsi" w:hAnsiTheme="minorHAnsi" w:cstheme="minorHAnsi"/>
          <w:b/>
          <w:color w:val="1F3864" w:themeColor="accent1" w:themeShade="80"/>
          <w:spacing w:val="-1"/>
          <w:u w:val="single"/>
        </w:rPr>
        <w:t>l</w:t>
      </w:r>
      <w:r w:rsidRPr="007648C6">
        <w:rPr>
          <w:rFonts w:asciiTheme="minorHAnsi" w:hAnsiTheme="minorHAnsi" w:cstheme="minorHAnsi"/>
          <w:b/>
          <w:color w:val="1F3864" w:themeColor="accent1" w:themeShade="80"/>
          <w:u w:val="single"/>
        </w:rPr>
        <w:t>eted</w:t>
      </w:r>
      <w:r w:rsidRPr="007648C6">
        <w:rPr>
          <w:rFonts w:asciiTheme="minorHAnsi" w:hAnsiTheme="minorHAnsi" w:cstheme="minorHAnsi"/>
          <w:b/>
          <w:color w:val="1F3864" w:themeColor="accent1" w:themeShade="80"/>
          <w:spacing w:val="-2"/>
          <w:u w:val="single"/>
        </w:rPr>
        <w:t xml:space="preserve"> </w:t>
      </w:r>
      <w:r w:rsidRPr="007648C6">
        <w:rPr>
          <w:rFonts w:asciiTheme="minorHAnsi" w:hAnsiTheme="minorHAnsi" w:cstheme="minorHAnsi"/>
          <w:b/>
          <w:color w:val="1F3864" w:themeColor="accent1" w:themeShade="80"/>
          <w:u w:val="single"/>
        </w:rPr>
        <w:t>a</w:t>
      </w:r>
      <w:r w:rsidRPr="007648C6">
        <w:rPr>
          <w:rFonts w:asciiTheme="minorHAnsi" w:hAnsiTheme="minorHAnsi" w:cstheme="minorHAnsi"/>
          <w:b/>
          <w:color w:val="1F3864" w:themeColor="accent1" w:themeShade="80"/>
          <w:spacing w:val="-1"/>
          <w:u w:val="single"/>
        </w:rPr>
        <w:t>n</w:t>
      </w:r>
      <w:r w:rsidRPr="007648C6">
        <w:rPr>
          <w:rFonts w:asciiTheme="minorHAnsi" w:hAnsiTheme="minorHAnsi" w:cstheme="minorHAnsi"/>
          <w:b/>
          <w:color w:val="1F3864" w:themeColor="accent1" w:themeShade="80"/>
          <w:u w:val="single"/>
        </w:rPr>
        <w:t>d se</w:t>
      </w:r>
      <w:r w:rsidRPr="007648C6">
        <w:rPr>
          <w:rFonts w:asciiTheme="minorHAnsi" w:hAnsiTheme="minorHAnsi" w:cstheme="minorHAnsi"/>
          <w:b/>
          <w:color w:val="1F3864" w:themeColor="accent1" w:themeShade="80"/>
          <w:spacing w:val="-2"/>
          <w:u w:val="single"/>
        </w:rPr>
        <w:t>n</w:t>
      </w:r>
      <w:r w:rsidRPr="007648C6">
        <w:rPr>
          <w:rFonts w:asciiTheme="minorHAnsi" w:hAnsiTheme="minorHAnsi" w:cstheme="minorHAnsi"/>
          <w:b/>
          <w:color w:val="1F3864" w:themeColor="accent1" w:themeShade="80"/>
          <w:u w:val="single"/>
        </w:rPr>
        <w:t>t</w:t>
      </w:r>
      <w:r w:rsidRPr="007648C6">
        <w:rPr>
          <w:rFonts w:asciiTheme="minorHAnsi" w:hAnsiTheme="minorHAnsi" w:cstheme="minorHAnsi"/>
          <w:b/>
          <w:color w:val="1F3864" w:themeColor="accent1" w:themeShade="80"/>
          <w:spacing w:val="2"/>
          <w:u w:val="single"/>
        </w:rPr>
        <w:t xml:space="preserve"> </w:t>
      </w:r>
      <w:r w:rsidRPr="007648C6">
        <w:rPr>
          <w:rFonts w:asciiTheme="minorHAnsi" w:hAnsiTheme="minorHAnsi" w:cstheme="minorHAnsi"/>
          <w:b/>
          <w:color w:val="1F3864" w:themeColor="accent1" w:themeShade="80"/>
          <w:spacing w:val="-3"/>
          <w:u w:val="single"/>
        </w:rPr>
        <w:t>a</w:t>
      </w:r>
      <w:r w:rsidRPr="007648C6">
        <w:rPr>
          <w:rFonts w:asciiTheme="minorHAnsi" w:hAnsiTheme="minorHAnsi" w:cstheme="minorHAnsi"/>
          <w:b/>
          <w:color w:val="1F3864" w:themeColor="accent1" w:themeShade="80"/>
          <w:u w:val="single"/>
        </w:rPr>
        <w:t xml:space="preserve">t </w:t>
      </w:r>
      <w:r w:rsidRPr="007648C6">
        <w:rPr>
          <w:rFonts w:asciiTheme="minorHAnsi" w:hAnsiTheme="minorHAnsi" w:cstheme="minorHAnsi"/>
          <w:b/>
          <w:color w:val="1F3864" w:themeColor="accent1" w:themeShade="80"/>
          <w:spacing w:val="1"/>
          <w:u w:val="single"/>
        </w:rPr>
        <w:t>t</w:t>
      </w:r>
      <w:r w:rsidRPr="007648C6">
        <w:rPr>
          <w:rFonts w:asciiTheme="minorHAnsi" w:hAnsiTheme="minorHAnsi" w:cstheme="minorHAnsi"/>
          <w:b/>
          <w:color w:val="1F3864" w:themeColor="accent1" w:themeShade="80"/>
          <w:spacing w:val="-3"/>
          <w:u w:val="single"/>
        </w:rPr>
        <w:t>h</w:t>
      </w:r>
      <w:r w:rsidRPr="007648C6">
        <w:rPr>
          <w:rFonts w:asciiTheme="minorHAnsi" w:hAnsiTheme="minorHAnsi" w:cstheme="minorHAnsi"/>
          <w:b/>
          <w:color w:val="1F3864" w:themeColor="accent1" w:themeShade="80"/>
          <w:u w:val="single"/>
        </w:rPr>
        <w:t>e sa</w:t>
      </w:r>
      <w:r w:rsidRPr="007648C6">
        <w:rPr>
          <w:rFonts w:asciiTheme="minorHAnsi" w:hAnsiTheme="minorHAnsi" w:cstheme="minorHAnsi"/>
          <w:b/>
          <w:color w:val="1F3864" w:themeColor="accent1" w:themeShade="80"/>
          <w:spacing w:val="1"/>
          <w:u w:val="single"/>
        </w:rPr>
        <w:t>m</w:t>
      </w:r>
      <w:r w:rsidRPr="007648C6">
        <w:rPr>
          <w:rFonts w:asciiTheme="minorHAnsi" w:hAnsiTheme="minorHAnsi" w:cstheme="minorHAnsi"/>
          <w:b/>
          <w:color w:val="1F3864" w:themeColor="accent1" w:themeShade="80"/>
          <w:u w:val="single"/>
        </w:rPr>
        <w:t>e</w:t>
      </w:r>
      <w:r w:rsidRPr="007648C6">
        <w:rPr>
          <w:rFonts w:asciiTheme="minorHAnsi" w:hAnsiTheme="minorHAnsi" w:cstheme="minorHAnsi"/>
          <w:b/>
          <w:color w:val="1F3864" w:themeColor="accent1" w:themeShade="80"/>
          <w:spacing w:val="-2"/>
          <w:u w:val="single"/>
        </w:rPr>
        <w:t xml:space="preserve"> </w:t>
      </w:r>
      <w:r w:rsidRPr="007648C6">
        <w:rPr>
          <w:rFonts w:asciiTheme="minorHAnsi" w:hAnsiTheme="minorHAnsi" w:cstheme="minorHAnsi"/>
          <w:b/>
          <w:color w:val="1F3864" w:themeColor="accent1" w:themeShade="80"/>
          <w:spacing w:val="1"/>
          <w:u w:val="single"/>
        </w:rPr>
        <w:t>t</w:t>
      </w:r>
      <w:r w:rsidRPr="007648C6">
        <w:rPr>
          <w:rFonts w:asciiTheme="minorHAnsi" w:hAnsiTheme="minorHAnsi" w:cstheme="minorHAnsi"/>
          <w:b/>
          <w:color w:val="1F3864" w:themeColor="accent1" w:themeShade="80"/>
          <w:spacing w:val="-3"/>
          <w:u w:val="single"/>
        </w:rPr>
        <w:t>i</w:t>
      </w:r>
      <w:r w:rsidRPr="007648C6">
        <w:rPr>
          <w:rFonts w:asciiTheme="minorHAnsi" w:hAnsiTheme="minorHAnsi" w:cstheme="minorHAnsi"/>
          <w:b/>
          <w:color w:val="1F3864" w:themeColor="accent1" w:themeShade="80"/>
          <w:spacing w:val="1"/>
          <w:u w:val="single"/>
        </w:rPr>
        <w:t>m</w:t>
      </w:r>
      <w:r w:rsidRPr="007648C6">
        <w:rPr>
          <w:rFonts w:asciiTheme="minorHAnsi" w:hAnsiTheme="minorHAnsi" w:cstheme="minorHAnsi"/>
          <w:b/>
          <w:color w:val="1F3864" w:themeColor="accent1" w:themeShade="80"/>
          <w:spacing w:val="2"/>
          <w:u w:val="single"/>
        </w:rPr>
        <w:t>e</w:t>
      </w:r>
      <w:r w:rsidRPr="007648C6">
        <w:rPr>
          <w:rFonts w:asciiTheme="minorHAnsi" w:hAnsiTheme="minorHAnsi" w:cstheme="minorHAnsi"/>
          <w:b/>
          <w:color w:val="1F3864" w:themeColor="accent1" w:themeShade="80"/>
        </w:rPr>
        <w:t xml:space="preserve">.  </w:t>
      </w:r>
      <w:r w:rsidRPr="007648C6">
        <w:rPr>
          <w:rFonts w:asciiTheme="minorHAnsi" w:hAnsiTheme="minorHAnsi" w:cstheme="minorHAnsi"/>
          <w:color w:val="1F3864" w:themeColor="accent1" w:themeShade="80"/>
          <w:spacing w:val="-1"/>
        </w:rPr>
        <w:t>R</w:t>
      </w:r>
      <w:r w:rsidRPr="007648C6">
        <w:rPr>
          <w:rFonts w:asciiTheme="minorHAnsi" w:hAnsiTheme="minorHAnsi" w:cstheme="minorHAnsi"/>
          <w:color w:val="1F3864" w:themeColor="accent1" w:themeShade="80"/>
          <w:spacing w:val="-3"/>
        </w:rPr>
        <w:t>e</w:t>
      </w:r>
      <w:r w:rsidRPr="007648C6">
        <w:rPr>
          <w:rFonts w:asciiTheme="minorHAnsi" w:hAnsiTheme="minorHAnsi" w:cstheme="minorHAnsi"/>
          <w:color w:val="1F3864" w:themeColor="accent1" w:themeShade="80"/>
          <w:spacing w:val="3"/>
        </w:rPr>
        <w:t>f</w:t>
      </w:r>
      <w:r w:rsidRPr="007648C6">
        <w:rPr>
          <w:rFonts w:asciiTheme="minorHAnsi" w:hAnsiTheme="minorHAnsi" w:cstheme="minorHAnsi"/>
          <w:color w:val="1F3864" w:themeColor="accent1" w:themeShade="80"/>
          <w:spacing w:val="-3"/>
        </w:rPr>
        <w:t>e</w:t>
      </w:r>
      <w:r w:rsidRPr="007648C6">
        <w:rPr>
          <w:rFonts w:asciiTheme="minorHAnsi" w:hAnsiTheme="minorHAnsi" w:cstheme="minorHAnsi"/>
          <w:color w:val="1F3864" w:themeColor="accent1" w:themeShade="80"/>
          <w:spacing w:val="1"/>
        </w:rPr>
        <w:t>rr</w:t>
      </w:r>
      <w:r w:rsidRPr="007648C6">
        <w:rPr>
          <w:rFonts w:asciiTheme="minorHAnsi" w:hAnsiTheme="minorHAnsi" w:cstheme="minorHAnsi"/>
          <w:color w:val="1F3864" w:themeColor="accent1" w:themeShade="80"/>
        </w:rPr>
        <w:t>a</w:t>
      </w:r>
      <w:r w:rsidRPr="007648C6">
        <w:rPr>
          <w:rFonts w:asciiTheme="minorHAnsi" w:hAnsiTheme="minorHAnsi" w:cstheme="minorHAnsi"/>
          <w:color w:val="1F3864" w:themeColor="accent1" w:themeShade="80"/>
          <w:spacing w:val="-1"/>
        </w:rPr>
        <w:t>l</w:t>
      </w:r>
      <w:r w:rsidRPr="007648C6">
        <w:rPr>
          <w:rFonts w:asciiTheme="minorHAnsi" w:hAnsiTheme="minorHAnsi" w:cstheme="minorHAnsi"/>
          <w:color w:val="1F3864" w:themeColor="accent1" w:themeShade="80"/>
        </w:rPr>
        <w:t xml:space="preserve">s </w:t>
      </w:r>
      <w:r w:rsidRPr="007648C6">
        <w:rPr>
          <w:rFonts w:asciiTheme="minorHAnsi" w:hAnsiTheme="minorHAnsi" w:cstheme="minorHAnsi"/>
          <w:color w:val="1F3864" w:themeColor="accent1" w:themeShade="80"/>
          <w:spacing w:val="-1"/>
        </w:rPr>
        <w:t>t</w:t>
      </w:r>
      <w:r w:rsidRPr="007648C6">
        <w:rPr>
          <w:rFonts w:asciiTheme="minorHAnsi" w:hAnsiTheme="minorHAnsi" w:cstheme="minorHAnsi"/>
          <w:color w:val="1F3864" w:themeColor="accent1" w:themeShade="80"/>
        </w:rPr>
        <w:t>o C</w:t>
      </w:r>
      <w:r w:rsidRPr="007648C6">
        <w:rPr>
          <w:rFonts w:asciiTheme="minorHAnsi" w:hAnsiTheme="minorHAnsi" w:cstheme="minorHAnsi"/>
          <w:color w:val="1F3864" w:themeColor="accent1" w:themeShade="80"/>
          <w:spacing w:val="-1"/>
        </w:rPr>
        <w:t>hil</w:t>
      </w:r>
      <w:r w:rsidRPr="007648C6">
        <w:rPr>
          <w:rFonts w:asciiTheme="minorHAnsi" w:hAnsiTheme="minorHAnsi" w:cstheme="minorHAnsi"/>
          <w:color w:val="1F3864" w:themeColor="accent1" w:themeShade="80"/>
        </w:rPr>
        <w:t>dren</w:t>
      </w:r>
      <w:r w:rsidRPr="007648C6">
        <w:rPr>
          <w:rFonts w:asciiTheme="minorHAnsi" w:hAnsiTheme="minorHAnsi" w:cstheme="minorHAnsi"/>
          <w:color w:val="1F3864" w:themeColor="accent1" w:themeShade="80"/>
          <w:spacing w:val="1"/>
        </w:rPr>
        <w:t>'</w:t>
      </w:r>
      <w:r w:rsidRPr="007648C6">
        <w:rPr>
          <w:rFonts w:asciiTheme="minorHAnsi" w:hAnsiTheme="minorHAnsi" w:cstheme="minorHAnsi"/>
          <w:color w:val="1F3864" w:themeColor="accent1" w:themeShade="80"/>
        </w:rPr>
        <w:t>s</w:t>
      </w:r>
      <w:r w:rsidRPr="007648C6">
        <w:rPr>
          <w:rFonts w:asciiTheme="minorHAnsi" w:hAnsiTheme="minorHAnsi" w:cstheme="minorHAnsi"/>
          <w:color w:val="1F3864" w:themeColor="accent1" w:themeShade="80"/>
          <w:spacing w:val="1"/>
        </w:rPr>
        <w:t xml:space="preserve"> </w:t>
      </w:r>
      <w:r w:rsidRPr="007648C6">
        <w:rPr>
          <w:rFonts w:asciiTheme="minorHAnsi" w:hAnsiTheme="minorHAnsi" w:cstheme="minorHAnsi"/>
          <w:color w:val="1F3864" w:themeColor="accent1" w:themeShade="80"/>
          <w:spacing w:val="-1"/>
        </w:rPr>
        <w:t>S</w:t>
      </w:r>
      <w:r w:rsidRPr="007648C6">
        <w:rPr>
          <w:rFonts w:asciiTheme="minorHAnsi" w:hAnsiTheme="minorHAnsi" w:cstheme="minorHAnsi"/>
          <w:color w:val="1F3864" w:themeColor="accent1" w:themeShade="80"/>
        </w:rPr>
        <w:t>oc</w:t>
      </w:r>
      <w:r w:rsidRPr="007648C6">
        <w:rPr>
          <w:rFonts w:asciiTheme="minorHAnsi" w:hAnsiTheme="minorHAnsi" w:cstheme="minorHAnsi"/>
          <w:color w:val="1F3864" w:themeColor="accent1" w:themeShade="80"/>
          <w:spacing w:val="-1"/>
        </w:rPr>
        <w:t>i</w:t>
      </w:r>
      <w:r w:rsidRPr="007648C6">
        <w:rPr>
          <w:rFonts w:asciiTheme="minorHAnsi" w:hAnsiTheme="minorHAnsi" w:cstheme="minorHAnsi"/>
          <w:color w:val="1F3864" w:themeColor="accent1" w:themeShade="80"/>
        </w:rPr>
        <w:t xml:space="preserve">al </w:t>
      </w:r>
      <w:r w:rsidRPr="007648C6">
        <w:rPr>
          <w:rFonts w:asciiTheme="minorHAnsi" w:hAnsiTheme="minorHAnsi" w:cstheme="minorHAnsi"/>
          <w:color w:val="1F3864" w:themeColor="accent1" w:themeShade="80"/>
          <w:spacing w:val="-1"/>
        </w:rPr>
        <w:t>C</w:t>
      </w:r>
      <w:r w:rsidRPr="007648C6">
        <w:rPr>
          <w:rFonts w:asciiTheme="minorHAnsi" w:hAnsiTheme="minorHAnsi" w:cstheme="minorHAnsi"/>
          <w:color w:val="1F3864" w:themeColor="accent1" w:themeShade="80"/>
        </w:rPr>
        <w:t>are</w:t>
      </w:r>
      <w:r w:rsidRPr="007648C6">
        <w:rPr>
          <w:rFonts w:asciiTheme="minorHAnsi" w:hAnsiTheme="minorHAnsi" w:cstheme="minorHAnsi"/>
          <w:color w:val="1F3864" w:themeColor="accent1" w:themeShade="80"/>
          <w:spacing w:val="-3"/>
        </w:rPr>
        <w:t xml:space="preserve"> </w:t>
      </w:r>
      <w:r w:rsidRPr="007648C6">
        <w:rPr>
          <w:rFonts w:asciiTheme="minorHAnsi" w:hAnsiTheme="minorHAnsi" w:cstheme="minorHAnsi"/>
          <w:color w:val="1F3864" w:themeColor="accent1" w:themeShade="80"/>
          <w:spacing w:val="1"/>
        </w:rPr>
        <w:t>m</w:t>
      </w:r>
      <w:r w:rsidRPr="007648C6">
        <w:rPr>
          <w:rFonts w:asciiTheme="minorHAnsi" w:hAnsiTheme="minorHAnsi" w:cstheme="minorHAnsi"/>
          <w:color w:val="1F3864" w:themeColor="accent1" w:themeShade="80"/>
        </w:rPr>
        <w:t>ust be</w:t>
      </w:r>
      <w:r w:rsidRPr="007648C6">
        <w:rPr>
          <w:rFonts w:asciiTheme="minorHAnsi" w:hAnsiTheme="minorHAnsi" w:cstheme="minorHAnsi"/>
          <w:color w:val="1F3864" w:themeColor="accent1" w:themeShade="80"/>
          <w:spacing w:val="1"/>
        </w:rPr>
        <w:t xml:space="preserve"> m</w:t>
      </w:r>
      <w:r w:rsidRPr="007648C6">
        <w:rPr>
          <w:rFonts w:asciiTheme="minorHAnsi" w:hAnsiTheme="minorHAnsi" w:cstheme="minorHAnsi"/>
          <w:color w:val="1F3864" w:themeColor="accent1" w:themeShade="80"/>
        </w:rPr>
        <w:t>a</w:t>
      </w:r>
      <w:r w:rsidRPr="007648C6">
        <w:rPr>
          <w:rFonts w:asciiTheme="minorHAnsi" w:hAnsiTheme="minorHAnsi" w:cstheme="minorHAnsi"/>
          <w:color w:val="1F3864" w:themeColor="accent1" w:themeShade="80"/>
          <w:spacing w:val="-1"/>
        </w:rPr>
        <w:t>d</w:t>
      </w:r>
      <w:r w:rsidRPr="007648C6">
        <w:rPr>
          <w:rFonts w:asciiTheme="minorHAnsi" w:hAnsiTheme="minorHAnsi" w:cstheme="minorHAnsi"/>
          <w:color w:val="1F3864" w:themeColor="accent1" w:themeShade="80"/>
        </w:rPr>
        <w:t>e</w:t>
      </w:r>
      <w:r w:rsidRPr="007648C6">
        <w:rPr>
          <w:rFonts w:asciiTheme="minorHAnsi" w:hAnsiTheme="minorHAnsi" w:cstheme="minorHAnsi"/>
          <w:color w:val="1F3864" w:themeColor="accent1" w:themeShade="80"/>
          <w:spacing w:val="-2"/>
        </w:rPr>
        <w:t xml:space="preserve"> </w:t>
      </w:r>
      <w:r w:rsidRPr="007648C6">
        <w:rPr>
          <w:rFonts w:asciiTheme="minorHAnsi" w:hAnsiTheme="minorHAnsi" w:cstheme="minorHAnsi"/>
          <w:color w:val="1F3864" w:themeColor="accent1" w:themeShade="80"/>
          <w:spacing w:val="1"/>
        </w:rPr>
        <w:t>t</w:t>
      </w:r>
      <w:r w:rsidRPr="007648C6">
        <w:rPr>
          <w:rFonts w:asciiTheme="minorHAnsi" w:hAnsiTheme="minorHAnsi" w:cstheme="minorHAnsi"/>
          <w:color w:val="1F3864" w:themeColor="accent1" w:themeShade="80"/>
        </w:rPr>
        <w:t>o</w:t>
      </w:r>
      <w:r w:rsidRPr="007648C6">
        <w:rPr>
          <w:rFonts w:asciiTheme="minorHAnsi" w:hAnsiTheme="minorHAnsi" w:cstheme="minorHAnsi"/>
          <w:color w:val="1F3864" w:themeColor="accent1" w:themeShade="80"/>
          <w:spacing w:val="-2"/>
        </w:rPr>
        <w:t xml:space="preserve"> the Multi Agency Safeguarding Hub</w:t>
      </w:r>
      <w:r w:rsidRPr="007648C6">
        <w:rPr>
          <w:rFonts w:asciiTheme="minorHAnsi" w:hAnsiTheme="minorHAnsi" w:cstheme="minorHAnsi"/>
          <w:b/>
          <w:color w:val="1F3864" w:themeColor="accent1" w:themeShade="80"/>
          <w:spacing w:val="-2"/>
        </w:rPr>
        <w:t xml:space="preserve"> (MASH) </w:t>
      </w:r>
      <w:r w:rsidRPr="007648C6">
        <w:rPr>
          <w:rFonts w:asciiTheme="minorHAnsi" w:hAnsiTheme="minorHAnsi" w:cstheme="minorHAnsi"/>
          <w:color w:val="1F3864" w:themeColor="accent1" w:themeShade="80"/>
          <w:spacing w:val="-2"/>
        </w:rPr>
        <w:t xml:space="preserve">Tel 0208 921 3172 </w:t>
      </w:r>
      <w:r w:rsidR="00311265" w:rsidRPr="007648C6">
        <w:rPr>
          <w:rFonts w:asciiTheme="minorHAnsi" w:hAnsiTheme="minorHAnsi" w:cstheme="minorHAnsi"/>
          <w:color w:val="1F3864" w:themeColor="accent1" w:themeShade="80"/>
          <w:spacing w:val="-2"/>
        </w:rPr>
        <w:t xml:space="preserve">or complete an </w:t>
      </w:r>
      <w:hyperlink r:id="rId19" w:history="1">
        <w:r w:rsidR="00311265" w:rsidRPr="007648C6">
          <w:rPr>
            <w:rStyle w:val="Hyperlink"/>
            <w:rFonts w:asciiTheme="minorHAnsi" w:hAnsiTheme="minorHAnsi" w:cstheme="minorHAnsi"/>
            <w:color w:val="1F3864" w:themeColor="accent1" w:themeShade="80"/>
            <w:spacing w:val="-2"/>
          </w:rPr>
          <w:t>Inter-Agency Referral Form</w:t>
        </w:r>
      </w:hyperlink>
      <w:r w:rsidR="00BC08DC" w:rsidRPr="007648C6">
        <w:rPr>
          <w:rFonts w:asciiTheme="minorHAnsi" w:hAnsiTheme="minorHAnsi" w:cstheme="minorHAnsi"/>
          <w:color w:val="1F3864" w:themeColor="accent1" w:themeShade="80"/>
          <w:spacing w:val="-2"/>
        </w:rPr>
        <w:t xml:space="preserve"> for Early Help or Children Social Care Services. </w:t>
      </w:r>
    </w:p>
    <w:p w14:paraId="36792695" w14:textId="77777777" w:rsidR="00CE6FA8" w:rsidRPr="007648C6" w:rsidRDefault="00CE6FA8" w:rsidP="00CE6FA8">
      <w:pPr>
        <w:widowControl w:val="0"/>
        <w:autoSpaceDE w:val="0"/>
        <w:autoSpaceDN w:val="0"/>
        <w:adjustRightInd w:val="0"/>
        <w:spacing w:after="0" w:line="240" w:lineRule="auto"/>
        <w:ind w:right="55"/>
        <w:jc w:val="both"/>
        <w:rPr>
          <w:rFonts w:asciiTheme="minorHAnsi" w:hAnsiTheme="minorHAnsi" w:cstheme="minorHAnsi"/>
          <w:b/>
          <w:color w:val="1F3864" w:themeColor="accent1" w:themeShade="80"/>
          <w:spacing w:val="-2"/>
        </w:rPr>
      </w:pPr>
    </w:p>
    <w:p w14:paraId="60C9FFB6" w14:textId="77777777" w:rsidR="00CE6FA8" w:rsidRPr="007648C6" w:rsidRDefault="00CE6FA8" w:rsidP="00CE6FA8">
      <w:pPr>
        <w:widowControl w:val="0"/>
        <w:autoSpaceDE w:val="0"/>
        <w:autoSpaceDN w:val="0"/>
        <w:adjustRightInd w:val="0"/>
        <w:spacing w:after="0" w:line="240" w:lineRule="auto"/>
        <w:ind w:right="55"/>
        <w:jc w:val="center"/>
        <w:rPr>
          <w:rFonts w:asciiTheme="minorHAnsi" w:hAnsiTheme="minorHAnsi" w:cstheme="minorHAnsi"/>
          <w:b/>
          <w:color w:val="1F3864" w:themeColor="accent1" w:themeShade="80"/>
          <w:spacing w:val="-2"/>
        </w:rPr>
      </w:pPr>
      <w:r w:rsidRPr="007648C6">
        <w:rPr>
          <w:rFonts w:asciiTheme="minorHAnsi" w:hAnsiTheme="minorHAnsi" w:cstheme="minorHAnsi"/>
          <w:b/>
          <w:color w:val="1F3864" w:themeColor="accent1" w:themeShade="80"/>
          <w:spacing w:val="-2"/>
        </w:rPr>
        <w:t>Multi Agency Safeguarding Hub</w:t>
      </w:r>
    </w:p>
    <w:p w14:paraId="4063E44D" w14:textId="77777777" w:rsidR="00CE6FA8" w:rsidRPr="007648C6" w:rsidRDefault="00CE6FA8" w:rsidP="00CE6FA8">
      <w:pPr>
        <w:widowControl w:val="0"/>
        <w:autoSpaceDE w:val="0"/>
        <w:autoSpaceDN w:val="0"/>
        <w:adjustRightInd w:val="0"/>
        <w:spacing w:after="0" w:line="240" w:lineRule="auto"/>
        <w:ind w:right="55"/>
        <w:jc w:val="center"/>
        <w:rPr>
          <w:rFonts w:asciiTheme="minorHAnsi" w:hAnsiTheme="minorHAnsi" w:cstheme="minorHAnsi"/>
          <w:b/>
          <w:color w:val="1F3864" w:themeColor="accent1" w:themeShade="80"/>
          <w:spacing w:val="-2"/>
        </w:rPr>
      </w:pPr>
      <w:r w:rsidRPr="007648C6">
        <w:rPr>
          <w:rFonts w:asciiTheme="minorHAnsi" w:hAnsiTheme="minorHAnsi" w:cstheme="minorHAnsi"/>
          <w:b/>
          <w:color w:val="1F3864" w:themeColor="accent1" w:themeShade="80"/>
          <w:spacing w:val="-2"/>
        </w:rPr>
        <w:t>Children’s Services’</w:t>
      </w:r>
    </w:p>
    <w:p w14:paraId="533A2920" w14:textId="77777777" w:rsidR="00CE6FA8" w:rsidRPr="007648C6" w:rsidRDefault="00CE6FA8" w:rsidP="00CE6FA8">
      <w:pPr>
        <w:widowControl w:val="0"/>
        <w:autoSpaceDE w:val="0"/>
        <w:autoSpaceDN w:val="0"/>
        <w:adjustRightInd w:val="0"/>
        <w:spacing w:after="0" w:line="240" w:lineRule="auto"/>
        <w:ind w:right="55"/>
        <w:jc w:val="center"/>
        <w:rPr>
          <w:rFonts w:asciiTheme="minorHAnsi" w:hAnsiTheme="minorHAnsi" w:cstheme="minorHAnsi"/>
          <w:b/>
          <w:color w:val="1F3864" w:themeColor="accent1" w:themeShade="80"/>
          <w:spacing w:val="-2"/>
        </w:rPr>
      </w:pPr>
      <w:r w:rsidRPr="007648C6">
        <w:rPr>
          <w:rFonts w:asciiTheme="minorHAnsi" w:hAnsiTheme="minorHAnsi" w:cstheme="minorHAnsi"/>
          <w:b/>
          <w:color w:val="1F3864" w:themeColor="accent1" w:themeShade="80"/>
          <w:spacing w:val="-2"/>
        </w:rPr>
        <w:t>Safeguarding and Social Care, 1</w:t>
      </w:r>
      <w:r w:rsidRPr="007648C6">
        <w:rPr>
          <w:rFonts w:asciiTheme="minorHAnsi" w:hAnsiTheme="minorHAnsi" w:cstheme="minorHAnsi"/>
          <w:b/>
          <w:color w:val="1F3864" w:themeColor="accent1" w:themeShade="80"/>
          <w:spacing w:val="-2"/>
          <w:vertAlign w:val="superscript"/>
        </w:rPr>
        <w:t>st</w:t>
      </w:r>
      <w:r w:rsidRPr="007648C6">
        <w:rPr>
          <w:rFonts w:asciiTheme="minorHAnsi" w:hAnsiTheme="minorHAnsi" w:cstheme="minorHAnsi"/>
          <w:b/>
          <w:color w:val="1F3864" w:themeColor="accent1" w:themeShade="80"/>
          <w:spacing w:val="-2"/>
        </w:rPr>
        <w:t xml:space="preserve"> Floor</w:t>
      </w:r>
    </w:p>
    <w:p w14:paraId="79489194" w14:textId="77777777" w:rsidR="00CE6FA8" w:rsidRPr="007648C6" w:rsidRDefault="00CE6FA8" w:rsidP="00CE6FA8">
      <w:pPr>
        <w:widowControl w:val="0"/>
        <w:autoSpaceDE w:val="0"/>
        <w:autoSpaceDN w:val="0"/>
        <w:adjustRightInd w:val="0"/>
        <w:spacing w:after="0" w:line="240" w:lineRule="auto"/>
        <w:ind w:right="55"/>
        <w:jc w:val="center"/>
        <w:rPr>
          <w:rFonts w:asciiTheme="minorHAnsi" w:hAnsiTheme="minorHAnsi" w:cstheme="minorHAnsi"/>
          <w:b/>
          <w:color w:val="1F3864" w:themeColor="accent1" w:themeShade="80"/>
          <w:spacing w:val="-2"/>
        </w:rPr>
      </w:pPr>
      <w:r w:rsidRPr="007648C6">
        <w:rPr>
          <w:rFonts w:asciiTheme="minorHAnsi" w:hAnsiTheme="minorHAnsi" w:cstheme="minorHAnsi"/>
          <w:b/>
          <w:color w:val="1F3864" w:themeColor="accent1" w:themeShade="80"/>
          <w:spacing w:val="-2"/>
        </w:rPr>
        <w:t>The Woolwich Centre,</w:t>
      </w:r>
    </w:p>
    <w:p w14:paraId="7005DC9D" w14:textId="77777777" w:rsidR="00CE6FA8" w:rsidRPr="007648C6" w:rsidRDefault="00CE6FA8" w:rsidP="00CE6FA8">
      <w:pPr>
        <w:widowControl w:val="0"/>
        <w:autoSpaceDE w:val="0"/>
        <w:autoSpaceDN w:val="0"/>
        <w:adjustRightInd w:val="0"/>
        <w:spacing w:after="0" w:line="240" w:lineRule="auto"/>
        <w:ind w:right="55"/>
        <w:jc w:val="center"/>
        <w:rPr>
          <w:rFonts w:asciiTheme="minorHAnsi" w:hAnsiTheme="minorHAnsi" w:cstheme="minorHAnsi"/>
          <w:b/>
          <w:color w:val="1F3864" w:themeColor="accent1" w:themeShade="80"/>
          <w:spacing w:val="-2"/>
        </w:rPr>
      </w:pPr>
      <w:r w:rsidRPr="007648C6">
        <w:rPr>
          <w:rFonts w:asciiTheme="minorHAnsi" w:hAnsiTheme="minorHAnsi" w:cstheme="minorHAnsi"/>
          <w:b/>
          <w:color w:val="1F3864" w:themeColor="accent1" w:themeShade="80"/>
          <w:spacing w:val="-2"/>
        </w:rPr>
        <w:t>Wellington Street,</w:t>
      </w:r>
    </w:p>
    <w:p w14:paraId="2BED6AFF" w14:textId="77777777" w:rsidR="00CE6FA8" w:rsidRPr="007648C6" w:rsidRDefault="00CE6FA8" w:rsidP="00CE6FA8">
      <w:pPr>
        <w:widowControl w:val="0"/>
        <w:autoSpaceDE w:val="0"/>
        <w:autoSpaceDN w:val="0"/>
        <w:adjustRightInd w:val="0"/>
        <w:spacing w:after="0" w:line="240" w:lineRule="auto"/>
        <w:ind w:right="55"/>
        <w:jc w:val="center"/>
        <w:rPr>
          <w:rFonts w:asciiTheme="minorHAnsi" w:hAnsiTheme="minorHAnsi" w:cstheme="minorHAnsi"/>
          <w:b/>
          <w:color w:val="1F3864" w:themeColor="accent1" w:themeShade="80"/>
          <w:spacing w:val="-2"/>
        </w:rPr>
      </w:pPr>
      <w:r w:rsidRPr="007648C6">
        <w:rPr>
          <w:rFonts w:asciiTheme="minorHAnsi" w:hAnsiTheme="minorHAnsi" w:cstheme="minorHAnsi"/>
          <w:b/>
          <w:color w:val="1F3864" w:themeColor="accent1" w:themeShade="80"/>
          <w:spacing w:val="-2"/>
        </w:rPr>
        <w:t>Woolwich, London</w:t>
      </w:r>
    </w:p>
    <w:p w14:paraId="4E2E8B22" w14:textId="77777777" w:rsidR="00CE6FA8" w:rsidRPr="007648C6" w:rsidRDefault="00CE6FA8" w:rsidP="00CE6FA8">
      <w:pPr>
        <w:widowControl w:val="0"/>
        <w:autoSpaceDE w:val="0"/>
        <w:autoSpaceDN w:val="0"/>
        <w:adjustRightInd w:val="0"/>
        <w:spacing w:after="0" w:line="240" w:lineRule="auto"/>
        <w:ind w:right="55"/>
        <w:jc w:val="center"/>
        <w:rPr>
          <w:rFonts w:asciiTheme="minorHAnsi" w:hAnsiTheme="minorHAnsi" w:cstheme="minorHAnsi"/>
          <w:b/>
          <w:color w:val="1F3864" w:themeColor="accent1" w:themeShade="80"/>
        </w:rPr>
      </w:pPr>
      <w:r w:rsidRPr="007648C6">
        <w:rPr>
          <w:rFonts w:asciiTheme="minorHAnsi" w:hAnsiTheme="minorHAnsi" w:cstheme="minorHAnsi"/>
          <w:b/>
          <w:color w:val="1F3864" w:themeColor="accent1" w:themeShade="80"/>
          <w:spacing w:val="-2"/>
        </w:rPr>
        <w:t>SE18 6HQ</w:t>
      </w:r>
    </w:p>
    <w:p w14:paraId="6A9C70AA" w14:textId="77777777" w:rsidR="00CE6FA8" w:rsidRPr="007648C6" w:rsidRDefault="00CE6FA8" w:rsidP="00CE6FA8">
      <w:pPr>
        <w:widowControl w:val="0"/>
        <w:autoSpaceDE w:val="0"/>
        <w:autoSpaceDN w:val="0"/>
        <w:adjustRightInd w:val="0"/>
        <w:spacing w:after="0" w:line="240" w:lineRule="auto"/>
        <w:ind w:right="55"/>
        <w:jc w:val="both"/>
        <w:rPr>
          <w:rFonts w:asciiTheme="minorHAnsi" w:hAnsiTheme="minorHAnsi" w:cstheme="minorHAnsi"/>
          <w:b/>
          <w:color w:val="1F3864" w:themeColor="accent1" w:themeShade="80"/>
        </w:rPr>
      </w:pPr>
    </w:p>
    <w:p w14:paraId="0E9B1762" w14:textId="0B27967F" w:rsidR="00CE6FA8" w:rsidRPr="007648C6" w:rsidRDefault="00CE6FA8" w:rsidP="00CE6FA8">
      <w:pPr>
        <w:spacing w:after="0"/>
        <w:ind w:left="709" w:hanging="709"/>
        <w:jc w:val="both"/>
        <w:rPr>
          <w:rFonts w:asciiTheme="minorHAnsi" w:hAnsiTheme="minorHAnsi" w:cstheme="minorHAnsi"/>
          <w:b/>
          <w:bCs/>
          <w:color w:val="1F3864" w:themeColor="accent1" w:themeShade="80"/>
        </w:rPr>
      </w:pPr>
      <w:r w:rsidRPr="007648C6">
        <w:rPr>
          <w:rFonts w:asciiTheme="minorHAnsi" w:hAnsiTheme="minorHAnsi" w:cstheme="minorHAnsi"/>
          <w:color w:val="1F3864" w:themeColor="accent1" w:themeShade="80"/>
        </w:rPr>
        <w:t>5.</w:t>
      </w:r>
      <w:r w:rsidR="004D0C90" w:rsidRPr="007648C6">
        <w:rPr>
          <w:rFonts w:asciiTheme="minorHAnsi" w:hAnsiTheme="minorHAnsi" w:cstheme="minorHAnsi"/>
          <w:color w:val="1F3864" w:themeColor="accent1" w:themeShade="80"/>
        </w:rPr>
        <w:t>7</w:t>
      </w:r>
      <w:r w:rsidRPr="007648C6">
        <w:rPr>
          <w:rFonts w:asciiTheme="minorHAnsi" w:hAnsiTheme="minorHAnsi" w:cstheme="minorHAnsi"/>
          <w:color w:val="1F3864" w:themeColor="accent1" w:themeShade="80"/>
        </w:rPr>
        <w:t>.10</w:t>
      </w:r>
      <w:r w:rsidRPr="007648C6">
        <w:rPr>
          <w:rFonts w:asciiTheme="minorHAnsi" w:hAnsiTheme="minorHAnsi" w:cstheme="minorHAnsi"/>
          <w:color w:val="1F3864" w:themeColor="accent1" w:themeShade="80"/>
        </w:rPr>
        <w:tab/>
      </w:r>
      <w:r w:rsidRPr="007648C6">
        <w:rPr>
          <w:rFonts w:asciiTheme="minorHAnsi" w:hAnsiTheme="minorHAnsi" w:cstheme="minorHAnsi"/>
          <w:bCs/>
          <w:color w:val="1F3864" w:themeColor="accent1" w:themeShade="80"/>
        </w:rPr>
        <w:t>If the DSL has raised a safeguarding concern but does not feel that appropriate action has been taken by Royal Borough of Greenwich Children’s Services, he/she should use the RBG Safeguarding Children’s Partnership escalation policy to take this further. (This is available on the GSCP website, click on the professional’s tab)</w:t>
      </w:r>
      <w:r w:rsidRPr="007648C6">
        <w:rPr>
          <w:rFonts w:asciiTheme="minorHAnsi" w:hAnsiTheme="minorHAnsi" w:cstheme="minorHAnsi"/>
          <w:b/>
          <w:bCs/>
          <w:color w:val="1F3864" w:themeColor="accent1" w:themeShade="80"/>
        </w:rPr>
        <w:t xml:space="preserve"> </w:t>
      </w:r>
    </w:p>
    <w:p w14:paraId="23F68824" w14:textId="77777777" w:rsidR="00CE6FA8" w:rsidRPr="007648C6" w:rsidRDefault="00CE6FA8" w:rsidP="00CE6FA8">
      <w:pPr>
        <w:widowControl w:val="0"/>
        <w:autoSpaceDE w:val="0"/>
        <w:autoSpaceDN w:val="0"/>
        <w:adjustRightInd w:val="0"/>
        <w:spacing w:before="14" w:after="0" w:line="240" w:lineRule="auto"/>
        <w:ind w:right="55"/>
        <w:jc w:val="both"/>
        <w:rPr>
          <w:rFonts w:asciiTheme="minorHAnsi" w:hAnsiTheme="minorHAnsi" w:cstheme="minorHAnsi"/>
          <w:b/>
          <w:bCs/>
          <w:color w:val="1F3864" w:themeColor="accent1" w:themeShade="80"/>
        </w:rPr>
      </w:pPr>
    </w:p>
    <w:p w14:paraId="43D18B32" w14:textId="13CF253A" w:rsidR="00CE6FA8" w:rsidRPr="007648C6" w:rsidRDefault="00CC66A4" w:rsidP="00CC66A4">
      <w:pPr>
        <w:pStyle w:val="Heading3"/>
        <w:rPr>
          <w:rFonts w:asciiTheme="minorHAnsi" w:hAnsiTheme="minorHAnsi" w:cstheme="minorHAnsi"/>
          <w:color w:val="1F3864" w:themeColor="accent1" w:themeShade="80"/>
          <w:sz w:val="22"/>
          <w:szCs w:val="22"/>
        </w:rPr>
      </w:pPr>
      <w:bookmarkStart w:id="18" w:name="_Toc174607301"/>
      <w:r w:rsidRPr="007648C6">
        <w:rPr>
          <w:rFonts w:asciiTheme="minorHAnsi" w:hAnsiTheme="minorHAnsi" w:cstheme="minorHAnsi"/>
          <w:color w:val="1F3864" w:themeColor="accent1" w:themeShade="80"/>
          <w:sz w:val="22"/>
          <w:szCs w:val="22"/>
        </w:rPr>
        <w:t>5.</w:t>
      </w:r>
      <w:r w:rsidR="00C57209" w:rsidRPr="007648C6">
        <w:rPr>
          <w:rFonts w:asciiTheme="minorHAnsi" w:hAnsiTheme="minorHAnsi" w:cstheme="minorHAnsi"/>
          <w:color w:val="1F3864" w:themeColor="accent1" w:themeShade="80"/>
          <w:sz w:val="22"/>
          <w:szCs w:val="22"/>
        </w:rPr>
        <w:t>8</w:t>
      </w:r>
      <w:r w:rsidRPr="007648C6">
        <w:rPr>
          <w:rFonts w:asciiTheme="minorHAnsi" w:hAnsiTheme="minorHAnsi" w:cstheme="minorHAnsi"/>
          <w:color w:val="1F3864" w:themeColor="accent1" w:themeShade="80"/>
          <w:sz w:val="22"/>
          <w:szCs w:val="22"/>
        </w:rPr>
        <w:tab/>
      </w:r>
      <w:r w:rsidR="00CE6FA8" w:rsidRPr="007648C6">
        <w:rPr>
          <w:rFonts w:asciiTheme="minorHAnsi" w:hAnsiTheme="minorHAnsi" w:cstheme="minorHAnsi"/>
          <w:color w:val="1F3864" w:themeColor="accent1" w:themeShade="80"/>
          <w:sz w:val="22"/>
          <w:szCs w:val="22"/>
        </w:rPr>
        <w:t xml:space="preserve">Reporting </w:t>
      </w:r>
      <w:r w:rsidR="008F3F57" w:rsidRPr="007648C6">
        <w:rPr>
          <w:rFonts w:asciiTheme="minorHAnsi" w:hAnsiTheme="minorHAnsi" w:cstheme="minorHAnsi"/>
          <w:color w:val="1F3864" w:themeColor="accent1" w:themeShade="80"/>
          <w:sz w:val="22"/>
          <w:szCs w:val="22"/>
        </w:rPr>
        <w:t>Concerns and Record Keeping</w:t>
      </w:r>
      <w:r w:rsidR="00CE6FA8" w:rsidRPr="007648C6">
        <w:rPr>
          <w:rFonts w:asciiTheme="minorHAnsi" w:hAnsiTheme="minorHAnsi" w:cstheme="minorHAnsi"/>
          <w:color w:val="1F3864" w:themeColor="accent1" w:themeShade="80"/>
          <w:sz w:val="22"/>
          <w:szCs w:val="22"/>
        </w:rPr>
        <w:t xml:space="preserve"> (see also Appendix 3 )</w:t>
      </w:r>
      <w:bookmarkEnd w:id="18"/>
    </w:p>
    <w:p w14:paraId="58D5C6E4" w14:textId="1C7C9B9F" w:rsidR="00CE6FA8" w:rsidRPr="007648C6" w:rsidRDefault="00CE6FA8" w:rsidP="00CE6FA8">
      <w:pPr>
        <w:widowControl w:val="0"/>
        <w:autoSpaceDE w:val="0"/>
        <w:autoSpaceDN w:val="0"/>
        <w:adjustRightInd w:val="0"/>
        <w:spacing w:after="120" w:line="240" w:lineRule="auto"/>
        <w:ind w:left="709" w:right="55" w:hanging="709"/>
        <w:jc w:val="both"/>
        <w:rPr>
          <w:rFonts w:asciiTheme="minorHAnsi" w:hAnsiTheme="minorHAnsi" w:cstheme="minorHAnsi"/>
          <w:color w:val="1F3864" w:themeColor="accent1" w:themeShade="80"/>
        </w:rPr>
      </w:pPr>
      <w:r w:rsidRPr="007648C6">
        <w:rPr>
          <w:rFonts w:asciiTheme="minorHAnsi" w:hAnsiTheme="minorHAnsi" w:cstheme="minorHAnsi"/>
          <w:color w:val="1F3864" w:themeColor="accent1" w:themeShade="80"/>
        </w:rPr>
        <w:t>5.</w:t>
      </w:r>
      <w:r w:rsidR="001322D4" w:rsidRPr="007648C6">
        <w:rPr>
          <w:rFonts w:asciiTheme="minorHAnsi" w:hAnsiTheme="minorHAnsi" w:cstheme="minorHAnsi"/>
          <w:color w:val="1F3864" w:themeColor="accent1" w:themeShade="80"/>
        </w:rPr>
        <w:t>8</w:t>
      </w:r>
      <w:r w:rsidRPr="007648C6">
        <w:rPr>
          <w:rFonts w:asciiTheme="minorHAnsi" w:hAnsiTheme="minorHAnsi" w:cstheme="minorHAnsi"/>
          <w:color w:val="1F3864" w:themeColor="accent1" w:themeShade="80"/>
        </w:rPr>
        <w:t xml:space="preserve">.1   </w:t>
      </w:r>
      <w:r w:rsidRPr="007648C6">
        <w:rPr>
          <w:rFonts w:asciiTheme="minorHAnsi" w:hAnsiTheme="minorHAnsi" w:cstheme="minorHAnsi"/>
          <w:color w:val="1F3864" w:themeColor="accent1" w:themeShade="80"/>
        </w:rPr>
        <w:tab/>
        <w:t>The schoo</w:t>
      </w:r>
      <w:r w:rsidR="001A6113" w:rsidRPr="007648C6">
        <w:rPr>
          <w:rFonts w:asciiTheme="minorHAnsi" w:hAnsiTheme="minorHAnsi" w:cstheme="minorHAnsi"/>
          <w:color w:val="1F3864" w:themeColor="accent1" w:themeShade="80"/>
        </w:rPr>
        <w:t xml:space="preserve">l uses an electronic system: </w:t>
      </w:r>
      <w:r w:rsidRPr="007648C6">
        <w:rPr>
          <w:rFonts w:asciiTheme="minorHAnsi" w:hAnsiTheme="minorHAnsi" w:cstheme="minorHAnsi"/>
          <w:color w:val="1F3864" w:themeColor="accent1" w:themeShade="80"/>
        </w:rPr>
        <w:t xml:space="preserve">CPOMS </w:t>
      </w:r>
      <w:r w:rsidR="004A5C95" w:rsidRPr="007648C6">
        <w:rPr>
          <w:rFonts w:asciiTheme="minorHAnsi" w:hAnsiTheme="minorHAnsi" w:cstheme="minorHAnsi"/>
          <w:color w:val="1F3864" w:themeColor="accent1" w:themeShade="80"/>
        </w:rPr>
        <w:t>f</w:t>
      </w:r>
      <w:r w:rsidRPr="007648C6">
        <w:rPr>
          <w:rFonts w:asciiTheme="minorHAnsi" w:hAnsiTheme="minorHAnsi" w:cstheme="minorHAnsi"/>
          <w:color w:val="1F3864" w:themeColor="accent1" w:themeShade="80"/>
        </w:rPr>
        <w:t xml:space="preserve">or recording concerns.  If an electronic system is used in in the school any paper notes etc must be scanned and held electronically. These documents provide an accurate factual account of the concern and action taken by the school. </w:t>
      </w:r>
    </w:p>
    <w:p w14:paraId="1C3C0ED8" w14:textId="7B3FEC6E" w:rsidR="00CE6FA8" w:rsidRPr="007648C6" w:rsidRDefault="00CE6FA8" w:rsidP="00CE6FA8">
      <w:pPr>
        <w:widowControl w:val="0"/>
        <w:autoSpaceDE w:val="0"/>
        <w:autoSpaceDN w:val="0"/>
        <w:adjustRightInd w:val="0"/>
        <w:spacing w:after="120" w:line="240" w:lineRule="auto"/>
        <w:ind w:left="709" w:right="55" w:hanging="709"/>
        <w:jc w:val="both"/>
        <w:rPr>
          <w:rFonts w:asciiTheme="minorHAnsi" w:hAnsiTheme="minorHAnsi" w:cstheme="minorHAnsi"/>
          <w:color w:val="1F3864" w:themeColor="accent1" w:themeShade="80"/>
        </w:rPr>
      </w:pPr>
      <w:r w:rsidRPr="007648C6">
        <w:rPr>
          <w:rFonts w:asciiTheme="minorHAnsi" w:hAnsiTheme="minorHAnsi" w:cstheme="minorHAnsi"/>
          <w:color w:val="1F3864" w:themeColor="accent1" w:themeShade="80"/>
        </w:rPr>
        <w:t>5.</w:t>
      </w:r>
      <w:r w:rsidR="001322D4" w:rsidRPr="007648C6">
        <w:rPr>
          <w:rFonts w:asciiTheme="minorHAnsi" w:hAnsiTheme="minorHAnsi" w:cstheme="minorHAnsi"/>
          <w:color w:val="1F3864" w:themeColor="accent1" w:themeShade="80"/>
        </w:rPr>
        <w:t>8</w:t>
      </w:r>
      <w:r w:rsidRPr="007648C6">
        <w:rPr>
          <w:rFonts w:asciiTheme="minorHAnsi" w:hAnsiTheme="minorHAnsi" w:cstheme="minorHAnsi"/>
          <w:color w:val="1F3864" w:themeColor="accent1" w:themeShade="80"/>
        </w:rPr>
        <w:t>.2</w:t>
      </w:r>
      <w:r w:rsidRPr="007648C6">
        <w:rPr>
          <w:rFonts w:asciiTheme="minorHAnsi" w:hAnsiTheme="minorHAnsi" w:cstheme="minorHAnsi"/>
          <w:color w:val="1F3864" w:themeColor="accent1" w:themeShade="80"/>
        </w:rPr>
        <w:tab/>
      </w:r>
      <w:r w:rsidRPr="007648C6">
        <w:rPr>
          <w:rFonts w:asciiTheme="minorHAnsi" w:hAnsiTheme="minorHAnsi" w:cstheme="minorHAnsi"/>
          <w:color w:val="1F3864" w:themeColor="accent1" w:themeShade="80"/>
          <w:spacing w:val="2"/>
        </w:rPr>
        <w:t>T</w:t>
      </w:r>
      <w:r w:rsidRPr="007648C6">
        <w:rPr>
          <w:rFonts w:asciiTheme="minorHAnsi" w:hAnsiTheme="minorHAnsi" w:cstheme="minorHAnsi"/>
          <w:color w:val="1F3864" w:themeColor="accent1" w:themeShade="80"/>
        </w:rPr>
        <w:t>he</w:t>
      </w:r>
      <w:r w:rsidRPr="007648C6">
        <w:rPr>
          <w:rFonts w:asciiTheme="minorHAnsi" w:hAnsiTheme="minorHAnsi" w:cstheme="minorHAnsi"/>
          <w:color w:val="1F3864" w:themeColor="accent1" w:themeShade="80"/>
          <w:spacing w:val="-2"/>
        </w:rPr>
        <w:t xml:space="preserve"> </w:t>
      </w:r>
      <w:r w:rsidRPr="007648C6">
        <w:rPr>
          <w:rFonts w:asciiTheme="minorHAnsi" w:hAnsiTheme="minorHAnsi" w:cstheme="minorHAnsi"/>
          <w:color w:val="1F3864" w:themeColor="accent1" w:themeShade="80"/>
        </w:rPr>
        <w:t>comp</w:t>
      </w:r>
      <w:r w:rsidRPr="007648C6">
        <w:rPr>
          <w:rFonts w:asciiTheme="minorHAnsi" w:hAnsiTheme="minorHAnsi" w:cstheme="minorHAnsi"/>
          <w:color w:val="1F3864" w:themeColor="accent1" w:themeShade="80"/>
          <w:spacing w:val="-1"/>
        </w:rPr>
        <w:t>l</w:t>
      </w:r>
      <w:r w:rsidRPr="007648C6">
        <w:rPr>
          <w:rFonts w:asciiTheme="minorHAnsi" w:hAnsiTheme="minorHAnsi" w:cstheme="minorHAnsi"/>
          <w:color w:val="1F3864" w:themeColor="accent1" w:themeShade="80"/>
          <w:spacing w:val="-3"/>
        </w:rPr>
        <w:t>e</w:t>
      </w:r>
      <w:r w:rsidRPr="007648C6">
        <w:rPr>
          <w:rFonts w:asciiTheme="minorHAnsi" w:hAnsiTheme="minorHAnsi" w:cstheme="minorHAnsi"/>
          <w:color w:val="1F3864" w:themeColor="accent1" w:themeShade="80"/>
          <w:spacing w:val="1"/>
        </w:rPr>
        <w:t>t</w:t>
      </w:r>
      <w:r w:rsidRPr="007648C6">
        <w:rPr>
          <w:rFonts w:asciiTheme="minorHAnsi" w:hAnsiTheme="minorHAnsi" w:cstheme="minorHAnsi"/>
          <w:color w:val="1F3864" w:themeColor="accent1" w:themeShade="80"/>
        </w:rPr>
        <w:t>ed</w:t>
      </w:r>
      <w:r w:rsidRPr="007648C6">
        <w:rPr>
          <w:rFonts w:asciiTheme="minorHAnsi" w:hAnsiTheme="minorHAnsi" w:cstheme="minorHAnsi"/>
          <w:color w:val="1F3864" w:themeColor="accent1" w:themeShade="80"/>
          <w:spacing w:val="-2"/>
        </w:rPr>
        <w:t xml:space="preserve"> </w:t>
      </w:r>
      <w:r w:rsidRPr="007648C6">
        <w:rPr>
          <w:rFonts w:asciiTheme="minorHAnsi" w:hAnsiTheme="minorHAnsi" w:cstheme="minorHAnsi"/>
          <w:color w:val="1F3864" w:themeColor="accent1" w:themeShade="80"/>
          <w:spacing w:val="1"/>
        </w:rPr>
        <w:t>f</w:t>
      </w:r>
      <w:r w:rsidRPr="007648C6">
        <w:rPr>
          <w:rFonts w:asciiTheme="minorHAnsi" w:hAnsiTheme="minorHAnsi" w:cstheme="minorHAnsi"/>
          <w:color w:val="1F3864" w:themeColor="accent1" w:themeShade="80"/>
        </w:rPr>
        <w:t>o</w:t>
      </w:r>
      <w:r w:rsidRPr="007648C6">
        <w:rPr>
          <w:rFonts w:asciiTheme="minorHAnsi" w:hAnsiTheme="minorHAnsi" w:cstheme="minorHAnsi"/>
          <w:color w:val="1F3864" w:themeColor="accent1" w:themeShade="80"/>
          <w:spacing w:val="-2"/>
        </w:rPr>
        <w:t>r</w:t>
      </w:r>
      <w:r w:rsidRPr="007648C6">
        <w:rPr>
          <w:rFonts w:asciiTheme="minorHAnsi" w:hAnsiTheme="minorHAnsi" w:cstheme="minorHAnsi"/>
          <w:color w:val="1F3864" w:themeColor="accent1" w:themeShade="80"/>
          <w:spacing w:val="1"/>
        </w:rPr>
        <w:t>m</w:t>
      </w:r>
      <w:r w:rsidRPr="007648C6">
        <w:rPr>
          <w:rFonts w:asciiTheme="minorHAnsi" w:hAnsiTheme="minorHAnsi" w:cstheme="minorHAnsi"/>
          <w:color w:val="1F3864" w:themeColor="accent1" w:themeShade="80"/>
        </w:rPr>
        <w:t>s</w:t>
      </w:r>
      <w:r w:rsidRPr="007648C6">
        <w:rPr>
          <w:rFonts w:asciiTheme="minorHAnsi" w:hAnsiTheme="minorHAnsi" w:cstheme="minorHAnsi"/>
          <w:color w:val="1F3864" w:themeColor="accent1" w:themeShade="80"/>
          <w:spacing w:val="-1"/>
        </w:rPr>
        <w:t>/</w:t>
      </w:r>
      <w:r w:rsidRPr="007648C6">
        <w:rPr>
          <w:rFonts w:asciiTheme="minorHAnsi" w:hAnsiTheme="minorHAnsi" w:cstheme="minorHAnsi"/>
          <w:color w:val="1F3864" w:themeColor="accent1" w:themeShade="80"/>
          <w:spacing w:val="1"/>
        </w:rPr>
        <w:t>r</w:t>
      </w:r>
      <w:r w:rsidRPr="007648C6">
        <w:rPr>
          <w:rFonts w:asciiTheme="minorHAnsi" w:hAnsiTheme="minorHAnsi" w:cstheme="minorHAnsi"/>
          <w:color w:val="1F3864" w:themeColor="accent1" w:themeShade="80"/>
        </w:rPr>
        <w:t>e</w:t>
      </w:r>
      <w:r w:rsidRPr="007648C6">
        <w:rPr>
          <w:rFonts w:asciiTheme="minorHAnsi" w:hAnsiTheme="minorHAnsi" w:cstheme="minorHAnsi"/>
          <w:color w:val="1F3864" w:themeColor="accent1" w:themeShade="80"/>
          <w:spacing w:val="-3"/>
        </w:rPr>
        <w:t>c</w:t>
      </w:r>
      <w:r w:rsidRPr="007648C6">
        <w:rPr>
          <w:rFonts w:asciiTheme="minorHAnsi" w:hAnsiTheme="minorHAnsi" w:cstheme="minorHAnsi"/>
          <w:color w:val="1F3864" w:themeColor="accent1" w:themeShade="80"/>
        </w:rPr>
        <w:t>ords</w:t>
      </w:r>
      <w:r w:rsidRPr="007648C6">
        <w:rPr>
          <w:rFonts w:asciiTheme="minorHAnsi" w:hAnsiTheme="minorHAnsi" w:cstheme="minorHAnsi"/>
          <w:color w:val="1F3864" w:themeColor="accent1" w:themeShade="80"/>
          <w:spacing w:val="1"/>
        </w:rPr>
        <w:t xml:space="preserve"> </w:t>
      </w:r>
      <w:r w:rsidRPr="007648C6">
        <w:rPr>
          <w:rFonts w:asciiTheme="minorHAnsi" w:hAnsiTheme="minorHAnsi" w:cstheme="minorHAnsi"/>
          <w:color w:val="1F3864" w:themeColor="accent1" w:themeShade="80"/>
          <w:spacing w:val="-3"/>
        </w:rPr>
        <w:t>w</w:t>
      </w:r>
      <w:r w:rsidRPr="007648C6">
        <w:rPr>
          <w:rFonts w:asciiTheme="minorHAnsi" w:hAnsiTheme="minorHAnsi" w:cstheme="minorHAnsi"/>
          <w:color w:val="1F3864" w:themeColor="accent1" w:themeShade="80"/>
          <w:spacing w:val="-1"/>
        </w:rPr>
        <w:t>il</w:t>
      </w:r>
      <w:r w:rsidRPr="007648C6">
        <w:rPr>
          <w:rFonts w:asciiTheme="minorHAnsi" w:hAnsiTheme="minorHAnsi" w:cstheme="minorHAnsi"/>
          <w:color w:val="1F3864" w:themeColor="accent1" w:themeShade="80"/>
        </w:rPr>
        <w:t>l</w:t>
      </w:r>
      <w:r w:rsidRPr="007648C6">
        <w:rPr>
          <w:rFonts w:asciiTheme="minorHAnsi" w:hAnsiTheme="minorHAnsi" w:cstheme="minorHAnsi"/>
          <w:color w:val="1F3864" w:themeColor="accent1" w:themeShade="80"/>
          <w:spacing w:val="2"/>
        </w:rPr>
        <w:t xml:space="preserve"> </w:t>
      </w:r>
      <w:r w:rsidRPr="007648C6">
        <w:rPr>
          <w:rFonts w:asciiTheme="minorHAnsi" w:hAnsiTheme="minorHAnsi" w:cstheme="minorHAnsi"/>
          <w:color w:val="1F3864" w:themeColor="accent1" w:themeShade="80"/>
        </w:rPr>
        <w:t>be</w:t>
      </w:r>
      <w:r w:rsidRPr="007648C6">
        <w:rPr>
          <w:rFonts w:asciiTheme="minorHAnsi" w:hAnsiTheme="minorHAnsi" w:cstheme="minorHAnsi"/>
          <w:color w:val="1F3864" w:themeColor="accent1" w:themeShade="80"/>
          <w:spacing w:val="1"/>
        </w:rPr>
        <w:t xml:space="preserve"> </w:t>
      </w:r>
      <w:r w:rsidRPr="007648C6">
        <w:rPr>
          <w:rFonts w:asciiTheme="minorHAnsi" w:hAnsiTheme="minorHAnsi" w:cstheme="minorHAnsi"/>
          <w:color w:val="1F3864" w:themeColor="accent1" w:themeShade="80"/>
          <w:spacing w:val="2"/>
        </w:rPr>
        <w:t>k</w:t>
      </w:r>
      <w:r w:rsidRPr="007648C6">
        <w:rPr>
          <w:rFonts w:asciiTheme="minorHAnsi" w:hAnsiTheme="minorHAnsi" w:cstheme="minorHAnsi"/>
          <w:color w:val="1F3864" w:themeColor="accent1" w:themeShade="80"/>
        </w:rPr>
        <w:t>e</w:t>
      </w:r>
      <w:r w:rsidRPr="007648C6">
        <w:rPr>
          <w:rFonts w:asciiTheme="minorHAnsi" w:hAnsiTheme="minorHAnsi" w:cstheme="minorHAnsi"/>
          <w:color w:val="1F3864" w:themeColor="accent1" w:themeShade="80"/>
          <w:spacing w:val="-3"/>
        </w:rPr>
        <w:t>p</w:t>
      </w:r>
      <w:r w:rsidRPr="007648C6">
        <w:rPr>
          <w:rFonts w:asciiTheme="minorHAnsi" w:hAnsiTheme="minorHAnsi" w:cstheme="minorHAnsi"/>
          <w:color w:val="1F3864" w:themeColor="accent1" w:themeShade="80"/>
        </w:rPr>
        <w:t xml:space="preserve">t </w:t>
      </w:r>
      <w:r w:rsidRPr="007648C6">
        <w:rPr>
          <w:rFonts w:asciiTheme="minorHAnsi" w:hAnsiTheme="minorHAnsi" w:cstheme="minorHAnsi"/>
          <w:color w:val="1F3864" w:themeColor="accent1" w:themeShade="80"/>
          <w:spacing w:val="1"/>
        </w:rPr>
        <w:t>f</w:t>
      </w:r>
      <w:r w:rsidRPr="007648C6">
        <w:rPr>
          <w:rFonts w:asciiTheme="minorHAnsi" w:hAnsiTheme="minorHAnsi" w:cstheme="minorHAnsi"/>
          <w:color w:val="1F3864" w:themeColor="accent1" w:themeShade="80"/>
        </w:rPr>
        <w:t>or</w:t>
      </w:r>
      <w:r w:rsidRPr="007648C6">
        <w:rPr>
          <w:rFonts w:asciiTheme="minorHAnsi" w:hAnsiTheme="minorHAnsi" w:cstheme="minorHAnsi"/>
          <w:color w:val="1F3864" w:themeColor="accent1" w:themeShade="80"/>
          <w:spacing w:val="-1"/>
        </w:rPr>
        <w:t xml:space="preserve"> </w:t>
      </w:r>
      <w:r w:rsidRPr="007648C6">
        <w:rPr>
          <w:rFonts w:asciiTheme="minorHAnsi" w:hAnsiTheme="minorHAnsi" w:cstheme="minorHAnsi"/>
          <w:color w:val="1F3864" w:themeColor="accent1" w:themeShade="80"/>
          <w:spacing w:val="1"/>
        </w:rPr>
        <w:t>t</w:t>
      </w:r>
      <w:r w:rsidRPr="007648C6">
        <w:rPr>
          <w:rFonts w:asciiTheme="minorHAnsi" w:hAnsiTheme="minorHAnsi" w:cstheme="minorHAnsi"/>
          <w:color w:val="1F3864" w:themeColor="accent1" w:themeShade="80"/>
        </w:rPr>
        <w:t>he</w:t>
      </w:r>
      <w:r w:rsidRPr="007648C6">
        <w:rPr>
          <w:rFonts w:asciiTheme="minorHAnsi" w:hAnsiTheme="minorHAnsi" w:cstheme="minorHAnsi"/>
          <w:color w:val="1F3864" w:themeColor="accent1" w:themeShade="80"/>
          <w:spacing w:val="-2"/>
        </w:rPr>
        <w:t xml:space="preserve"> </w:t>
      </w:r>
      <w:r w:rsidRPr="007648C6">
        <w:rPr>
          <w:rFonts w:asciiTheme="minorHAnsi" w:hAnsiTheme="minorHAnsi" w:cstheme="minorHAnsi"/>
          <w:color w:val="1F3864" w:themeColor="accent1" w:themeShade="80"/>
          <w:spacing w:val="-3"/>
        </w:rPr>
        <w:t>d</w:t>
      </w:r>
      <w:r w:rsidRPr="007648C6">
        <w:rPr>
          <w:rFonts w:asciiTheme="minorHAnsi" w:hAnsiTheme="minorHAnsi" w:cstheme="minorHAnsi"/>
          <w:color w:val="1F3864" w:themeColor="accent1" w:themeShade="80"/>
        </w:rPr>
        <w:t>ura</w:t>
      </w:r>
      <w:r w:rsidRPr="007648C6">
        <w:rPr>
          <w:rFonts w:asciiTheme="minorHAnsi" w:hAnsiTheme="minorHAnsi" w:cstheme="minorHAnsi"/>
          <w:color w:val="1F3864" w:themeColor="accent1" w:themeShade="80"/>
          <w:spacing w:val="1"/>
        </w:rPr>
        <w:t>t</w:t>
      </w:r>
      <w:r w:rsidRPr="007648C6">
        <w:rPr>
          <w:rFonts w:asciiTheme="minorHAnsi" w:hAnsiTheme="minorHAnsi" w:cstheme="minorHAnsi"/>
          <w:color w:val="1F3864" w:themeColor="accent1" w:themeShade="80"/>
          <w:spacing w:val="-1"/>
        </w:rPr>
        <w:t>i</w:t>
      </w:r>
      <w:r w:rsidRPr="007648C6">
        <w:rPr>
          <w:rFonts w:asciiTheme="minorHAnsi" w:hAnsiTheme="minorHAnsi" w:cstheme="minorHAnsi"/>
          <w:color w:val="1F3864" w:themeColor="accent1" w:themeShade="80"/>
        </w:rPr>
        <w:t>on</w:t>
      </w:r>
      <w:r w:rsidRPr="007648C6">
        <w:rPr>
          <w:rFonts w:asciiTheme="minorHAnsi" w:hAnsiTheme="minorHAnsi" w:cstheme="minorHAnsi"/>
          <w:color w:val="1F3864" w:themeColor="accent1" w:themeShade="80"/>
          <w:spacing w:val="1"/>
        </w:rPr>
        <w:t xml:space="preserve"> </w:t>
      </w:r>
      <w:r w:rsidRPr="007648C6">
        <w:rPr>
          <w:rFonts w:asciiTheme="minorHAnsi" w:hAnsiTheme="minorHAnsi" w:cstheme="minorHAnsi"/>
          <w:color w:val="1F3864" w:themeColor="accent1" w:themeShade="80"/>
          <w:spacing w:val="-3"/>
        </w:rPr>
        <w:t>o</w:t>
      </w:r>
      <w:r w:rsidRPr="007648C6">
        <w:rPr>
          <w:rFonts w:asciiTheme="minorHAnsi" w:hAnsiTheme="minorHAnsi" w:cstheme="minorHAnsi"/>
          <w:color w:val="1F3864" w:themeColor="accent1" w:themeShade="80"/>
        </w:rPr>
        <w:t xml:space="preserve">f </w:t>
      </w:r>
      <w:r w:rsidRPr="007648C6">
        <w:rPr>
          <w:rFonts w:asciiTheme="minorHAnsi" w:hAnsiTheme="minorHAnsi" w:cstheme="minorHAnsi"/>
          <w:color w:val="1F3864" w:themeColor="accent1" w:themeShade="80"/>
          <w:spacing w:val="1"/>
        </w:rPr>
        <w:t>t</w:t>
      </w:r>
      <w:r w:rsidRPr="007648C6">
        <w:rPr>
          <w:rFonts w:asciiTheme="minorHAnsi" w:hAnsiTheme="minorHAnsi" w:cstheme="minorHAnsi"/>
          <w:color w:val="1F3864" w:themeColor="accent1" w:themeShade="80"/>
        </w:rPr>
        <w:t>he</w:t>
      </w:r>
      <w:r w:rsidRPr="007648C6">
        <w:rPr>
          <w:rFonts w:asciiTheme="minorHAnsi" w:hAnsiTheme="minorHAnsi" w:cstheme="minorHAnsi"/>
          <w:color w:val="1F3864" w:themeColor="accent1" w:themeShade="80"/>
          <w:spacing w:val="-2"/>
        </w:rPr>
        <w:t xml:space="preserve"> </w:t>
      </w:r>
      <w:r w:rsidRPr="007648C6">
        <w:rPr>
          <w:rFonts w:asciiTheme="minorHAnsi" w:hAnsiTheme="minorHAnsi" w:cstheme="minorHAnsi"/>
          <w:color w:val="1F3864" w:themeColor="accent1" w:themeShade="80"/>
        </w:rPr>
        <w:t>ch</w:t>
      </w:r>
      <w:r w:rsidRPr="007648C6">
        <w:rPr>
          <w:rFonts w:asciiTheme="minorHAnsi" w:hAnsiTheme="minorHAnsi" w:cstheme="minorHAnsi"/>
          <w:color w:val="1F3864" w:themeColor="accent1" w:themeShade="80"/>
          <w:spacing w:val="-1"/>
        </w:rPr>
        <w:t>il</w:t>
      </w:r>
      <w:r w:rsidRPr="007648C6">
        <w:rPr>
          <w:rFonts w:asciiTheme="minorHAnsi" w:hAnsiTheme="minorHAnsi" w:cstheme="minorHAnsi"/>
          <w:color w:val="1F3864" w:themeColor="accent1" w:themeShade="80"/>
        </w:rPr>
        <w:t>d's</w:t>
      </w:r>
      <w:r w:rsidRPr="007648C6">
        <w:rPr>
          <w:rFonts w:asciiTheme="minorHAnsi" w:hAnsiTheme="minorHAnsi" w:cstheme="minorHAnsi"/>
          <w:color w:val="1F3864" w:themeColor="accent1" w:themeShade="80"/>
          <w:spacing w:val="1"/>
        </w:rPr>
        <w:t xml:space="preserve"> </w:t>
      </w:r>
      <w:r w:rsidRPr="007648C6">
        <w:rPr>
          <w:rFonts w:asciiTheme="minorHAnsi" w:hAnsiTheme="minorHAnsi" w:cstheme="minorHAnsi"/>
          <w:color w:val="1F3864" w:themeColor="accent1" w:themeShade="80"/>
        </w:rPr>
        <w:t>sc</w:t>
      </w:r>
      <w:r w:rsidRPr="007648C6">
        <w:rPr>
          <w:rFonts w:asciiTheme="minorHAnsi" w:hAnsiTheme="minorHAnsi" w:cstheme="minorHAnsi"/>
          <w:color w:val="1F3864" w:themeColor="accent1" w:themeShade="80"/>
          <w:spacing w:val="-3"/>
        </w:rPr>
        <w:t>h</w:t>
      </w:r>
      <w:r w:rsidRPr="007648C6">
        <w:rPr>
          <w:rFonts w:asciiTheme="minorHAnsi" w:hAnsiTheme="minorHAnsi" w:cstheme="minorHAnsi"/>
          <w:color w:val="1F3864" w:themeColor="accent1" w:themeShade="80"/>
        </w:rPr>
        <w:t>o</w:t>
      </w:r>
      <w:r w:rsidRPr="007648C6">
        <w:rPr>
          <w:rFonts w:asciiTheme="minorHAnsi" w:hAnsiTheme="minorHAnsi" w:cstheme="minorHAnsi"/>
          <w:color w:val="1F3864" w:themeColor="accent1" w:themeShade="80"/>
          <w:spacing w:val="-1"/>
        </w:rPr>
        <w:t>o</w:t>
      </w:r>
      <w:r w:rsidRPr="007648C6">
        <w:rPr>
          <w:rFonts w:asciiTheme="minorHAnsi" w:hAnsiTheme="minorHAnsi" w:cstheme="minorHAnsi"/>
          <w:color w:val="1F3864" w:themeColor="accent1" w:themeShade="80"/>
        </w:rPr>
        <w:t>l career a</w:t>
      </w:r>
      <w:r w:rsidRPr="007648C6">
        <w:rPr>
          <w:rFonts w:asciiTheme="minorHAnsi" w:hAnsiTheme="minorHAnsi" w:cstheme="minorHAnsi"/>
          <w:color w:val="1F3864" w:themeColor="accent1" w:themeShade="80"/>
          <w:spacing w:val="-1"/>
        </w:rPr>
        <w:t>n</w:t>
      </w:r>
      <w:r w:rsidRPr="007648C6">
        <w:rPr>
          <w:rFonts w:asciiTheme="minorHAnsi" w:hAnsiTheme="minorHAnsi" w:cstheme="minorHAnsi"/>
          <w:color w:val="1F3864" w:themeColor="accent1" w:themeShade="80"/>
        </w:rPr>
        <w:t xml:space="preserve">d </w:t>
      </w:r>
      <w:r w:rsidRPr="007648C6">
        <w:rPr>
          <w:rFonts w:asciiTheme="minorHAnsi" w:hAnsiTheme="minorHAnsi" w:cstheme="minorHAnsi"/>
          <w:color w:val="1F3864" w:themeColor="accent1" w:themeShade="80"/>
          <w:spacing w:val="-3"/>
        </w:rPr>
        <w:t>w</w:t>
      </w:r>
      <w:r w:rsidRPr="007648C6">
        <w:rPr>
          <w:rFonts w:asciiTheme="minorHAnsi" w:hAnsiTheme="minorHAnsi" w:cstheme="minorHAnsi"/>
          <w:color w:val="1F3864" w:themeColor="accent1" w:themeShade="80"/>
        </w:rPr>
        <w:t>h</w:t>
      </w:r>
      <w:r w:rsidRPr="007648C6">
        <w:rPr>
          <w:rFonts w:asciiTheme="minorHAnsi" w:hAnsiTheme="minorHAnsi" w:cstheme="minorHAnsi"/>
          <w:color w:val="1F3864" w:themeColor="accent1" w:themeShade="80"/>
          <w:spacing w:val="-1"/>
        </w:rPr>
        <w:t>e</w:t>
      </w:r>
      <w:r w:rsidRPr="007648C6">
        <w:rPr>
          <w:rFonts w:asciiTheme="minorHAnsi" w:hAnsiTheme="minorHAnsi" w:cstheme="minorHAnsi"/>
          <w:color w:val="1F3864" w:themeColor="accent1" w:themeShade="80"/>
          <w:spacing w:val="1"/>
        </w:rPr>
        <w:t>r</w:t>
      </w:r>
      <w:r w:rsidRPr="007648C6">
        <w:rPr>
          <w:rFonts w:asciiTheme="minorHAnsi" w:hAnsiTheme="minorHAnsi" w:cstheme="minorHAnsi"/>
          <w:color w:val="1F3864" w:themeColor="accent1" w:themeShade="80"/>
        </w:rPr>
        <w:t>e a ch</w:t>
      </w:r>
      <w:r w:rsidRPr="007648C6">
        <w:rPr>
          <w:rFonts w:asciiTheme="minorHAnsi" w:hAnsiTheme="minorHAnsi" w:cstheme="minorHAnsi"/>
          <w:color w:val="1F3864" w:themeColor="accent1" w:themeShade="80"/>
          <w:spacing w:val="-1"/>
        </w:rPr>
        <w:t>il</w:t>
      </w:r>
      <w:r w:rsidRPr="007648C6">
        <w:rPr>
          <w:rFonts w:asciiTheme="minorHAnsi" w:hAnsiTheme="minorHAnsi" w:cstheme="minorHAnsi"/>
          <w:color w:val="1F3864" w:themeColor="accent1" w:themeShade="80"/>
        </w:rPr>
        <w:t>d cha</w:t>
      </w:r>
      <w:r w:rsidRPr="007648C6">
        <w:rPr>
          <w:rFonts w:asciiTheme="minorHAnsi" w:hAnsiTheme="minorHAnsi" w:cstheme="minorHAnsi"/>
          <w:color w:val="1F3864" w:themeColor="accent1" w:themeShade="80"/>
          <w:spacing w:val="-3"/>
        </w:rPr>
        <w:t>n</w:t>
      </w:r>
      <w:r w:rsidRPr="007648C6">
        <w:rPr>
          <w:rFonts w:asciiTheme="minorHAnsi" w:hAnsiTheme="minorHAnsi" w:cstheme="minorHAnsi"/>
          <w:color w:val="1F3864" w:themeColor="accent1" w:themeShade="80"/>
          <w:spacing w:val="2"/>
        </w:rPr>
        <w:t>g</w:t>
      </w:r>
      <w:r w:rsidRPr="007648C6">
        <w:rPr>
          <w:rFonts w:asciiTheme="minorHAnsi" w:hAnsiTheme="minorHAnsi" w:cstheme="minorHAnsi"/>
          <w:color w:val="1F3864" w:themeColor="accent1" w:themeShade="80"/>
        </w:rPr>
        <w:t>es</w:t>
      </w:r>
      <w:r w:rsidRPr="007648C6">
        <w:rPr>
          <w:rFonts w:asciiTheme="minorHAnsi" w:hAnsiTheme="minorHAnsi" w:cstheme="minorHAnsi"/>
          <w:color w:val="1F3864" w:themeColor="accent1" w:themeShade="80"/>
          <w:spacing w:val="-1"/>
        </w:rPr>
        <w:t xml:space="preserve"> </w:t>
      </w:r>
      <w:r w:rsidRPr="007648C6">
        <w:rPr>
          <w:rFonts w:asciiTheme="minorHAnsi" w:hAnsiTheme="minorHAnsi" w:cstheme="minorHAnsi"/>
          <w:color w:val="1F3864" w:themeColor="accent1" w:themeShade="80"/>
        </w:rPr>
        <w:t>sch</w:t>
      </w:r>
      <w:r w:rsidRPr="007648C6">
        <w:rPr>
          <w:rFonts w:asciiTheme="minorHAnsi" w:hAnsiTheme="minorHAnsi" w:cstheme="minorHAnsi"/>
          <w:color w:val="1F3864" w:themeColor="accent1" w:themeShade="80"/>
          <w:spacing w:val="-1"/>
        </w:rPr>
        <w:t>o</w:t>
      </w:r>
      <w:r w:rsidRPr="007648C6">
        <w:rPr>
          <w:rFonts w:asciiTheme="minorHAnsi" w:hAnsiTheme="minorHAnsi" w:cstheme="minorHAnsi"/>
          <w:color w:val="1F3864" w:themeColor="accent1" w:themeShade="80"/>
        </w:rPr>
        <w:t>ol</w:t>
      </w:r>
      <w:r w:rsidRPr="007648C6">
        <w:rPr>
          <w:rFonts w:asciiTheme="minorHAnsi" w:hAnsiTheme="minorHAnsi" w:cstheme="minorHAnsi"/>
          <w:color w:val="1F3864" w:themeColor="accent1" w:themeShade="80"/>
          <w:spacing w:val="-2"/>
        </w:rPr>
        <w:t xml:space="preserve"> </w:t>
      </w:r>
      <w:r w:rsidRPr="007648C6">
        <w:rPr>
          <w:rFonts w:asciiTheme="minorHAnsi" w:hAnsiTheme="minorHAnsi" w:cstheme="minorHAnsi"/>
          <w:color w:val="1F3864" w:themeColor="accent1" w:themeShade="80"/>
          <w:spacing w:val="1"/>
        </w:rPr>
        <w:t>t</w:t>
      </w:r>
      <w:r w:rsidRPr="007648C6">
        <w:rPr>
          <w:rFonts w:asciiTheme="minorHAnsi" w:hAnsiTheme="minorHAnsi" w:cstheme="minorHAnsi"/>
          <w:color w:val="1F3864" w:themeColor="accent1" w:themeShade="80"/>
        </w:rPr>
        <w:t>he</w:t>
      </w:r>
      <w:r w:rsidRPr="007648C6">
        <w:rPr>
          <w:rFonts w:asciiTheme="minorHAnsi" w:hAnsiTheme="minorHAnsi" w:cstheme="minorHAnsi"/>
          <w:color w:val="1F3864" w:themeColor="accent1" w:themeShade="80"/>
          <w:spacing w:val="-2"/>
        </w:rPr>
        <w:t xml:space="preserve"> </w:t>
      </w:r>
      <w:r w:rsidRPr="007648C6">
        <w:rPr>
          <w:rFonts w:asciiTheme="minorHAnsi" w:hAnsiTheme="minorHAnsi" w:cstheme="minorHAnsi"/>
          <w:color w:val="1F3864" w:themeColor="accent1" w:themeShade="80"/>
          <w:spacing w:val="1"/>
        </w:rPr>
        <w:t>f</w:t>
      </w:r>
      <w:r w:rsidRPr="007648C6">
        <w:rPr>
          <w:rFonts w:asciiTheme="minorHAnsi" w:hAnsiTheme="minorHAnsi" w:cstheme="minorHAnsi"/>
          <w:color w:val="1F3864" w:themeColor="accent1" w:themeShade="80"/>
        </w:rPr>
        <w:t>o</w:t>
      </w:r>
      <w:r w:rsidRPr="007648C6">
        <w:rPr>
          <w:rFonts w:asciiTheme="minorHAnsi" w:hAnsiTheme="minorHAnsi" w:cstheme="minorHAnsi"/>
          <w:color w:val="1F3864" w:themeColor="accent1" w:themeShade="80"/>
          <w:spacing w:val="-2"/>
        </w:rPr>
        <w:t>r</w:t>
      </w:r>
      <w:r w:rsidRPr="007648C6">
        <w:rPr>
          <w:rFonts w:asciiTheme="minorHAnsi" w:hAnsiTheme="minorHAnsi" w:cstheme="minorHAnsi"/>
          <w:color w:val="1F3864" w:themeColor="accent1" w:themeShade="80"/>
          <w:spacing w:val="1"/>
        </w:rPr>
        <w:t>m</w:t>
      </w:r>
      <w:r w:rsidRPr="007648C6">
        <w:rPr>
          <w:rFonts w:asciiTheme="minorHAnsi" w:hAnsiTheme="minorHAnsi" w:cstheme="minorHAnsi"/>
          <w:color w:val="1F3864" w:themeColor="accent1" w:themeShade="80"/>
        </w:rPr>
        <w:t>s</w:t>
      </w:r>
      <w:r w:rsidRPr="007648C6">
        <w:rPr>
          <w:rFonts w:asciiTheme="minorHAnsi" w:hAnsiTheme="minorHAnsi" w:cstheme="minorHAnsi"/>
          <w:color w:val="1F3864" w:themeColor="accent1" w:themeShade="80"/>
          <w:spacing w:val="-1"/>
        </w:rPr>
        <w:t>/</w:t>
      </w:r>
      <w:r w:rsidRPr="007648C6">
        <w:rPr>
          <w:rFonts w:asciiTheme="minorHAnsi" w:hAnsiTheme="minorHAnsi" w:cstheme="minorHAnsi"/>
          <w:color w:val="1F3864" w:themeColor="accent1" w:themeShade="80"/>
          <w:spacing w:val="1"/>
        </w:rPr>
        <w:t>r</w:t>
      </w:r>
      <w:r w:rsidRPr="007648C6">
        <w:rPr>
          <w:rFonts w:asciiTheme="minorHAnsi" w:hAnsiTheme="minorHAnsi" w:cstheme="minorHAnsi"/>
          <w:color w:val="1F3864" w:themeColor="accent1" w:themeShade="80"/>
        </w:rPr>
        <w:t>ec</w:t>
      </w:r>
      <w:r w:rsidRPr="007648C6">
        <w:rPr>
          <w:rFonts w:asciiTheme="minorHAnsi" w:hAnsiTheme="minorHAnsi" w:cstheme="minorHAnsi"/>
          <w:color w:val="1F3864" w:themeColor="accent1" w:themeShade="80"/>
          <w:spacing w:val="-1"/>
        </w:rPr>
        <w:t>o</w:t>
      </w:r>
      <w:r w:rsidRPr="007648C6">
        <w:rPr>
          <w:rFonts w:asciiTheme="minorHAnsi" w:hAnsiTheme="minorHAnsi" w:cstheme="minorHAnsi"/>
          <w:color w:val="1F3864" w:themeColor="accent1" w:themeShade="80"/>
          <w:spacing w:val="1"/>
        </w:rPr>
        <w:t>r</w:t>
      </w:r>
      <w:r w:rsidRPr="007648C6">
        <w:rPr>
          <w:rFonts w:asciiTheme="minorHAnsi" w:hAnsiTheme="minorHAnsi" w:cstheme="minorHAnsi"/>
          <w:color w:val="1F3864" w:themeColor="accent1" w:themeShade="80"/>
          <w:spacing w:val="-3"/>
        </w:rPr>
        <w:t>d</w:t>
      </w:r>
      <w:r w:rsidRPr="007648C6">
        <w:rPr>
          <w:rFonts w:asciiTheme="minorHAnsi" w:hAnsiTheme="minorHAnsi" w:cstheme="minorHAnsi"/>
          <w:color w:val="1F3864" w:themeColor="accent1" w:themeShade="80"/>
        </w:rPr>
        <w:t>s</w:t>
      </w:r>
      <w:r w:rsidRPr="007648C6">
        <w:rPr>
          <w:rFonts w:asciiTheme="minorHAnsi" w:hAnsiTheme="minorHAnsi" w:cstheme="minorHAnsi"/>
          <w:color w:val="1F3864" w:themeColor="accent1" w:themeShade="80"/>
          <w:spacing w:val="1"/>
        </w:rPr>
        <w:t xml:space="preserve"> </w:t>
      </w:r>
      <w:r w:rsidRPr="007648C6">
        <w:rPr>
          <w:rFonts w:asciiTheme="minorHAnsi" w:hAnsiTheme="minorHAnsi" w:cstheme="minorHAnsi"/>
          <w:color w:val="1F3864" w:themeColor="accent1" w:themeShade="80"/>
          <w:spacing w:val="-3"/>
        </w:rPr>
        <w:t>w</w:t>
      </w:r>
      <w:r w:rsidRPr="007648C6">
        <w:rPr>
          <w:rFonts w:asciiTheme="minorHAnsi" w:hAnsiTheme="minorHAnsi" w:cstheme="minorHAnsi"/>
          <w:color w:val="1F3864" w:themeColor="accent1" w:themeShade="80"/>
          <w:spacing w:val="-1"/>
        </w:rPr>
        <w:t>il</w:t>
      </w:r>
      <w:r w:rsidRPr="007648C6">
        <w:rPr>
          <w:rFonts w:asciiTheme="minorHAnsi" w:hAnsiTheme="minorHAnsi" w:cstheme="minorHAnsi"/>
          <w:color w:val="1F3864" w:themeColor="accent1" w:themeShade="80"/>
        </w:rPr>
        <w:t>l</w:t>
      </w:r>
      <w:r w:rsidRPr="007648C6">
        <w:rPr>
          <w:rFonts w:asciiTheme="minorHAnsi" w:hAnsiTheme="minorHAnsi" w:cstheme="minorHAnsi"/>
          <w:color w:val="1F3864" w:themeColor="accent1" w:themeShade="80"/>
          <w:spacing w:val="2"/>
        </w:rPr>
        <w:t xml:space="preserve"> </w:t>
      </w:r>
      <w:r w:rsidRPr="007648C6">
        <w:rPr>
          <w:rFonts w:asciiTheme="minorHAnsi" w:hAnsiTheme="minorHAnsi" w:cstheme="minorHAnsi"/>
          <w:color w:val="1F3864" w:themeColor="accent1" w:themeShade="80"/>
        </w:rPr>
        <w:t>be</w:t>
      </w:r>
      <w:r w:rsidRPr="007648C6">
        <w:rPr>
          <w:rFonts w:asciiTheme="minorHAnsi" w:hAnsiTheme="minorHAnsi" w:cstheme="minorHAnsi"/>
          <w:color w:val="1F3864" w:themeColor="accent1" w:themeShade="80"/>
          <w:spacing w:val="1"/>
        </w:rPr>
        <w:t xml:space="preserve"> f</w:t>
      </w:r>
      <w:r w:rsidRPr="007648C6">
        <w:rPr>
          <w:rFonts w:asciiTheme="minorHAnsi" w:hAnsiTheme="minorHAnsi" w:cstheme="minorHAnsi"/>
          <w:color w:val="1F3864" w:themeColor="accent1" w:themeShade="80"/>
        </w:rPr>
        <w:t>or</w:t>
      </w:r>
      <w:r w:rsidRPr="007648C6">
        <w:rPr>
          <w:rFonts w:asciiTheme="minorHAnsi" w:hAnsiTheme="minorHAnsi" w:cstheme="minorHAnsi"/>
          <w:color w:val="1F3864" w:themeColor="accent1" w:themeShade="80"/>
          <w:spacing w:val="-3"/>
        </w:rPr>
        <w:t>w</w:t>
      </w:r>
      <w:r w:rsidRPr="007648C6">
        <w:rPr>
          <w:rFonts w:asciiTheme="minorHAnsi" w:hAnsiTheme="minorHAnsi" w:cstheme="minorHAnsi"/>
          <w:color w:val="1F3864" w:themeColor="accent1" w:themeShade="80"/>
        </w:rPr>
        <w:t xml:space="preserve">arded securely to the new setting. </w:t>
      </w:r>
    </w:p>
    <w:p w14:paraId="47122B2B" w14:textId="48EB3E14" w:rsidR="00CE6FA8" w:rsidRPr="007648C6" w:rsidRDefault="00CE6FA8" w:rsidP="00CE6FA8">
      <w:pPr>
        <w:widowControl w:val="0"/>
        <w:autoSpaceDE w:val="0"/>
        <w:autoSpaceDN w:val="0"/>
        <w:adjustRightInd w:val="0"/>
        <w:spacing w:after="120" w:line="240" w:lineRule="auto"/>
        <w:ind w:left="709" w:right="55" w:hanging="709"/>
        <w:jc w:val="both"/>
        <w:rPr>
          <w:rFonts w:asciiTheme="minorHAnsi" w:hAnsiTheme="minorHAnsi" w:cstheme="minorHAnsi"/>
          <w:color w:val="1F3864" w:themeColor="accent1" w:themeShade="80"/>
        </w:rPr>
      </w:pPr>
      <w:r w:rsidRPr="007648C6">
        <w:rPr>
          <w:rFonts w:asciiTheme="minorHAnsi" w:hAnsiTheme="minorHAnsi" w:cstheme="minorHAnsi"/>
          <w:color w:val="1F3864" w:themeColor="accent1" w:themeShade="80"/>
        </w:rPr>
        <w:t>5.</w:t>
      </w:r>
      <w:r w:rsidR="001322D4" w:rsidRPr="007648C6">
        <w:rPr>
          <w:rFonts w:asciiTheme="minorHAnsi" w:hAnsiTheme="minorHAnsi" w:cstheme="minorHAnsi"/>
          <w:color w:val="1F3864" w:themeColor="accent1" w:themeShade="80"/>
        </w:rPr>
        <w:t>8</w:t>
      </w:r>
      <w:r w:rsidRPr="007648C6">
        <w:rPr>
          <w:rFonts w:asciiTheme="minorHAnsi" w:hAnsiTheme="minorHAnsi" w:cstheme="minorHAnsi"/>
          <w:color w:val="1F3864" w:themeColor="accent1" w:themeShade="80"/>
        </w:rPr>
        <w:t>.3</w:t>
      </w:r>
      <w:r w:rsidRPr="007648C6">
        <w:rPr>
          <w:rFonts w:asciiTheme="minorHAnsi" w:hAnsiTheme="minorHAnsi" w:cstheme="minorHAnsi"/>
          <w:color w:val="1F3864" w:themeColor="accent1" w:themeShade="80"/>
        </w:rPr>
        <w:tab/>
        <w:t xml:space="preserve">Records will include </w:t>
      </w:r>
    </w:p>
    <w:p w14:paraId="1F0EDB07" w14:textId="77777777" w:rsidR="00CE6FA8" w:rsidRPr="007648C6" w:rsidRDefault="00CE6FA8" w:rsidP="00353185">
      <w:pPr>
        <w:widowControl w:val="0"/>
        <w:numPr>
          <w:ilvl w:val="0"/>
          <w:numId w:val="21"/>
        </w:numPr>
        <w:autoSpaceDE w:val="0"/>
        <w:autoSpaceDN w:val="0"/>
        <w:adjustRightInd w:val="0"/>
        <w:spacing w:after="0" w:line="240" w:lineRule="auto"/>
        <w:ind w:left="1276" w:right="55"/>
        <w:jc w:val="both"/>
        <w:rPr>
          <w:rFonts w:asciiTheme="minorHAnsi" w:hAnsiTheme="minorHAnsi" w:cstheme="minorHAnsi"/>
          <w:color w:val="1F3864" w:themeColor="accent1" w:themeShade="80"/>
        </w:rPr>
      </w:pPr>
      <w:r w:rsidRPr="007648C6">
        <w:rPr>
          <w:rFonts w:asciiTheme="minorHAnsi" w:hAnsiTheme="minorHAnsi" w:cstheme="minorHAnsi"/>
          <w:color w:val="1F3864" w:themeColor="accent1" w:themeShade="80"/>
        </w:rPr>
        <w:t>Clear and comprehensive summary of concern</w:t>
      </w:r>
    </w:p>
    <w:p w14:paraId="17F55D2F" w14:textId="77777777" w:rsidR="00CE6FA8" w:rsidRPr="007648C6" w:rsidRDefault="00CE6FA8" w:rsidP="00353185">
      <w:pPr>
        <w:widowControl w:val="0"/>
        <w:numPr>
          <w:ilvl w:val="0"/>
          <w:numId w:val="21"/>
        </w:numPr>
        <w:autoSpaceDE w:val="0"/>
        <w:autoSpaceDN w:val="0"/>
        <w:adjustRightInd w:val="0"/>
        <w:spacing w:after="0" w:line="240" w:lineRule="auto"/>
        <w:ind w:left="1276" w:right="55"/>
        <w:jc w:val="both"/>
        <w:rPr>
          <w:rFonts w:asciiTheme="minorHAnsi" w:hAnsiTheme="minorHAnsi" w:cstheme="minorHAnsi"/>
          <w:color w:val="1F3864" w:themeColor="accent1" w:themeShade="80"/>
        </w:rPr>
      </w:pPr>
      <w:r w:rsidRPr="007648C6">
        <w:rPr>
          <w:rFonts w:asciiTheme="minorHAnsi" w:hAnsiTheme="minorHAnsi" w:cstheme="minorHAnsi"/>
          <w:color w:val="1F3864" w:themeColor="accent1" w:themeShade="80"/>
        </w:rPr>
        <w:t>Details of how concern was followed up</w:t>
      </w:r>
    </w:p>
    <w:p w14:paraId="3B048C0C" w14:textId="77777777" w:rsidR="00CE6FA8" w:rsidRPr="007648C6" w:rsidRDefault="00CE6FA8" w:rsidP="00353185">
      <w:pPr>
        <w:widowControl w:val="0"/>
        <w:numPr>
          <w:ilvl w:val="0"/>
          <w:numId w:val="21"/>
        </w:numPr>
        <w:autoSpaceDE w:val="0"/>
        <w:autoSpaceDN w:val="0"/>
        <w:adjustRightInd w:val="0"/>
        <w:spacing w:after="120" w:line="240" w:lineRule="auto"/>
        <w:ind w:left="1276" w:right="55"/>
        <w:jc w:val="both"/>
        <w:rPr>
          <w:rFonts w:asciiTheme="minorHAnsi" w:hAnsiTheme="minorHAnsi" w:cstheme="minorHAnsi"/>
          <w:color w:val="1F3864" w:themeColor="accent1" w:themeShade="80"/>
        </w:rPr>
      </w:pPr>
      <w:r w:rsidRPr="007648C6">
        <w:rPr>
          <w:rFonts w:asciiTheme="minorHAnsi" w:hAnsiTheme="minorHAnsi" w:cstheme="minorHAnsi"/>
          <w:color w:val="1F3864" w:themeColor="accent1" w:themeShade="80"/>
        </w:rPr>
        <w:t>Note of any action taken, decision reached and outcome</w:t>
      </w:r>
    </w:p>
    <w:p w14:paraId="387D7623" w14:textId="44EAFEC1" w:rsidR="00CE6FA8" w:rsidRPr="007648C6" w:rsidRDefault="00CE6FA8" w:rsidP="00CE6FA8">
      <w:pPr>
        <w:widowControl w:val="0"/>
        <w:autoSpaceDE w:val="0"/>
        <w:autoSpaceDN w:val="0"/>
        <w:adjustRightInd w:val="0"/>
        <w:spacing w:after="120" w:line="240" w:lineRule="auto"/>
        <w:ind w:left="709" w:right="55" w:hanging="709"/>
        <w:jc w:val="both"/>
        <w:rPr>
          <w:rFonts w:asciiTheme="minorHAnsi" w:hAnsiTheme="minorHAnsi" w:cstheme="minorHAnsi"/>
          <w:color w:val="1F3864" w:themeColor="accent1" w:themeShade="80"/>
        </w:rPr>
      </w:pPr>
      <w:r w:rsidRPr="007648C6">
        <w:rPr>
          <w:rFonts w:asciiTheme="minorHAnsi" w:hAnsiTheme="minorHAnsi" w:cstheme="minorHAnsi"/>
          <w:color w:val="1F3864" w:themeColor="accent1" w:themeShade="80"/>
          <w:spacing w:val="2"/>
        </w:rPr>
        <w:t>5.</w:t>
      </w:r>
      <w:r w:rsidR="001322D4" w:rsidRPr="007648C6">
        <w:rPr>
          <w:rFonts w:asciiTheme="minorHAnsi" w:hAnsiTheme="minorHAnsi" w:cstheme="minorHAnsi"/>
          <w:color w:val="1F3864" w:themeColor="accent1" w:themeShade="80"/>
          <w:spacing w:val="2"/>
        </w:rPr>
        <w:t>8</w:t>
      </w:r>
      <w:r w:rsidRPr="007648C6">
        <w:rPr>
          <w:rFonts w:asciiTheme="minorHAnsi" w:hAnsiTheme="minorHAnsi" w:cstheme="minorHAnsi"/>
          <w:color w:val="1F3864" w:themeColor="accent1" w:themeShade="80"/>
          <w:spacing w:val="2"/>
        </w:rPr>
        <w:t xml:space="preserve">.4 </w:t>
      </w:r>
      <w:r w:rsidRPr="007648C6">
        <w:rPr>
          <w:rFonts w:asciiTheme="minorHAnsi" w:hAnsiTheme="minorHAnsi" w:cstheme="minorHAnsi"/>
          <w:color w:val="1F3864" w:themeColor="accent1" w:themeShade="80"/>
          <w:spacing w:val="2"/>
        </w:rPr>
        <w:tab/>
        <w:t>T</w:t>
      </w:r>
      <w:r w:rsidRPr="007648C6">
        <w:rPr>
          <w:rFonts w:asciiTheme="minorHAnsi" w:hAnsiTheme="minorHAnsi" w:cstheme="minorHAnsi"/>
          <w:color w:val="1F3864" w:themeColor="accent1" w:themeShade="80"/>
        </w:rPr>
        <w:t>he</w:t>
      </w:r>
      <w:r w:rsidRPr="007648C6">
        <w:rPr>
          <w:rFonts w:asciiTheme="minorHAnsi" w:hAnsiTheme="minorHAnsi" w:cstheme="minorHAnsi"/>
          <w:color w:val="1F3864" w:themeColor="accent1" w:themeShade="80"/>
          <w:spacing w:val="-2"/>
        </w:rPr>
        <w:t xml:space="preserve"> </w:t>
      </w:r>
      <w:r w:rsidRPr="007648C6">
        <w:rPr>
          <w:rFonts w:asciiTheme="minorHAnsi" w:hAnsiTheme="minorHAnsi" w:cstheme="minorHAnsi"/>
          <w:color w:val="1F3864" w:themeColor="accent1" w:themeShade="80"/>
          <w:spacing w:val="-1"/>
        </w:rPr>
        <w:t>i</w:t>
      </w:r>
      <w:r w:rsidRPr="007648C6">
        <w:rPr>
          <w:rFonts w:asciiTheme="minorHAnsi" w:hAnsiTheme="minorHAnsi" w:cstheme="minorHAnsi"/>
          <w:color w:val="1F3864" w:themeColor="accent1" w:themeShade="80"/>
          <w:spacing w:val="-3"/>
        </w:rPr>
        <w:t>n</w:t>
      </w:r>
      <w:r w:rsidRPr="007648C6">
        <w:rPr>
          <w:rFonts w:asciiTheme="minorHAnsi" w:hAnsiTheme="minorHAnsi" w:cstheme="minorHAnsi"/>
          <w:color w:val="1F3864" w:themeColor="accent1" w:themeShade="80"/>
          <w:spacing w:val="3"/>
        </w:rPr>
        <w:t>f</w:t>
      </w:r>
      <w:r w:rsidRPr="007648C6">
        <w:rPr>
          <w:rFonts w:asciiTheme="minorHAnsi" w:hAnsiTheme="minorHAnsi" w:cstheme="minorHAnsi"/>
          <w:color w:val="1F3864" w:themeColor="accent1" w:themeShade="80"/>
        </w:rPr>
        <w:t>o</w:t>
      </w:r>
      <w:r w:rsidRPr="007648C6">
        <w:rPr>
          <w:rFonts w:asciiTheme="minorHAnsi" w:hAnsiTheme="minorHAnsi" w:cstheme="minorHAnsi"/>
          <w:color w:val="1F3864" w:themeColor="accent1" w:themeShade="80"/>
          <w:spacing w:val="-2"/>
        </w:rPr>
        <w:t>r</w:t>
      </w:r>
      <w:r w:rsidRPr="007648C6">
        <w:rPr>
          <w:rFonts w:asciiTheme="minorHAnsi" w:hAnsiTheme="minorHAnsi" w:cstheme="minorHAnsi"/>
          <w:color w:val="1F3864" w:themeColor="accent1" w:themeShade="80"/>
          <w:spacing w:val="1"/>
        </w:rPr>
        <w:t>m</w:t>
      </w:r>
      <w:r w:rsidRPr="007648C6">
        <w:rPr>
          <w:rFonts w:asciiTheme="minorHAnsi" w:hAnsiTheme="minorHAnsi" w:cstheme="minorHAnsi"/>
          <w:color w:val="1F3864" w:themeColor="accent1" w:themeShade="80"/>
        </w:rPr>
        <w:t>ati</w:t>
      </w:r>
      <w:r w:rsidRPr="007648C6">
        <w:rPr>
          <w:rFonts w:asciiTheme="minorHAnsi" w:hAnsiTheme="minorHAnsi" w:cstheme="minorHAnsi"/>
          <w:color w:val="1F3864" w:themeColor="accent1" w:themeShade="80"/>
          <w:spacing w:val="-1"/>
        </w:rPr>
        <w:t>o</w:t>
      </w:r>
      <w:r w:rsidRPr="007648C6">
        <w:rPr>
          <w:rFonts w:asciiTheme="minorHAnsi" w:hAnsiTheme="minorHAnsi" w:cstheme="minorHAnsi"/>
          <w:color w:val="1F3864" w:themeColor="accent1" w:themeShade="80"/>
        </w:rPr>
        <w:t>n</w:t>
      </w:r>
      <w:r w:rsidRPr="007648C6">
        <w:rPr>
          <w:rFonts w:asciiTheme="minorHAnsi" w:hAnsiTheme="minorHAnsi" w:cstheme="minorHAnsi"/>
          <w:color w:val="1F3864" w:themeColor="accent1" w:themeShade="80"/>
          <w:spacing w:val="-2"/>
        </w:rPr>
        <w:t xml:space="preserve"> </w:t>
      </w:r>
      <w:r w:rsidRPr="007648C6">
        <w:rPr>
          <w:rFonts w:asciiTheme="minorHAnsi" w:hAnsiTheme="minorHAnsi" w:cstheme="minorHAnsi"/>
          <w:color w:val="1F3864" w:themeColor="accent1" w:themeShade="80"/>
        </w:rPr>
        <w:t>co</w:t>
      </w:r>
      <w:r w:rsidRPr="007648C6">
        <w:rPr>
          <w:rFonts w:asciiTheme="minorHAnsi" w:hAnsiTheme="minorHAnsi" w:cstheme="minorHAnsi"/>
          <w:color w:val="1F3864" w:themeColor="accent1" w:themeShade="80"/>
          <w:spacing w:val="-1"/>
        </w:rPr>
        <w:t>n</w:t>
      </w:r>
      <w:r w:rsidRPr="007648C6">
        <w:rPr>
          <w:rFonts w:asciiTheme="minorHAnsi" w:hAnsiTheme="minorHAnsi" w:cstheme="minorHAnsi"/>
          <w:color w:val="1F3864" w:themeColor="accent1" w:themeShade="80"/>
          <w:spacing w:val="1"/>
        </w:rPr>
        <w:t>t</w:t>
      </w:r>
      <w:r w:rsidRPr="007648C6">
        <w:rPr>
          <w:rFonts w:asciiTheme="minorHAnsi" w:hAnsiTheme="minorHAnsi" w:cstheme="minorHAnsi"/>
          <w:color w:val="1F3864" w:themeColor="accent1" w:themeShade="80"/>
        </w:rPr>
        <w:t>a</w:t>
      </w:r>
      <w:r w:rsidRPr="007648C6">
        <w:rPr>
          <w:rFonts w:asciiTheme="minorHAnsi" w:hAnsiTheme="minorHAnsi" w:cstheme="minorHAnsi"/>
          <w:color w:val="1F3864" w:themeColor="accent1" w:themeShade="80"/>
          <w:spacing w:val="-1"/>
        </w:rPr>
        <w:t>i</w:t>
      </w:r>
      <w:r w:rsidRPr="007648C6">
        <w:rPr>
          <w:rFonts w:asciiTheme="minorHAnsi" w:hAnsiTheme="minorHAnsi" w:cstheme="minorHAnsi"/>
          <w:color w:val="1F3864" w:themeColor="accent1" w:themeShade="80"/>
        </w:rPr>
        <w:t>n</w:t>
      </w:r>
      <w:r w:rsidRPr="007648C6">
        <w:rPr>
          <w:rFonts w:asciiTheme="minorHAnsi" w:hAnsiTheme="minorHAnsi" w:cstheme="minorHAnsi"/>
          <w:color w:val="1F3864" w:themeColor="accent1" w:themeShade="80"/>
          <w:spacing w:val="-3"/>
        </w:rPr>
        <w:t>e</w:t>
      </w:r>
      <w:r w:rsidRPr="007648C6">
        <w:rPr>
          <w:rFonts w:asciiTheme="minorHAnsi" w:hAnsiTheme="minorHAnsi" w:cstheme="minorHAnsi"/>
          <w:color w:val="1F3864" w:themeColor="accent1" w:themeShade="80"/>
        </w:rPr>
        <w:t xml:space="preserve">d </w:t>
      </w:r>
      <w:r w:rsidRPr="007648C6">
        <w:rPr>
          <w:rFonts w:asciiTheme="minorHAnsi" w:hAnsiTheme="minorHAnsi" w:cstheme="minorHAnsi"/>
          <w:color w:val="1F3864" w:themeColor="accent1" w:themeShade="80"/>
          <w:spacing w:val="-3"/>
        </w:rPr>
        <w:t>w</w:t>
      </w:r>
      <w:r w:rsidRPr="007648C6">
        <w:rPr>
          <w:rFonts w:asciiTheme="minorHAnsi" w:hAnsiTheme="minorHAnsi" w:cstheme="minorHAnsi"/>
          <w:color w:val="1F3864" w:themeColor="accent1" w:themeShade="80"/>
          <w:spacing w:val="-1"/>
        </w:rPr>
        <w:t>i</w:t>
      </w:r>
      <w:r w:rsidRPr="007648C6">
        <w:rPr>
          <w:rFonts w:asciiTheme="minorHAnsi" w:hAnsiTheme="minorHAnsi" w:cstheme="minorHAnsi"/>
          <w:color w:val="1F3864" w:themeColor="accent1" w:themeShade="80"/>
          <w:spacing w:val="1"/>
        </w:rPr>
        <w:t>l</w:t>
      </w:r>
      <w:r w:rsidRPr="007648C6">
        <w:rPr>
          <w:rFonts w:asciiTheme="minorHAnsi" w:hAnsiTheme="minorHAnsi" w:cstheme="minorHAnsi"/>
          <w:color w:val="1F3864" w:themeColor="accent1" w:themeShade="80"/>
        </w:rPr>
        <w:t>l</w:t>
      </w:r>
      <w:r w:rsidRPr="007648C6">
        <w:rPr>
          <w:rFonts w:asciiTheme="minorHAnsi" w:hAnsiTheme="minorHAnsi" w:cstheme="minorHAnsi"/>
          <w:color w:val="1F3864" w:themeColor="accent1" w:themeShade="80"/>
          <w:spacing w:val="3"/>
        </w:rPr>
        <w:t xml:space="preserve"> </w:t>
      </w:r>
      <w:r w:rsidRPr="007648C6">
        <w:rPr>
          <w:rFonts w:asciiTheme="minorHAnsi" w:hAnsiTheme="minorHAnsi" w:cstheme="minorHAnsi"/>
          <w:color w:val="1F3864" w:themeColor="accent1" w:themeShade="80"/>
        </w:rPr>
        <w:t>be</w:t>
      </w:r>
      <w:r w:rsidRPr="007648C6">
        <w:rPr>
          <w:rFonts w:asciiTheme="minorHAnsi" w:hAnsiTheme="minorHAnsi" w:cstheme="minorHAnsi"/>
          <w:color w:val="1F3864" w:themeColor="accent1" w:themeShade="80"/>
          <w:spacing w:val="1"/>
        </w:rPr>
        <w:t xml:space="preserve"> r</w:t>
      </w:r>
      <w:r w:rsidRPr="007648C6">
        <w:rPr>
          <w:rFonts w:asciiTheme="minorHAnsi" w:hAnsiTheme="minorHAnsi" w:cstheme="minorHAnsi"/>
          <w:color w:val="1F3864" w:themeColor="accent1" w:themeShade="80"/>
          <w:spacing w:val="-3"/>
        </w:rPr>
        <w:t>e</w:t>
      </w:r>
      <w:r w:rsidRPr="007648C6">
        <w:rPr>
          <w:rFonts w:asciiTheme="minorHAnsi" w:hAnsiTheme="minorHAnsi" w:cstheme="minorHAnsi"/>
          <w:color w:val="1F3864" w:themeColor="accent1" w:themeShade="80"/>
          <w:spacing w:val="2"/>
        </w:rPr>
        <w:t>g</w:t>
      </w:r>
      <w:r w:rsidRPr="007648C6">
        <w:rPr>
          <w:rFonts w:asciiTheme="minorHAnsi" w:hAnsiTheme="minorHAnsi" w:cstheme="minorHAnsi"/>
          <w:color w:val="1F3864" w:themeColor="accent1" w:themeShade="80"/>
        </w:rPr>
        <w:t>arded</w:t>
      </w:r>
      <w:r w:rsidRPr="007648C6">
        <w:rPr>
          <w:rFonts w:asciiTheme="minorHAnsi" w:hAnsiTheme="minorHAnsi" w:cstheme="minorHAnsi"/>
          <w:color w:val="1F3864" w:themeColor="accent1" w:themeShade="80"/>
          <w:spacing w:val="-2"/>
        </w:rPr>
        <w:t xml:space="preserve"> </w:t>
      </w:r>
      <w:r w:rsidRPr="007648C6">
        <w:rPr>
          <w:rFonts w:asciiTheme="minorHAnsi" w:hAnsiTheme="minorHAnsi" w:cstheme="minorHAnsi"/>
          <w:color w:val="1F3864" w:themeColor="accent1" w:themeShade="80"/>
        </w:rPr>
        <w:t>as</w:t>
      </w:r>
      <w:r w:rsidRPr="007648C6">
        <w:rPr>
          <w:rFonts w:asciiTheme="minorHAnsi" w:hAnsiTheme="minorHAnsi" w:cstheme="minorHAnsi"/>
          <w:color w:val="1F3864" w:themeColor="accent1" w:themeShade="80"/>
          <w:spacing w:val="-2"/>
        </w:rPr>
        <w:t xml:space="preserve"> </w:t>
      </w:r>
      <w:r w:rsidRPr="007648C6">
        <w:rPr>
          <w:rFonts w:asciiTheme="minorHAnsi" w:hAnsiTheme="minorHAnsi" w:cstheme="minorHAnsi"/>
          <w:color w:val="1F3864" w:themeColor="accent1" w:themeShade="80"/>
        </w:rPr>
        <w:t>co</w:t>
      </w:r>
      <w:r w:rsidRPr="007648C6">
        <w:rPr>
          <w:rFonts w:asciiTheme="minorHAnsi" w:hAnsiTheme="minorHAnsi" w:cstheme="minorHAnsi"/>
          <w:color w:val="1F3864" w:themeColor="accent1" w:themeShade="80"/>
          <w:spacing w:val="-3"/>
        </w:rPr>
        <w:t>n</w:t>
      </w:r>
      <w:r w:rsidRPr="007648C6">
        <w:rPr>
          <w:rFonts w:asciiTheme="minorHAnsi" w:hAnsiTheme="minorHAnsi" w:cstheme="minorHAnsi"/>
          <w:color w:val="1F3864" w:themeColor="accent1" w:themeShade="80"/>
          <w:spacing w:val="3"/>
        </w:rPr>
        <w:t>f</w:t>
      </w:r>
      <w:r w:rsidRPr="007648C6">
        <w:rPr>
          <w:rFonts w:asciiTheme="minorHAnsi" w:hAnsiTheme="minorHAnsi" w:cstheme="minorHAnsi"/>
          <w:color w:val="1F3864" w:themeColor="accent1" w:themeShade="80"/>
          <w:spacing w:val="-1"/>
        </w:rPr>
        <w:t>i</w:t>
      </w:r>
      <w:r w:rsidRPr="007648C6">
        <w:rPr>
          <w:rFonts w:asciiTheme="minorHAnsi" w:hAnsiTheme="minorHAnsi" w:cstheme="minorHAnsi"/>
          <w:color w:val="1F3864" w:themeColor="accent1" w:themeShade="80"/>
        </w:rPr>
        <w:t>d</w:t>
      </w:r>
      <w:r w:rsidRPr="007648C6">
        <w:rPr>
          <w:rFonts w:asciiTheme="minorHAnsi" w:hAnsiTheme="minorHAnsi" w:cstheme="minorHAnsi"/>
          <w:color w:val="1F3864" w:themeColor="accent1" w:themeShade="80"/>
          <w:spacing w:val="-1"/>
        </w:rPr>
        <w:t>e</w:t>
      </w:r>
      <w:r w:rsidRPr="007648C6">
        <w:rPr>
          <w:rFonts w:asciiTheme="minorHAnsi" w:hAnsiTheme="minorHAnsi" w:cstheme="minorHAnsi"/>
          <w:color w:val="1F3864" w:themeColor="accent1" w:themeShade="80"/>
          <w:spacing w:val="-3"/>
        </w:rPr>
        <w:t>n</w:t>
      </w:r>
      <w:r w:rsidRPr="007648C6">
        <w:rPr>
          <w:rFonts w:asciiTheme="minorHAnsi" w:hAnsiTheme="minorHAnsi" w:cstheme="minorHAnsi"/>
          <w:color w:val="1F3864" w:themeColor="accent1" w:themeShade="80"/>
          <w:spacing w:val="1"/>
        </w:rPr>
        <w:t>t</w:t>
      </w:r>
      <w:r w:rsidRPr="007648C6">
        <w:rPr>
          <w:rFonts w:asciiTheme="minorHAnsi" w:hAnsiTheme="minorHAnsi" w:cstheme="minorHAnsi"/>
          <w:color w:val="1F3864" w:themeColor="accent1" w:themeShade="80"/>
          <w:spacing w:val="-1"/>
        </w:rPr>
        <w:t>i</w:t>
      </w:r>
      <w:r w:rsidRPr="007648C6">
        <w:rPr>
          <w:rFonts w:asciiTheme="minorHAnsi" w:hAnsiTheme="minorHAnsi" w:cstheme="minorHAnsi"/>
          <w:color w:val="1F3864" w:themeColor="accent1" w:themeShade="80"/>
        </w:rPr>
        <w:t>a</w:t>
      </w:r>
      <w:r w:rsidRPr="007648C6">
        <w:rPr>
          <w:rFonts w:asciiTheme="minorHAnsi" w:hAnsiTheme="minorHAnsi" w:cstheme="minorHAnsi"/>
          <w:color w:val="1F3864" w:themeColor="accent1" w:themeShade="80"/>
          <w:spacing w:val="-1"/>
        </w:rPr>
        <w:t>l</w:t>
      </w:r>
      <w:r w:rsidRPr="007648C6">
        <w:rPr>
          <w:rFonts w:asciiTheme="minorHAnsi" w:hAnsiTheme="minorHAnsi" w:cstheme="minorHAnsi"/>
          <w:color w:val="1F3864" w:themeColor="accent1" w:themeShade="80"/>
        </w:rPr>
        <w:t>.</w:t>
      </w:r>
      <w:r w:rsidRPr="007648C6">
        <w:rPr>
          <w:rFonts w:asciiTheme="minorHAnsi" w:hAnsiTheme="minorHAnsi" w:cstheme="minorHAnsi"/>
          <w:color w:val="1F3864" w:themeColor="accent1" w:themeShade="80"/>
          <w:spacing w:val="2"/>
        </w:rPr>
        <w:t xml:space="preserve"> </w:t>
      </w:r>
      <w:r w:rsidRPr="007648C6">
        <w:rPr>
          <w:rFonts w:asciiTheme="minorHAnsi" w:hAnsiTheme="minorHAnsi" w:cstheme="minorHAnsi"/>
          <w:color w:val="1F3864" w:themeColor="accent1" w:themeShade="80"/>
          <w:spacing w:val="-1"/>
        </w:rPr>
        <w:t>A</w:t>
      </w:r>
      <w:r w:rsidRPr="007648C6">
        <w:rPr>
          <w:rFonts w:asciiTheme="minorHAnsi" w:hAnsiTheme="minorHAnsi" w:cstheme="minorHAnsi"/>
          <w:color w:val="1F3864" w:themeColor="accent1" w:themeShade="80"/>
        </w:rPr>
        <w:t>ny</w:t>
      </w:r>
      <w:r w:rsidRPr="007648C6">
        <w:rPr>
          <w:rFonts w:asciiTheme="minorHAnsi" w:hAnsiTheme="minorHAnsi" w:cstheme="minorHAnsi"/>
          <w:color w:val="1F3864" w:themeColor="accent1" w:themeShade="80"/>
          <w:spacing w:val="-2"/>
        </w:rPr>
        <w:t xml:space="preserve"> </w:t>
      </w:r>
      <w:r w:rsidRPr="007648C6">
        <w:rPr>
          <w:rFonts w:asciiTheme="minorHAnsi" w:hAnsiTheme="minorHAnsi" w:cstheme="minorHAnsi"/>
          <w:color w:val="1F3864" w:themeColor="accent1" w:themeShade="80"/>
          <w:spacing w:val="1"/>
        </w:rPr>
        <w:t>r</w:t>
      </w:r>
      <w:r w:rsidRPr="007648C6">
        <w:rPr>
          <w:rFonts w:asciiTheme="minorHAnsi" w:hAnsiTheme="minorHAnsi" w:cstheme="minorHAnsi"/>
          <w:color w:val="1F3864" w:themeColor="accent1" w:themeShade="80"/>
          <w:spacing w:val="-3"/>
        </w:rPr>
        <w:t>e</w:t>
      </w:r>
      <w:r w:rsidRPr="007648C6">
        <w:rPr>
          <w:rFonts w:asciiTheme="minorHAnsi" w:hAnsiTheme="minorHAnsi" w:cstheme="minorHAnsi"/>
          <w:color w:val="1F3864" w:themeColor="accent1" w:themeShade="80"/>
          <w:spacing w:val="2"/>
        </w:rPr>
        <w:t>q</w:t>
      </w:r>
      <w:r w:rsidRPr="007648C6">
        <w:rPr>
          <w:rFonts w:asciiTheme="minorHAnsi" w:hAnsiTheme="minorHAnsi" w:cstheme="minorHAnsi"/>
          <w:color w:val="1F3864" w:themeColor="accent1" w:themeShade="80"/>
        </w:rPr>
        <w:t>u</w:t>
      </w:r>
      <w:r w:rsidRPr="007648C6">
        <w:rPr>
          <w:rFonts w:asciiTheme="minorHAnsi" w:hAnsiTheme="minorHAnsi" w:cstheme="minorHAnsi"/>
          <w:color w:val="1F3864" w:themeColor="accent1" w:themeShade="80"/>
          <w:spacing w:val="-1"/>
        </w:rPr>
        <w:t>e</w:t>
      </w:r>
      <w:r w:rsidRPr="007648C6">
        <w:rPr>
          <w:rFonts w:asciiTheme="minorHAnsi" w:hAnsiTheme="minorHAnsi" w:cstheme="minorHAnsi"/>
          <w:color w:val="1F3864" w:themeColor="accent1" w:themeShade="80"/>
          <w:spacing w:val="-2"/>
        </w:rPr>
        <w:t>s</w:t>
      </w:r>
      <w:r w:rsidRPr="007648C6">
        <w:rPr>
          <w:rFonts w:asciiTheme="minorHAnsi" w:hAnsiTheme="minorHAnsi" w:cstheme="minorHAnsi"/>
          <w:color w:val="1F3864" w:themeColor="accent1" w:themeShade="80"/>
        </w:rPr>
        <w:t>t</w:t>
      </w:r>
      <w:r w:rsidRPr="007648C6">
        <w:rPr>
          <w:rFonts w:asciiTheme="minorHAnsi" w:hAnsiTheme="minorHAnsi" w:cstheme="minorHAnsi"/>
          <w:color w:val="1F3864" w:themeColor="accent1" w:themeShade="80"/>
          <w:spacing w:val="3"/>
        </w:rPr>
        <w:t xml:space="preserve"> </w:t>
      </w:r>
      <w:r w:rsidRPr="007648C6">
        <w:rPr>
          <w:rFonts w:asciiTheme="minorHAnsi" w:hAnsiTheme="minorHAnsi" w:cstheme="minorHAnsi"/>
          <w:color w:val="1F3864" w:themeColor="accent1" w:themeShade="80"/>
          <w:spacing w:val="1"/>
        </w:rPr>
        <w:t>f</w:t>
      </w:r>
      <w:r w:rsidRPr="007648C6">
        <w:rPr>
          <w:rFonts w:asciiTheme="minorHAnsi" w:hAnsiTheme="minorHAnsi" w:cstheme="minorHAnsi"/>
          <w:color w:val="1F3864" w:themeColor="accent1" w:themeShade="80"/>
        </w:rPr>
        <w:t>or acc</w:t>
      </w:r>
      <w:r w:rsidRPr="007648C6">
        <w:rPr>
          <w:rFonts w:asciiTheme="minorHAnsi" w:hAnsiTheme="minorHAnsi" w:cstheme="minorHAnsi"/>
          <w:color w:val="1F3864" w:themeColor="accent1" w:themeShade="80"/>
          <w:spacing w:val="-1"/>
        </w:rPr>
        <w:t>e</w:t>
      </w:r>
      <w:r w:rsidRPr="007648C6">
        <w:rPr>
          <w:rFonts w:asciiTheme="minorHAnsi" w:hAnsiTheme="minorHAnsi" w:cstheme="minorHAnsi"/>
          <w:color w:val="1F3864" w:themeColor="accent1" w:themeShade="80"/>
        </w:rPr>
        <w:t>ss</w:t>
      </w:r>
      <w:r w:rsidRPr="007648C6">
        <w:rPr>
          <w:rFonts w:asciiTheme="minorHAnsi" w:hAnsiTheme="minorHAnsi" w:cstheme="minorHAnsi"/>
          <w:color w:val="1F3864" w:themeColor="accent1" w:themeShade="80"/>
          <w:spacing w:val="-1"/>
        </w:rPr>
        <w:t xml:space="preserve"> </w:t>
      </w:r>
      <w:r w:rsidRPr="007648C6">
        <w:rPr>
          <w:rFonts w:asciiTheme="minorHAnsi" w:hAnsiTheme="minorHAnsi" w:cstheme="minorHAnsi"/>
          <w:color w:val="1F3864" w:themeColor="accent1" w:themeShade="80"/>
          <w:spacing w:val="1"/>
        </w:rPr>
        <w:t>t</w:t>
      </w:r>
      <w:r w:rsidRPr="007648C6">
        <w:rPr>
          <w:rFonts w:asciiTheme="minorHAnsi" w:hAnsiTheme="minorHAnsi" w:cstheme="minorHAnsi"/>
          <w:color w:val="1F3864" w:themeColor="accent1" w:themeShade="80"/>
        </w:rPr>
        <w:t>o</w:t>
      </w:r>
      <w:r w:rsidRPr="007648C6">
        <w:rPr>
          <w:rFonts w:asciiTheme="minorHAnsi" w:hAnsiTheme="minorHAnsi" w:cstheme="minorHAnsi"/>
          <w:color w:val="1F3864" w:themeColor="accent1" w:themeShade="80"/>
          <w:spacing w:val="-1"/>
        </w:rPr>
        <w:t xml:space="preserve"> </w:t>
      </w:r>
      <w:r w:rsidRPr="007648C6">
        <w:rPr>
          <w:rFonts w:asciiTheme="minorHAnsi" w:hAnsiTheme="minorHAnsi" w:cstheme="minorHAnsi"/>
          <w:color w:val="1F3864" w:themeColor="accent1" w:themeShade="80"/>
          <w:spacing w:val="1"/>
        </w:rPr>
        <w:t>t</w:t>
      </w:r>
      <w:r w:rsidRPr="007648C6">
        <w:rPr>
          <w:rFonts w:asciiTheme="minorHAnsi" w:hAnsiTheme="minorHAnsi" w:cstheme="minorHAnsi"/>
          <w:color w:val="1F3864" w:themeColor="accent1" w:themeShade="80"/>
        </w:rPr>
        <w:t>he</w:t>
      </w:r>
      <w:r w:rsidRPr="007648C6">
        <w:rPr>
          <w:rFonts w:asciiTheme="minorHAnsi" w:hAnsiTheme="minorHAnsi" w:cstheme="minorHAnsi"/>
          <w:color w:val="1F3864" w:themeColor="accent1" w:themeShade="80"/>
          <w:spacing w:val="1"/>
        </w:rPr>
        <w:t xml:space="preserve"> </w:t>
      </w:r>
      <w:r w:rsidRPr="007648C6">
        <w:rPr>
          <w:rFonts w:asciiTheme="minorHAnsi" w:hAnsiTheme="minorHAnsi" w:cstheme="minorHAnsi"/>
          <w:color w:val="1F3864" w:themeColor="accent1" w:themeShade="80"/>
          <w:spacing w:val="-1"/>
        </w:rPr>
        <w:t>i</w:t>
      </w:r>
      <w:r w:rsidRPr="007648C6">
        <w:rPr>
          <w:rFonts w:asciiTheme="minorHAnsi" w:hAnsiTheme="minorHAnsi" w:cstheme="minorHAnsi"/>
          <w:color w:val="1F3864" w:themeColor="accent1" w:themeShade="80"/>
          <w:spacing w:val="-3"/>
        </w:rPr>
        <w:t>n</w:t>
      </w:r>
      <w:r w:rsidRPr="007648C6">
        <w:rPr>
          <w:rFonts w:asciiTheme="minorHAnsi" w:hAnsiTheme="minorHAnsi" w:cstheme="minorHAnsi"/>
          <w:color w:val="1F3864" w:themeColor="accent1" w:themeShade="80"/>
          <w:spacing w:val="1"/>
        </w:rPr>
        <w:t>f</w:t>
      </w:r>
      <w:r w:rsidRPr="007648C6">
        <w:rPr>
          <w:rFonts w:asciiTheme="minorHAnsi" w:hAnsiTheme="minorHAnsi" w:cstheme="minorHAnsi"/>
          <w:color w:val="1F3864" w:themeColor="accent1" w:themeShade="80"/>
        </w:rPr>
        <w:t>o</w:t>
      </w:r>
      <w:r w:rsidRPr="007648C6">
        <w:rPr>
          <w:rFonts w:asciiTheme="minorHAnsi" w:hAnsiTheme="minorHAnsi" w:cstheme="minorHAnsi"/>
          <w:color w:val="1F3864" w:themeColor="accent1" w:themeShade="80"/>
          <w:spacing w:val="-2"/>
        </w:rPr>
        <w:t>r</w:t>
      </w:r>
      <w:r w:rsidRPr="007648C6">
        <w:rPr>
          <w:rFonts w:asciiTheme="minorHAnsi" w:hAnsiTheme="minorHAnsi" w:cstheme="minorHAnsi"/>
          <w:color w:val="1F3864" w:themeColor="accent1" w:themeShade="80"/>
          <w:spacing w:val="1"/>
        </w:rPr>
        <w:t>m</w:t>
      </w:r>
      <w:r w:rsidRPr="007648C6">
        <w:rPr>
          <w:rFonts w:asciiTheme="minorHAnsi" w:hAnsiTheme="minorHAnsi" w:cstheme="minorHAnsi"/>
          <w:color w:val="1F3864" w:themeColor="accent1" w:themeShade="80"/>
        </w:rPr>
        <w:t>ati</w:t>
      </w:r>
      <w:r w:rsidRPr="007648C6">
        <w:rPr>
          <w:rFonts w:asciiTheme="minorHAnsi" w:hAnsiTheme="minorHAnsi" w:cstheme="minorHAnsi"/>
          <w:color w:val="1F3864" w:themeColor="accent1" w:themeShade="80"/>
          <w:spacing w:val="-1"/>
        </w:rPr>
        <w:t>o</w:t>
      </w:r>
      <w:r w:rsidRPr="007648C6">
        <w:rPr>
          <w:rFonts w:asciiTheme="minorHAnsi" w:hAnsiTheme="minorHAnsi" w:cstheme="minorHAnsi"/>
          <w:color w:val="1F3864" w:themeColor="accent1" w:themeShade="80"/>
        </w:rPr>
        <w:t>n</w:t>
      </w:r>
      <w:r w:rsidRPr="007648C6">
        <w:rPr>
          <w:rFonts w:asciiTheme="minorHAnsi" w:hAnsiTheme="minorHAnsi" w:cstheme="minorHAnsi"/>
          <w:color w:val="1F3864" w:themeColor="accent1" w:themeShade="80"/>
          <w:spacing w:val="-2"/>
        </w:rPr>
        <w:t xml:space="preserve"> </w:t>
      </w:r>
      <w:r w:rsidRPr="007648C6">
        <w:rPr>
          <w:rFonts w:asciiTheme="minorHAnsi" w:hAnsiTheme="minorHAnsi" w:cstheme="minorHAnsi"/>
          <w:color w:val="1F3864" w:themeColor="accent1" w:themeShade="80"/>
        </w:rPr>
        <w:t>by</w:t>
      </w:r>
      <w:r w:rsidRPr="007648C6">
        <w:rPr>
          <w:rFonts w:asciiTheme="minorHAnsi" w:hAnsiTheme="minorHAnsi" w:cstheme="minorHAnsi"/>
          <w:color w:val="1F3864" w:themeColor="accent1" w:themeShade="80"/>
          <w:spacing w:val="-2"/>
        </w:rPr>
        <w:t xml:space="preserve"> </w:t>
      </w:r>
      <w:r w:rsidRPr="007648C6">
        <w:rPr>
          <w:rFonts w:asciiTheme="minorHAnsi" w:hAnsiTheme="minorHAnsi" w:cstheme="minorHAnsi"/>
          <w:color w:val="1F3864" w:themeColor="accent1" w:themeShade="80"/>
        </w:rPr>
        <w:t>n</w:t>
      </w:r>
      <w:r w:rsidRPr="007648C6">
        <w:rPr>
          <w:rFonts w:asciiTheme="minorHAnsi" w:hAnsiTheme="minorHAnsi" w:cstheme="minorHAnsi"/>
          <w:color w:val="1F3864" w:themeColor="accent1" w:themeShade="80"/>
          <w:spacing w:val="-1"/>
        </w:rPr>
        <w:t>o</w:t>
      </w:r>
      <w:r w:rsidRPr="007648C6">
        <w:rPr>
          <w:rFonts w:asciiTheme="minorHAnsi" w:hAnsiTheme="minorHAnsi" w:cstheme="minorHAnsi"/>
          <w:color w:val="1F3864" w:themeColor="accent1" w:themeShade="80"/>
        </w:rPr>
        <w:t>n-Greenwich</w:t>
      </w:r>
      <w:r w:rsidRPr="007648C6">
        <w:rPr>
          <w:rFonts w:asciiTheme="minorHAnsi" w:hAnsiTheme="minorHAnsi" w:cstheme="minorHAnsi"/>
          <w:color w:val="1F3864" w:themeColor="accent1" w:themeShade="80"/>
          <w:spacing w:val="-1"/>
        </w:rPr>
        <w:t xml:space="preserve"> S</w:t>
      </w:r>
      <w:r w:rsidRPr="007648C6">
        <w:rPr>
          <w:rFonts w:asciiTheme="minorHAnsi" w:hAnsiTheme="minorHAnsi" w:cstheme="minorHAnsi"/>
          <w:color w:val="1F3864" w:themeColor="accent1" w:themeShade="80"/>
          <w:spacing w:val="-3"/>
        </w:rPr>
        <w:t>a</w:t>
      </w:r>
      <w:r w:rsidRPr="007648C6">
        <w:rPr>
          <w:rFonts w:asciiTheme="minorHAnsi" w:hAnsiTheme="minorHAnsi" w:cstheme="minorHAnsi"/>
          <w:color w:val="1F3864" w:themeColor="accent1" w:themeShade="80"/>
          <w:spacing w:val="3"/>
        </w:rPr>
        <w:t>f</w:t>
      </w:r>
      <w:r w:rsidRPr="007648C6">
        <w:rPr>
          <w:rFonts w:asciiTheme="minorHAnsi" w:hAnsiTheme="minorHAnsi" w:cstheme="minorHAnsi"/>
          <w:color w:val="1F3864" w:themeColor="accent1" w:themeShade="80"/>
          <w:spacing w:val="-3"/>
        </w:rPr>
        <w:t>e</w:t>
      </w:r>
      <w:r w:rsidRPr="007648C6">
        <w:rPr>
          <w:rFonts w:asciiTheme="minorHAnsi" w:hAnsiTheme="minorHAnsi" w:cstheme="minorHAnsi"/>
          <w:color w:val="1F3864" w:themeColor="accent1" w:themeShade="80"/>
          <w:spacing w:val="2"/>
        </w:rPr>
        <w:t>g</w:t>
      </w:r>
      <w:r w:rsidRPr="007648C6">
        <w:rPr>
          <w:rFonts w:asciiTheme="minorHAnsi" w:hAnsiTheme="minorHAnsi" w:cstheme="minorHAnsi"/>
          <w:color w:val="1F3864" w:themeColor="accent1" w:themeShade="80"/>
          <w:spacing w:val="-3"/>
        </w:rPr>
        <w:t>u</w:t>
      </w:r>
      <w:r w:rsidRPr="007648C6">
        <w:rPr>
          <w:rFonts w:asciiTheme="minorHAnsi" w:hAnsiTheme="minorHAnsi" w:cstheme="minorHAnsi"/>
          <w:color w:val="1F3864" w:themeColor="accent1" w:themeShade="80"/>
        </w:rPr>
        <w:t>ard</w:t>
      </w:r>
      <w:r w:rsidRPr="007648C6">
        <w:rPr>
          <w:rFonts w:asciiTheme="minorHAnsi" w:hAnsiTheme="minorHAnsi" w:cstheme="minorHAnsi"/>
          <w:color w:val="1F3864" w:themeColor="accent1" w:themeShade="80"/>
          <w:spacing w:val="-1"/>
        </w:rPr>
        <w:t>i</w:t>
      </w:r>
      <w:r w:rsidRPr="007648C6">
        <w:rPr>
          <w:rFonts w:asciiTheme="minorHAnsi" w:hAnsiTheme="minorHAnsi" w:cstheme="minorHAnsi"/>
          <w:color w:val="1F3864" w:themeColor="accent1" w:themeShade="80"/>
        </w:rPr>
        <w:t>ng</w:t>
      </w:r>
      <w:r w:rsidRPr="007648C6">
        <w:rPr>
          <w:rFonts w:asciiTheme="minorHAnsi" w:hAnsiTheme="minorHAnsi" w:cstheme="minorHAnsi"/>
          <w:color w:val="1F3864" w:themeColor="accent1" w:themeShade="80"/>
          <w:spacing w:val="1"/>
        </w:rPr>
        <w:t xml:space="preserve"> </w:t>
      </w:r>
      <w:r w:rsidRPr="007648C6">
        <w:rPr>
          <w:rFonts w:asciiTheme="minorHAnsi" w:hAnsiTheme="minorHAnsi" w:cstheme="minorHAnsi"/>
          <w:color w:val="1F3864" w:themeColor="accent1" w:themeShade="80"/>
          <w:spacing w:val="-1"/>
        </w:rPr>
        <w:t>C</w:t>
      </w:r>
      <w:r w:rsidRPr="007648C6">
        <w:rPr>
          <w:rFonts w:asciiTheme="minorHAnsi" w:hAnsiTheme="minorHAnsi" w:cstheme="minorHAnsi"/>
          <w:color w:val="1F3864" w:themeColor="accent1" w:themeShade="80"/>
        </w:rPr>
        <w:t>h</w:t>
      </w:r>
      <w:r w:rsidRPr="007648C6">
        <w:rPr>
          <w:rFonts w:asciiTheme="minorHAnsi" w:hAnsiTheme="minorHAnsi" w:cstheme="minorHAnsi"/>
          <w:color w:val="1F3864" w:themeColor="accent1" w:themeShade="80"/>
          <w:spacing w:val="-1"/>
        </w:rPr>
        <w:t>il</w:t>
      </w:r>
      <w:r w:rsidRPr="007648C6">
        <w:rPr>
          <w:rFonts w:asciiTheme="minorHAnsi" w:hAnsiTheme="minorHAnsi" w:cstheme="minorHAnsi"/>
          <w:color w:val="1F3864" w:themeColor="accent1" w:themeShade="80"/>
        </w:rPr>
        <w:t>dren</w:t>
      </w:r>
      <w:r w:rsidRPr="007648C6">
        <w:rPr>
          <w:rFonts w:asciiTheme="minorHAnsi" w:hAnsiTheme="minorHAnsi" w:cstheme="minorHAnsi"/>
          <w:color w:val="1F3864" w:themeColor="accent1" w:themeShade="80"/>
          <w:spacing w:val="1"/>
        </w:rPr>
        <w:t xml:space="preserve"> </w:t>
      </w:r>
      <w:r w:rsidRPr="007648C6">
        <w:rPr>
          <w:rFonts w:asciiTheme="minorHAnsi" w:hAnsiTheme="minorHAnsi" w:cstheme="minorHAnsi"/>
          <w:color w:val="1F3864" w:themeColor="accent1" w:themeShade="80"/>
          <w:spacing w:val="-1"/>
        </w:rPr>
        <w:t>Partnership</w:t>
      </w:r>
      <w:r w:rsidRPr="007648C6">
        <w:rPr>
          <w:rFonts w:asciiTheme="minorHAnsi" w:hAnsiTheme="minorHAnsi" w:cstheme="minorHAnsi"/>
          <w:color w:val="1F3864" w:themeColor="accent1" w:themeShade="80"/>
        </w:rPr>
        <w:t xml:space="preserve"> </w:t>
      </w:r>
      <w:r w:rsidRPr="007648C6">
        <w:rPr>
          <w:rFonts w:asciiTheme="minorHAnsi" w:hAnsiTheme="minorHAnsi" w:cstheme="minorHAnsi"/>
          <w:color w:val="1F3864" w:themeColor="accent1" w:themeShade="80"/>
          <w:spacing w:val="-1"/>
        </w:rPr>
        <w:t>A</w:t>
      </w:r>
      <w:r w:rsidRPr="007648C6">
        <w:rPr>
          <w:rFonts w:asciiTheme="minorHAnsi" w:hAnsiTheme="minorHAnsi" w:cstheme="minorHAnsi"/>
          <w:color w:val="1F3864" w:themeColor="accent1" w:themeShade="80"/>
          <w:spacing w:val="2"/>
        </w:rPr>
        <w:t>g</w:t>
      </w:r>
      <w:r w:rsidRPr="007648C6">
        <w:rPr>
          <w:rFonts w:asciiTheme="minorHAnsi" w:hAnsiTheme="minorHAnsi" w:cstheme="minorHAnsi"/>
          <w:color w:val="1F3864" w:themeColor="accent1" w:themeShade="80"/>
        </w:rPr>
        <w:t>e</w:t>
      </w:r>
      <w:r w:rsidRPr="007648C6">
        <w:rPr>
          <w:rFonts w:asciiTheme="minorHAnsi" w:hAnsiTheme="minorHAnsi" w:cstheme="minorHAnsi"/>
          <w:color w:val="1F3864" w:themeColor="accent1" w:themeShade="80"/>
          <w:spacing w:val="-1"/>
        </w:rPr>
        <w:t>n</w:t>
      </w:r>
      <w:r w:rsidRPr="007648C6">
        <w:rPr>
          <w:rFonts w:asciiTheme="minorHAnsi" w:hAnsiTheme="minorHAnsi" w:cstheme="minorHAnsi"/>
          <w:color w:val="1F3864" w:themeColor="accent1" w:themeShade="80"/>
        </w:rPr>
        <w:t>c</w:t>
      </w:r>
      <w:r w:rsidRPr="007648C6">
        <w:rPr>
          <w:rFonts w:asciiTheme="minorHAnsi" w:hAnsiTheme="minorHAnsi" w:cstheme="minorHAnsi"/>
          <w:color w:val="1F3864" w:themeColor="accent1" w:themeShade="80"/>
          <w:spacing w:val="-1"/>
        </w:rPr>
        <w:t>i</w:t>
      </w:r>
      <w:r w:rsidRPr="007648C6">
        <w:rPr>
          <w:rFonts w:asciiTheme="minorHAnsi" w:hAnsiTheme="minorHAnsi" w:cstheme="minorHAnsi"/>
          <w:color w:val="1F3864" w:themeColor="accent1" w:themeShade="80"/>
        </w:rPr>
        <w:t>es</w:t>
      </w:r>
      <w:r w:rsidRPr="007648C6">
        <w:rPr>
          <w:rFonts w:asciiTheme="minorHAnsi" w:hAnsiTheme="minorHAnsi" w:cstheme="minorHAnsi"/>
          <w:color w:val="1F3864" w:themeColor="accent1" w:themeShade="80"/>
          <w:spacing w:val="-1"/>
        </w:rPr>
        <w:t xml:space="preserve"> </w:t>
      </w:r>
      <w:r w:rsidRPr="007648C6">
        <w:rPr>
          <w:rFonts w:asciiTheme="minorHAnsi" w:hAnsiTheme="minorHAnsi" w:cstheme="minorHAnsi"/>
          <w:color w:val="1F3864" w:themeColor="accent1" w:themeShade="80"/>
          <w:spacing w:val="1"/>
        </w:rPr>
        <w:t>(</w:t>
      </w:r>
      <w:r w:rsidRPr="007648C6">
        <w:rPr>
          <w:rFonts w:asciiTheme="minorHAnsi" w:hAnsiTheme="minorHAnsi" w:cstheme="minorHAnsi"/>
          <w:color w:val="1F3864" w:themeColor="accent1" w:themeShade="80"/>
        </w:rPr>
        <w:t>e</w:t>
      </w:r>
      <w:r w:rsidRPr="007648C6">
        <w:rPr>
          <w:rFonts w:asciiTheme="minorHAnsi" w:hAnsiTheme="minorHAnsi" w:cstheme="minorHAnsi"/>
          <w:color w:val="1F3864" w:themeColor="accent1" w:themeShade="80"/>
          <w:spacing w:val="-2"/>
        </w:rPr>
        <w:t>.</w:t>
      </w:r>
      <w:r w:rsidRPr="007648C6">
        <w:rPr>
          <w:rFonts w:asciiTheme="minorHAnsi" w:hAnsiTheme="minorHAnsi" w:cstheme="minorHAnsi"/>
          <w:color w:val="1F3864" w:themeColor="accent1" w:themeShade="80"/>
        </w:rPr>
        <w:t>g.,</w:t>
      </w:r>
      <w:r w:rsidRPr="007648C6">
        <w:rPr>
          <w:rFonts w:asciiTheme="minorHAnsi" w:hAnsiTheme="minorHAnsi" w:cstheme="minorHAnsi"/>
          <w:color w:val="1F3864" w:themeColor="accent1" w:themeShade="80"/>
          <w:spacing w:val="2"/>
        </w:rPr>
        <w:t xml:space="preserve"> </w:t>
      </w:r>
      <w:r w:rsidRPr="007648C6">
        <w:rPr>
          <w:rFonts w:asciiTheme="minorHAnsi" w:hAnsiTheme="minorHAnsi" w:cstheme="minorHAnsi"/>
          <w:color w:val="1F3864" w:themeColor="accent1" w:themeShade="80"/>
          <w:spacing w:val="-1"/>
        </w:rPr>
        <w:t>S</w:t>
      </w:r>
      <w:r w:rsidRPr="007648C6">
        <w:rPr>
          <w:rFonts w:asciiTheme="minorHAnsi" w:hAnsiTheme="minorHAnsi" w:cstheme="minorHAnsi"/>
          <w:color w:val="1F3864" w:themeColor="accent1" w:themeShade="80"/>
        </w:rPr>
        <w:t>o</w:t>
      </w:r>
      <w:r w:rsidRPr="007648C6">
        <w:rPr>
          <w:rFonts w:asciiTheme="minorHAnsi" w:hAnsiTheme="minorHAnsi" w:cstheme="minorHAnsi"/>
          <w:color w:val="1F3864" w:themeColor="accent1" w:themeShade="80"/>
          <w:spacing w:val="-1"/>
        </w:rPr>
        <w:t>l</w:t>
      </w:r>
      <w:r w:rsidRPr="007648C6">
        <w:rPr>
          <w:rFonts w:asciiTheme="minorHAnsi" w:hAnsiTheme="minorHAnsi" w:cstheme="minorHAnsi"/>
          <w:color w:val="1F3864" w:themeColor="accent1" w:themeShade="80"/>
        </w:rPr>
        <w:t>ic</w:t>
      </w:r>
      <w:r w:rsidRPr="007648C6">
        <w:rPr>
          <w:rFonts w:asciiTheme="minorHAnsi" w:hAnsiTheme="minorHAnsi" w:cstheme="minorHAnsi"/>
          <w:color w:val="1F3864" w:themeColor="accent1" w:themeShade="80"/>
          <w:spacing w:val="-1"/>
        </w:rPr>
        <w:t>i</w:t>
      </w:r>
      <w:r w:rsidRPr="007648C6">
        <w:rPr>
          <w:rFonts w:asciiTheme="minorHAnsi" w:hAnsiTheme="minorHAnsi" w:cstheme="minorHAnsi"/>
          <w:color w:val="1F3864" w:themeColor="accent1" w:themeShade="80"/>
          <w:spacing w:val="1"/>
        </w:rPr>
        <w:t>t</w:t>
      </w:r>
      <w:r w:rsidRPr="007648C6">
        <w:rPr>
          <w:rFonts w:asciiTheme="minorHAnsi" w:hAnsiTheme="minorHAnsi" w:cstheme="minorHAnsi"/>
          <w:color w:val="1F3864" w:themeColor="accent1" w:themeShade="80"/>
        </w:rPr>
        <w:t>o</w:t>
      </w:r>
      <w:r w:rsidRPr="007648C6">
        <w:rPr>
          <w:rFonts w:asciiTheme="minorHAnsi" w:hAnsiTheme="minorHAnsi" w:cstheme="minorHAnsi"/>
          <w:color w:val="1F3864" w:themeColor="accent1" w:themeShade="80"/>
          <w:spacing w:val="-2"/>
        </w:rPr>
        <w:t>r</w:t>
      </w:r>
      <w:r w:rsidRPr="007648C6">
        <w:rPr>
          <w:rFonts w:asciiTheme="minorHAnsi" w:hAnsiTheme="minorHAnsi" w:cstheme="minorHAnsi"/>
          <w:color w:val="1F3864" w:themeColor="accent1" w:themeShade="80"/>
        </w:rPr>
        <w:t xml:space="preserve">, </w:t>
      </w:r>
      <w:r w:rsidRPr="007648C6">
        <w:rPr>
          <w:rFonts w:asciiTheme="minorHAnsi" w:hAnsiTheme="minorHAnsi" w:cstheme="minorHAnsi"/>
          <w:color w:val="1F3864" w:themeColor="accent1" w:themeShade="80"/>
          <w:spacing w:val="-1"/>
        </w:rPr>
        <w:t>i</w:t>
      </w:r>
      <w:r w:rsidRPr="007648C6">
        <w:rPr>
          <w:rFonts w:asciiTheme="minorHAnsi" w:hAnsiTheme="minorHAnsi" w:cstheme="minorHAnsi"/>
          <w:color w:val="1F3864" w:themeColor="accent1" w:themeShade="80"/>
        </w:rPr>
        <w:t>n</w:t>
      </w:r>
      <w:r w:rsidRPr="007648C6">
        <w:rPr>
          <w:rFonts w:asciiTheme="minorHAnsi" w:hAnsiTheme="minorHAnsi" w:cstheme="minorHAnsi"/>
          <w:color w:val="1F3864" w:themeColor="accent1" w:themeShade="80"/>
          <w:spacing w:val="-3"/>
        </w:rPr>
        <w:t>v</w:t>
      </w:r>
      <w:r w:rsidRPr="007648C6">
        <w:rPr>
          <w:rFonts w:asciiTheme="minorHAnsi" w:hAnsiTheme="minorHAnsi" w:cstheme="minorHAnsi"/>
          <w:color w:val="1F3864" w:themeColor="accent1" w:themeShade="80"/>
        </w:rPr>
        <w:t>esti</w:t>
      </w:r>
      <w:r w:rsidRPr="007648C6">
        <w:rPr>
          <w:rFonts w:asciiTheme="minorHAnsi" w:hAnsiTheme="minorHAnsi" w:cstheme="minorHAnsi"/>
          <w:color w:val="1F3864" w:themeColor="accent1" w:themeShade="80"/>
          <w:spacing w:val="2"/>
        </w:rPr>
        <w:t>g</w:t>
      </w:r>
      <w:r w:rsidRPr="007648C6">
        <w:rPr>
          <w:rFonts w:asciiTheme="minorHAnsi" w:hAnsiTheme="minorHAnsi" w:cstheme="minorHAnsi"/>
          <w:color w:val="1F3864" w:themeColor="accent1" w:themeShade="80"/>
        </w:rPr>
        <w:t>ati</w:t>
      </w:r>
      <w:r w:rsidRPr="007648C6">
        <w:rPr>
          <w:rFonts w:asciiTheme="minorHAnsi" w:hAnsiTheme="minorHAnsi" w:cstheme="minorHAnsi"/>
          <w:color w:val="1F3864" w:themeColor="accent1" w:themeShade="80"/>
          <w:spacing w:val="-3"/>
        </w:rPr>
        <w:t>n</w:t>
      </w:r>
      <w:r w:rsidRPr="007648C6">
        <w:rPr>
          <w:rFonts w:asciiTheme="minorHAnsi" w:hAnsiTheme="minorHAnsi" w:cstheme="minorHAnsi"/>
          <w:color w:val="1F3864" w:themeColor="accent1" w:themeShade="80"/>
        </w:rPr>
        <w:t>g</w:t>
      </w:r>
      <w:r w:rsidRPr="007648C6">
        <w:rPr>
          <w:rFonts w:asciiTheme="minorHAnsi" w:hAnsiTheme="minorHAnsi" w:cstheme="minorHAnsi"/>
          <w:color w:val="1F3864" w:themeColor="accent1" w:themeShade="80"/>
          <w:spacing w:val="3"/>
        </w:rPr>
        <w:t xml:space="preserve"> </w:t>
      </w:r>
      <w:r w:rsidRPr="007648C6">
        <w:rPr>
          <w:rFonts w:asciiTheme="minorHAnsi" w:hAnsiTheme="minorHAnsi" w:cstheme="minorHAnsi"/>
          <w:color w:val="1F3864" w:themeColor="accent1" w:themeShade="80"/>
          <w:spacing w:val="-3"/>
        </w:rPr>
        <w:t>a</w:t>
      </w:r>
      <w:r w:rsidRPr="007648C6">
        <w:rPr>
          <w:rFonts w:asciiTheme="minorHAnsi" w:hAnsiTheme="minorHAnsi" w:cstheme="minorHAnsi"/>
          <w:color w:val="1F3864" w:themeColor="accent1" w:themeShade="80"/>
          <w:spacing w:val="2"/>
        </w:rPr>
        <w:t>g</w:t>
      </w:r>
      <w:r w:rsidRPr="007648C6">
        <w:rPr>
          <w:rFonts w:asciiTheme="minorHAnsi" w:hAnsiTheme="minorHAnsi" w:cstheme="minorHAnsi"/>
          <w:color w:val="1F3864" w:themeColor="accent1" w:themeShade="80"/>
        </w:rPr>
        <w:t>e</w:t>
      </w:r>
      <w:r w:rsidRPr="007648C6">
        <w:rPr>
          <w:rFonts w:asciiTheme="minorHAnsi" w:hAnsiTheme="minorHAnsi" w:cstheme="minorHAnsi"/>
          <w:color w:val="1F3864" w:themeColor="accent1" w:themeShade="80"/>
          <w:spacing w:val="-3"/>
        </w:rPr>
        <w:t>n</w:t>
      </w:r>
      <w:r w:rsidRPr="007648C6">
        <w:rPr>
          <w:rFonts w:asciiTheme="minorHAnsi" w:hAnsiTheme="minorHAnsi" w:cstheme="minorHAnsi"/>
          <w:color w:val="1F3864" w:themeColor="accent1" w:themeShade="80"/>
          <w:spacing w:val="1"/>
        </w:rPr>
        <w:t>t</w:t>
      </w:r>
      <w:r w:rsidRPr="007648C6">
        <w:rPr>
          <w:rFonts w:asciiTheme="minorHAnsi" w:hAnsiTheme="minorHAnsi" w:cstheme="minorHAnsi"/>
          <w:color w:val="1F3864" w:themeColor="accent1" w:themeShade="80"/>
        </w:rPr>
        <w:t xml:space="preserve">) </w:t>
      </w:r>
      <w:r w:rsidRPr="007648C6">
        <w:rPr>
          <w:rFonts w:asciiTheme="minorHAnsi" w:hAnsiTheme="minorHAnsi" w:cstheme="minorHAnsi"/>
          <w:color w:val="1F3864" w:themeColor="accent1" w:themeShade="80"/>
          <w:spacing w:val="-3"/>
        </w:rPr>
        <w:t>w</w:t>
      </w:r>
      <w:r w:rsidRPr="007648C6">
        <w:rPr>
          <w:rFonts w:asciiTheme="minorHAnsi" w:hAnsiTheme="minorHAnsi" w:cstheme="minorHAnsi"/>
          <w:color w:val="1F3864" w:themeColor="accent1" w:themeShade="80"/>
          <w:spacing w:val="-1"/>
        </w:rPr>
        <w:t>il</w:t>
      </w:r>
      <w:r w:rsidRPr="007648C6">
        <w:rPr>
          <w:rFonts w:asciiTheme="minorHAnsi" w:hAnsiTheme="minorHAnsi" w:cstheme="minorHAnsi"/>
          <w:color w:val="1F3864" w:themeColor="accent1" w:themeShade="80"/>
        </w:rPr>
        <w:t>l</w:t>
      </w:r>
      <w:r w:rsidRPr="007648C6">
        <w:rPr>
          <w:rFonts w:asciiTheme="minorHAnsi" w:hAnsiTheme="minorHAnsi" w:cstheme="minorHAnsi"/>
          <w:color w:val="1F3864" w:themeColor="accent1" w:themeShade="80"/>
          <w:spacing w:val="3"/>
        </w:rPr>
        <w:t xml:space="preserve"> </w:t>
      </w:r>
      <w:r w:rsidRPr="007648C6">
        <w:rPr>
          <w:rFonts w:asciiTheme="minorHAnsi" w:hAnsiTheme="minorHAnsi" w:cstheme="minorHAnsi"/>
          <w:color w:val="1F3864" w:themeColor="accent1" w:themeShade="80"/>
          <w:spacing w:val="2"/>
        </w:rPr>
        <w:t>b</w:t>
      </w:r>
      <w:r w:rsidRPr="007648C6">
        <w:rPr>
          <w:rFonts w:asciiTheme="minorHAnsi" w:hAnsiTheme="minorHAnsi" w:cstheme="minorHAnsi"/>
          <w:color w:val="1F3864" w:themeColor="accent1" w:themeShade="80"/>
        </w:rPr>
        <w:t xml:space="preserve">e </w:t>
      </w:r>
      <w:r w:rsidRPr="007648C6">
        <w:rPr>
          <w:rFonts w:asciiTheme="minorHAnsi" w:hAnsiTheme="minorHAnsi" w:cstheme="minorHAnsi"/>
          <w:color w:val="1F3864" w:themeColor="accent1" w:themeShade="80"/>
          <w:spacing w:val="1"/>
        </w:rPr>
        <w:t>r</w:t>
      </w:r>
      <w:r w:rsidRPr="007648C6">
        <w:rPr>
          <w:rFonts w:asciiTheme="minorHAnsi" w:hAnsiTheme="minorHAnsi" w:cstheme="minorHAnsi"/>
          <w:color w:val="1F3864" w:themeColor="accent1" w:themeShade="80"/>
          <w:spacing w:val="-3"/>
        </w:rPr>
        <w:t>e</w:t>
      </w:r>
      <w:r w:rsidRPr="007648C6">
        <w:rPr>
          <w:rFonts w:asciiTheme="minorHAnsi" w:hAnsiTheme="minorHAnsi" w:cstheme="minorHAnsi"/>
          <w:color w:val="1F3864" w:themeColor="accent1" w:themeShade="80"/>
          <w:spacing w:val="1"/>
        </w:rPr>
        <w:t>f</w:t>
      </w:r>
      <w:r w:rsidRPr="007648C6">
        <w:rPr>
          <w:rFonts w:asciiTheme="minorHAnsi" w:hAnsiTheme="minorHAnsi" w:cstheme="minorHAnsi"/>
          <w:color w:val="1F3864" w:themeColor="accent1" w:themeShade="80"/>
        </w:rPr>
        <w:t>e</w:t>
      </w:r>
      <w:r w:rsidRPr="007648C6">
        <w:rPr>
          <w:rFonts w:asciiTheme="minorHAnsi" w:hAnsiTheme="minorHAnsi" w:cstheme="minorHAnsi"/>
          <w:color w:val="1F3864" w:themeColor="accent1" w:themeShade="80"/>
          <w:spacing w:val="-2"/>
        </w:rPr>
        <w:t>r</w:t>
      </w:r>
      <w:r w:rsidRPr="007648C6">
        <w:rPr>
          <w:rFonts w:asciiTheme="minorHAnsi" w:hAnsiTheme="minorHAnsi" w:cstheme="minorHAnsi"/>
          <w:color w:val="1F3864" w:themeColor="accent1" w:themeShade="80"/>
          <w:spacing w:val="1"/>
        </w:rPr>
        <w:t>r</w:t>
      </w:r>
      <w:r w:rsidRPr="007648C6">
        <w:rPr>
          <w:rFonts w:asciiTheme="minorHAnsi" w:hAnsiTheme="minorHAnsi" w:cstheme="minorHAnsi"/>
          <w:color w:val="1F3864" w:themeColor="accent1" w:themeShade="80"/>
        </w:rPr>
        <w:t>ed</w:t>
      </w:r>
      <w:r w:rsidRPr="007648C6">
        <w:rPr>
          <w:rFonts w:asciiTheme="minorHAnsi" w:hAnsiTheme="minorHAnsi" w:cstheme="minorHAnsi"/>
          <w:color w:val="1F3864" w:themeColor="accent1" w:themeShade="80"/>
          <w:spacing w:val="-2"/>
        </w:rPr>
        <w:t xml:space="preserve"> </w:t>
      </w:r>
      <w:r w:rsidRPr="007648C6">
        <w:rPr>
          <w:rFonts w:asciiTheme="minorHAnsi" w:hAnsiTheme="minorHAnsi" w:cstheme="minorHAnsi"/>
          <w:color w:val="1F3864" w:themeColor="accent1" w:themeShade="80"/>
          <w:spacing w:val="1"/>
        </w:rPr>
        <w:t>t</w:t>
      </w:r>
      <w:r w:rsidRPr="007648C6">
        <w:rPr>
          <w:rFonts w:asciiTheme="minorHAnsi" w:hAnsiTheme="minorHAnsi" w:cstheme="minorHAnsi"/>
          <w:color w:val="1F3864" w:themeColor="accent1" w:themeShade="80"/>
        </w:rPr>
        <w:t>o</w:t>
      </w:r>
      <w:r w:rsidRPr="007648C6">
        <w:rPr>
          <w:rFonts w:asciiTheme="minorHAnsi" w:hAnsiTheme="minorHAnsi" w:cstheme="minorHAnsi"/>
          <w:color w:val="1F3864" w:themeColor="accent1" w:themeShade="80"/>
          <w:spacing w:val="-1"/>
        </w:rPr>
        <w:t xml:space="preserve"> </w:t>
      </w:r>
      <w:r w:rsidRPr="007648C6">
        <w:rPr>
          <w:rFonts w:asciiTheme="minorHAnsi" w:hAnsiTheme="minorHAnsi" w:cstheme="minorHAnsi"/>
          <w:color w:val="1F3864" w:themeColor="accent1" w:themeShade="80"/>
          <w:spacing w:val="1"/>
        </w:rPr>
        <w:t>t</w:t>
      </w:r>
      <w:r w:rsidRPr="007648C6">
        <w:rPr>
          <w:rFonts w:asciiTheme="minorHAnsi" w:hAnsiTheme="minorHAnsi" w:cstheme="minorHAnsi"/>
          <w:color w:val="1F3864" w:themeColor="accent1" w:themeShade="80"/>
        </w:rPr>
        <w:t>he</w:t>
      </w:r>
      <w:r w:rsidRPr="007648C6">
        <w:rPr>
          <w:rFonts w:asciiTheme="minorHAnsi" w:hAnsiTheme="minorHAnsi" w:cstheme="minorHAnsi"/>
          <w:color w:val="1F3864" w:themeColor="accent1" w:themeShade="80"/>
          <w:spacing w:val="2"/>
        </w:rPr>
        <w:t xml:space="preserve"> </w:t>
      </w:r>
      <w:r w:rsidRPr="007648C6">
        <w:rPr>
          <w:rFonts w:asciiTheme="minorHAnsi" w:hAnsiTheme="minorHAnsi" w:cstheme="minorHAnsi"/>
          <w:color w:val="1F3864" w:themeColor="accent1" w:themeShade="80"/>
          <w:spacing w:val="-1"/>
        </w:rPr>
        <w:t>H</w:t>
      </w:r>
      <w:r w:rsidRPr="007648C6">
        <w:rPr>
          <w:rFonts w:asciiTheme="minorHAnsi" w:hAnsiTheme="minorHAnsi" w:cstheme="minorHAnsi"/>
          <w:color w:val="1F3864" w:themeColor="accent1" w:themeShade="80"/>
        </w:rPr>
        <w:t>e</w:t>
      </w:r>
      <w:r w:rsidRPr="007648C6">
        <w:rPr>
          <w:rFonts w:asciiTheme="minorHAnsi" w:hAnsiTheme="minorHAnsi" w:cstheme="minorHAnsi"/>
          <w:color w:val="1F3864" w:themeColor="accent1" w:themeShade="80"/>
          <w:spacing w:val="-1"/>
        </w:rPr>
        <w:t>a</w:t>
      </w:r>
      <w:r w:rsidRPr="007648C6">
        <w:rPr>
          <w:rFonts w:asciiTheme="minorHAnsi" w:hAnsiTheme="minorHAnsi" w:cstheme="minorHAnsi"/>
          <w:color w:val="1F3864" w:themeColor="accent1" w:themeShade="80"/>
        </w:rPr>
        <w:t>d Te</w:t>
      </w:r>
      <w:r w:rsidRPr="007648C6">
        <w:rPr>
          <w:rFonts w:asciiTheme="minorHAnsi" w:hAnsiTheme="minorHAnsi" w:cstheme="minorHAnsi"/>
          <w:color w:val="1F3864" w:themeColor="accent1" w:themeShade="80"/>
          <w:spacing w:val="-1"/>
        </w:rPr>
        <w:t>a</w:t>
      </w:r>
      <w:r w:rsidRPr="007648C6">
        <w:rPr>
          <w:rFonts w:asciiTheme="minorHAnsi" w:hAnsiTheme="minorHAnsi" w:cstheme="minorHAnsi"/>
          <w:color w:val="1F3864" w:themeColor="accent1" w:themeShade="80"/>
        </w:rPr>
        <w:t>ch</w:t>
      </w:r>
      <w:r w:rsidRPr="007648C6">
        <w:rPr>
          <w:rFonts w:asciiTheme="minorHAnsi" w:hAnsiTheme="minorHAnsi" w:cstheme="minorHAnsi"/>
          <w:color w:val="1F3864" w:themeColor="accent1" w:themeShade="80"/>
          <w:spacing w:val="-1"/>
        </w:rPr>
        <w:t>e</w:t>
      </w:r>
      <w:r w:rsidRPr="007648C6">
        <w:rPr>
          <w:rFonts w:asciiTheme="minorHAnsi" w:hAnsiTheme="minorHAnsi" w:cstheme="minorHAnsi"/>
          <w:color w:val="1F3864" w:themeColor="accent1" w:themeShade="80"/>
          <w:spacing w:val="-2"/>
        </w:rPr>
        <w:t>r</w:t>
      </w:r>
      <w:r w:rsidRPr="007648C6">
        <w:rPr>
          <w:rFonts w:asciiTheme="minorHAnsi" w:hAnsiTheme="minorHAnsi" w:cstheme="minorHAnsi"/>
          <w:color w:val="1F3864" w:themeColor="accent1" w:themeShade="80"/>
          <w:spacing w:val="1"/>
        </w:rPr>
        <w:t>/DSL,</w:t>
      </w:r>
      <w:r w:rsidRPr="007648C6">
        <w:rPr>
          <w:rFonts w:asciiTheme="minorHAnsi" w:hAnsiTheme="minorHAnsi" w:cstheme="minorHAnsi"/>
          <w:color w:val="1F3864" w:themeColor="accent1" w:themeShade="80"/>
          <w:spacing w:val="4"/>
        </w:rPr>
        <w:t xml:space="preserve"> </w:t>
      </w:r>
      <w:r w:rsidRPr="007648C6">
        <w:rPr>
          <w:rFonts w:asciiTheme="minorHAnsi" w:hAnsiTheme="minorHAnsi" w:cstheme="minorHAnsi"/>
          <w:color w:val="1F3864" w:themeColor="accent1" w:themeShade="80"/>
          <w:spacing w:val="-3"/>
        </w:rPr>
        <w:t>w</w:t>
      </w:r>
      <w:r w:rsidRPr="007648C6">
        <w:rPr>
          <w:rFonts w:asciiTheme="minorHAnsi" w:hAnsiTheme="minorHAnsi" w:cstheme="minorHAnsi"/>
          <w:color w:val="1F3864" w:themeColor="accent1" w:themeShade="80"/>
        </w:rPr>
        <w:t>ho</w:t>
      </w:r>
      <w:r w:rsidRPr="007648C6">
        <w:rPr>
          <w:rFonts w:asciiTheme="minorHAnsi" w:hAnsiTheme="minorHAnsi" w:cstheme="minorHAnsi"/>
          <w:color w:val="1F3864" w:themeColor="accent1" w:themeShade="80"/>
          <w:spacing w:val="1"/>
        </w:rPr>
        <w:t xml:space="preserve"> </w:t>
      </w:r>
      <w:r w:rsidRPr="007648C6">
        <w:rPr>
          <w:rFonts w:asciiTheme="minorHAnsi" w:hAnsiTheme="minorHAnsi" w:cstheme="minorHAnsi"/>
          <w:color w:val="1F3864" w:themeColor="accent1" w:themeShade="80"/>
          <w:spacing w:val="-1"/>
        </w:rPr>
        <w:t>i</w:t>
      </w:r>
      <w:r w:rsidRPr="007648C6">
        <w:rPr>
          <w:rFonts w:asciiTheme="minorHAnsi" w:hAnsiTheme="minorHAnsi" w:cstheme="minorHAnsi"/>
          <w:color w:val="1F3864" w:themeColor="accent1" w:themeShade="80"/>
        </w:rPr>
        <w:t>s</w:t>
      </w:r>
      <w:r w:rsidRPr="007648C6">
        <w:rPr>
          <w:rFonts w:asciiTheme="minorHAnsi" w:hAnsiTheme="minorHAnsi" w:cstheme="minorHAnsi"/>
          <w:color w:val="1F3864" w:themeColor="accent1" w:themeShade="80"/>
          <w:spacing w:val="1"/>
        </w:rPr>
        <w:t xml:space="preserve"> </w:t>
      </w:r>
      <w:r w:rsidRPr="007648C6">
        <w:rPr>
          <w:rFonts w:asciiTheme="minorHAnsi" w:hAnsiTheme="minorHAnsi" w:cstheme="minorHAnsi"/>
          <w:color w:val="1F3864" w:themeColor="accent1" w:themeShade="80"/>
        </w:rPr>
        <w:t>a</w:t>
      </w:r>
      <w:r w:rsidRPr="007648C6">
        <w:rPr>
          <w:rFonts w:asciiTheme="minorHAnsi" w:hAnsiTheme="minorHAnsi" w:cstheme="minorHAnsi"/>
          <w:color w:val="1F3864" w:themeColor="accent1" w:themeShade="80"/>
          <w:spacing w:val="-1"/>
        </w:rPr>
        <w:t>d</w:t>
      </w:r>
      <w:r w:rsidRPr="007648C6">
        <w:rPr>
          <w:rFonts w:asciiTheme="minorHAnsi" w:hAnsiTheme="minorHAnsi" w:cstheme="minorHAnsi"/>
          <w:color w:val="1F3864" w:themeColor="accent1" w:themeShade="80"/>
          <w:spacing w:val="-2"/>
        </w:rPr>
        <w:t>v</w:t>
      </w:r>
      <w:r w:rsidRPr="007648C6">
        <w:rPr>
          <w:rFonts w:asciiTheme="minorHAnsi" w:hAnsiTheme="minorHAnsi" w:cstheme="minorHAnsi"/>
          <w:color w:val="1F3864" w:themeColor="accent1" w:themeShade="80"/>
          <w:spacing w:val="-1"/>
        </w:rPr>
        <w:t>i</w:t>
      </w:r>
      <w:r w:rsidRPr="007648C6">
        <w:rPr>
          <w:rFonts w:asciiTheme="minorHAnsi" w:hAnsiTheme="minorHAnsi" w:cstheme="minorHAnsi"/>
          <w:color w:val="1F3864" w:themeColor="accent1" w:themeShade="80"/>
        </w:rPr>
        <w:t>sed</w:t>
      </w:r>
      <w:r w:rsidRPr="007648C6">
        <w:rPr>
          <w:rFonts w:asciiTheme="minorHAnsi" w:hAnsiTheme="minorHAnsi" w:cstheme="minorHAnsi"/>
          <w:color w:val="1F3864" w:themeColor="accent1" w:themeShade="80"/>
          <w:spacing w:val="1"/>
        </w:rPr>
        <w:t xml:space="preserve"> t</w:t>
      </w:r>
      <w:r w:rsidRPr="007648C6">
        <w:rPr>
          <w:rFonts w:asciiTheme="minorHAnsi" w:hAnsiTheme="minorHAnsi" w:cstheme="minorHAnsi"/>
          <w:color w:val="1F3864" w:themeColor="accent1" w:themeShade="80"/>
        </w:rPr>
        <w:t>o</w:t>
      </w:r>
      <w:r w:rsidRPr="007648C6">
        <w:rPr>
          <w:rFonts w:asciiTheme="minorHAnsi" w:hAnsiTheme="minorHAnsi" w:cstheme="minorHAnsi"/>
          <w:color w:val="1F3864" w:themeColor="accent1" w:themeShade="80"/>
          <w:spacing w:val="2"/>
        </w:rPr>
        <w:t xml:space="preserve"> </w:t>
      </w:r>
      <w:r w:rsidRPr="007648C6">
        <w:rPr>
          <w:rFonts w:asciiTheme="minorHAnsi" w:hAnsiTheme="minorHAnsi" w:cstheme="minorHAnsi"/>
          <w:color w:val="1F3864" w:themeColor="accent1" w:themeShade="80"/>
        </w:rPr>
        <w:t>se</w:t>
      </w:r>
      <w:r w:rsidRPr="007648C6">
        <w:rPr>
          <w:rFonts w:asciiTheme="minorHAnsi" w:hAnsiTheme="minorHAnsi" w:cstheme="minorHAnsi"/>
          <w:color w:val="1F3864" w:themeColor="accent1" w:themeShade="80"/>
          <w:spacing w:val="-3"/>
        </w:rPr>
        <w:t>e</w:t>
      </w:r>
      <w:r w:rsidRPr="007648C6">
        <w:rPr>
          <w:rFonts w:asciiTheme="minorHAnsi" w:hAnsiTheme="minorHAnsi" w:cstheme="minorHAnsi"/>
          <w:color w:val="1F3864" w:themeColor="accent1" w:themeShade="80"/>
        </w:rPr>
        <w:t xml:space="preserve">k </w:t>
      </w:r>
      <w:r w:rsidRPr="007648C6">
        <w:rPr>
          <w:rFonts w:asciiTheme="minorHAnsi" w:hAnsiTheme="minorHAnsi" w:cstheme="minorHAnsi"/>
          <w:color w:val="1F3864" w:themeColor="accent1" w:themeShade="80"/>
          <w:spacing w:val="-1"/>
        </w:rPr>
        <w:t>l</w:t>
      </w:r>
      <w:r w:rsidRPr="007648C6">
        <w:rPr>
          <w:rFonts w:asciiTheme="minorHAnsi" w:hAnsiTheme="minorHAnsi" w:cstheme="minorHAnsi"/>
          <w:color w:val="1F3864" w:themeColor="accent1" w:themeShade="80"/>
        </w:rPr>
        <w:t>e</w:t>
      </w:r>
      <w:r w:rsidRPr="007648C6">
        <w:rPr>
          <w:rFonts w:asciiTheme="minorHAnsi" w:hAnsiTheme="minorHAnsi" w:cstheme="minorHAnsi"/>
          <w:color w:val="1F3864" w:themeColor="accent1" w:themeShade="80"/>
          <w:spacing w:val="2"/>
        </w:rPr>
        <w:t>g</w:t>
      </w:r>
      <w:r w:rsidRPr="007648C6">
        <w:rPr>
          <w:rFonts w:asciiTheme="minorHAnsi" w:hAnsiTheme="minorHAnsi" w:cstheme="minorHAnsi"/>
          <w:color w:val="1F3864" w:themeColor="accent1" w:themeShade="80"/>
        </w:rPr>
        <w:t>al a</w:t>
      </w:r>
      <w:r w:rsidRPr="007648C6">
        <w:rPr>
          <w:rFonts w:asciiTheme="minorHAnsi" w:hAnsiTheme="minorHAnsi" w:cstheme="minorHAnsi"/>
          <w:color w:val="1F3864" w:themeColor="accent1" w:themeShade="80"/>
          <w:spacing w:val="-1"/>
        </w:rPr>
        <w:t>d</w:t>
      </w:r>
      <w:r w:rsidRPr="007648C6">
        <w:rPr>
          <w:rFonts w:asciiTheme="minorHAnsi" w:hAnsiTheme="minorHAnsi" w:cstheme="minorHAnsi"/>
          <w:color w:val="1F3864" w:themeColor="accent1" w:themeShade="80"/>
          <w:spacing w:val="-2"/>
        </w:rPr>
        <w:t>v</w:t>
      </w:r>
      <w:r w:rsidRPr="007648C6">
        <w:rPr>
          <w:rFonts w:asciiTheme="minorHAnsi" w:hAnsiTheme="minorHAnsi" w:cstheme="minorHAnsi"/>
          <w:color w:val="1F3864" w:themeColor="accent1" w:themeShade="80"/>
          <w:spacing w:val="-1"/>
        </w:rPr>
        <w:t>i</w:t>
      </w:r>
      <w:r w:rsidRPr="007648C6">
        <w:rPr>
          <w:rFonts w:asciiTheme="minorHAnsi" w:hAnsiTheme="minorHAnsi" w:cstheme="minorHAnsi"/>
          <w:color w:val="1F3864" w:themeColor="accent1" w:themeShade="80"/>
        </w:rPr>
        <w:t>ce b</w:t>
      </w:r>
      <w:r w:rsidRPr="007648C6">
        <w:rPr>
          <w:rFonts w:asciiTheme="minorHAnsi" w:hAnsiTheme="minorHAnsi" w:cstheme="minorHAnsi"/>
          <w:color w:val="1F3864" w:themeColor="accent1" w:themeShade="80"/>
          <w:spacing w:val="-2"/>
        </w:rPr>
        <w:t>e</w:t>
      </w:r>
      <w:r w:rsidRPr="007648C6">
        <w:rPr>
          <w:rFonts w:asciiTheme="minorHAnsi" w:hAnsiTheme="minorHAnsi" w:cstheme="minorHAnsi"/>
          <w:color w:val="1F3864" w:themeColor="accent1" w:themeShade="80"/>
          <w:spacing w:val="3"/>
        </w:rPr>
        <w:t>f</w:t>
      </w:r>
      <w:r w:rsidRPr="007648C6">
        <w:rPr>
          <w:rFonts w:asciiTheme="minorHAnsi" w:hAnsiTheme="minorHAnsi" w:cstheme="minorHAnsi"/>
          <w:color w:val="1F3864" w:themeColor="accent1" w:themeShade="80"/>
        </w:rPr>
        <w:t>ore</w:t>
      </w:r>
      <w:r w:rsidRPr="007648C6">
        <w:rPr>
          <w:rFonts w:asciiTheme="minorHAnsi" w:hAnsiTheme="minorHAnsi" w:cstheme="minorHAnsi"/>
          <w:color w:val="1F3864" w:themeColor="accent1" w:themeShade="80"/>
          <w:spacing w:val="-1"/>
        </w:rPr>
        <w:t xml:space="preserve"> </w:t>
      </w:r>
      <w:r w:rsidRPr="007648C6">
        <w:rPr>
          <w:rFonts w:asciiTheme="minorHAnsi" w:hAnsiTheme="minorHAnsi" w:cstheme="minorHAnsi"/>
          <w:color w:val="1F3864" w:themeColor="accent1" w:themeShade="80"/>
        </w:rPr>
        <w:t>a</w:t>
      </w:r>
      <w:r w:rsidRPr="007648C6">
        <w:rPr>
          <w:rFonts w:asciiTheme="minorHAnsi" w:hAnsiTheme="minorHAnsi" w:cstheme="minorHAnsi"/>
          <w:color w:val="1F3864" w:themeColor="accent1" w:themeShade="80"/>
          <w:spacing w:val="-3"/>
        </w:rPr>
        <w:t>c</w:t>
      </w:r>
      <w:r w:rsidRPr="007648C6">
        <w:rPr>
          <w:rFonts w:asciiTheme="minorHAnsi" w:hAnsiTheme="minorHAnsi" w:cstheme="minorHAnsi"/>
          <w:color w:val="1F3864" w:themeColor="accent1" w:themeShade="80"/>
          <w:spacing w:val="1"/>
        </w:rPr>
        <w:t>t</w:t>
      </w:r>
      <w:r w:rsidRPr="007648C6">
        <w:rPr>
          <w:rFonts w:asciiTheme="minorHAnsi" w:hAnsiTheme="minorHAnsi" w:cstheme="minorHAnsi"/>
          <w:color w:val="1F3864" w:themeColor="accent1" w:themeShade="80"/>
          <w:spacing w:val="-1"/>
        </w:rPr>
        <w:t>i</w:t>
      </w:r>
      <w:r w:rsidRPr="007648C6">
        <w:rPr>
          <w:rFonts w:asciiTheme="minorHAnsi" w:hAnsiTheme="minorHAnsi" w:cstheme="minorHAnsi"/>
          <w:color w:val="1F3864" w:themeColor="accent1" w:themeShade="80"/>
        </w:rPr>
        <w:t>n</w:t>
      </w:r>
      <w:r w:rsidRPr="007648C6">
        <w:rPr>
          <w:rFonts w:asciiTheme="minorHAnsi" w:hAnsiTheme="minorHAnsi" w:cstheme="minorHAnsi"/>
          <w:color w:val="1F3864" w:themeColor="accent1" w:themeShade="80"/>
          <w:spacing w:val="-1"/>
        </w:rPr>
        <w:t>g</w:t>
      </w:r>
      <w:r w:rsidRPr="007648C6">
        <w:rPr>
          <w:rFonts w:asciiTheme="minorHAnsi" w:hAnsiTheme="minorHAnsi" w:cstheme="minorHAnsi"/>
          <w:color w:val="1F3864" w:themeColor="accent1" w:themeShade="80"/>
        </w:rPr>
        <w:t>.</w:t>
      </w:r>
    </w:p>
    <w:p w14:paraId="2243D586" w14:textId="5070B67B" w:rsidR="00CE6FA8" w:rsidRPr="007648C6" w:rsidRDefault="00CE6FA8" w:rsidP="00255407">
      <w:pPr>
        <w:widowControl w:val="0"/>
        <w:autoSpaceDE w:val="0"/>
        <w:autoSpaceDN w:val="0"/>
        <w:adjustRightInd w:val="0"/>
        <w:spacing w:after="120" w:line="240" w:lineRule="auto"/>
        <w:ind w:left="709" w:right="55" w:hanging="709"/>
        <w:jc w:val="both"/>
        <w:rPr>
          <w:rFonts w:asciiTheme="minorHAnsi" w:hAnsiTheme="minorHAnsi" w:cstheme="minorHAnsi"/>
          <w:color w:val="1F3864" w:themeColor="accent1" w:themeShade="80"/>
        </w:rPr>
      </w:pPr>
      <w:r w:rsidRPr="007648C6">
        <w:rPr>
          <w:rFonts w:asciiTheme="minorHAnsi" w:hAnsiTheme="minorHAnsi" w:cstheme="minorHAnsi"/>
          <w:iCs/>
          <w:color w:val="1F3864" w:themeColor="accent1" w:themeShade="80"/>
          <w:spacing w:val="-1"/>
          <w:position w:val="-1"/>
        </w:rPr>
        <w:t>5.</w:t>
      </w:r>
      <w:r w:rsidR="001322D4" w:rsidRPr="007648C6">
        <w:rPr>
          <w:rFonts w:asciiTheme="minorHAnsi" w:hAnsiTheme="minorHAnsi" w:cstheme="minorHAnsi"/>
          <w:iCs/>
          <w:color w:val="1F3864" w:themeColor="accent1" w:themeShade="80"/>
          <w:spacing w:val="-1"/>
          <w:position w:val="-1"/>
        </w:rPr>
        <w:t>8</w:t>
      </w:r>
      <w:r w:rsidRPr="007648C6">
        <w:rPr>
          <w:rFonts w:asciiTheme="minorHAnsi" w:hAnsiTheme="minorHAnsi" w:cstheme="minorHAnsi"/>
          <w:iCs/>
          <w:color w:val="1F3864" w:themeColor="accent1" w:themeShade="80"/>
          <w:spacing w:val="-1"/>
          <w:position w:val="-1"/>
        </w:rPr>
        <w:t xml:space="preserve">.5 </w:t>
      </w:r>
      <w:r w:rsidRPr="007648C6">
        <w:rPr>
          <w:rFonts w:asciiTheme="minorHAnsi" w:hAnsiTheme="minorHAnsi" w:cstheme="minorHAnsi"/>
          <w:iCs/>
          <w:color w:val="1F3864" w:themeColor="accent1" w:themeShade="80"/>
          <w:spacing w:val="-1"/>
          <w:position w:val="-1"/>
        </w:rPr>
        <w:tab/>
      </w:r>
      <w:r w:rsidRPr="007648C6">
        <w:rPr>
          <w:rFonts w:asciiTheme="minorHAnsi" w:hAnsiTheme="minorHAnsi" w:cstheme="minorHAnsi"/>
          <w:color w:val="1F3864" w:themeColor="accent1" w:themeShade="80"/>
        </w:rPr>
        <w:t>All records of concern and multi-agency involvement should be kept separate from the child’s academic records. They must be kept securely</w:t>
      </w:r>
      <w:r w:rsidR="00C036C9" w:rsidRPr="007648C6">
        <w:rPr>
          <w:rFonts w:asciiTheme="minorHAnsi" w:hAnsiTheme="minorHAnsi" w:cstheme="minorHAnsi"/>
          <w:color w:val="1F3864" w:themeColor="accent1" w:themeShade="80"/>
        </w:rPr>
        <w:t>,</w:t>
      </w:r>
      <w:r w:rsidRPr="007648C6">
        <w:rPr>
          <w:rFonts w:asciiTheme="minorHAnsi" w:hAnsiTheme="minorHAnsi" w:cstheme="minorHAnsi"/>
          <w:color w:val="1F3864" w:themeColor="accent1" w:themeShade="80"/>
        </w:rPr>
        <w:t xml:space="preserve"> with access only for the </w:t>
      </w:r>
      <w:smartTag w:uri="urn:schemas-microsoft-com:office:smarttags" w:element="stockticker">
        <w:r w:rsidRPr="007648C6">
          <w:rPr>
            <w:rFonts w:asciiTheme="minorHAnsi" w:hAnsiTheme="minorHAnsi" w:cstheme="minorHAnsi"/>
            <w:color w:val="1F3864" w:themeColor="accent1" w:themeShade="80"/>
          </w:rPr>
          <w:t>DSL</w:t>
        </w:r>
      </w:smartTag>
      <w:r w:rsidRPr="007648C6">
        <w:rPr>
          <w:rFonts w:asciiTheme="minorHAnsi" w:hAnsiTheme="minorHAnsi" w:cstheme="minorHAnsi"/>
          <w:color w:val="1F3864" w:themeColor="accent1" w:themeShade="80"/>
        </w:rPr>
        <w:t xml:space="preserve">, Deputy </w:t>
      </w:r>
      <w:smartTag w:uri="urn:schemas-microsoft-com:office:smarttags" w:element="stockticker">
        <w:r w:rsidRPr="007648C6">
          <w:rPr>
            <w:rFonts w:asciiTheme="minorHAnsi" w:hAnsiTheme="minorHAnsi" w:cstheme="minorHAnsi"/>
            <w:color w:val="1F3864" w:themeColor="accent1" w:themeShade="80"/>
          </w:rPr>
          <w:t>DSL</w:t>
        </w:r>
      </w:smartTag>
      <w:r w:rsidR="00255407" w:rsidRPr="007648C6">
        <w:rPr>
          <w:rFonts w:asciiTheme="minorHAnsi" w:hAnsiTheme="minorHAnsi" w:cstheme="minorHAnsi"/>
          <w:color w:val="1F3864" w:themeColor="accent1" w:themeShade="80"/>
        </w:rPr>
        <w:t xml:space="preserve">’s and Head Teacher.  </w:t>
      </w:r>
    </w:p>
    <w:p w14:paraId="1F632DF4" w14:textId="3AE1E418" w:rsidR="00CE6FA8" w:rsidRPr="007648C6" w:rsidRDefault="00CE6FA8" w:rsidP="002B1B9E">
      <w:pPr>
        <w:pStyle w:val="Heading1"/>
        <w:ind w:left="709" w:hanging="709"/>
        <w:rPr>
          <w:rFonts w:asciiTheme="minorHAnsi" w:hAnsiTheme="minorHAnsi" w:cstheme="minorHAnsi"/>
          <w:color w:val="1F3864" w:themeColor="accent1" w:themeShade="80"/>
          <w:sz w:val="22"/>
          <w:szCs w:val="22"/>
        </w:rPr>
      </w:pPr>
      <w:bookmarkStart w:id="19" w:name="_Toc174607302"/>
      <w:r w:rsidRPr="007648C6">
        <w:rPr>
          <w:rFonts w:asciiTheme="minorHAnsi" w:hAnsiTheme="minorHAnsi" w:cstheme="minorHAnsi"/>
          <w:color w:val="1F3864" w:themeColor="accent1" w:themeShade="80"/>
          <w:sz w:val="22"/>
          <w:szCs w:val="22"/>
        </w:rPr>
        <w:t>6.</w:t>
      </w:r>
      <w:r w:rsidRPr="007648C6">
        <w:rPr>
          <w:rFonts w:asciiTheme="minorHAnsi" w:hAnsiTheme="minorHAnsi" w:cstheme="minorHAnsi"/>
          <w:color w:val="1F3864" w:themeColor="accent1" w:themeShade="80"/>
          <w:sz w:val="22"/>
          <w:szCs w:val="22"/>
        </w:rPr>
        <w:tab/>
      </w:r>
      <w:r w:rsidRPr="007A17C6">
        <w:rPr>
          <w:rFonts w:asciiTheme="minorHAnsi" w:hAnsiTheme="minorHAnsi" w:cstheme="minorHAnsi"/>
          <w:color w:val="1F3864" w:themeColor="accent1" w:themeShade="80"/>
          <w:sz w:val="24"/>
          <w:szCs w:val="22"/>
        </w:rPr>
        <w:t>De</w:t>
      </w:r>
      <w:r w:rsidRPr="007A17C6">
        <w:rPr>
          <w:rFonts w:asciiTheme="minorHAnsi" w:hAnsiTheme="minorHAnsi" w:cstheme="minorHAnsi"/>
          <w:color w:val="1F3864" w:themeColor="accent1" w:themeShade="80"/>
          <w:spacing w:val="-1"/>
          <w:sz w:val="24"/>
          <w:szCs w:val="22"/>
        </w:rPr>
        <w:t>a</w:t>
      </w:r>
      <w:r w:rsidRPr="007A17C6">
        <w:rPr>
          <w:rFonts w:asciiTheme="minorHAnsi" w:hAnsiTheme="minorHAnsi" w:cstheme="minorHAnsi"/>
          <w:color w:val="1F3864" w:themeColor="accent1" w:themeShade="80"/>
          <w:spacing w:val="1"/>
          <w:sz w:val="24"/>
          <w:szCs w:val="22"/>
        </w:rPr>
        <w:t>li</w:t>
      </w:r>
      <w:r w:rsidRPr="007A17C6">
        <w:rPr>
          <w:rFonts w:asciiTheme="minorHAnsi" w:hAnsiTheme="minorHAnsi" w:cstheme="minorHAnsi"/>
          <w:color w:val="1F3864" w:themeColor="accent1" w:themeShade="80"/>
          <w:sz w:val="24"/>
          <w:szCs w:val="22"/>
        </w:rPr>
        <w:t>ng</w:t>
      </w:r>
      <w:r w:rsidRPr="007A17C6">
        <w:rPr>
          <w:rFonts w:asciiTheme="minorHAnsi" w:hAnsiTheme="minorHAnsi" w:cstheme="minorHAnsi"/>
          <w:color w:val="1F3864" w:themeColor="accent1" w:themeShade="80"/>
          <w:spacing w:val="-4"/>
          <w:sz w:val="24"/>
          <w:szCs w:val="22"/>
        </w:rPr>
        <w:t xml:space="preserve"> </w:t>
      </w:r>
      <w:r w:rsidRPr="007A17C6">
        <w:rPr>
          <w:rFonts w:asciiTheme="minorHAnsi" w:hAnsiTheme="minorHAnsi" w:cstheme="minorHAnsi"/>
          <w:color w:val="1F3864" w:themeColor="accent1" w:themeShade="80"/>
          <w:spacing w:val="3"/>
          <w:sz w:val="24"/>
          <w:szCs w:val="22"/>
        </w:rPr>
        <w:t>w</w:t>
      </w:r>
      <w:r w:rsidRPr="007A17C6">
        <w:rPr>
          <w:rFonts w:asciiTheme="minorHAnsi" w:hAnsiTheme="minorHAnsi" w:cstheme="minorHAnsi"/>
          <w:color w:val="1F3864" w:themeColor="accent1" w:themeShade="80"/>
          <w:spacing w:val="-1"/>
          <w:sz w:val="24"/>
          <w:szCs w:val="22"/>
        </w:rPr>
        <w:t>i</w:t>
      </w:r>
      <w:r w:rsidRPr="007A17C6">
        <w:rPr>
          <w:rFonts w:asciiTheme="minorHAnsi" w:hAnsiTheme="minorHAnsi" w:cstheme="minorHAnsi"/>
          <w:color w:val="1F3864" w:themeColor="accent1" w:themeShade="80"/>
          <w:spacing w:val="1"/>
          <w:sz w:val="24"/>
          <w:szCs w:val="22"/>
        </w:rPr>
        <w:t>t</w:t>
      </w:r>
      <w:r w:rsidRPr="007A17C6">
        <w:rPr>
          <w:rFonts w:asciiTheme="minorHAnsi" w:hAnsiTheme="minorHAnsi" w:cstheme="minorHAnsi"/>
          <w:color w:val="1F3864" w:themeColor="accent1" w:themeShade="80"/>
          <w:sz w:val="24"/>
          <w:szCs w:val="22"/>
        </w:rPr>
        <w:t>h</w:t>
      </w:r>
      <w:r w:rsidRPr="007A17C6">
        <w:rPr>
          <w:rFonts w:asciiTheme="minorHAnsi" w:hAnsiTheme="minorHAnsi" w:cstheme="minorHAnsi"/>
          <w:color w:val="1F3864" w:themeColor="accent1" w:themeShade="80"/>
          <w:spacing w:val="1"/>
          <w:sz w:val="24"/>
          <w:szCs w:val="22"/>
        </w:rPr>
        <w:t xml:space="preserve"> </w:t>
      </w:r>
      <w:r w:rsidR="008F3F57" w:rsidRPr="007A17C6">
        <w:rPr>
          <w:rFonts w:asciiTheme="minorHAnsi" w:hAnsiTheme="minorHAnsi" w:cstheme="minorHAnsi"/>
          <w:color w:val="1F3864" w:themeColor="accent1" w:themeShade="80"/>
          <w:spacing w:val="1"/>
          <w:sz w:val="24"/>
          <w:szCs w:val="22"/>
        </w:rPr>
        <w:t>Concerns</w:t>
      </w:r>
      <w:r w:rsidRPr="007A17C6">
        <w:rPr>
          <w:rFonts w:asciiTheme="minorHAnsi" w:hAnsiTheme="minorHAnsi" w:cstheme="minorHAnsi"/>
          <w:color w:val="1F3864" w:themeColor="accent1" w:themeShade="80"/>
          <w:spacing w:val="1"/>
          <w:sz w:val="24"/>
          <w:szCs w:val="22"/>
        </w:rPr>
        <w:t>/</w:t>
      </w:r>
      <w:r w:rsidR="008F3F57" w:rsidRPr="007A17C6">
        <w:rPr>
          <w:rFonts w:asciiTheme="minorHAnsi" w:hAnsiTheme="minorHAnsi" w:cstheme="minorHAnsi"/>
          <w:color w:val="1F3864" w:themeColor="accent1" w:themeShade="80"/>
          <w:spacing w:val="1"/>
          <w:sz w:val="24"/>
          <w:szCs w:val="22"/>
        </w:rPr>
        <w:t>All</w:t>
      </w:r>
      <w:r w:rsidR="008F3F57" w:rsidRPr="007A17C6">
        <w:rPr>
          <w:rFonts w:asciiTheme="minorHAnsi" w:hAnsiTheme="minorHAnsi" w:cstheme="minorHAnsi"/>
          <w:color w:val="1F3864" w:themeColor="accent1" w:themeShade="80"/>
          <w:sz w:val="24"/>
          <w:szCs w:val="22"/>
        </w:rPr>
        <w:t>e</w:t>
      </w:r>
      <w:r w:rsidR="008F3F57" w:rsidRPr="007A17C6">
        <w:rPr>
          <w:rFonts w:asciiTheme="minorHAnsi" w:hAnsiTheme="minorHAnsi" w:cstheme="minorHAnsi"/>
          <w:color w:val="1F3864" w:themeColor="accent1" w:themeShade="80"/>
          <w:spacing w:val="-1"/>
          <w:sz w:val="24"/>
          <w:szCs w:val="22"/>
        </w:rPr>
        <w:t>g</w:t>
      </w:r>
      <w:r w:rsidR="008F3F57" w:rsidRPr="007A17C6">
        <w:rPr>
          <w:rFonts w:asciiTheme="minorHAnsi" w:hAnsiTheme="minorHAnsi" w:cstheme="minorHAnsi"/>
          <w:color w:val="1F3864" w:themeColor="accent1" w:themeShade="80"/>
          <w:sz w:val="24"/>
          <w:szCs w:val="22"/>
        </w:rPr>
        <w:t>at</w:t>
      </w:r>
      <w:r w:rsidR="008F3F57" w:rsidRPr="007A17C6">
        <w:rPr>
          <w:rFonts w:asciiTheme="minorHAnsi" w:hAnsiTheme="minorHAnsi" w:cstheme="minorHAnsi"/>
          <w:color w:val="1F3864" w:themeColor="accent1" w:themeShade="80"/>
          <w:spacing w:val="1"/>
          <w:sz w:val="24"/>
          <w:szCs w:val="22"/>
        </w:rPr>
        <w:t>i</w:t>
      </w:r>
      <w:r w:rsidR="008F3F57" w:rsidRPr="007A17C6">
        <w:rPr>
          <w:rFonts w:asciiTheme="minorHAnsi" w:hAnsiTheme="minorHAnsi" w:cstheme="minorHAnsi"/>
          <w:color w:val="1F3864" w:themeColor="accent1" w:themeShade="80"/>
          <w:sz w:val="24"/>
          <w:szCs w:val="22"/>
        </w:rPr>
        <w:t>o</w:t>
      </w:r>
      <w:r w:rsidR="008F3F57" w:rsidRPr="007A17C6">
        <w:rPr>
          <w:rFonts w:asciiTheme="minorHAnsi" w:hAnsiTheme="minorHAnsi" w:cstheme="minorHAnsi"/>
          <w:color w:val="1F3864" w:themeColor="accent1" w:themeShade="80"/>
          <w:spacing w:val="-3"/>
          <w:sz w:val="24"/>
          <w:szCs w:val="22"/>
        </w:rPr>
        <w:t>n</w:t>
      </w:r>
      <w:r w:rsidR="008F3F57" w:rsidRPr="007A17C6">
        <w:rPr>
          <w:rFonts w:asciiTheme="minorHAnsi" w:hAnsiTheme="minorHAnsi" w:cstheme="minorHAnsi"/>
          <w:color w:val="1F3864" w:themeColor="accent1" w:themeShade="80"/>
          <w:sz w:val="24"/>
          <w:szCs w:val="22"/>
        </w:rPr>
        <w:t>s Made Again</w:t>
      </w:r>
      <w:r w:rsidR="008F3F57" w:rsidRPr="007A17C6">
        <w:rPr>
          <w:rFonts w:asciiTheme="minorHAnsi" w:hAnsiTheme="minorHAnsi" w:cstheme="minorHAnsi"/>
          <w:color w:val="1F3864" w:themeColor="accent1" w:themeShade="80"/>
          <w:spacing w:val="-3"/>
          <w:sz w:val="24"/>
          <w:szCs w:val="22"/>
        </w:rPr>
        <w:t>s</w:t>
      </w:r>
      <w:r w:rsidR="008F3F57" w:rsidRPr="007A17C6">
        <w:rPr>
          <w:rFonts w:asciiTheme="minorHAnsi" w:hAnsiTheme="minorHAnsi" w:cstheme="minorHAnsi"/>
          <w:color w:val="1F3864" w:themeColor="accent1" w:themeShade="80"/>
          <w:sz w:val="24"/>
          <w:szCs w:val="22"/>
        </w:rPr>
        <w:t>t</w:t>
      </w:r>
      <w:r w:rsidR="008F3F57" w:rsidRPr="007A17C6">
        <w:rPr>
          <w:rFonts w:asciiTheme="minorHAnsi" w:hAnsiTheme="minorHAnsi" w:cstheme="minorHAnsi"/>
          <w:color w:val="1F3864" w:themeColor="accent1" w:themeShade="80"/>
          <w:spacing w:val="2"/>
          <w:sz w:val="24"/>
          <w:szCs w:val="22"/>
        </w:rPr>
        <w:t xml:space="preserve"> </w:t>
      </w:r>
      <w:r w:rsidR="008F3F57" w:rsidRPr="007A17C6">
        <w:rPr>
          <w:rFonts w:asciiTheme="minorHAnsi" w:hAnsiTheme="minorHAnsi" w:cstheme="minorHAnsi"/>
          <w:color w:val="1F3864" w:themeColor="accent1" w:themeShade="80"/>
          <w:spacing w:val="-1"/>
          <w:sz w:val="24"/>
          <w:szCs w:val="22"/>
        </w:rPr>
        <w:t>S</w:t>
      </w:r>
      <w:r w:rsidR="008F3F57" w:rsidRPr="007A17C6">
        <w:rPr>
          <w:rFonts w:asciiTheme="minorHAnsi" w:hAnsiTheme="minorHAnsi" w:cstheme="minorHAnsi"/>
          <w:color w:val="1F3864" w:themeColor="accent1" w:themeShade="80"/>
          <w:sz w:val="24"/>
          <w:szCs w:val="22"/>
        </w:rPr>
        <w:t>c</w:t>
      </w:r>
      <w:r w:rsidR="008F3F57" w:rsidRPr="007A17C6">
        <w:rPr>
          <w:rFonts w:asciiTheme="minorHAnsi" w:hAnsiTheme="minorHAnsi" w:cstheme="minorHAnsi"/>
          <w:color w:val="1F3864" w:themeColor="accent1" w:themeShade="80"/>
          <w:spacing w:val="-1"/>
          <w:sz w:val="24"/>
          <w:szCs w:val="22"/>
        </w:rPr>
        <w:t>h</w:t>
      </w:r>
      <w:r w:rsidR="008F3F57" w:rsidRPr="007A17C6">
        <w:rPr>
          <w:rFonts w:asciiTheme="minorHAnsi" w:hAnsiTheme="minorHAnsi" w:cstheme="minorHAnsi"/>
          <w:color w:val="1F3864" w:themeColor="accent1" w:themeShade="80"/>
          <w:sz w:val="24"/>
          <w:szCs w:val="22"/>
        </w:rPr>
        <w:t>o</w:t>
      </w:r>
      <w:r w:rsidR="008F3F57" w:rsidRPr="007A17C6">
        <w:rPr>
          <w:rFonts w:asciiTheme="minorHAnsi" w:hAnsiTheme="minorHAnsi" w:cstheme="minorHAnsi"/>
          <w:color w:val="1F3864" w:themeColor="accent1" w:themeShade="80"/>
          <w:spacing w:val="-3"/>
          <w:sz w:val="24"/>
          <w:szCs w:val="22"/>
        </w:rPr>
        <w:t>o</w:t>
      </w:r>
      <w:r w:rsidR="008F3F57" w:rsidRPr="007A17C6">
        <w:rPr>
          <w:rFonts w:asciiTheme="minorHAnsi" w:hAnsiTheme="minorHAnsi" w:cstheme="minorHAnsi"/>
          <w:color w:val="1F3864" w:themeColor="accent1" w:themeShade="80"/>
          <w:sz w:val="24"/>
          <w:szCs w:val="22"/>
        </w:rPr>
        <w:t>l</w:t>
      </w:r>
      <w:r w:rsidR="008F3F57" w:rsidRPr="007A17C6">
        <w:rPr>
          <w:rFonts w:asciiTheme="minorHAnsi" w:hAnsiTheme="minorHAnsi" w:cstheme="minorHAnsi"/>
          <w:color w:val="1F3864" w:themeColor="accent1" w:themeShade="80"/>
          <w:spacing w:val="2"/>
          <w:sz w:val="24"/>
          <w:szCs w:val="22"/>
        </w:rPr>
        <w:t xml:space="preserve"> S</w:t>
      </w:r>
      <w:r w:rsidR="008F3F57" w:rsidRPr="007A17C6">
        <w:rPr>
          <w:rFonts w:asciiTheme="minorHAnsi" w:hAnsiTheme="minorHAnsi" w:cstheme="minorHAnsi"/>
          <w:color w:val="1F3864" w:themeColor="accent1" w:themeShade="80"/>
          <w:spacing w:val="1"/>
          <w:sz w:val="24"/>
          <w:szCs w:val="22"/>
        </w:rPr>
        <w:t>t</w:t>
      </w:r>
      <w:r w:rsidR="008F3F57" w:rsidRPr="007A17C6">
        <w:rPr>
          <w:rFonts w:asciiTheme="minorHAnsi" w:hAnsiTheme="minorHAnsi" w:cstheme="minorHAnsi"/>
          <w:color w:val="1F3864" w:themeColor="accent1" w:themeShade="80"/>
          <w:spacing w:val="-3"/>
          <w:sz w:val="24"/>
          <w:szCs w:val="22"/>
        </w:rPr>
        <w:t>a</w:t>
      </w:r>
      <w:r w:rsidR="008F3F57" w:rsidRPr="007A17C6">
        <w:rPr>
          <w:rFonts w:asciiTheme="minorHAnsi" w:hAnsiTheme="minorHAnsi" w:cstheme="minorHAnsi"/>
          <w:color w:val="1F3864" w:themeColor="accent1" w:themeShade="80"/>
          <w:spacing w:val="1"/>
          <w:sz w:val="24"/>
          <w:szCs w:val="22"/>
        </w:rPr>
        <w:t>f</w:t>
      </w:r>
      <w:r w:rsidR="008F3F57" w:rsidRPr="007A17C6">
        <w:rPr>
          <w:rFonts w:asciiTheme="minorHAnsi" w:hAnsiTheme="minorHAnsi" w:cstheme="minorHAnsi"/>
          <w:color w:val="1F3864" w:themeColor="accent1" w:themeShade="80"/>
          <w:sz w:val="24"/>
          <w:szCs w:val="22"/>
        </w:rPr>
        <w:t>f</w:t>
      </w:r>
      <w:r w:rsidRPr="007A17C6">
        <w:rPr>
          <w:rFonts w:asciiTheme="minorHAnsi" w:hAnsiTheme="minorHAnsi" w:cstheme="minorHAnsi"/>
          <w:color w:val="1F3864" w:themeColor="accent1" w:themeShade="80"/>
          <w:sz w:val="24"/>
          <w:szCs w:val="22"/>
        </w:rPr>
        <w:t xml:space="preserve">, </w:t>
      </w:r>
      <w:r w:rsidR="008F3F57" w:rsidRPr="007A17C6">
        <w:rPr>
          <w:rFonts w:asciiTheme="minorHAnsi" w:hAnsiTheme="minorHAnsi" w:cstheme="minorHAnsi"/>
          <w:color w:val="1F3864" w:themeColor="accent1" w:themeShade="80"/>
          <w:sz w:val="24"/>
          <w:szCs w:val="22"/>
        </w:rPr>
        <w:t>Supply Staff</w:t>
      </w:r>
      <w:r w:rsidRPr="007A17C6">
        <w:rPr>
          <w:rFonts w:asciiTheme="minorHAnsi" w:hAnsiTheme="minorHAnsi" w:cstheme="minorHAnsi"/>
          <w:color w:val="1F3864" w:themeColor="accent1" w:themeShade="80"/>
          <w:sz w:val="24"/>
          <w:szCs w:val="22"/>
        </w:rPr>
        <w:t xml:space="preserve">, </w:t>
      </w:r>
      <w:r w:rsidR="008F3F57" w:rsidRPr="007A17C6">
        <w:rPr>
          <w:rFonts w:asciiTheme="minorHAnsi" w:hAnsiTheme="minorHAnsi" w:cstheme="minorHAnsi"/>
          <w:color w:val="1F3864" w:themeColor="accent1" w:themeShade="80"/>
          <w:sz w:val="24"/>
          <w:szCs w:val="22"/>
        </w:rPr>
        <w:t xml:space="preserve">Volunteers </w:t>
      </w:r>
      <w:r w:rsidRPr="007A17C6">
        <w:rPr>
          <w:rFonts w:asciiTheme="minorHAnsi" w:hAnsiTheme="minorHAnsi" w:cstheme="minorHAnsi"/>
          <w:color w:val="1F3864" w:themeColor="accent1" w:themeShade="80"/>
          <w:sz w:val="24"/>
          <w:szCs w:val="22"/>
        </w:rPr>
        <w:t xml:space="preserve">and </w:t>
      </w:r>
      <w:r w:rsidR="008F3F57" w:rsidRPr="007A17C6">
        <w:rPr>
          <w:rFonts w:asciiTheme="minorHAnsi" w:hAnsiTheme="minorHAnsi" w:cstheme="minorHAnsi"/>
          <w:color w:val="1F3864" w:themeColor="accent1" w:themeShade="80"/>
          <w:sz w:val="24"/>
          <w:szCs w:val="22"/>
        </w:rPr>
        <w:t>Contractors</w:t>
      </w:r>
      <w:r w:rsidRPr="007A17C6">
        <w:rPr>
          <w:rStyle w:val="FootnoteReference"/>
          <w:rFonts w:asciiTheme="minorHAnsi" w:hAnsiTheme="minorHAnsi" w:cstheme="minorHAnsi"/>
          <w:b w:val="0"/>
          <w:bCs w:val="0"/>
          <w:color w:val="1F3864" w:themeColor="accent1" w:themeShade="80"/>
          <w:sz w:val="24"/>
          <w:szCs w:val="22"/>
        </w:rPr>
        <w:footnoteReference w:id="11"/>
      </w:r>
      <w:bookmarkEnd w:id="19"/>
    </w:p>
    <w:p w14:paraId="3AE6ACED" w14:textId="5314A018" w:rsidR="00CE6FA8" w:rsidRPr="007648C6" w:rsidRDefault="00CE6FA8" w:rsidP="00CE6FA8">
      <w:pPr>
        <w:widowControl w:val="0"/>
        <w:autoSpaceDE w:val="0"/>
        <w:autoSpaceDN w:val="0"/>
        <w:adjustRightInd w:val="0"/>
        <w:spacing w:after="120" w:line="240" w:lineRule="auto"/>
        <w:ind w:left="709" w:right="55" w:hanging="709"/>
        <w:jc w:val="both"/>
        <w:rPr>
          <w:rFonts w:asciiTheme="minorHAnsi" w:hAnsiTheme="minorHAnsi" w:cstheme="minorHAnsi"/>
          <w:color w:val="1F3864" w:themeColor="accent1" w:themeShade="80"/>
        </w:rPr>
      </w:pPr>
      <w:r w:rsidRPr="007648C6">
        <w:rPr>
          <w:rFonts w:asciiTheme="minorHAnsi" w:hAnsiTheme="minorHAnsi" w:cstheme="minorHAnsi"/>
          <w:color w:val="1F3864" w:themeColor="accent1" w:themeShade="80"/>
        </w:rPr>
        <w:t>6.1</w:t>
      </w:r>
      <w:r w:rsidRPr="007648C6">
        <w:rPr>
          <w:rFonts w:asciiTheme="minorHAnsi" w:hAnsiTheme="minorHAnsi" w:cstheme="minorHAnsi"/>
          <w:color w:val="1F3864" w:themeColor="accent1" w:themeShade="80"/>
        </w:rPr>
        <w:tab/>
        <w:t>There are two levels of concern/allegation</w:t>
      </w:r>
      <w:r w:rsidR="00DA4D7F" w:rsidRPr="007648C6">
        <w:rPr>
          <w:rFonts w:asciiTheme="minorHAnsi" w:hAnsiTheme="minorHAnsi" w:cstheme="minorHAnsi"/>
          <w:color w:val="1F3864" w:themeColor="accent1" w:themeShade="80"/>
        </w:rPr>
        <w:t>:</w:t>
      </w:r>
      <w:r w:rsidRPr="007648C6">
        <w:rPr>
          <w:rFonts w:asciiTheme="minorHAnsi" w:hAnsiTheme="minorHAnsi" w:cstheme="minorHAnsi"/>
          <w:color w:val="1F3864" w:themeColor="accent1" w:themeShade="80"/>
        </w:rPr>
        <w:t xml:space="preserve"> </w:t>
      </w:r>
    </w:p>
    <w:p w14:paraId="3E84DE48" w14:textId="594E98ED" w:rsidR="00CE6FA8" w:rsidRPr="007648C6" w:rsidRDefault="00CE6FA8" w:rsidP="00353185">
      <w:pPr>
        <w:pStyle w:val="ListParagraph"/>
        <w:widowControl w:val="0"/>
        <w:numPr>
          <w:ilvl w:val="0"/>
          <w:numId w:val="29"/>
        </w:numPr>
        <w:autoSpaceDE w:val="0"/>
        <w:autoSpaceDN w:val="0"/>
        <w:adjustRightInd w:val="0"/>
        <w:spacing w:after="120" w:line="240" w:lineRule="auto"/>
        <w:ind w:left="993" w:right="57"/>
        <w:jc w:val="both"/>
        <w:rPr>
          <w:rFonts w:asciiTheme="minorHAnsi" w:hAnsiTheme="minorHAnsi" w:cstheme="minorHAnsi"/>
          <w:color w:val="1F3864" w:themeColor="accent1" w:themeShade="80"/>
        </w:rPr>
      </w:pPr>
      <w:r w:rsidRPr="007648C6">
        <w:rPr>
          <w:rFonts w:asciiTheme="minorHAnsi" w:hAnsiTheme="minorHAnsi" w:cstheme="minorHAnsi"/>
          <w:color w:val="1F3864" w:themeColor="accent1" w:themeShade="80"/>
        </w:rPr>
        <w:t>Allegations that may meet the harm threshold</w:t>
      </w:r>
      <w:r w:rsidR="00DA4D7F" w:rsidRPr="007648C6">
        <w:rPr>
          <w:rFonts w:asciiTheme="minorHAnsi" w:hAnsiTheme="minorHAnsi" w:cstheme="minorHAnsi"/>
          <w:color w:val="1F3864" w:themeColor="accent1" w:themeShade="80"/>
        </w:rPr>
        <w:t>.</w:t>
      </w:r>
    </w:p>
    <w:p w14:paraId="0A50565D" w14:textId="37CB5ADC" w:rsidR="00CE6FA8" w:rsidRPr="007648C6" w:rsidRDefault="00CE6FA8" w:rsidP="00353185">
      <w:pPr>
        <w:pStyle w:val="ListParagraph"/>
        <w:widowControl w:val="0"/>
        <w:numPr>
          <w:ilvl w:val="0"/>
          <w:numId w:val="29"/>
        </w:numPr>
        <w:autoSpaceDE w:val="0"/>
        <w:autoSpaceDN w:val="0"/>
        <w:adjustRightInd w:val="0"/>
        <w:spacing w:after="120" w:line="240" w:lineRule="auto"/>
        <w:ind w:left="993" w:right="57"/>
        <w:jc w:val="both"/>
        <w:rPr>
          <w:rFonts w:asciiTheme="minorHAnsi" w:hAnsiTheme="minorHAnsi" w:cstheme="minorHAnsi"/>
          <w:color w:val="1F3864" w:themeColor="accent1" w:themeShade="80"/>
        </w:rPr>
      </w:pPr>
      <w:r w:rsidRPr="007648C6">
        <w:rPr>
          <w:rFonts w:asciiTheme="minorHAnsi" w:hAnsiTheme="minorHAnsi" w:cstheme="minorHAnsi"/>
          <w:color w:val="1F3864" w:themeColor="accent1" w:themeShade="80"/>
        </w:rPr>
        <w:t xml:space="preserve">Allegations/concerns that do not meet the harm threshold </w:t>
      </w:r>
      <w:r w:rsidR="00C036C9" w:rsidRPr="007648C6">
        <w:rPr>
          <w:rFonts w:asciiTheme="minorHAnsi" w:hAnsiTheme="minorHAnsi" w:cstheme="minorHAnsi"/>
          <w:color w:val="1F3864" w:themeColor="accent1" w:themeShade="80"/>
        </w:rPr>
        <w:t>(</w:t>
      </w:r>
      <w:r w:rsidRPr="007648C6">
        <w:rPr>
          <w:rFonts w:asciiTheme="minorHAnsi" w:hAnsiTheme="minorHAnsi" w:cstheme="minorHAnsi"/>
          <w:color w:val="1F3864" w:themeColor="accent1" w:themeShade="80"/>
        </w:rPr>
        <w:t>‘low level concern’</w:t>
      </w:r>
      <w:r w:rsidR="00C036C9" w:rsidRPr="007648C6">
        <w:rPr>
          <w:rFonts w:asciiTheme="minorHAnsi" w:hAnsiTheme="minorHAnsi" w:cstheme="minorHAnsi"/>
          <w:color w:val="1F3864" w:themeColor="accent1" w:themeShade="80"/>
        </w:rPr>
        <w:t>)</w:t>
      </w:r>
      <w:r w:rsidR="00DA4D7F" w:rsidRPr="007648C6">
        <w:rPr>
          <w:rFonts w:asciiTheme="minorHAnsi" w:hAnsiTheme="minorHAnsi" w:cstheme="minorHAnsi"/>
          <w:color w:val="1F3864" w:themeColor="accent1" w:themeShade="80"/>
        </w:rPr>
        <w:t>.</w:t>
      </w:r>
    </w:p>
    <w:p w14:paraId="7923290C" w14:textId="77777777" w:rsidR="00CE6FA8" w:rsidRPr="007648C6" w:rsidRDefault="00CE6FA8" w:rsidP="002B1B9E">
      <w:pPr>
        <w:widowControl w:val="0"/>
        <w:autoSpaceDE w:val="0"/>
        <w:autoSpaceDN w:val="0"/>
        <w:adjustRightInd w:val="0"/>
        <w:spacing w:after="120" w:line="240" w:lineRule="auto"/>
        <w:ind w:left="709" w:right="55" w:hanging="709"/>
        <w:jc w:val="both"/>
        <w:rPr>
          <w:rFonts w:asciiTheme="minorHAnsi" w:hAnsiTheme="minorHAnsi" w:cstheme="minorHAnsi"/>
          <w:color w:val="1F3864" w:themeColor="accent1" w:themeShade="80"/>
        </w:rPr>
      </w:pPr>
      <w:r w:rsidRPr="007648C6">
        <w:rPr>
          <w:rFonts w:asciiTheme="minorHAnsi" w:hAnsiTheme="minorHAnsi" w:cstheme="minorHAnsi"/>
          <w:color w:val="1F3864" w:themeColor="accent1" w:themeShade="80"/>
          <w:spacing w:val="-1"/>
        </w:rPr>
        <w:t xml:space="preserve">6.2   </w:t>
      </w:r>
      <w:r w:rsidRPr="007648C6">
        <w:rPr>
          <w:rFonts w:asciiTheme="minorHAnsi" w:hAnsiTheme="minorHAnsi" w:cstheme="minorHAnsi"/>
          <w:color w:val="1F3864" w:themeColor="accent1" w:themeShade="80"/>
          <w:spacing w:val="-1"/>
        </w:rPr>
        <w:tab/>
        <w:t>A</w:t>
      </w:r>
      <w:r w:rsidRPr="007648C6">
        <w:rPr>
          <w:rFonts w:asciiTheme="minorHAnsi" w:hAnsiTheme="minorHAnsi" w:cstheme="minorHAnsi"/>
          <w:color w:val="1F3864" w:themeColor="accent1" w:themeShade="80"/>
        </w:rPr>
        <w:t>n a</w:t>
      </w:r>
      <w:r w:rsidRPr="007648C6">
        <w:rPr>
          <w:rFonts w:asciiTheme="minorHAnsi" w:hAnsiTheme="minorHAnsi" w:cstheme="minorHAnsi"/>
          <w:color w:val="1F3864" w:themeColor="accent1" w:themeShade="80"/>
          <w:spacing w:val="-1"/>
        </w:rPr>
        <w:t>ll</w:t>
      </w:r>
      <w:r w:rsidRPr="007648C6">
        <w:rPr>
          <w:rFonts w:asciiTheme="minorHAnsi" w:hAnsiTheme="minorHAnsi" w:cstheme="minorHAnsi"/>
          <w:color w:val="1F3864" w:themeColor="accent1" w:themeShade="80"/>
        </w:rPr>
        <w:t>e</w:t>
      </w:r>
      <w:r w:rsidRPr="007648C6">
        <w:rPr>
          <w:rFonts w:asciiTheme="minorHAnsi" w:hAnsiTheme="minorHAnsi" w:cstheme="minorHAnsi"/>
          <w:color w:val="1F3864" w:themeColor="accent1" w:themeShade="80"/>
          <w:spacing w:val="2"/>
        </w:rPr>
        <w:t>g</w:t>
      </w:r>
      <w:r w:rsidRPr="007648C6">
        <w:rPr>
          <w:rFonts w:asciiTheme="minorHAnsi" w:hAnsiTheme="minorHAnsi" w:cstheme="minorHAnsi"/>
          <w:color w:val="1F3864" w:themeColor="accent1" w:themeShade="80"/>
        </w:rPr>
        <w:t>ati</w:t>
      </w:r>
      <w:r w:rsidRPr="007648C6">
        <w:rPr>
          <w:rFonts w:asciiTheme="minorHAnsi" w:hAnsiTheme="minorHAnsi" w:cstheme="minorHAnsi"/>
          <w:color w:val="1F3864" w:themeColor="accent1" w:themeShade="80"/>
          <w:spacing w:val="-1"/>
        </w:rPr>
        <w:t>o</w:t>
      </w:r>
      <w:r w:rsidRPr="007648C6">
        <w:rPr>
          <w:rFonts w:asciiTheme="minorHAnsi" w:hAnsiTheme="minorHAnsi" w:cstheme="minorHAnsi"/>
          <w:color w:val="1F3864" w:themeColor="accent1" w:themeShade="80"/>
        </w:rPr>
        <w:t>n that meets the ‘harm threshold’ is</w:t>
      </w:r>
      <w:r w:rsidRPr="007648C6">
        <w:rPr>
          <w:rFonts w:asciiTheme="minorHAnsi" w:hAnsiTheme="minorHAnsi" w:cstheme="minorHAnsi"/>
          <w:color w:val="1F3864" w:themeColor="accent1" w:themeShade="80"/>
          <w:spacing w:val="-2"/>
        </w:rPr>
        <w:t xml:space="preserve"> </w:t>
      </w:r>
      <w:r w:rsidRPr="007648C6">
        <w:rPr>
          <w:rFonts w:asciiTheme="minorHAnsi" w:hAnsiTheme="minorHAnsi" w:cstheme="minorHAnsi"/>
          <w:color w:val="1F3864" w:themeColor="accent1" w:themeShade="80"/>
        </w:rPr>
        <w:t>a</w:t>
      </w:r>
      <w:r w:rsidRPr="007648C6">
        <w:rPr>
          <w:rFonts w:asciiTheme="minorHAnsi" w:hAnsiTheme="minorHAnsi" w:cstheme="minorHAnsi"/>
          <w:color w:val="1F3864" w:themeColor="accent1" w:themeShade="80"/>
          <w:spacing w:val="-1"/>
        </w:rPr>
        <w:t>n</w:t>
      </w:r>
      <w:r w:rsidRPr="007648C6">
        <w:rPr>
          <w:rFonts w:asciiTheme="minorHAnsi" w:hAnsiTheme="minorHAnsi" w:cstheme="minorHAnsi"/>
          <w:color w:val="1F3864" w:themeColor="accent1" w:themeShade="80"/>
        </w:rPr>
        <w:t>y</w:t>
      </w:r>
      <w:r w:rsidRPr="007648C6">
        <w:rPr>
          <w:rFonts w:asciiTheme="minorHAnsi" w:hAnsiTheme="minorHAnsi" w:cstheme="minorHAnsi"/>
          <w:color w:val="1F3864" w:themeColor="accent1" w:themeShade="80"/>
          <w:spacing w:val="-1"/>
        </w:rPr>
        <w:t xml:space="preserve"> i</w:t>
      </w:r>
      <w:r w:rsidRPr="007648C6">
        <w:rPr>
          <w:rFonts w:asciiTheme="minorHAnsi" w:hAnsiTheme="minorHAnsi" w:cstheme="minorHAnsi"/>
          <w:color w:val="1F3864" w:themeColor="accent1" w:themeShade="80"/>
          <w:spacing w:val="-3"/>
        </w:rPr>
        <w:t>n</w:t>
      </w:r>
      <w:r w:rsidRPr="007648C6">
        <w:rPr>
          <w:rFonts w:asciiTheme="minorHAnsi" w:hAnsiTheme="minorHAnsi" w:cstheme="minorHAnsi"/>
          <w:color w:val="1F3864" w:themeColor="accent1" w:themeShade="80"/>
          <w:spacing w:val="3"/>
        </w:rPr>
        <w:t>f</w:t>
      </w:r>
      <w:r w:rsidRPr="007648C6">
        <w:rPr>
          <w:rFonts w:asciiTheme="minorHAnsi" w:hAnsiTheme="minorHAnsi" w:cstheme="minorHAnsi"/>
          <w:color w:val="1F3864" w:themeColor="accent1" w:themeShade="80"/>
        </w:rPr>
        <w:t>o</w:t>
      </w:r>
      <w:r w:rsidRPr="007648C6">
        <w:rPr>
          <w:rFonts w:asciiTheme="minorHAnsi" w:hAnsiTheme="minorHAnsi" w:cstheme="minorHAnsi"/>
          <w:color w:val="1F3864" w:themeColor="accent1" w:themeShade="80"/>
          <w:spacing w:val="-2"/>
        </w:rPr>
        <w:t>r</w:t>
      </w:r>
      <w:r w:rsidRPr="007648C6">
        <w:rPr>
          <w:rFonts w:asciiTheme="minorHAnsi" w:hAnsiTheme="minorHAnsi" w:cstheme="minorHAnsi"/>
          <w:color w:val="1F3864" w:themeColor="accent1" w:themeShade="80"/>
          <w:spacing w:val="1"/>
        </w:rPr>
        <w:t>m</w:t>
      </w:r>
      <w:r w:rsidRPr="007648C6">
        <w:rPr>
          <w:rFonts w:asciiTheme="minorHAnsi" w:hAnsiTheme="minorHAnsi" w:cstheme="minorHAnsi"/>
          <w:color w:val="1F3864" w:themeColor="accent1" w:themeShade="80"/>
        </w:rPr>
        <w:t>ati</w:t>
      </w:r>
      <w:r w:rsidRPr="007648C6">
        <w:rPr>
          <w:rFonts w:asciiTheme="minorHAnsi" w:hAnsiTheme="minorHAnsi" w:cstheme="minorHAnsi"/>
          <w:color w:val="1F3864" w:themeColor="accent1" w:themeShade="80"/>
          <w:spacing w:val="-1"/>
        </w:rPr>
        <w:t>o</w:t>
      </w:r>
      <w:r w:rsidRPr="007648C6">
        <w:rPr>
          <w:rFonts w:asciiTheme="minorHAnsi" w:hAnsiTheme="minorHAnsi" w:cstheme="minorHAnsi"/>
          <w:color w:val="1F3864" w:themeColor="accent1" w:themeShade="80"/>
        </w:rPr>
        <w:t xml:space="preserve">n </w:t>
      </w:r>
      <w:r w:rsidRPr="007648C6">
        <w:rPr>
          <w:rFonts w:asciiTheme="minorHAnsi" w:hAnsiTheme="minorHAnsi" w:cstheme="minorHAnsi"/>
          <w:color w:val="1F3864" w:themeColor="accent1" w:themeShade="80"/>
          <w:spacing w:val="-3"/>
        </w:rPr>
        <w:t>w</w:t>
      </w:r>
      <w:r w:rsidRPr="007648C6">
        <w:rPr>
          <w:rFonts w:asciiTheme="minorHAnsi" w:hAnsiTheme="minorHAnsi" w:cstheme="minorHAnsi"/>
          <w:color w:val="1F3864" w:themeColor="accent1" w:themeShade="80"/>
        </w:rPr>
        <w:t>h</w:t>
      </w:r>
      <w:r w:rsidRPr="007648C6">
        <w:rPr>
          <w:rFonts w:asciiTheme="minorHAnsi" w:hAnsiTheme="minorHAnsi" w:cstheme="minorHAnsi"/>
          <w:color w:val="1F3864" w:themeColor="accent1" w:themeShade="80"/>
          <w:spacing w:val="-1"/>
        </w:rPr>
        <w:t>i</w:t>
      </w:r>
      <w:r w:rsidRPr="007648C6">
        <w:rPr>
          <w:rFonts w:asciiTheme="minorHAnsi" w:hAnsiTheme="minorHAnsi" w:cstheme="minorHAnsi"/>
          <w:color w:val="1F3864" w:themeColor="accent1" w:themeShade="80"/>
        </w:rPr>
        <w:t>ch i</w:t>
      </w:r>
      <w:r w:rsidRPr="007648C6">
        <w:rPr>
          <w:rFonts w:asciiTheme="minorHAnsi" w:hAnsiTheme="minorHAnsi" w:cstheme="minorHAnsi"/>
          <w:color w:val="1F3864" w:themeColor="accent1" w:themeShade="80"/>
          <w:spacing w:val="-1"/>
        </w:rPr>
        <w:t>n</w:t>
      </w:r>
      <w:r w:rsidRPr="007648C6">
        <w:rPr>
          <w:rFonts w:asciiTheme="minorHAnsi" w:hAnsiTheme="minorHAnsi" w:cstheme="minorHAnsi"/>
          <w:color w:val="1F3864" w:themeColor="accent1" w:themeShade="80"/>
        </w:rPr>
        <w:t>d</w:t>
      </w:r>
      <w:r w:rsidRPr="007648C6">
        <w:rPr>
          <w:rFonts w:asciiTheme="minorHAnsi" w:hAnsiTheme="minorHAnsi" w:cstheme="minorHAnsi"/>
          <w:color w:val="1F3864" w:themeColor="accent1" w:themeShade="80"/>
          <w:spacing w:val="-1"/>
        </w:rPr>
        <w:t>i</w:t>
      </w:r>
      <w:r w:rsidRPr="007648C6">
        <w:rPr>
          <w:rFonts w:asciiTheme="minorHAnsi" w:hAnsiTheme="minorHAnsi" w:cstheme="minorHAnsi"/>
          <w:color w:val="1F3864" w:themeColor="accent1" w:themeShade="80"/>
        </w:rPr>
        <w:t>cates</w:t>
      </w:r>
      <w:r w:rsidRPr="007648C6">
        <w:rPr>
          <w:rFonts w:asciiTheme="minorHAnsi" w:hAnsiTheme="minorHAnsi" w:cstheme="minorHAnsi"/>
          <w:color w:val="1F3864" w:themeColor="accent1" w:themeShade="80"/>
          <w:spacing w:val="-1"/>
        </w:rPr>
        <w:t xml:space="preserve"> t</w:t>
      </w:r>
      <w:r w:rsidRPr="007648C6">
        <w:rPr>
          <w:rFonts w:asciiTheme="minorHAnsi" w:hAnsiTheme="minorHAnsi" w:cstheme="minorHAnsi"/>
          <w:color w:val="1F3864" w:themeColor="accent1" w:themeShade="80"/>
        </w:rPr>
        <w:t>h</w:t>
      </w:r>
      <w:r w:rsidRPr="007648C6">
        <w:rPr>
          <w:rFonts w:asciiTheme="minorHAnsi" w:hAnsiTheme="minorHAnsi" w:cstheme="minorHAnsi"/>
          <w:color w:val="1F3864" w:themeColor="accent1" w:themeShade="80"/>
          <w:spacing w:val="-1"/>
        </w:rPr>
        <w:t>a</w:t>
      </w:r>
      <w:r w:rsidRPr="007648C6">
        <w:rPr>
          <w:rFonts w:asciiTheme="minorHAnsi" w:hAnsiTheme="minorHAnsi" w:cstheme="minorHAnsi"/>
          <w:color w:val="1F3864" w:themeColor="accent1" w:themeShade="80"/>
        </w:rPr>
        <w:t>t</w:t>
      </w:r>
      <w:r w:rsidRPr="007648C6">
        <w:rPr>
          <w:rFonts w:asciiTheme="minorHAnsi" w:hAnsiTheme="minorHAnsi" w:cstheme="minorHAnsi"/>
          <w:color w:val="1F3864" w:themeColor="accent1" w:themeShade="80"/>
          <w:spacing w:val="2"/>
        </w:rPr>
        <w:t xml:space="preserve"> </w:t>
      </w:r>
      <w:r w:rsidRPr="007648C6">
        <w:rPr>
          <w:rFonts w:asciiTheme="minorHAnsi" w:hAnsiTheme="minorHAnsi" w:cstheme="minorHAnsi"/>
          <w:color w:val="1F3864" w:themeColor="accent1" w:themeShade="80"/>
        </w:rPr>
        <w:t>a</w:t>
      </w:r>
      <w:r w:rsidRPr="007648C6">
        <w:rPr>
          <w:rFonts w:asciiTheme="minorHAnsi" w:hAnsiTheme="minorHAnsi" w:cstheme="minorHAnsi"/>
          <w:color w:val="1F3864" w:themeColor="accent1" w:themeShade="80"/>
          <w:spacing w:val="-2"/>
        </w:rPr>
        <w:t xml:space="preserve"> </w:t>
      </w:r>
      <w:r w:rsidRPr="007648C6">
        <w:rPr>
          <w:rFonts w:asciiTheme="minorHAnsi" w:hAnsiTheme="minorHAnsi" w:cstheme="minorHAnsi"/>
          <w:color w:val="1F3864" w:themeColor="accent1" w:themeShade="80"/>
          <w:spacing w:val="1"/>
        </w:rPr>
        <w:t>m</w:t>
      </w:r>
      <w:r w:rsidRPr="007648C6">
        <w:rPr>
          <w:rFonts w:asciiTheme="minorHAnsi" w:hAnsiTheme="minorHAnsi" w:cstheme="minorHAnsi"/>
          <w:color w:val="1F3864" w:themeColor="accent1" w:themeShade="80"/>
          <w:spacing w:val="-3"/>
        </w:rPr>
        <w:t>e</w:t>
      </w:r>
      <w:r w:rsidRPr="007648C6">
        <w:rPr>
          <w:rFonts w:asciiTheme="minorHAnsi" w:hAnsiTheme="minorHAnsi" w:cstheme="minorHAnsi"/>
          <w:color w:val="1F3864" w:themeColor="accent1" w:themeShade="80"/>
          <w:spacing w:val="1"/>
        </w:rPr>
        <w:t>m</w:t>
      </w:r>
      <w:r w:rsidRPr="007648C6">
        <w:rPr>
          <w:rFonts w:asciiTheme="minorHAnsi" w:hAnsiTheme="minorHAnsi" w:cstheme="minorHAnsi"/>
          <w:color w:val="1F3864" w:themeColor="accent1" w:themeShade="80"/>
        </w:rPr>
        <w:t>b</w:t>
      </w:r>
      <w:r w:rsidRPr="007648C6">
        <w:rPr>
          <w:rFonts w:asciiTheme="minorHAnsi" w:hAnsiTheme="minorHAnsi" w:cstheme="minorHAnsi"/>
          <w:color w:val="1F3864" w:themeColor="accent1" w:themeShade="80"/>
          <w:spacing w:val="-1"/>
        </w:rPr>
        <w:t>e</w:t>
      </w:r>
      <w:r w:rsidRPr="007648C6">
        <w:rPr>
          <w:rFonts w:asciiTheme="minorHAnsi" w:hAnsiTheme="minorHAnsi" w:cstheme="minorHAnsi"/>
          <w:color w:val="1F3864" w:themeColor="accent1" w:themeShade="80"/>
        </w:rPr>
        <w:t xml:space="preserve">r </w:t>
      </w:r>
      <w:r w:rsidRPr="007648C6">
        <w:rPr>
          <w:rFonts w:asciiTheme="minorHAnsi" w:hAnsiTheme="minorHAnsi" w:cstheme="minorHAnsi"/>
          <w:color w:val="1F3864" w:themeColor="accent1" w:themeShade="80"/>
          <w:spacing w:val="-3"/>
        </w:rPr>
        <w:t>o</w:t>
      </w:r>
      <w:r w:rsidRPr="007648C6">
        <w:rPr>
          <w:rFonts w:asciiTheme="minorHAnsi" w:hAnsiTheme="minorHAnsi" w:cstheme="minorHAnsi"/>
          <w:color w:val="1F3864" w:themeColor="accent1" w:themeShade="80"/>
        </w:rPr>
        <w:t>f</w:t>
      </w:r>
      <w:r w:rsidRPr="007648C6">
        <w:rPr>
          <w:rFonts w:asciiTheme="minorHAnsi" w:hAnsiTheme="minorHAnsi" w:cstheme="minorHAnsi"/>
          <w:color w:val="1F3864" w:themeColor="accent1" w:themeShade="80"/>
          <w:spacing w:val="2"/>
        </w:rPr>
        <w:t xml:space="preserve"> </w:t>
      </w:r>
      <w:r w:rsidRPr="007648C6">
        <w:rPr>
          <w:rFonts w:asciiTheme="minorHAnsi" w:hAnsiTheme="minorHAnsi" w:cstheme="minorHAnsi"/>
          <w:color w:val="1F3864" w:themeColor="accent1" w:themeShade="80"/>
          <w:spacing w:val="-2"/>
        </w:rPr>
        <w:t>s</w:t>
      </w:r>
      <w:r w:rsidRPr="007648C6">
        <w:rPr>
          <w:rFonts w:asciiTheme="minorHAnsi" w:hAnsiTheme="minorHAnsi" w:cstheme="minorHAnsi"/>
          <w:color w:val="1F3864" w:themeColor="accent1" w:themeShade="80"/>
          <w:spacing w:val="1"/>
        </w:rPr>
        <w:t>t</w:t>
      </w:r>
      <w:r w:rsidRPr="007648C6">
        <w:rPr>
          <w:rFonts w:asciiTheme="minorHAnsi" w:hAnsiTheme="minorHAnsi" w:cstheme="minorHAnsi"/>
          <w:color w:val="1F3864" w:themeColor="accent1" w:themeShade="80"/>
          <w:spacing w:val="-3"/>
        </w:rPr>
        <w:t>a</w:t>
      </w:r>
      <w:r w:rsidRPr="007648C6">
        <w:rPr>
          <w:rFonts w:asciiTheme="minorHAnsi" w:hAnsiTheme="minorHAnsi" w:cstheme="minorHAnsi"/>
          <w:color w:val="1F3864" w:themeColor="accent1" w:themeShade="80"/>
          <w:spacing w:val="1"/>
        </w:rPr>
        <w:t>f</w:t>
      </w:r>
      <w:r w:rsidRPr="007648C6">
        <w:rPr>
          <w:rFonts w:asciiTheme="minorHAnsi" w:hAnsiTheme="minorHAnsi" w:cstheme="minorHAnsi"/>
          <w:color w:val="1F3864" w:themeColor="accent1" w:themeShade="80"/>
        </w:rPr>
        <w:t>f (including supply staff), vo</w:t>
      </w:r>
      <w:r w:rsidRPr="007648C6">
        <w:rPr>
          <w:rFonts w:asciiTheme="minorHAnsi" w:hAnsiTheme="minorHAnsi" w:cstheme="minorHAnsi"/>
          <w:color w:val="1F3864" w:themeColor="accent1" w:themeShade="80"/>
          <w:spacing w:val="-1"/>
        </w:rPr>
        <w:t>l</w:t>
      </w:r>
      <w:r w:rsidRPr="007648C6">
        <w:rPr>
          <w:rFonts w:asciiTheme="minorHAnsi" w:hAnsiTheme="minorHAnsi" w:cstheme="minorHAnsi"/>
          <w:color w:val="1F3864" w:themeColor="accent1" w:themeShade="80"/>
        </w:rPr>
        <w:t>u</w:t>
      </w:r>
      <w:r w:rsidRPr="007648C6">
        <w:rPr>
          <w:rFonts w:asciiTheme="minorHAnsi" w:hAnsiTheme="minorHAnsi" w:cstheme="minorHAnsi"/>
          <w:color w:val="1F3864" w:themeColor="accent1" w:themeShade="80"/>
          <w:spacing w:val="-1"/>
        </w:rPr>
        <w:t>n</w:t>
      </w:r>
      <w:r w:rsidRPr="007648C6">
        <w:rPr>
          <w:rFonts w:asciiTheme="minorHAnsi" w:hAnsiTheme="minorHAnsi" w:cstheme="minorHAnsi"/>
          <w:color w:val="1F3864" w:themeColor="accent1" w:themeShade="80"/>
          <w:spacing w:val="1"/>
        </w:rPr>
        <w:t>t</w:t>
      </w:r>
      <w:r w:rsidRPr="007648C6">
        <w:rPr>
          <w:rFonts w:asciiTheme="minorHAnsi" w:hAnsiTheme="minorHAnsi" w:cstheme="minorHAnsi"/>
          <w:color w:val="1F3864" w:themeColor="accent1" w:themeShade="80"/>
        </w:rPr>
        <w:t>e</w:t>
      </w:r>
      <w:r w:rsidRPr="007648C6">
        <w:rPr>
          <w:rFonts w:asciiTheme="minorHAnsi" w:hAnsiTheme="minorHAnsi" w:cstheme="minorHAnsi"/>
          <w:color w:val="1F3864" w:themeColor="accent1" w:themeShade="80"/>
          <w:spacing w:val="-1"/>
        </w:rPr>
        <w:t>e</w:t>
      </w:r>
      <w:r w:rsidRPr="007648C6">
        <w:rPr>
          <w:rFonts w:asciiTheme="minorHAnsi" w:hAnsiTheme="minorHAnsi" w:cstheme="minorHAnsi"/>
          <w:color w:val="1F3864" w:themeColor="accent1" w:themeShade="80"/>
        </w:rPr>
        <w:t>r</w:t>
      </w:r>
      <w:r w:rsidRPr="007648C6">
        <w:rPr>
          <w:rFonts w:asciiTheme="minorHAnsi" w:hAnsiTheme="minorHAnsi" w:cstheme="minorHAnsi"/>
          <w:color w:val="1F3864" w:themeColor="accent1" w:themeShade="80"/>
          <w:spacing w:val="2"/>
        </w:rPr>
        <w:t xml:space="preserve"> or contractor </w:t>
      </w:r>
      <w:r w:rsidRPr="007648C6">
        <w:rPr>
          <w:rFonts w:asciiTheme="minorHAnsi" w:hAnsiTheme="minorHAnsi" w:cstheme="minorHAnsi"/>
          <w:color w:val="1F3864" w:themeColor="accent1" w:themeShade="80"/>
          <w:spacing w:val="1"/>
        </w:rPr>
        <w:t>m</w:t>
      </w:r>
      <w:r w:rsidRPr="007648C6">
        <w:rPr>
          <w:rFonts w:asciiTheme="minorHAnsi" w:hAnsiTheme="minorHAnsi" w:cstheme="minorHAnsi"/>
          <w:color w:val="1F3864" w:themeColor="accent1" w:themeShade="80"/>
        </w:rPr>
        <w:t>ay</w:t>
      </w:r>
      <w:r w:rsidRPr="007648C6">
        <w:rPr>
          <w:rFonts w:asciiTheme="minorHAnsi" w:hAnsiTheme="minorHAnsi" w:cstheme="minorHAnsi"/>
          <w:color w:val="1F3864" w:themeColor="accent1" w:themeShade="80"/>
          <w:spacing w:val="-2"/>
        </w:rPr>
        <w:t xml:space="preserve"> </w:t>
      </w:r>
      <w:r w:rsidRPr="007648C6">
        <w:rPr>
          <w:rFonts w:asciiTheme="minorHAnsi" w:hAnsiTheme="minorHAnsi" w:cstheme="minorHAnsi"/>
          <w:color w:val="1F3864" w:themeColor="accent1" w:themeShade="80"/>
        </w:rPr>
        <w:t>h</w:t>
      </w:r>
      <w:r w:rsidRPr="007648C6">
        <w:rPr>
          <w:rFonts w:asciiTheme="minorHAnsi" w:hAnsiTheme="minorHAnsi" w:cstheme="minorHAnsi"/>
          <w:color w:val="1F3864" w:themeColor="accent1" w:themeShade="80"/>
          <w:spacing w:val="-1"/>
        </w:rPr>
        <w:t>a</w:t>
      </w:r>
      <w:r w:rsidRPr="007648C6">
        <w:rPr>
          <w:rFonts w:asciiTheme="minorHAnsi" w:hAnsiTheme="minorHAnsi" w:cstheme="minorHAnsi"/>
          <w:color w:val="1F3864" w:themeColor="accent1" w:themeShade="80"/>
          <w:spacing w:val="-2"/>
        </w:rPr>
        <w:t>v</w:t>
      </w:r>
      <w:r w:rsidRPr="007648C6">
        <w:rPr>
          <w:rFonts w:asciiTheme="minorHAnsi" w:hAnsiTheme="minorHAnsi" w:cstheme="minorHAnsi"/>
          <w:color w:val="1F3864" w:themeColor="accent1" w:themeShade="80"/>
        </w:rPr>
        <w:t>e:</w:t>
      </w:r>
    </w:p>
    <w:p w14:paraId="46B120D7" w14:textId="26669395" w:rsidR="00CE6FA8" w:rsidRPr="007648C6" w:rsidRDefault="00CE6FA8" w:rsidP="00353185">
      <w:pPr>
        <w:widowControl w:val="0"/>
        <w:numPr>
          <w:ilvl w:val="0"/>
          <w:numId w:val="5"/>
        </w:numPr>
        <w:tabs>
          <w:tab w:val="clear" w:pos="720"/>
          <w:tab w:val="num" w:pos="1560"/>
        </w:tabs>
        <w:autoSpaceDE w:val="0"/>
        <w:autoSpaceDN w:val="0"/>
        <w:adjustRightInd w:val="0"/>
        <w:spacing w:after="120" w:line="240" w:lineRule="auto"/>
        <w:ind w:left="1560" w:right="55" w:hanging="709"/>
        <w:jc w:val="both"/>
        <w:rPr>
          <w:rFonts w:asciiTheme="minorHAnsi" w:hAnsiTheme="minorHAnsi" w:cstheme="minorHAnsi"/>
          <w:color w:val="1F3864" w:themeColor="accent1" w:themeShade="80"/>
        </w:rPr>
      </w:pPr>
      <w:r w:rsidRPr="007648C6">
        <w:rPr>
          <w:rFonts w:asciiTheme="minorHAnsi" w:hAnsiTheme="minorHAnsi" w:cstheme="minorHAnsi"/>
          <w:color w:val="1F3864" w:themeColor="accent1" w:themeShade="80"/>
          <w:spacing w:val="-1"/>
        </w:rPr>
        <w:t>b</w:t>
      </w:r>
      <w:r w:rsidRPr="007648C6">
        <w:rPr>
          <w:rFonts w:asciiTheme="minorHAnsi" w:hAnsiTheme="minorHAnsi" w:cstheme="minorHAnsi"/>
          <w:color w:val="1F3864" w:themeColor="accent1" w:themeShade="80"/>
        </w:rPr>
        <w:t>e</w:t>
      </w:r>
      <w:r w:rsidRPr="007648C6">
        <w:rPr>
          <w:rFonts w:asciiTheme="minorHAnsi" w:hAnsiTheme="minorHAnsi" w:cstheme="minorHAnsi"/>
          <w:color w:val="1F3864" w:themeColor="accent1" w:themeShade="80"/>
          <w:spacing w:val="-1"/>
        </w:rPr>
        <w:t>h</w:t>
      </w:r>
      <w:r w:rsidRPr="007648C6">
        <w:rPr>
          <w:rFonts w:asciiTheme="minorHAnsi" w:hAnsiTheme="minorHAnsi" w:cstheme="minorHAnsi"/>
          <w:color w:val="1F3864" w:themeColor="accent1" w:themeShade="80"/>
        </w:rPr>
        <w:t>a</w:t>
      </w:r>
      <w:r w:rsidRPr="007648C6">
        <w:rPr>
          <w:rFonts w:asciiTheme="minorHAnsi" w:hAnsiTheme="minorHAnsi" w:cstheme="minorHAnsi"/>
          <w:color w:val="1F3864" w:themeColor="accent1" w:themeShade="80"/>
          <w:spacing w:val="-3"/>
        </w:rPr>
        <w:t>v</w:t>
      </w:r>
      <w:r w:rsidRPr="007648C6">
        <w:rPr>
          <w:rFonts w:asciiTheme="minorHAnsi" w:hAnsiTheme="minorHAnsi" w:cstheme="minorHAnsi"/>
          <w:color w:val="1F3864" w:themeColor="accent1" w:themeShade="80"/>
        </w:rPr>
        <w:t>ed</w:t>
      </w:r>
      <w:r w:rsidRPr="007648C6">
        <w:rPr>
          <w:rFonts w:asciiTheme="minorHAnsi" w:hAnsiTheme="minorHAnsi" w:cstheme="minorHAnsi"/>
          <w:color w:val="1F3864" w:themeColor="accent1" w:themeShade="80"/>
          <w:spacing w:val="1"/>
        </w:rPr>
        <w:t xml:space="preserve"> </w:t>
      </w:r>
      <w:r w:rsidRPr="007648C6">
        <w:rPr>
          <w:rFonts w:asciiTheme="minorHAnsi" w:hAnsiTheme="minorHAnsi" w:cstheme="minorHAnsi"/>
          <w:color w:val="1F3864" w:themeColor="accent1" w:themeShade="80"/>
          <w:spacing w:val="-1"/>
        </w:rPr>
        <w:t>i</w:t>
      </w:r>
      <w:r w:rsidRPr="007648C6">
        <w:rPr>
          <w:rFonts w:asciiTheme="minorHAnsi" w:hAnsiTheme="minorHAnsi" w:cstheme="minorHAnsi"/>
          <w:color w:val="1F3864" w:themeColor="accent1" w:themeShade="80"/>
        </w:rPr>
        <w:t>n a</w:t>
      </w:r>
      <w:r w:rsidRPr="007648C6">
        <w:rPr>
          <w:rFonts w:asciiTheme="minorHAnsi" w:hAnsiTheme="minorHAnsi" w:cstheme="minorHAnsi"/>
          <w:color w:val="1F3864" w:themeColor="accent1" w:themeShade="80"/>
          <w:spacing w:val="2"/>
        </w:rPr>
        <w:t xml:space="preserve"> </w:t>
      </w:r>
      <w:r w:rsidRPr="007648C6">
        <w:rPr>
          <w:rFonts w:asciiTheme="minorHAnsi" w:hAnsiTheme="minorHAnsi" w:cstheme="minorHAnsi"/>
          <w:color w:val="1F3864" w:themeColor="accent1" w:themeShade="80"/>
          <w:spacing w:val="-3"/>
        </w:rPr>
        <w:t>w</w:t>
      </w:r>
      <w:r w:rsidRPr="007648C6">
        <w:rPr>
          <w:rFonts w:asciiTheme="minorHAnsi" w:hAnsiTheme="minorHAnsi" w:cstheme="minorHAnsi"/>
          <w:color w:val="1F3864" w:themeColor="accent1" w:themeShade="80"/>
          <w:spacing w:val="2"/>
        </w:rPr>
        <w:t>a</w:t>
      </w:r>
      <w:r w:rsidRPr="007648C6">
        <w:rPr>
          <w:rFonts w:asciiTheme="minorHAnsi" w:hAnsiTheme="minorHAnsi" w:cstheme="minorHAnsi"/>
          <w:color w:val="1F3864" w:themeColor="accent1" w:themeShade="80"/>
        </w:rPr>
        <w:t>y</w:t>
      </w:r>
      <w:r w:rsidRPr="007648C6">
        <w:rPr>
          <w:rFonts w:asciiTheme="minorHAnsi" w:hAnsiTheme="minorHAnsi" w:cstheme="minorHAnsi"/>
          <w:color w:val="1F3864" w:themeColor="accent1" w:themeShade="80"/>
          <w:spacing w:val="-1"/>
        </w:rPr>
        <w:t xml:space="preserve"> </w:t>
      </w:r>
      <w:r w:rsidRPr="007648C6">
        <w:rPr>
          <w:rFonts w:asciiTheme="minorHAnsi" w:hAnsiTheme="minorHAnsi" w:cstheme="minorHAnsi"/>
          <w:color w:val="1F3864" w:themeColor="accent1" w:themeShade="80"/>
          <w:spacing w:val="1"/>
        </w:rPr>
        <w:t>t</w:t>
      </w:r>
      <w:r w:rsidRPr="007648C6">
        <w:rPr>
          <w:rFonts w:asciiTheme="minorHAnsi" w:hAnsiTheme="minorHAnsi" w:cstheme="minorHAnsi"/>
          <w:color w:val="1F3864" w:themeColor="accent1" w:themeShade="80"/>
        </w:rPr>
        <w:t>h</w:t>
      </w:r>
      <w:r w:rsidRPr="007648C6">
        <w:rPr>
          <w:rFonts w:asciiTheme="minorHAnsi" w:hAnsiTheme="minorHAnsi" w:cstheme="minorHAnsi"/>
          <w:color w:val="1F3864" w:themeColor="accent1" w:themeShade="80"/>
          <w:spacing w:val="-1"/>
        </w:rPr>
        <w:t>a</w:t>
      </w:r>
      <w:r w:rsidRPr="007648C6">
        <w:rPr>
          <w:rFonts w:asciiTheme="minorHAnsi" w:hAnsiTheme="minorHAnsi" w:cstheme="minorHAnsi"/>
          <w:color w:val="1F3864" w:themeColor="accent1" w:themeShade="80"/>
        </w:rPr>
        <w:t>t</w:t>
      </w:r>
      <w:r w:rsidRPr="007648C6">
        <w:rPr>
          <w:rFonts w:asciiTheme="minorHAnsi" w:hAnsiTheme="minorHAnsi" w:cstheme="minorHAnsi"/>
          <w:color w:val="1F3864" w:themeColor="accent1" w:themeShade="80"/>
          <w:spacing w:val="2"/>
        </w:rPr>
        <w:t xml:space="preserve"> </w:t>
      </w:r>
      <w:r w:rsidRPr="007648C6">
        <w:rPr>
          <w:rFonts w:asciiTheme="minorHAnsi" w:hAnsiTheme="minorHAnsi" w:cstheme="minorHAnsi"/>
          <w:color w:val="1F3864" w:themeColor="accent1" w:themeShade="80"/>
          <w:spacing w:val="-3"/>
        </w:rPr>
        <w:t>h</w:t>
      </w:r>
      <w:r w:rsidRPr="007648C6">
        <w:rPr>
          <w:rFonts w:asciiTheme="minorHAnsi" w:hAnsiTheme="minorHAnsi" w:cstheme="minorHAnsi"/>
          <w:color w:val="1F3864" w:themeColor="accent1" w:themeShade="80"/>
        </w:rPr>
        <w:t>as,</w:t>
      </w:r>
      <w:r w:rsidRPr="007648C6">
        <w:rPr>
          <w:rFonts w:asciiTheme="minorHAnsi" w:hAnsiTheme="minorHAnsi" w:cstheme="minorHAnsi"/>
          <w:color w:val="1F3864" w:themeColor="accent1" w:themeShade="80"/>
          <w:spacing w:val="2"/>
        </w:rPr>
        <w:t xml:space="preserve"> </w:t>
      </w:r>
      <w:r w:rsidRPr="007648C6">
        <w:rPr>
          <w:rFonts w:asciiTheme="minorHAnsi" w:hAnsiTheme="minorHAnsi" w:cstheme="minorHAnsi"/>
          <w:color w:val="1F3864" w:themeColor="accent1" w:themeShade="80"/>
          <w:spacing w:val="-3"/>
        </w:rPr>
        <w:t>o</w:t>
      </w:r>
      <w:r w:rsidRPr="007648C6">
        <w:rPr>
          <w:rFonts w:asciiTheme="minorHAnsi" w:hAnsiTheme="minorHAnsi" w:cstheme="minorHAnsi"/>
          <w:color w:val="1F3864" w:themeColor="accent1" w:themeShade="80"/>
        </w:rPr>
        <w:t xml:space="preserve">r </w:t>
      </w:r>
      <w:r w:rsidRPr="007648C6">
        <w:rPr>
          <w:rFonts w:asciiTheme="minorHAnsi" w:hAnsiTheme="minorHAnsi" w:cstheme="minorHAnsi"/>
          <w:color w:val="1F3864" w:themeColor="accent1" w:themeShade="80"/>
          <w:spacing w:val="1"/>
        </w:rPr>
        <w:t>m</w:t>
      </w:r>
      <w:r w:rsidRPr="007648C6">
        <w:rPr>
          <w:rFonts w:asciiTheme="minorHAnsi" w:hAnsiTheme="minorHAnsi" w:cstheme="minorHAnsi"/>
          <w:color w:val="1F3864" w:themeColor="accent1" w:themeShade="80"/>
        </w:rPr>
        <w:t>ay</w:t>
      </w:r>
      <w:r w:rsidRPr="007648C6">
        <w:rPr>
          <w:rFonts w:asciiTheme="minorHAnsi" w:hAnsiTheme="minorHAnsi" w:cstheme="minorHAnsi"/>
          <w:color w:val="1F3864" w:themeColor="accent1" w:themeShade="80"/>
          <w:spacing w:val="-2"/>
        </w:rPr>
        <w:t xml:space="preserve"> </w:t>
      </w:r>
      <w:r w:rsidRPr="007648C6">
        <w:rPr>
          <w:rFonts w:asciiTheme="minorHAnsi" w:hAnsiTheme="minorHAnsi" w:cstheme="minorHAnsi"/>
          <w:color w:val="1F3864" w:themeColor="accent1" w:themeShade="80"/>
        </w:rPr>
        <w:t>h</w:t>
      </w:r>
      <w:r w:rsidRPr="007648C6">
        <w:rPr>
          <w:rFonts w:asciiTheme="minorHAnsi" w:hAnsiTheme="minorHAnsi" w:cstheme="minorHAnsi"/>
          <w:color w:val="1F3864" w:themeColor="accent1" w:themeShade="80"/>
          <w:spacing w:val="-1"/>
        </w:rPr>
        <w:t>a</w:t>
      </w:r>
      <w:r w:rsidRPr="007648C6">
        <w:rPr>
          <w:rFonts w:asciiTheme="minorHAnsi" w:hAnsiTheme="minorHAnsi" w:cstheme="minorHAnsi"/>
          <w:color w:val="1F3864" w:themeColor="accent1" w:themeShade="80"/>
          <w:spacing w:val="-2"/>
        </w:rPr>
        <w:t>v</w:t>
      </w:r>
      <w:r w:rsidRPr="007648C6">
        <w:rPr>
          <w:rFonts w:asciiTheme="minorHAnsi" w:hAnsiTheme="minorHAnsi" w:cstheme="minorHAnsi"/>
          <w:color w:val="1F3864" w:themeColor="accent1" w:themeShade="80"/>
        </w:rPr>
        <w:t>e</w:t>
      </w:r>
      <w:r w:rsidRPr="007648C6">
        <w:rPr>
          <w:rFonts w:asciiTheme="minorHAnsi" w:hAnsiTheme="minorHAnsi" w:cstheme="minorHAnsi"/>
          <w:color w:val="1F3864" w:themeColor="accent1" w:themeShade="80"/>
          <w:spacing w:val="2"/>
        </w:rPr>
        <w:t xml:space="preserve"> </w:t>
      </w:r>
      <w:r w:rsidRPr="007648C6">
        <w:rPr>
          <w:rFonts w:asciiTheme="minorHAnsi" w:hAnsiTheme="minorHAnsi" w:cstheme="minorHAnsi"/>
          <w:color w:val="1F3864" w:themeColor="accent1" w:themeShade="80"/>
        </w:rPr>
        <w:t>h</w:t>
      </w:r>
      <w:r w:rsidRPr="007648C6">
        <w:rPr>
          <w:rFonts w:asciiTheme="minorHAnsi" w:hAnsiTheme="minorHAnsi" w:cstheme="minorHAnsi"/>
          <w:color w:val="1F3864" w:themeColor="accent1" w:themeShade="80"/>
          <w:spacing w:val="-1"/>
        </w:rPr>
        <w:t>a</w:t>
      </w:r>
      <w:r w:rsidRPr="007648C6">
        <w:rPr>
          <w:rFonts w:asciiTheme="minorHAnsi" w:hAnsiTheme="minorHAnsi" w:cstheme="minorHAnsi"/>
          <w:color w:val="1F3864" w:themeColor="accent1" w:themeShade="80"/>
          <w:spacing w:val="-2"/>
        </w:rPr>
        <w:t>r</w:t>
      </w:r>
      <w:r w:rsidRPr="007648C6">
        <w:rPr>
          <w:rFonts w:asciiTheme="minorHAnsi" w:hAnsiTheme="minorHAnsi" w:cstheme="minorHAnsi"/>
          <w:color w:val="1F3864" w:themeColor="accent1" w:themeShade="80"/>
          <w:spacing w:val="1"/>
        </w:rPr>
        <w:t>m</w:t>
      </w:r>
      <w:r w:rsidRPr="007648C6">
        <w:rPr>
          <w:rFonts w:asciiTheme="minorHAnsi" w:hAnsiTheme="minorHAnsi" w:cstheme="minorHAnsi"/>
          <w:color w:val="1F3864" w:themeColor="accent1" w:themeShade="80"/>
        </w:rPr>
        <w:t>ed</w:t>
      </w:r>
      <w:r w:rsidRPr="007648C6">
        <w:rPr>
          <w:rFonts w:asciiTheme="minorHAnsi" w:hAnsiTheme="minorHAnsi" w:cstheme="minorHAnsi"/>
          <w:color w:val="1F3864" w:themeColor="accent1" w:themeShade="80"/>
          <w:spacing w:val="-2"/>
        </w:rPr>
        <w:t xml:space="preserve"> </w:t>
      </w:r>
      <w:r w:rsidRPr="007648C6">
        <w:rPr>
          <w:rFonts w:asciiTheme="minorHAnsi" w:hAnsiTheme="minorHAnsi" w:cstheme="minorHAnsi"/>
          <w:color w:val="1F3864" w:themeColor="accent1" w:themeShade="80"/>
        </w:rPr>
        <w:t>a ch</w:t>
      </w:r>
      <w:r w:rsidRPr="007648C6">
        <w:rPr>
          <w:rFonts w:asciiTheme="minorHAnsi" w:hAnsiTheme="minorHAnsi" w:cstheme="minorHAnsi"/>
          <w:color w:val="1F3864" w:themeColor="accent1" w:themeShade="80"/>
          <w:spacing w:val="-1"/>
        </w:rPr>
        <w:t>il</w:t>
      </w:r>
      <w:r w:rsidRPr="007648C6">
        <w:rPr>
          <w:rFonts w:asciiTheme="minorHAnsi" w:hAnsiTheme="minorHAnsi" w:cstheme="minorHAnsi"/>
          <w:color w:val="1F3864" w:themeColor="accent1" w:themeShade="80"/>
        </w:rPr>
        <w:t>d</w:t>
      </w:r>
    </w:p>
    <w:p w14:paraId="1445B984" w14:textId="48389139" w:rsidR="00CE6FA8" w:rsidRPr="007648C6" w:rsidRDefault="00CE6FA8" w:rsidP="00353185">
      <w:pPr>
        <w:widowControl w:val="0"/>
        <w:numPr>
          <w:ilvl w:val="0"/>
          <w:numId w:val="5"/>
        </w:numPr>
        <w:tabs>
          <w:tab w:val="clear" w:pos="720"/>
          <w:tab w:val="num" w:pos="1560"/>
        </w:tabs>
        <w:autoSpaceDE w:val="0"/>
        <w:autoSpaceDN w:val="0"/>
        <w:adjustRightInd w:val="0"/>
        <w:spacing w:after="120" w:line="240" w:lineRule="auto"/>
        <w:ind w:left="1560" w:right="55" w:hanging="709"/>
        <w:jc w:val="both"/>
        <w:rPr>
          <w:rFonts w:asciiTheme="minorHAnsi" w:hAnsiTheme="minorHAnsi" w:cstheme="minorHAnsi"/>
          <w:color w:val="1F3864" w:themeColor="accent1" w:themeShade="80"/>
        </w:rPr>
      </w:pPr>
      <w:r w:rsidRPr="007648C6">
        <w:rPr>
          <w:rFonts w:asciiTheme="minorHAnsi" w:hAnsiTheme="minorHAnsi" w:cstheme="minorHAnsi"/>
          <w:color w:val="1F3864" w:themeColor="accent1" w:themeShade="80"/>
          <w:spacing w:val="-1"/>
          <w:position w:val="2"/>
        </w:rPr>
        <w:t>p</w:t>
      </w:r>
      <w:r w:rsidRPr="007648C6">
        <w:rPr>
          <w:rFonts w:asciiTheme="minorHAnsi" w:hAnsiTheme="minorHAnsi" w:cstheme="minorHAnsi"/>
          <w:color w:val="1F3864" w:themeColor="accent1" w:themeShade="80"/>
          <w:position w:val="2"/>
        </w:rPr>
        <w:t>oss</w:t>
      </w:r>
      <w:r w:rsidRPr="007648C6">
        <w:rPr>
          <w:rFonts w:asciiTheme="minorHAnsi" w:hAnsiTheme="minorHAnsi" w:cstheme="minorHAnsi"/>
          <w:color w:val="1F3864" w:themeColor="accent1" w:themeShade="80"/>
          <w:spacing w:val="-1"/>
          <w:position w:val="2"/>
        </w:rPr>
        <w:t>i</w:t>
      </w:r>
      <w:r w:rsidRPr="007648C6">
        <w:rPr>
          <w:rFonts w:asciiTheme="minorHAnsi" w:hAnsiTheme="minorHAnsi" w:cstheme="minorHAnsi"/>
          <w:color w:val="1F3864" w:themeColor="accent1" w:themeShade="80"/>
          <w:position w:val="2"/>
        </w:rPr>
        <w:t>b</w:t>
      </w:r>
      <w:r w:rsidRPr="007648C6">
        <w:rPr>
          <w:rFonts w:asciiTheme="minorHAnsi" w:hAnsiTheme="minorHAnsi" w:cstheme="minorHAnsi"/>
          <w:color w:val="1F3864" w:themeColor="accent1" w:themeShade="80"/>
          <w:spacing w:val="-1"/>
          <w:position w:val="2"/>
        </w:rPr>
        <w:t>l</w:t>
      </w:r>
      <w:r w:rsidRPr="007648C6">
        <w:rPr>
          <w:rFonts w:asciiTheme="minorHAnsi" w:hAnsiTheme="minorHAnsi" w:cstheme="minorHAnsi"/>
          <w:color w:val="1F3864" w:themeColor="accent1" w:themeShade="80"/>
          <w:position w:val="2"/>
        </w:rPr>
        <w:t>y</w:t>
      </w:r>
      <w:r w:rsidRPr="007648C6">
        <w:rPr>
          <w:rFonts w:asciiTheme="minorHAnsi" w:hAnsiTheme="minorHAnsi" w:cstheme="minorHAnsi"/>
          <w:color w:val="1F3864" w:themeColor="accent1" w:themeShade="80"/>
          <w:spacing w:val="-1"/>
          <w:position w:val="2"/>
        </w:rPr>
        <w:t xml:space="preserve"> </w:t>
      </w:r>
      <w:r w:rsidRPr="007648C6">
        <w:rPr>
          <w:rFonts w:asciiTheme="minorHAnsi" w:hAnsiTheme="minorHAnsi" w:cstheme="minorHAnsi"/>
          <w:color w:val="1F3864" w:themeColor="accent1" w:themeShade="80"/>
          <w:position w:val="2"/>
        </w:rPr>
        <w:t>com</w:t>
      </w:r>
      <w:r w:rsidRPr="007648C6">
        <w:rPr>
          <w:rFonts w:asciiTheme="minorHAnsi" w:hAnsiTheme="minorHAnsi" w:cstheme="minorHAnsi"/>
          <w:color w:val="1F3864" w:themeColor="accent1" w:themeShade="80"/>
          <w:spacing w:val="1"/>
          <w:position w:val="2"/>
        </w:rPr>
        <w:t>m</w:t>
      </w:r>
      <w:r w:rsidRPr="007648C6">
        <w:rPr>
          <w:rFonts w:asciiTheme="minorHAnsi" w:hAnsiTheme="minorHAnsi" w:cstheme="minorHAnsi"/>
          <w:color w:val="1F3864" w:themeColor="accent1" w:themeShade="80"/>
          <w:spacing w:val="-1"/>
          <w:position w:val="2"/>
        </w:rPr>
        <w:t>i</w:t>
      </w:r>
      <w:r w:rsidRPr="007648C6">
        <w:rPr>
          <w:rFonts w:asciiTheme="minorHAnsi" w:hAnsiTheme="minorHAnsi" w:cstheme="minorHAnsi"/>
          <w:color w:val="1F3864" w:themeColor="accent1" w:themeShade="80"/>
          <w:spacing w:val="1"/>
          <w:position w:val="2"/>
        </w:rPr>
        <w:t>t</w:t>
      </w:r>
      <w:r w:rsidRPr="007648C6">
        <w:rPr>
          <w:rFonts w:asciiTheme="minorHAnsi" w:hAnsiTheme="minorHAnsi" w:cstheme="minorHAnsi"/>
          <w:color w:val="1F3864" w:themeColor="accent1" w:themeShade="80"/>
          <w:spacing w:val="2"/>
          <w:position w:val="2"/>
        </w:rPr>
        <w:t>t</w:t>
      </w:r>
      <w:r w:rsidRPr="007648C6">
        <w:rPr>
          <w:rFonts w:asciiTheme="minorHAnsi" w:hAnsiTheme="minorHAnsi" w:cstheme="minorHAnsi"/>
          <w:color w:val="1F3864" w:themeColor="accent1" w:themeShade="80"/>
          <w:position w:val="2"/>
        </w:rPr>
        <w:t>ed</w:t>
      </w:r>
      <w:r w:rsidRPr="007648C6">
        <w:rPr>
          <w:rFonts w:asciiTheme="minorHAnsi" w:hAnsiTheme="minorHAnsi" w:cstheme="minorHAnsi"/>
          <w:color w:val="1F3864" w:themeColor="accent1" w:themeShade="80"/>
          <w:spacing w:val="-2"/>
          <w:position w:val="2"/>
        </w:rPr>
        <w:t xml:space="preserve"> </w:t>
      </w:r>
      <w:r w:rsidRPr="007648C6">
        <w:rPr>
          <w:rFonts w:asciiTheme="minorHAnsi" w:hAnsiTheme="minorHAnsi" w:cstheme="minorHAnsi"/>
          <w:color w:val="1F3864" w:themeColor="accent1" w:themeShade="80"/>
          <w:position w:val="2"/>
        </w:rPr>
        <w:t>a</w:t>
      </w:r>
      <w:r w:rsidRPr="007648C6">
        <w:rPr>
          <w:rFonts w:asciiTheme="minorHAnsi" w:hAnsiTheme="minorHAnsi" w:cstheme="minorHAnsi"/>
          <w:color w:val="1F3864" w:themeColor="accent1" w:themeShade="80"/>
          <w:spacing w:val="-1"/>
          <w:position w:val="2"/>
        </w:rPr>
        <w:t xml:space="preserve"> </w:t>
      </w:r>
      <w:r w:rsidRPr="007648C6">
        <w:rPr>
          <w:rFonts w:asciiTheme="minorHAnsi" w:hAnsiTheme="minorHAnsi" w:cstheme="minorHAnsi"/>
          <w:color w:val="1F3864" w:themeColor="accent1" w:themeShade="80"/>
          <w:position w:val="2"/>
        </w:rPr>
        <w:t>c</w:t>
      </w:r>
      <w:r w:rsidRPr="007648C6">
        <w:rPr>
          <w:rFonts w:asciiTheme="minorHAnsi" w:hAnsiTheme="minorHAnsi" w:cstheme="minorHAnsi"/>
          <w:color w:val="1F3864" w:themeColor="accent1" w:themeShade="80"/>
          <w:spacing w:val="1"/>
          <w:position w:val="2"/>
        </w:rPr>
        <w:t>r</w:t>
      </w:r>
      <w:r w:rsidRPr="007648C6">
        <w:rPr>
          <w:rFonts w:asciiTheme="minorHAnsi" w:hAnsiTheme="minorHAnsi" w:cstheme="minorHAnsi"/>
          <w:color w:val="1F3864" w:themeColor="accent1" w:themeShade="80"/>
          <w:spacing w:val="-3"/>
          <w:position w:val="2"/>
        </w:rPr>
        <w:t>i</w:t>
      </w:r>
      <w:r w:rsidRPr="007648C6">
        <w:rPr>
          <w:rFonts w:asciiTheme="minorHAnsi" w:hAnsiTheme="minorHAnsi" w:cstheme="minorHAnsi"/>
          <w:color w:val="1F3864" w:themeColor="accent1" w:themeShade="80"/>
          <w:spacing w:val="1"/>
          <w:position w:val="2"/>
        </w:rPr>
        <w:t>m</w:t>
      </w:r>
      <w:r w:rsidRPr="007648C6">
        <w:rPr>
          <w:rFonts w:asciiTheme="minorHAnsi" w:hAnsiTheme="minorHAnsi" w:cstheme="minorHAnsi"/>
          <w:color w:val="1F3864" w:themeColor="accent1" w:themeShade="80"/>
          <w:spacing w:val="-1"/>
          <w:position w:val="2"/>
        </w:rPr>
        <w:t>i</w:t>
      </w:r>
      <w:r w:rsidRPr="007648C6">
        <w:rPr>
          <w:rFonts w:asciiTheme="minorHAnsi" w:hAnsiTheme="minorHAnsi" w:cstheme="minorHAnsi"/>
          <w:color w:val="1F3864" w:themeColor="accent1" w:themeShade="80"/>
          <w:position w:val="2"/>
        </w:rPr>
        <w:t>n</w:t>
      </w:r>
      <w:r w:rsidRPr="007648C6">
        <w:rPr>
          <w:rFonts w:asciiTheme="minorHAnsi" w:hAnsiTheme="minorHAnsi" w:cstheme="minorHAnsi"/>
          <w:color w:val="1F3864" w:themeColor="accent1" w:themeShade="80"/>
          <w:spacing w:val="-1"/>
          <w:position w:val="2"/>
        </w:rPr>
        <w:t>a</w:t>
      </w:r>
      <w:r w:rsidRPr="007648C6">
        <w:rPr>
          <w:rFonts w:asciiTheme="minorHAnsi" w:hAnsiTheme="minorHAnsi" w:cstheme="minorHAnsi"/>
          <w:color w:val="1F3864" w:themeColor="accent1" w:themeShade="80"/>
          <w:position w:val="2"/>
        </w:rPr>
        <w:t xml:space="preserve">l </w:t>
      </w:r>
      <w:r w:rsidRPr="007648C6">
        <w:rPr>
          <w:rFonts w:asciiTheme="minorHAnsi" w:hAnsiTheme="minorHAnsi" w:cstheme="minorHAnsi"/>
          <w:color w:val="1F3864" w:themeColor="accent1" w:themeShade="80"/>
          <w:spacing w:val="-3"/>
          <w:position w:val="2"/>
        </w:rPr>
        <w:t>o</w:t>
      </w:r>
      <w:r w:rsidRPr="007648C6">
        <w:rPr>
          <w:rFonts w:asciiTheme="minorHAnsi" w:hAnsiTheme="minorHAnsi" w:cstheme="minorHAnsi"/>
          <w:color w:val="1F3864" w:themeColor="accent1" w:themeShade="80"/>
          <w:spacing w:val="1"/>
          <w:position w:val="2"/>
        </w:rPr>
        <w:t>ff</w:t>
      </w:r>
      <w:r w:rsidRPr="007648C6">
        <w:rPr>
          <w:rFonts w:asciiTheme="minorHAnsi" w:hAnsiTheme="minorHAnsi" w:cstheme="minorHAnsi"/>
          <w:color w:val="1F3864" w:themeColor="accent1" w:themeShade="80"/>
          <w:position w:val="2"/>
        </w:rPr>
        <w:t>e</w:t>
      </w:r>
      <w:r w:rsidRPr="007648C6">
        <w:rPr>
          <w:rFonts w:asciiTheme="minorHAnsi" w:hAnsiTheme="minorHAnsi" w:cstheme="minorHAnsi"/>
          <w:color w:val="1F3864" w:themeColor="accent1" w:themeShade="80"/>
          <w:spacing w:val="-1"/>
          <w:position w:val="2"/>
        </w:rPr>
        <w:t>n</w:t>
      </w:r>
      <w:r w:rsidRPr="007648C6">
        <w:rPr>
          <w:rFonts w:asciiTheme="minorHAnsi" w:hAnsiTheme="minorHAnsi" w:cstheme="minorHAnsi"/>
          <w:color w:val="1F3864" w:themeColor="accent1" w:themeShade="80"/>
          <w:position w:val="2"/>
        </w:rPr>
        <w:t xml:space="preserve">ce </w:t>
      </w:r>
      <w:r w:rsidRPr="007648C6">
        <w:rPr>
          <w:rFonts w:asciiTheme="minorHAnsi" w:hAnsiTheme="minorHAnsi" w:cstheme="minorHAnsi"/>
          <w:color w:val="1F3864" w:themeColor="accent1" w:themeShade="80"/>
          <w:spacing w:val="-2"/>
          <w:position w:val="2"/>
        </w:rPr>
        <w:t>a</w:t>
      </w:r>
      <w:r w:rsidRPr="007648C6">
        <w:rPr>
          <w:rFonts w:asciiTheme="minorHAnsi" w:hAnsiTheme="minorHAnsi" w:cstheme="minorHAnsi"/>
          <w:color w:val="1F3864" w:themeColor="accent1" w:themeShade="80"/>
          <w:spacing w:val="2"/>
          <w:position w:val="2"/>
        </w:rPr>
        <w:t>g</w:t>
      </w:r>
      <w:r w:rsidRPr="007648C6">
        <w:rPr>
          <w:rFonts w:asciiTheme="minorHAnsi" w:hAnsiTheme="minorHAnsi" w:cstheme="minorHAnsi"/>
          <w:color w:val="1F3864" w:themeColor="accent1" w:themeShade="80"/>
          <w:position w:val="2"/>
        </w:rPr>
        <w:t>a</w:t>
      </w:r>
      <w:r w:rsidRPr="007648C6">
        <w:rPr>
          <w:rFonts w:asciiTheme="minorHAnsi" w:hAnsiTheme="minorHAnsi" w:cstheme="minorHAnsi"/>
          <w:color w:val="1F3864" w:themeColor="accent1" w:themeShade="80"/>
          <w:spacing w:val="-1"/>
          <w:position w:val="2"/>
        </w:rPr>
        <w:t>i</w:t>
      </w:r>
      <w:r w:rsidRPr="007648C6">
        <w:rPr>
          <w:rFonts w:asciiTheme="minorHAnsi" w:hAnsiTheme="minorHAnsi" w:cstheme="minorHAnsi"/>
          <w:color w:val="1F3864" w:themeColor="accent1" w:themeShade="80"/>
          <w:position w:val="2"/>
        </w:rPr>
        <w:t>n</w:t>
      </w:r>
      <w:r w:rsidRPr="007648C6">
        <w:rPr>
          <w:rFonts w:asciiTheme="minorHAnsi" w:hAnsiTheme="minorHAnsi" w:cstheme="minorHAnsi"/>
          <w:color w:val="1F3864" w:themeColor="accent1" w:themeShade="80"/>
          <w:spacing w:val="-3"/>
          <w:position w:val="2"/>
        </w:rPr>
        <w:t>s</w:t>
      </w:r>
      <w:r w:rsidRPr="007648C6">
        <w:rPr>
          <w:rFonts w:asciiTheme="minorHAnsi" w:hAnsiTheme="minorHAnsi" w:cstheme="minorHAnsi"/>
          <w:color w:val="1F3864" w:themeColor="accent1" w:themeShade="80"/>
          <w:position w:val="2"/>
        </w:rPr>
        <w:t>t</w:t>
      </w:r>
      <w:r w:rsidRPr="007648C6">
        <w:rPr>
          <w:rFonts w:asciiTheme="minorHAnsi" w:hAnsiTheme="minorHAnsi" w:cstheme="minorHAnsi"/>
          <w:color w:val="1F3864" w:themeColor="accent1" w:themeShade="80"/>
          <w:spacing w:val="2"/>
          <w:position w:val="2"/>
        </w:rPr>
        <w:t xml:space="preserve"> </w:t>
      </w:r>
      <w:r w:rsidRPr="007648C6">
        <w:rPr>
          <w:rFonts w:asciiTheme="minorHAnsi" w:hAnsiTheme="minorHAnsi" w:cstheme="minorHAnsi"/>
          <w:color w:val="1F3864" w:themeColor="accent1" w:themeShade="80"/>
          <w:spacing w:val="-3"/>
          <w:position w:val="2"/>
        </w:rPr>
        <w:t>o</w:t>
      </w:r>
      <w:r w:rsidRPr="007648C6">
        <w:rPr>
          <w:rFonts w:asciiTheme="minorHAnsi" w:hAnsiTheme="minorHAnsi" w:cstheme="minorHAnsi"/>
          <w:color w:val="1F3864" w:themeColor="accent1" w:themeShade="80"/>
          <w:position w:val="2"/>
        </w:rPr>
        <w:t>r</w:t>
      </w:r>
      <w:r w:rsidRPr="007648C6">
        <w:rPr>
          <w:rFonts w:asciiTheme="minorHAnsi" w:hAnsiTheme="minorHAnsi" w:cstheme="minorHAnsi"/>
          <w:color w:val="1F3864" w:themeColor="accent1" w:themeShade="80"/>
          <w:spacing w:val="2"/>
          <w:position w:val="2"/>
        </w:rPr>
        <w:t xml:space="preserve"> </w:t>
      </w:r>
      <w:r w:rsidRPr="007648C6">
        <w:rPr>
          <w:rFonts w:asciiTheme="minorHAnsi" w:hAnsiTheme="minorHAnsi" w:cstheme="minorHAnsi"/>
          <w:color w:val="1F3864" w:themeColor="accent1" w:themeShade="80"/>
          <w:spacing w:val="-3"/>
          <w:position w:val="2"/>
        </w:rPr>
        <w:t>i</w:t>
      </w:r>
      <w:r w:rsidRPr="007648C6">
        <w:rPr>
          <w:rFonts w:asciiTheme="minorHAnsi" w:hAnsiTheme="minorHAnsi" w:cstheme="minorHAnsi"/>
          <w:color w:val="1F3864" w:themeColor="accent1" w:themeShade="80"/>
          <w:position w:val="2"/>
        </w:rPr>
        <w:t xml:space="preserve">n </w:t>
      </w:r>
      <w:r w:rsidRPr="007648C6">
        <w:rPr>
          <w:rFonts w:asciiTheme="minorHAnsi" w:hAnsiTheme="minorHAnsi" w:cstheme="minorHAnsi"/>
          <w:color w:val="1F3864" w:themeColor="accent1" w:themeShade="80"/>
          <w:spacing w:val="1"/>
          <w:position w:val="2"/>
        </w:rPr>
        <w:t>r</w:t>
      </w:r>
      <w:r w:rsidRPr="007648C6">
        <w:rPr>
          <w:rFonts w:asciiTheme="minorHAnsi" w:hAnsiTheme="minorHAnsi" w:cstheme="minorHAnsi"/>
          <w:color w:val="1F3864" w:themeColor="accent1" w:themeShade="80"/>
          <w:position w:val="2"/>
        </w:rPr>
        <w:t>e</w:t>
      </w:r>
      <w:r w:rsidRPr="007648C6">
        <w:rPr>
          <w:rFonts w:asciiTheme="minorHAnsi" w:hAnsiTheme="minorHAnsi" w:cstheme="minorHAnsi"/>
          <w:color w:val="1F3864" w:themeColor="accent1" w:themeShade="80"/>
          <w:spacing w:val="-1"/>
          <w:position w:val="2"/>
        </w:rPr>
        <w:t>l</w:t>
      </w:r>
      <w:r w:rsidRPr="007648C6">
        <w:rPr>
          <w:rFonts w:asciiTheme="minorHAnsi" w:hAnsiTheme="minorHAnsi" w:cstheme="minorHAnsi"/>
          <w:color w:val="1F3864" w:themeColor="accent1" w:themeShade="80"/>
          <w:position w:val="2"/>
        </w:rPr>
        <w:t>ati</w:t>
      </w:r>
      <w:r w:rsidRPr="007648C6">
        <w:rPr>
          <w:rFonts w:asciiTheme="minorHAnsi" w:hAnsiTheme="minorHAnsi" w:cstheme="minorHAnsi"/>
          <w:color w:val="1F3864" w:themeColor="accent1" w:themeShade="80"/>
          <w:spacing w:val="-1"/>
          <w:position w:val="2"/>
        </w:rPr>
        <w:t>o</w:t>
      </w:r>
      <w:r w:rsidRPr="007648C6">
        <w:rPr>
          <w:rFonts w:asciiTheme="minorHAnsi" w:hAnsiTheme="minorHAnsi" w:cstheme="minorHAnsi"/>
          <w:color w:val="1F3864" w:themeColor="accent1" w:themeShade="80"/>
          <w:position w:val="2"/>
        </w:rPr>
        <w:t>n</w:t>
      </w:r>
      <w:r w:rsidRPr="007648C6">
        <w:rPr>
          <w:rFonts w:asciiTheme="minorHAnsi" w:hAnsiTheme="minorHAnsi" w:cstheme="minorHAnsi"/>
          <w:color w:val="1F3864" w:themeColor="accent1" w:themeShade="80"/>
          <w:spacing w:val="-1"/>
          <w:position w:val="2"/>
        </w:rPr>
        <w:t xml:space="preserve"> </w:t>
      </w:r>
      <w:r w:rsidRPr="007648C6">
        <w:rPr>
          <w:rFonts w:asciiTheme="minorHAnsi" w:hAnsiTheme="minorHAnsi" w:cstheme="minorHAnsi"/>
          <w:color w:val="1F3864" w:themeColor="accent1" w:themeShade="80"/>
          <w:spacing w:val="1"/>
          <w:position w:val="2"/>
        </w:rPr>
        <w:t>t</w:t>
      </w:r>
      <w:r w:rsidRPr="007648C6">
        <w:rPr>
          <w:rFonts w:asciiTheme="minorHAnsi" w:hAnsiTheme="minorHAnsi" w:cstheme="minorHAnsi"/>
          <w:color w:val="1F3864" w:themeColor="accent1" w:themeShade="80"/>
          <w:position w:val="2"/>
        </w:rPr>
        <w:t>o a</w:t>
      </w:r>
      <w:r w:rsidRPr="007648C6">
        <w:rPr>
          <w:rFonts w:asciiTheme="minorHAnsi" w:hAnsiTheme="minorHAnsi" w:cstheme="minorHAnsi"/>
          <w:color w:val="1F3864" w:themeColor="accent1" w:themeShade="80"/>
          <w:spacing w:val="-1"/>
          <w:position w:val="2"/>
        </w:rPr>
        <w:t xml:space="preserve"> </w:t>
      </w:r>
      <w:r w:rsidRPr="007648C6">
        <w:rPr>
          <w:rFonts w:asciiTheme="minorHAnsi" w:hAnsiTheme="minorHAnsi" w:cstheme="minorHAnsi"/>
          <w:color w:val="1F3864" w:themeColor="accent1" w:themeShade="80"/>
          <w:position w:val="2"/>
        </w:rPr>
        <w:t>ch</w:t>
      </w:r>
      <w:r w:rsidRPr="007648C6">
        <w:rPr>
          <w:rFonts w:asciiTheme="minorHAnsi" w:hAnsiTheme="minorHAnsi" w:cstheme="minorHAnsi"/>
          <w:color w:val="1F3864" w:themeColor="accent1" w:themeShade="80"/>
          <w:spacing w:val="-1"/>
          <w:position w:val="2"/>
        </w:rPr>
        <w:t>il</w:t>
      </w:r>
      <w:r w:rsidRPr="007648C6">
        <w:rPr>
          <w:rFonts w:asciiTheme="minorHAnsi" w:hAnsiTheme="minorHAnsi" w:cstheme="minorHAnsi"/>
          <w:color w:val="1F3864" w:themeColor="accent1" w:themeShade="80"/>
          <w:position w:val="2"/>
        </w:rPr>
        <w:t>d</w:t>
      </w:r>
    </w:p>
    <w:p w14:paraId="51EAB586" w14:textId="3D28063B" w:rsidR="00CE6FA8" w:rsidRPr="007648C6" w:rsidRDefault="00CE6FA8" w:rsidP="00353185">
      <w:pPr>
        <w:widowControl w:val="0"/>
        <w:numPr>
          <w:ilvl w:val="0"/>
          <w:numId w:val="5"/>
        </w:numPr>
        <w:tabs>
          <w:tab w:val="clear" w:pos="720"/>
          <w:tab w:val="num" w:pos="1560"/>
        </w:tabs>
        <w:autoSpaceDE w:val="0"/>
        <w:autoSpaceDN w:val="0"/>
        <w:adjustRightInd w:val="0"/>
        <w:spacing w:after="120" w:line="240" w:lineRule="auto"/>
        <w:ind w:left="1560" w:right="55" w:hanging="709"/>
        <w:jc w:val="both"/>
        <w:rPr>
          <w:rFonts w:asciiTheme="minorHAnsi" w:hAnsiTheme="minorHAnsi" w:cstheme="minorHAnsi"/>
          <w:color w:val="1F3864" w:themeColor="accent1" w:themeShade="80"/>
        </w:rPr>
      </w:pPr>
      <w:r w:rsidRPr="007648C6">
        <w:rPr>
          <w:rFonts w:asciiTheme="minorHAnsi" w:hAnsiTheme="minorHAnsi" w:cstheme="minorHAnsi"/>
          <w:color w:val="1F3864" w:themeColor="accent1" w:themeShade="80"/>
          <w:spacing w:val="-1"/>
          <w:position w:val="2"/>
        </w:rPr>
        <w:t>b</w:t>
      </w:r>
      <w:r w:rsidRPr="007648C6">
        <w:rPr>
          <w:rFonts w:asciiTheme="minorHAnsi" w:hAnsiTheme="minorHAnsi" w:cstheme="minorHAnsi"/>
          <w:color w:val="1F3864" w:themeColor="accent1" w:themeShade="80"/>
          <w:position w:val="2"/>
        </w:rPr>
        <w:t>e</w:t>
      </w:r>
      <w:r w:rsidRPr="007648C6">
        <w:rPr>
          <w:rFonts w:asciiTheme="minorHAnsi" w:hAnsiTheme="minorHAnsi" w:cstheme="minorHAnsi"/>
          <w:color w:val="1F3864" w:themeColor="accent1" w:themeShade="80"/>
          <w:spacing w:val="-1"/>
          <w:position w:val="2"/>
        </w:rPr>
        <w:t>h</w:t>
      </w:r>
      <w:r w:rsidRPr="007648C6">
        <w:rPr>
          <w:rFonts w:asciiTheme="minorHAnsi" w:hAnsiTheme="minorHAnsi" w:cstheme="minorHAnsi"/>
          <w:color w:val="1F3864" w:themeColor="accent1" w:themeShade="80"/>
          <w:position w:val="2"/>
        </w:rPr>
        <w:t>a</w:t>
      </w:r>
      <w:r w:rsidRPr="007648C6">
        <w:rPr>
          <w:rFonts w:asciiTheme="minorHAnsi" w:hAnsiTheme="minorHAnsi" w:cstheme="minorHAnsi"/>
          <w:color w:val="1F3864" w:themeColor="accent1" w:themeShade="80"/>
          <w:spacing w:val="-3"/>
          <w:position w:val="2"/>
        </w:rPr>
        <w:t>v</w:t>
      </w:r>
      <w:r w:rsidRPr="007648C6">
        <w:rPr>
          <w:rFonts w:asciiTheme="minorHAnsi" w:hAnsiTheme="minorHAnsi" w:cstheme="minorHAnsi"/>
          <w:color w:val="1F3864" w:themeColor="accent1" w:themeShade="80"/>
          <w:position w:val="2"/>
        </w:rPr>
        <w:t>ed</w:t>
      </w:r>
      <w:r w:rsidRPr="007648C6">
        <w:rPr>
          <w:rFonts w:asciiTheme="minorHAnsi" w:hAnsiTheme="minorHAnsi" w:cstheme="minorHAnsi"/>
          <w:color w:val="1F3864" w:themeColor="accent1" w:themeShade="80"/>
          <w:spacing w:val="1"/>
          <w:position w:val="2"/>
        </w:rPr>
        <w:t xml:space="preserve"> t</w:t>
      </w:r>
      <w:r w:rsidRPr="007648C6">
        <w:rPr>
          <w:rFonts w:asciiTheme="minorHAnsi" w:hAnsiTheme="minorHAnsi" w:cstheme="minorHAnsi"/>
          <w:color w:val="1F3864" w:themeColor="accent1" w:themeShade="80"/>
          <w:position w:val="2"/>
        </w:rPr>
        <w:t>o</w:t>
      </w:r>
      <w:r w:rsidRPr="007648C6">
        <w:rPr>
          <w:rFonts w:asciiTheme="minorHAnsi" w:hAnsiTheme="minorHAnsi" w:cstheme="minorHAnsi"/>
          <w:color w:val="1F3864" w:themeColor="accent1" w:themeShade="80"/>
          <w:spacing w:val="-4"/>
          <w:position w:val="2"/>
        </w:rPr>
        <w:t>w</w:t>
      </w:r>
      <w:r w:rsidRPr="007648C6">
        <w:rPr>
          <w:rFonts w:asciiTheme="minorHAnsi" w:hAnsiTheme="minorHAnsi" w:cstheme="minorHAnsi"/>
          <w:color w:val="1F3864" w:themeColor="accent1" w:themeShade="80"/>
          <w:position w:val="2"/>
        </w:rPr>
        <w:t>ards</w:t>
      </w:r>
      <w:r w:rsidRPr="007648C6">
        <w:rPr>
          <w:rFonts w:asciiTheme="minorHAnsi" w:hAnsiTheme="minorHAnsi" w:cstheme="minorHAnsi"/>
          <w:color w:val="1F3864" w:themeColor="accent1" w:themeShade="80"/>
          <w:spacing w:val="1"/>
          <w:position w:val="2"/>
        </w:rPr>
        <w:t xml:space="preserve"> </w:t>
      </w:r>
      <w:r w:rsidRPr="007648C6">
        <w:rPr>
          <w:rFonts w:asciiTheme="minorHAnsi" w:hAnsiTheme="minorHAnsi" w:cstheme="minorHAnsi"/>
          <w:color w:val="1F3864" w:themeColor="accent1" w:themeShade="80"/>
          <w:position w:val="2"/>
        </w:rPr>
        <w:t>a ch</w:t>
      </w:r>
      <w:r w:rsidRPr="007648C6">
        <w:rPr>
          <w:rFonts w:asciiTheme="minorHAnsi" w:hAnsiTheme="minorHAnsi" w:cstheme="minorHAnsi"/>
          <w:color w:val="1F3864" w:themeColor="accent1" w:themeShade="80"/>
          <w:spacing w:val="-1"/>
          <w:position w:val="2"/>
        </w:rPr>
        <w:t>il</w:t>
      </w:r>
      <w:r w:rsidRPr="007648C6">
        <w:rPr>
          <w:rFonts w:asciiTheme="minorHAnsi" w:hAnsiTheme="minorHAnsi" w:cstheme="minorHAnsi"/>
          <w:color w:val="1F3864" w:themeColor="accent1" w:themeShade="80"/>
          <w:position w:val="2"/>
        </w:rPr>
        <w:t>d or ch</w:t>
      </w:r>
      <w:r w:rsidRPr="007648C6">
        <w:rPr>
          <w:rFonts w:asciiTheme="minorHAnsi" w:hAnsiTheme="minorHAnsi" w:cstheme="minorHAnsi"/>
          <w:color w:val="1F3864" w:themeColor="accent1" w:themeShade="80"/>
          <w:spacing w:val="-1"/>
          <w:position w:val="2"/>
        </w:rPr>
        <w:t>il</w:t>
      </w:r>
      <w:r w:rsidRPr="007648C6">
        <w:rPr>
          <w:rFonts w:asciiTheme="minorHAnsi" w:hAnsiTheme="minorHAnsi" w:cstheme="minorHAnsi"/>
          <w:color w:val="1F3864" w:themeColor="accent1" w:themeShade="80"/>
          <w:position w:val="2"/>
        </w:rPr>
        <w:t>dren</w:t>
      </w:r>
      <w:r w:rsidRPr="007648C6">
        <w:rPr>
          <w:rFonts w:asciiTheme="minorHAnsi" w:hAnsiTheme="minorHAnsi" w:cstheme="minorHAnsi"/>
          <w:color w:val="1F3864" w:themeColor="accent1" w:themeShade="80"/>
          <w:spacing w:val="1"/>
          <w:position w:val="2"/>
        </w:rPr>
        <w:t xml:space="preserve"> </w:t>
      </w:r>
      <w:r w:rsidRPr="007648C6">
        <w:rPr>
          <w:rFonts w:asciiTheme="minorHAnsi" w:hAnsiTheme="minorHAnsi" w:cstheme="minorHAnsi"/>
          <w:color w:val="1F3864" w:themeColor="accent1" w:themeShade="80"/>
          <w:spacing w:val="-1"/>
          <w:position w:val="2"/>
        </w:rPr>
        <w:t>i</w:t>
      </w:r>
      <w:r w:rsidRPr="007648C6">
        <w:rPr>
          <w:rFonts w:asciiTheme="minorHAnsi" w:hAnsiTheme="minorHAnsi" w:cstheme="minorHAnsi"/>
          <w:color w:val="1F3864" w:themeColor="accent1" w:themeShade="80"/>
          <w:position w:val="2"/>
        </w:rPr>
        <w:t>n a</w:t>
      </w:r>
      <w:r w:rsidRPr="007648C6">
        <w:rPr>
          <w:rFonts w:asciiTheme="minorHAnsi" w:hAnsiTheme="minorHAnsi" w:cstheme="minorHAnsi"/>
          <w:color w:val="1F3864" w:themeColor="accent1" w:themeShade="80"/>
          <w:spacing w:val="-1"/>
          <w:position w:val="2"/>
        </w:rPr>
        <w:t xml:space="preserve"> </w:t>
      </w:r>
      <w:r w:rsidRPr="007648C6">
        <w:rPr>
          <w:rFonts w:asciiTheme="minorHAnsi" w:hAnsiTheme="minorHAnsi" w:cstheme="minorHAnsi"/>
          <w:color w:val="1F3864" w:themeColor="accent1" w:themeShade="80"/>
          <w:spacing w:val="-3"/>
          <w:position w:val="2"/>
        </w:rPr>
        <w:t>w</w:t>
      </w:r>
      <w:r w:rsidRPr="007648C6">
        <w:rPr>
          <w:rFonts w:asciiTheme="minorHAnsi" w:hAnsiTheme="minorHAnsi" w:cstheme="minorHAnsi"/>
          <w:color w:val="1F3864" w:themeColor="accent1" w:themeShade="80"/>
          <w:position w:val="2"/>
        </w:rPr>
        <w:t>ay</w:t>
      </w:r>
      <w:r w:rsidRPr="007648C6">
        <w:rPr>
          <w:rFonts w:asciiTheme="minorHAnsi" w:hAnsiTheme="minorHAnsi" w:cstheme="minorHAnsi"/>
          <w:color w:val="1F3864" w:themeColor="accent1" w:themeShade="80"/>
          <w:spacing w:val="1"/>
          <w:position w:val="2"/>
        </w:rPr>
        <w:t xml:space="preserve"> </w:t>
      </w:r>
      <w:r w:rsidRPr="007648C6">
        <w:rPr>
          <w:rFonts w:asciiTheme="minorHAnsi" w:hAnsiTheme="minorHAnsi" w:cstheme="minorHAnsi"/>
          <w:color w:val="1F3864" w:themeColor="accent1" w:themeShade="80"/>
          <w:spacing w:val="-3"/>
          <w:position w:val="2"/>
        </w:rPr>
        <w:t>w</w:t>
      </w:r>
      <w:r w:rsidRPr="007648C6">
        <w:rPr>
          <w:rFonts w:asciiTheme="minorHAnsi" w:hAnsiTheme="minorHAnsi" w:cstheme="minorHAnsi"/>
          <w:color w:val="1F3864" w:themeColor="accent1" w:themeShade="80"/>
          <w:position w:val="2"/>
        </w:rPr>
        <w:t>h</w:t>
      </w:r>
      <w:r w:rsidRPr="007648C6">
        <w:rPr>
          <w:rFonts w:asciiTheme="minorHAnsi" w:hAnsiTheme="minorHAnsi" w:cstheme="minorHAnsi"/>
          <w:color w:val="1F3864" w:themeColor="accent1" w:themeShade="80"/>
          <w:spacing w:val="1"/>
          <w:position w:val="2"/>
        </w:rPr>
        <w:t>i</w:t>
      </w:r>
      <w:r w:rsidRPr="007648C6">
        <w:rPr>
          <w:rFonts w:asciiTheme="minorHAnsi" w:hAnsiTheme="minorHAnsi" w:cstheme="minorHAnsi"/>
          <w:color w:val="1F3864" w:themeColor="accent1" w:themeShade="80"/>
          <w:position w:val="2"/>
        </w:rPr>
        <w:t>ch i</w:t>
      </w:r>
      <w:r w:rsidRPr="007648C6">
        <w:rPr>
          <w:rFonts w:asciiTheme="minorHAnsi" w:hAnsiTheme="minorHAnsi" w:cstheme="minorHAnsi"/>
          <w:color w:val="1F3864" w:themeColor="accent1" w:themeShade="80"/>
          <w:spacing w:val="-1"/>
          <w:position w:val="2"/>
        </w:rPr>
        <w:t>n</w:t>
      </w:r>
      <w:r w:rsidRPr="007648C6">
        <w:rPr>
          <w:rFonts w:asciiTheme="minorHAnsi" w:hAnsiTheme="minorHAnsi" w:cstheme="minorHAnsi"/>
          <w:color w:val="1F3864" w:themeColor="accent1" w:themeShade="80"/>
          <w:position w:val="2"/>
        </w:rPr>
        <w:t>d</w:t>
      </w:r>
      <w:r w:rsidRPr="007648C6">
        <w:rPr>
          <w:rFonts w:asciiTheme="minorHAnsi" w:hAnsiTheme="minorHAnsi" w:cstheme="minorHAnsi"/>
          <w:color w:val="1F3864" w:themeColor="accent1" w:themeShade="80"/>
          <w:spacing w:val="-1"/>
          <w:position w:val="2"/>
        </w:rPr>
        <w:t>i</w:t>
      </w:r>
      <w:r w:rsidRPr="007648C6">
        <w:rPr>
          <w:rFonts w:asciiTheme="minorHAnsi" w:hAnsiTheme="minorHAnsi" w:cstheme="minorHAnsi"/>
          <w:color w:val="1F3864" w:themeColor="accent1" w:themeShade="80"/>
          <w:position w:val="2"/>
        </w:rPr>
        <w:t>cates</w:t>
      </w:r>
      <w:r w:rsidRPr="007648C6">
        <w:rPr>
          <w:rFonts w:asciiTheme="minorHAnsi" w:hAnsiTheme="minorHAnsi" w:cstheme="minorHAnsi"/>
          <w:color w:val="1F3864" w:themeColor="accent1" w:themeShade="80"/>
          <w:spacing w:val="-1"/>
          <w:position w:val="2"/>
        </w:rPr>
        <w:t xml:space="preserve"> </w:t>
      </w:r>
      <w:r w:rsidRPr="007648C6">
        <w:rPr>
          <w:rFonts w:asciiTheme="minorHAnsi" w:hAnsiTheme="minorHAnsi" w:cstheme="minorHAnsi"/>
          <w:color w:val="1F3864" w:themeColor="accent1" w:themeShade="80"/>
          <w:position w:val="2"/>
        </w:rPr>
        <w:t>s</w:t>
      </w:r>
      <w:r w:rsidRPr="007648C6">
        <w:rPr>
          <w:rFonts w:asciiTheme="minorHAnsi" w:hAnsiTheme="minorHAnsi" w:cstheme="minorHAnsi"/>
          <w:color w:val="1F3864" w:themeColor="accent1" w:themeShade="80"/>
          <w:spacing w:val="1"/>
          <w:position w:val="2"/>
        </w:rPr>
        <w:t>/</w:t>
      </w:r>
      <w:r w:rsidRPr="007648C6">
        <w:rPr>
          <w:rFonts w:asciiTheme="minorHAnsi" w:hAnsiTheme="minorHAnsi" w:cstheme="minorHAnsi"/>
          <w:color w:val="1F3864" w:themeColor="accent1" w:themeShade="80"/>
          <w:position w:val="2"/>
        </w:rPr>
        <w:t>he</w:t>
      </w:r>
      <w:r w:rsidRPr="007648C6">
        <w:rPr>
          <w:rFonts w:asciiTheme="minorHAnsi" w:hAnsiTheme="minorHAnsi" w:cstheme="minorHAnsi"/>
          <w:color w:val="1F3864" w:themeColor="accent1" w:themeShade="80"/>
          <w:spacing w:val="-2"/>
          <w:position w:val="2"/>
        </w:rPr>
        <w:t xml:space="preserve"> </w:t>
      </w:r>
      <w:r w:rsidRPr="007648C6">
        <w:rPr>
          <w:rFonts w:asciiTheme="minorHAnsi" w:hAnsiTheme="minorHAnsi" w:cstheme="minorHAnsi"/>
          <w:color w:val="1F3864" w:themeColor="accent1" w:themeShade="80"/>
          <w:spacing w:val="-3"/>
          <w:position w:val="2"/>
        </w:rPr>
        <w:t>w</w:t>
      </w:r>
      <w:r w:rsidRPr="007648C6">
        <w:rPr>
          <w:rFonts w:asciiTheme="minorHAnsi" w:hAnsiTheme="minorHAnsi" w:cstheme="minorHAnsi"/>
          <w:color w:val="1F3864" w:themeColor="accent1" w:themeShade="80"/>
          <w:position w:val="2"/>
        </w:rPr>
        <w:t>o</w:t>
      </w:r>
      <w:r w:rsidRPr="007648C6">
        <w:rPr>
          <w:rFonts w:asciiTheme="minorHAnsi" w:hAnsiTheme="minorHAnsi" w:cstheme="minorHAnsi"/>
          <w:color w:val="1F3864" w:themeColor="accent1" w:themeShade="80"/>
          <w:spacing w:val="-1"/>
          <w:position w:val="2"/>
        </w:rPr>
        <w:t>ul</w:t>
      </w:r>
      <w:r w:rsidRPr="007648C6">
        <w:rPr>
          <w:rFonts w:asciiTheme="minorHAnsi" w:hAnsiTheme="minorHAnsi" w:cstheme="minorHAnsi"/>
          <w:color w:val="1F3864" w:themeColor="accent1" w:themeShade="80"/>
          <w:position w:val="2"/>
        </w:rPr>
        <w:t>d</w:t>
      </w:r>
      <w:r w:rsidRPr="007648C6">
        <w:rPr>
          <w:rFonts w:asciiTheme="minorHAnsi" w:hAnsiTheme="minorHAnsi" w:cstheme="minorHAnsi"/>
          <w:color w:val="1F3864" w:themeColor="accent1" w:themeShade="80"/>
        </w:rPr>
        <w:t xml:space="preserve"> p</w:t>
      </w:r>
      <w:r w:rsidRPr="007648C6">
        <w:rPr>
          <w:rFonts w:asciiTheme="minorHAnsi" w:hAnsiTheme="minorHAnsi" w:cstheme="minorHAnsi"/>
          <w:color w:val="1F3864" w:themeColor="accent1" w:themeShade="80"/>
          <w:spacing w:val="-1"/>
        </w:rPr>
        <w:t>o</w:t>
      </w:r>
      <w:r w:rsidRPr="007648C6">
        <w:rPr>
          <w:rFonts w:asciiTheme="minorHAnsi" w:hAnsiTheme="minorHAnsi" w:cstheme="minorHAnsi"/>
          <w:color w:val="1F3864" w:themeColor="accent1" w:themeShade="80"/>
        </w:rPr>
        <w:t>se a</w:t>
      </w:r>
      <w:r w:rsidRPr="007648C6">
        <w:rPr>
          <w:rFonts w:asciiTheme="minorHAnsi" w:hAnsiTheme="minorHAnsi" w:cstheme="minorHAnsi"/>
          <w:color w:val="1F3864" w:themeColor="accent1" w:themeShade="80"/>
          <w:spacing w:val="-1"/>
        </w:rPr>
        <w:t xml:space="preserve"> </w:t>
      </w:r>
      <w:r w:rsidRPr="007648C6">
        <w:rPr>
          <w:rFonts w:asciiTheme="minorHAnsi" w:hAnsiTheme="minorHAnsi" w:cstheme="minorHAnsi"/>
          <w:color w:val="1F3864" w:themeColor="accent1" w:themeShade="80"/>
          <w:spacing w:val="1"/>
        </w:rPr>
        <w:t>r</w:t>
      </w:r>
      <w:r w:rsidRPr="007648C6">
        <w:rPr>
          <w:rFonts w:asciiTheme="minorHAnsi" w:hAnsiTheme="minorHAnsi" w:cstheme="minorHAnsi"/>
          <w:color w:val="1F3864" w:themeColor="accent1" w:themeShade="80"/>
          <w:spacing w:val="-1"/>
        </w:rPr>
        <w:t>i</w:t>
      </w:r>
      <w:r w:rsidRPr="007648C6">
        <w:rPr>
          <w:rFonts w:asciiTheme="minorHAnsi" w:hAnsiTheme="minorHAnsi" w:cstheme="minorHAnsi"/>
          <w:color w:val="1F3864" w:themeColor="accent1" w:themeShade="80"/>
          <w:spacing w:val="-2"/>
        </w:rPr>
        <w:t>s</w:t>
      </w:r>
      <w:r w:rsidRPr="007648C6">
        <w:rPr>
          <w:rFonts w:asciiTheme="minorHAnsi" w:hAnsiTheme="minorHAnsi" w:cstheme="minorHAnsi"/>
          <w:color w:val="1F3864" w:themeColor="accent1" w:themeShade="80"/>
        </w:rPr>
        <w:t>k</w:t>
      </w:r>
      <w:r w:rsidRPr="007648C6">
        <w:rPr>
          <w:rFonts w:asciiTheme="minorHAnsi" w:hAnsiTheme="minorHAnsi" w:cstheme="minorHAnsi"/>
          <w:color w:val="1F3864" w:themeColor="accent1" w:themeShade="80"/>
          <w:spacing w:val="4"/>
        </w:rPr>
        <w:t xml:space="preserve"> </w:t>
      </w:r>
      <w:r w:rsidRPr="007648C6">
        <w:rPr>
          <w:rFonts w:asciiTheme="minorHAnsi" w:hAnsiTheme="minorHAnsi" w:cstheme="minorHAnsi"/>
          <w:color w:val="1F3864" w:themeColor="accent1" w:themeShade="80"/>
          <w:spacing w:val="-3"/>
        </w:rPr>
        <w:t>o</w:t>
      </w:r>
      <w:r w:rsidRPr="007648C6">
        <w:rPr>
          <w:rFonts w:asciiTheme="minorHAnsi" w:hAnsiTheme="minorHAnsi" w:cstheme="minorHAnsi"/>
          <w:color w:val="1F3864" w:themeColor="accent1" w:themeShade="80"/>
        </w:rPr>
        <w:t>f</w:t>
      </w:r>
      <w:r w:rsidRPr="007648C6">
        <w:rPr>
          <w:rFonts w:asciiTheme="minorHAnsi" w:hAnsiTheme="minorHAnsi" w:cstheme="minorHAnsi"/>
          <w:color w:val="1F3864" w:themeColor="accent1" w:themeShade="80"/>
          <w:spacing w:val="2"/>
        </w:rPr>
        <w:t xml:space="preserve"> </w:t>
      </w:r>
      <w:r w:rsidRPr="007648C6">
        <w:rPr>
          <w:rFonts w:asciiTheme="minorHAnsi" w:hAnsiTheme="minorHAnsi" w:cstheme="minorHAnsi"/>
          <w:color w:val="1F3864" w:themeColor="accent1" w:themeShade="80"/>
        </w:rPr>
        <w:t>h</w:t>
      </w:r>
      <w:r w:rsidRPr="007648C6">
        <w:rPr>
          <w:rFonts w:asciiTheme="minorHAnsi" w:hAnsiTheme="minorHAnsi" w:cstheme="minorHAnsi"/>
          <w:color w:val="1F3864" w:themeColor="accent1" w:themeShade="80"/>
          <w:spacing w:val="-3"/>
        </w:rPr>
        <w:t>a</w:t>
      </w:r>
      <w:r w:rsidRPr="007648C6">
        <w:rPr>
          <w:rFonts w:asciiTheme="minorHAnsi" w:hAnsiTheme="minorHAnsi" w:cstheme="minorHAnsi"/>
          <w:color w:val="1F3864" w:themeColor="accent1" w:themeShade="80"/>
          <w:spacing w:val="1"/>
        </w:rPr>
        <w:t>r</w:t>
      </w:r>
      <w:r w:rsidRPr="007648C6">
        <w:rPr>
          <w:rFonts w:asciiTheme="minorHAnsi" w:hAnsiTheme="minorHAnsi" w:cstheme="minorHAnsi"/>
          <w:color w:val="1F3864" w:themeColor="accent1" w:themeShade="80"/>
        </w:rPr>
        <w:t>m to ch</w:t>
      </w:r>
      <w:r w:rsidRPr="007648C6">
        <w:rPr>
          <w:rFonts w:asciiTheme="minorHAnsi" w:hAnsiTheme="minorHAnsi" w:cstheme="minorHAnsi"/>
          <w:color w:val="1F3864" w:themeColor="accent1" w:themeShade="80"/>
          <w:spacing w:val="-1"/>
        </w:rPr>
        <w:t>il</w:t>
      </w:r>
      <w:r w:rsidRPr="007648C6">
        <w:rPr>
          <w:rFonts w:asciiTheme="minorHAnsi" w:hAnsiTheme="minorHAnsi" w:cstheme="minorHAnsi"/>
          <w:color w:val="1F3864" w:themeColor="accent1" w:themeShade="80"/>
        </w:rPr>
        <w:t>dren</w:t>
      </w:r>
    </w:p>
    <w:p w14:paraId="3442B4D7" w14:textId="4383ED0F" w:rsidR="00CE6FA8" w:rsidRPr="007648C6" w:rsidRDefault="00CE6FA8" w:rsidP="00353185">
      <w:pPr>
        <w:widowControl w:val="0"/>
        <w:numPr>
          <w:ilvl w:val="0"/>
          <w:numId w:val="5"/>
        </w:numPr>
        <w:tabs>
          <w:tab w:val="clear" w:pos="720"/>
          <w:tab w:val="num" w:pos="1560"/>
        </w:tabs>
        <w:autoSpaceDE w:val="0"/>
        <w:autoSpaceDN w:val="0"/>
        <w:adjustRightInd w:val="0"/>
        <w:spacing w:after="120" w:line="240" w:lineRule="auto"/>
        <w:ind w:left="1560" w:right="55" w:hanging="709"/>
        <w:jc w:val="both"/>
        <w:rPr>
          <w:rFonts w:asciiTheme="minorHAnsi" w:hAnsiTheme="minorHAnsi" w:cstheme="minorHAnsi"/>
          <w:color w:val="1F3864" w:themeColor="accent1" w:themeShade="80"/>
        </w:rPr>
      </w:pPr>
      <w:r w:rsidRPr="007648C6">
        <w:rPr>
          <w:rFonts w:asciiTheme="minorHAnsi" w:hAnsiTheme="minorHAnsi" w:cstheme="minorHAnsi"/>
          <w:color w:val="1F3864" w:themeColor="accent1" w:themeShade="80"/>
        </w:rPr>
        <w:t>behaved or may have behaved in a way that indicates they may not be suitable to work with children</w:t>
      </w:r>
      <w:r w:rsidRPr="007648C6">
        <w:rPr>
          <w:rStyle w:val="FootnoteReference"/>
          <w:rFonts w:asciiTheme="minorHAnsi" w:hAnsiTheme="minorHAnsi" w:cstheme="minorHAnsi"/>
          <w:color w:val="1F3864" w:themeColor="accent1" w:themeShade="80"/>
        </w:rPr>
        <w:footnoteReference w:id="12"/>
      </w:r>
    </w:p>
    <w:p w14:paraId="7E2069CD" w14:textId="77777777" w:rsidR="00CE6FA8" w:rsidRPr="007648C6" w:rsidRDefault="00CE6FA8" w:rsidP="00353185">
      <w:pPr>
        <w:widowControl w:val="0"/>
        <w:numPr>
          <w:ilvl w:val="0"/>
          <w:numId w:val="5"/>
        </w:numPr>
        <w:tabs>
          <w:tab w:val="clear" w:pos="720"/>
          <w:tab w:val="num" w:pos="1560"/>
        </w:tabs>
        <w:autoSpaceDE w:val="0"/>
        <w:autoSpaceDN w:val="0"/>
        <w:adjustRightInd w:val="0"/>
        <w:spacing w:after="120" w:line="240" w:lineRule="auto"/>
        <w:ind w:left="1560" w:right="55" w:hanging="709"/>
        <w:jc w:val="both"/>
        <w:rPr>
          <w:rFonts w:asciiTheme="minorHAnsi" w:hAnsiTheme="minorHAnsi" w:cstheme="minorHAnsi"/>
          <w:color w:val="1F3864" w:themeColor="accent1" w:themeShade="80"/>
        </w:rPr>
      </w:pPr>
      <w:r w:rsidRPr="007648C6">
        <w:rPr>
          <w:rFonts w:asciiTheme="minorHAnsi" w:hAnsiTheme="minorHAnsi" w:cstheme="minorHAnsi"/>
          <w:color w:val="1F3864" w:themeColor="accent1" w:themeShade="80"/>
        </w:rPr>
        <w:t xml:space="preserve">behaved in a way contrary to the Staff Code of Conduct </w:t>
      </w:r>
    </w:p>
    <w:p w14:paraId="4563CF98" w14:textId="17ADBA2F" w:rsidR="00CE6FA8" w:rsidRPr="007648C6" w:rsidRDefault="00CE6FA8" w:rsidP="002B1B9E">
      <w:pPr>
        <w:widowControl w:val="0"/>
        <w:autoSpaceDE w:val="0"/>
        <w:autoSpaceDN w:val="0"/>
        <w:adjustRightInd w:val="0"/>
        <w:spacing w:after="120" w:line="240" w:lineRule="auto"/>
        <w:ind w:left="709" w:right="55" w:hanging="709"/>
        <w:jc w:val="both"/>
        <w:rPr>
          <w:rFonts w:asciiTheme="minorHAnsi" w:hAnsiTheme="minorHAnsi" w:cstheme="minorHAnsi"/>
          <w:color w:val="1F3864" w:themeColor="accent1" w:themeShade="80"/>
        </w:rPr>
      </w:pPr>
      <w:r w:rsidRPr="007648C6">
        <w:rPr>
          <w:rFonts w:asciiTheme="minorHAnsi" w:hAnsiTheme="minorHAnsi" w:cstheme="minorHAnsi"/>
          <w:color w:val="1F3864" w:themeColor="accent1" w:themeShade="80"/>
        </w:rPr>
        <w:t xml:space="preserve">6.3 </w:t>
      </w:r>
      <w:r w:rsidRPr="007648C6">
        <w:rPr>
          <w:rFonts w:asciiTheme="minorHAnsi" w:hAnsiTheme="minorHAnsi" w:cstheme="minorHAnsi"/>
          <w:color w:val="1F3864" w:themeColor="accent1" w:themeShade="80"/>
        </w:rPr>
        <w:tab/>
        <w:t xml:space="preserve">Any concern or allegation should be reported immediately to the </w:t>
      </w:r>
      <w:smartTag w:uri="urn:schemas-microsoft-com:office:smarttags" w:element="stockticker">
        <w:r w:rsidRPr="007648C6">
          <w:rPr>
            <w:rFonts w:asciiTheme="minorHAnsi" w:hAnsiTheme="minorHAnsi" w:cstheme="minorHAnsi"/>
            <w:color w:val="1F3864" w:themeColor="accent1" w:themeShade="80"/>
          </w:rPr>
          <w:t>DSL</w:t>
        </w:r>
      </w:smartTag>
      <w:r w:rsidRPr="007648C6">
        <w:rPr>
          <w:rFonts w:asciiTheme="minorHAnsi" w:hAnsiTheme="minorHAnsi" w:cstheme="minorHAnsi"/>
          <w:color w:val="1F3864" w:themeColor="accent1" w:themeShade="80"/>
        </w:rPr>
        <w:t xml:space="preserve"> or Head </w:t>
      </w:r>
      <w:r w:rsidRPr="007648C6">
        <w:rPr>
          <w:rFonts w:asciiTheme="minorHAnsi" w:hAnsiTheme="minorHAnsi" w:cstheme="minorHAnsi"/>
          <w:color w:val="1F3864" w:themeColor="accent1" w:themeShade="80"/>
        </w:rPr>
        <w:tab/>
        <w:t xml:space="preserve">Teacher. The Head Teacher will follow the guidance in </w:t>
      </w:r>
      <w:hyperlink r:id="rId20" w:history="1">
        <w:r w:rsidR="003D0DAD" w:rsidRPr="007648C6">
          <w:rPr>
            <w:rStyle w:val="Hyperlink"/>
            <w:rFonts w:asciiTheme="minorHAnsi" w:eastAsia="Calibri" w:hAnsiTheme="minorHAnsi" w:cstheme="minorHAnsi"/>
            <w:color w:val="1F3864" w:themeColor="accent1" w:themeShade="80"/>
            <w:spacing w:val="-3"/>
          </w:rPr>
          <w:t>KCSIE 202</w:t>
        </w:r>
        <w:r w:rsidR="00496E2E" w:rsidRPr="007648C6">
          <w:rPr>
            <w:rStyle w:val="Hyperlink"/>
            <w:rFonts w:asciiTheme="minorHAnsi" w:eastAsia="Calibri" w:hAnsiTheme="minorHAnsi" w:cstheme="minorHAnsi"/>
            <w:color w:val="1F3864" w:themeColor="accent1" w:themeShade="80"/>
            <w:spacing w:val="-3"/>
          </w:rPr>
          <w:t>5</w:t>
        </w:r>
      </w:hyperlink>
      <w:r w:rsidR="0045166E" w:rsidRPr="007648C6">
        <w:rPr>
          <w:rFonts w:asciiTheme="minorHAnsi" w:hAnsiTheme="minorHAnsi" w:cstheme="minorHAnsi"/>
          <w:color w:val="1F3864" w:themeColor="accent1" w:themeShade="80"/>
          <w:spacing w:val="-3"/>
        </w:rPr>
        <w:t xml:space="preserve"> </w:t>
      </w:r>
      <w:r w:rsidRPr="007648C6">
        <w:rPr>
          <w:rFonts w:asciiTheme="minorHAnsi" w:hAnsiTheme="minorHAnsi" w:cstheme="minorHAnsi"/>
          <w:color w:val="1F3864" w:themeColor="accent1" w:themeShade="80"/>
          <w:spacing w:val="-3"/>
        </w:rPr>
        <w:t xml:space="preserve">  </w:t>
      </w:r>
      <w:r w:rsidRPr="007648C6">
        <w:rPr>
          <w:rFonts w:asciiTheme="minorHAnsi" w:hAnsiTheme="minorHAnsi" w:cstheme="minorHAnsi"/>
          <w:color w:val="1F3864" w:themeColor="accent1" w:themeShade="80"/>
        </w:rPr>
        <w:t>part 4 and outlined in Appendix 4 in this policy</w:t>
      </w:r>
      <w:r w:rsidR="00700B71" w:rsidRPr="007648C6">
        <w:rPr>
          <w:rFonts w:asciiTheme="minorHAnsi" w:hAnsiTheme="minorHAnsi" w:cstheme="minorHAnsi"/>
          <w:color w:val="1F3864" w:themeColor="accent1" w:themeShade="80"/>
        </w:rPr>
        <w:t>.</w:t>
      </w:r>
    </w:p>
    <w:p w14:paraId="186B93DC" w14:textId="670ECBA2" w:rsidR="00CE6FA8" w:rsidRPr="007648C6" w:rsidRDefault="00CE6FA8" w:rsidP="002B1B9E">
      <w:pPr>
        <w:widowControl w:val="0"/>
        <w:autoSpaceDE w:val="0"/>
        <w:autoSpaceDN w:val="0"/>
        <w:adjustRightInd w:val="0"/>
        <w:spacing w:after="120" w:line="240" w:lineRule="auto"/>
        <w:ind w:left="709" w:right="55" w:hanging="709"/>
        <w:jc w:val="both"/>
        <w:rPr>
          <w:rFonts w:asciiTheme="minorHAnsi" w:hAnsiTheme="minorHAnsi" w:cstheme="minorHAnsi"/>
          <w:color w:val="1F3864" w:themeColor="accent1" w:themeShade="80"/>
        </w:rPr>
      </w:pPr>
      <w:r w:rsidRPr="007648C6">
        <w:rPr>
          <w:rFonts w:asciiTheme="minorHAnsi" w:hAnsiTheme="minorHAnsi" w:cstheme="minorHAnsi"/>
          <w:color w:val="1F3864" w:themeColor="accent1" w:themeShade="80"/>
        </w:rPr>
        <w:t>6.4</w:t>
      </w:r>
      <w:r w:rsidRPr="007648C6">
        <w:rPr>
          <w:rFonts w:asciiTheme="minorHAnsi" w:hAnsiTheme="minorHAnsi" w:cstheme="minorHAnsi"/>
          <w:color w:val="1F3864" w:themeColor="accent1" w:themeShade="80"/>
        </w:rPr>
        <w:tab/>
        <w:t>The</w:t>
      </w:r>
      <w:r w:rsidRPr="007648C6">
        <w:rPr>
          <w:rFonts w:asciiTheme="minorHAnsi" w:hAnsiTheme="minorHAnsi" w:cstheme="minorHAnsi"/>
          <w:color w:val="1F3864" w:themeColor="accent1" w:themeShade="80"/>
          <w:spacing w:val="-2"/>
        </w:rPr>
        <w:t xml:space="preserve"> </w:t>
      </w:r>
      <w:r w:rsidRPr="007648C6">
        <w:rPr>
          <w:rFonts w:asciiTheme="minorHAnsi" w:hAnsiTheme="minorHAnsi" w:cstheme="minorHAnsi"/>
          <w:color w:val="1F3864" w:themeColor="accent1" w:themeShade="80"/>
          <w:spacing w:val="-1"/>
        </w:rPr>
        <w:t>H</w:t>
      </w:r>
      <w:r w:rsidRPr="007648C6">
        <w:rPr>
          <w:rFonts w:asciiTheme="minorHAnsi" w:hAnsiTheme="minorHAnsi" w:cstheme="minorHAnsi"/>
          <w:color w:val="1F3864" w:themeColor="accent1" w:themeShade="80"/>
        </w:rPr>
        <w:t>e</w:t>
      </w:r>
      <w:r w:rsidRPr="007648C6">
        <w:rPr>
          <w:rFonts w:asciiTheme="minorHAnsi" w:hAnsiTheme="minorHAnsi" w:cstheme="minorHAnsi"/>
          <w:color w:val="1F3864" w:themeColor="accent1" w:themeShade="80"/>
          <w:spacing w:val="-1"/>
        </w:rPr>
        <w:t>a</w:t>
      </w:r>
      <w:r w:rsidRPr="007648C6">
        <w:rPr>
          <w:rFonts w:asciiTheme="minorHAnsi" w:hAnsiTheme="minorHAnsi" w:cstheme="minorHAnsi"/>
          <w:color w:val="1F3864" w:themeColor="accent1" w:themeShade="80"/>
        </w:rPr>
        <w:t>d</w:t>
      </w:r>
      <w:r w:rsidRPr="007648C6">
        <w:rPr>
          <w:rFonts w:asciiTheme="minorHAnsi" w:hAnsiTheme="minorHAnsi" w:cstheme="minorHAnsi"/>
          <w:color w:val="1F3864" w:themeColor="accent1" w:themeShade="80"/>
          <w:spacing w:val="-1"/>
        </w:rPr>
        <w:t xml:space="preserve"> </w:t>
      </w:r>
      <w:r w:rsidRPr="007648C6">
        <w:rPr>
          <w:rFonts w:asciiTheme="minorHAnsi" w:hAnsiTheme="minorHAnsi" w:cstheme="minorHAnsi"/>
          <w:color w:val="1F3864" w:themeColor="accent1" w:themeShade="80"/>
          <w:spacing w:val="2"/>
        </w:rPr>
        <w:t>T</w:t>
      </w:r>
      <w:r w:rsidRPr="007648C6">
        <w:rPr>
          <w:rFonts w:asciiTheme="minorHAnsi" w:hAnsiTheme="minorHAnsi" w:cstheme="minorHAnsi"/>
          <w:color w:val="1F3864" w:themeColor="accent1" w:themeShade="80"/>
        </w:rPr>
        <w:t>e</w:t>
      </w:r>
      <w:r w:rsidRPr="007648C6">
        <w:rPr>
          <w:rFonts w:asciiTheme="minorHAnsi" w:hAnsiTheme="minorHAnsi" w:cstheme="minorHAnsi"/>
          <w:color w:val="1F3864" w:themeColor="accent1" w:themeShade="80"/>
          <w:spacing w:val="-1"/>
        </w:rPr>
        <w:t>a</w:t>
      </w:r>
      <w:r w:rsidRPr="007648C6">
        <w:rPr>
          <w:rFonts w:asciiTheme="minorHAnsi" w:hAnsiTheme="minorHAnsi" w:cstheme="minorHAnsi"/>
          <w:color w:val="1F3864" w:themeColor="accent1" w:themeShade="80"/>
        </w:rPr>
        <w:t>ch</w:t>
      </w:r>
      <w:r w:rsidRPr="007648C6">
        <w:rPr>
          <w:rFonts w:asciiTheme="minorHAnsi" w:hAnsiTheme="minorHAnsi" w:cstheme="minorHAnsi"/>
          <w:color w:val="1F3864" w:themeColor="accent1" w:themeShade="80"/>
          <w:spacing w:val="-3"/>
        </w:rPr>
        <w:t>e</w:t>
      </w:r>
      <w:r w:rsidRPr="007648C6">
        <w:rPr>
          <w:rFonts w:asciiTheme="minorHAnsi" w:hAnsiTheme="minorHAnsi" w:cstheme="minorHAnsi"/>
          <w:color w:val="1F3864" w:themeColor="accent1" w:themeShade="80"/>
        </w:rPr>
        <w:t>r</w:t>
      </w:r>
      <w:r w:rsidRPr="007648C6">
        <w:rPr>
          <w:rFonts w:asciiTheme="minorHAnsi" w:hAnsiTheme="minorHAnsi" w:cstheme="minorHAnsi"/>
          <w:color w:val="1F3864" w:themeColor="accent1" w:themeShade="80"/>
          <w:spacing w:val="3"/>
        </w:rPr>
        <w:t xml:space="preserve"> </w:t>
      </w:r>
      <w:r w:rsidRPr="007648C6">
        <w:rPr>
          <w:rFonts w:asciiTheme="minorHAnsi" w:hAnsiTheme="minorHAnsi" w:cstheme="minorHAnsi"/>
          <w:color w:val="1F3864" w:themeColor="accent1" w:themeShade="80"/>
          <w:spacing w:val="-1"/>
        </w:rPr>
        <w:t>wil</w:t>
      </w:r>
      <w:r w:rsidRPr="007648C6">
        <w:rPr>
          <w:rFonts w:asciiTheme="minorHAnsi" w:hAnsiTheme="minorHAnsi" w:cstheme="minorHAnsi"/>
          <w:color w:val="1F3864" w:themeColor="accent1" w:themeShade="80"/>
        </w:rPr>
        <w:t>l ass</w:t>
      </w:r>
      <w:r w:rsidRPr="007648C6">
        <w:rPr>
          <w:rFonts w:asciiTheme="minorHAnsi" w:hAnsiTheme="minorHAnsi" w:cstheme="minorHAnsi"/>
          <w:color w:val="1F3864" w:themeColor="accent1" w:themeShade="80"/>
          <w:spacing w:val="-1"/>
        </w:rPr>
        <w:t>e</w:t>
      </w:r>
      <w:r w:rsidRPr="007648C6">
        <w:rPr>
          <w:rFonts w:asciiTheme="minorHAnsi" w:hAnsiTheme="minorHAnsi" w:cstheme="minorHAnsi"/>
          <w:color w:val="1F3864" w:themeColor="accent1" w:themeShade="80"/>
        </w:rPr>
        <w:t>ss</w:t>
      </w:r>
      <w:r w:rsidRPr="007648C6">
        <w:rPr>
          <w:rFonts w:asciiTheme="minorHAnsi" w:hAnsiTheme="minorHAnsi" w:cstheme="minorHAnsi"/>
          <w:color w:val="1F3864" w:themeColor="accent1" w:themeShade="80"/>
          <w:spacing w:val="1"/>
        </w:rPr>
        <w:t xml:space="preserve"> </w:t>
      </w:r>
      <w:r w:rsidRPr="007648C6">
        <w:rPr>
          <w:rFonts w:asciiTheme="minorHAnsi" w:hAnsiTheme="minorHAnsi" w:cstheme="minorHAnsi"/>
          <w:color w:val="1F3864" w:themeColor="accent1" w:themeShade="80"/>
          <w:spacing w:val="-3"/>
        </w:rPr>
        <w:t>w</w:t>
      </w:r>
      <w:r w:rsidRPr="007648C6">
        <w:rPr>
          <w:rFonts w:asciiTheme="minorHAnsi" w:hAnsiTheme="minorHAnsi" w:cstheme="minorHAnsi"/>
          <w:color w:val="1F3864" w:themeColor="accent1" w:themeShade="80"/>
        </w:rPr>
        <w:t>h</w:t>
      </w:r>
      <w:r w:rsidRPr="007648C6">
        <w:rPr>
          <w:rFonts w:asciiTheme="minorHAnsi" w:hAnsiTheme="minorHAnsi" w:cstheme="minorHAnsi"/>
          <w:color w:val="1F3864" w:themeColor="accent1" w:themeShade="80"/>
          <w:spacing w:val="-1"/>
        </w:rPr>
        <w:t>e</w:t>
      </w:r>
      <w:r w:rsidRPr="007648C6">
        <w:rPr>
          <w:rFonts w:asciiTheme="minorHAnsi" w:hAnsiTheme="minorHAnsi" w:cstheme="minorHAnsi"/>
          <w:color w:val="1F3864" w:themeColor="accent1" w:themeShade="80"/>
          <w:spacing w:val="1"/>
        </w:rPr>
        <w:t>t</w:t>
      </w:r>
      <w:r w:rsidRPr="007648C6">
        <w:rPr>
          <w:rFonts w:asciiTheme="minorHAnsi" w:hAnsiTheme="minorHAnsi" w:cstheme="minorHAnsi"/>
          <w:color w:val="1F3864" w:themeColor="accent1" w:themeShade="80"/>
        </w:rPr>
        <w:t>h</w:t>
      </w:r>
      <w:r w:rsidRPr="007648C6">
        <w:rPr>
          <w:rFonts w:asciiTheme="minorHAnsi" w:hAnsiTheme="minorHAnsi" w:cstheme="minorHAnsi"/>
          <w:color w:val="1F3864" w:themeColor="accent1" w:themeShade="80"/>
          <w:spacing w:val="-1"/>
        </w:rPr>
        <w:t>e</w:t>
      </w:r>
      <w:r w:rsidRPr="007648C6">
        <w:rPr>
          <w:rFonts w:asciiTheme="minorHAnsi" w:hAnsiTheme="minorHAnsi" w:cstheme="minorHAnsi"/>
          <w:color w:val="1F3864" w:themeColor="accent1" w:themeShade="80"/>
        </w:rPr>
        <w:t>r</w:t>
      </w:r>
      <w:r w:rsidRPr="007648C6">
        <w:rPr>
          <w:rFonts w:asciiTheme="minorHAnsi" w:hAnsiTheme="minorHAnsi" w:cstheme="minorHAnsi"/>
          <w:color w:val="1F3864" w:themeColor="accent1" w:themeShade="80"/>
          <w:spacing w:val="2"/>
        </w:rPr>
        <w:t xml:space="preserve"> </w:t>
      </w:r>
      <w:r w:rsidRPr="007648C6">
        <w:rPr>
          <w:rFonts w:asciiTheme="minorHAnsi" w:hAnsiTheme="minorHAnsi" w:cstheme="minorHAnsi"/>
          <w:color w:val="1F3864" w:themeColor="accent1" w:themeShade="80"/>
          <w:spacing w:val="1"/>
        </w:rPr>
        <w:t>t</w:t>
      </w:r>
      <w:r w:rsidRPr="007648C6">
        <w:rPr>
          <w:rFonts w:asciiTheme="minorHAnsi" w:hAnsiTheme="minorHAnsi" w:cstheme="minorHAnsi"/>
          <w:color w:val="1F3864" w:themeColor="accent1" w:themeShade="80"/>
        </w:rPr>
        <w:t>he</w:t>
      </w:r>
      <w:r w:rsidRPr="007648C6">
        <w:rPr>
          <w:rFonts w:asciiTheme="minorHAnsi" w:hAnsiTheme="minorHAnsi" w:cstheme="minorHAnsi"/>
          <w:color w:val="1F3864" w:themeColor="accent1" w:themeShade="80"/>
          <w:spacing w:val="-2"/>
        </w:rPr>
        <w:t xml:space="preserve"> concern or </w:t>
      </w:r>
      <w:r w:rsidRPr="007648C6">
        <w:rPr>
          <w:rFonts w:asciiTheme="minorHAnsi" w:hAnsiTheme="minorHAnsi" w:cstheme="minorHAnsi"/>
          <w:color w:val="1F3864" w:themeColor="accent1" w:themeShade="80"/>
        </w:rPr>
        <w:t>a</w:t>
      </w:r>
      <w:r w:rsidRPr="007648C6">
        <w:rPr>
          <w:rFonts w:asciiTheme="minorHAnsi" w:hAnsiTheme="minorHAnsi" w:cstheme="minorHAnsi"/>
          <w:color w:val="1F3864" w:themeColor="accent1" w:themeShade="80"/>
          <w:spacing w:val="-1"/>
        </w:rPr>
        <w:t>ll</w:t>
      </w:r>
      <w:r w:rsidRPr="007648C6">
        <w:rPr>
          <w:rFonts w:asciiTheme="minorHAnsi" w:hAnsiTheme="minorHAnsi" w:cstheme="minorHAnsi"/>
          <w:color w:val="1F3864" w:themeColor="accent1" w:themeShade="80"/>
        </w:rPr>
        <w:t>e</w:t>
      </w:r>
      <w:r w:rsidRPr="007648C6">
        <w:rPr>
          <w:rFonts w:asciiTheme="minorHAnsi" w:hAnsiTheme="minorHAnsi" w:cstheme="minorHAnsi"/>
          <w:color w:val="1F3864" w:themeColor="accent1" w:themeShade="80"/>
          <w:spacing w:val="2"/>
        </w:rPr>
        <w:t>g</w:t>
      </w:r>
      <w:r w:rsidRPr="007648C6">
        <w:rPr>
          <w:rFonts w:asciiTheme="minorHAnsi" w:hAnsiTheme="minorHAnsi" w:cstheme="minorHAnsi"/>
          <w:color w:val="1F3864" w:themeColor="accent1" w:themeShade="80"/>
          <w:spacing w:val="-3"/>
        </w:rPr>
        <w:t>a</w:t>
      </w:r>
      <w:r w:rsidRPr="007648C6">
        <w:rPr>
          <w:rFonts w:asciiTheme="minorHAnsi" w:hAnsiTheme="minorHAnsi" w:cstheme="minorHAnsi"/>
          <w:color w:val="1F3864" w:themeColor="accent1" w:themeShade="80"/>
          <w:spacing w:val="1"/>
        </w:rPr>
        <w:t>t</w:t>
      </w:r>
      <w:r w:rsidRPr="007648C6">
        <w:rPr>
          <w:rFonts w:asciiTheme="minorHAnsi" w:hAnsiTheme="minorHAnsi" w:cstheme="minorHAnsi"/>
          <w:color w:val="1F3864" w:themeColor="accent1" w:themeShade="80"/>
          <w:spacing w:val="-1"/>
        </w:rPr>
        <w:t>i</w:t>
      </w:r>
      <w:r w:rsidRPr="007648C6">
        <w:rPr>
          <w:rFonts w:asciiTheme="minorHAnsi" w:hAnsiTheme="minorHAnsi" w:cstheme="minorHAnsi"/>
          <w:color w:val="1F3864" w:themeColor="accent1" w:themeShade="80"/>
        </w:rPr>
        <w:t>on</w:t>
      </w:r>
      <w:r w:rsidRPr="007648C6">
        <w:rPr>
          <w:rFonts w:asciiTheme="minorHAnsi" w:hAnsiTheme="minorHAnsi" w:cstheme="minorHAnsi"/>
          <w:color w:val="1F3864" w:themeColor="accent1" w:themeShade="80"/>
          <w:spacing w:val="1"/>
        </w:rPr>
        <w:t xml:space="preserve"> m</w:t>
      </w:r>
      <w:r w:rsidRPr="007648C6">
        <w:rPr>
          <w:rFonts w:asciiTheme="minorHAnsi" w:hAnsiTheme="minorHAnsi" w:cstheme="minorHAnsi"/>
          <w:color w:val="1F3864" w:themeColor="accent1" w:themeShade="80"/>
        </w:rPr>
        <w:t>e</w:t>
      </w:r>
      <w:r w:rsidRPr="007648C6">
        <w:rPr>
          <w:rFonts w:asciiTheme="minorHAnsi" w:hAnsiTheme="minorHAnsi" w:cstheme="minorHAnsi"/>
          <w:color w:val="1F3864" w:themeColor="accent1" w:themeShade="80"/>
          <w:spacing w:val="-3"/>
        </w:rPr>
        <w:t>e</w:t>
      </w:r>
      <w:r w:rsidRPr="007648C6">
        <w:rPr>
          <w:rFonts w:asciiTheme="minorHAnsi" w:hAnsiTheme="minorHAnsi" w:cstheme="minorHAnsi"/>
          <w:color w:val="1F3864" w:themeColor="accent1" w:themeShade="80"/>
          <w:spacing w:val="1"/>
        </w:rPr>
        <w:t>t</w:t>
      </w:r>
      <w:r w:rsidRPr="007648C6">
        <w:rPr>
          <w:rFonts w:asciiTheme="minorHAnsi" w:hAnsiTheme="minorHAnsi" w:cstheme="minorHAnsi"/>
          <w:color w:val="1F3864" w:themeColor="accent1" w:themeShade="80"/>
        </w:rPr>
        <w:t>s</w:t>
      </w:r>
      <w:r w:rsidRPr="007648C6">
        <w:rPr>
          <w:rFonts w:asciiTheme="minorHAnsi" w:hAnsiTheme="minorHAnsi" w:cstheme="minorHAnsi"/>
          <w:color w:val="1F3864" w:themeColor="accent1" w:themeShade="80"/>
          <w:spacing w:val="-1"/>
        </w:rPr>
        <w:t xml:space="preserve"> </w:t>
      </w:r>
      <w:r w:rsidRPr="007648C6">
        <w:rPr>
          <w:rFonts w:asciiTheme="minorHAnsi" w:hAnsiTheme="minorHAnsi" w:cstheme="minorHAnsi"/>
          <w:color w:val="1F3864" w:themeColor="accent1" w:themeShade="80"/>
          <w:spacing w:val="-3"/>
        </w:rPr>
        <w:t>a</w:t>
      </w:r>
      <w:r w:rsidRPr="007648C6">
        <w:rPr>
          <w:rFonts w:asciiTheme="minorHAnsi" w:hAnsiTheme="minorHAnsi" w:cstheme="minorHAnsi"/>
          <w:color w:val="1F3864" w:themeColor="accent1" w:themeShade="80"/>
        </w:rPr>
        <w:t>ny</w:t>
      </w:r>
      <w:r w:rsidRPr="007648C6">
        <w:rPr>
          <w:rFonts w:asciiTheme="minorHAnsi" w:hAnsiTheme="minorHAnsi" w:cstheme="minorHAnsi"/>
          <w:color w:val="1F3864" w:themeColor="accent1" w:themeShade="80"/>
          <w:spacing w:val="-2"/>
        </w:rPr>
        <w:t xml:space="preserve"> </w:t>
      </w:r>
      <w:r w:rsidRPr="007648C6">
        <w:rPr>
          <w:rFonts w:asciiTheme="minorHAnsi" w:hAnsiTheme="minorHAnsi" w:cstheme="minorHAnsi"/>
          <w:color w:val="1F3864" w:themeColor="accent1" w:themeShade="80"/>
        </w:rPr>
        <w:t>of</w:t>
      </w:r>
      <w:r w:rsidRPr="007648C6">
        <w:rPr>
          <w:rFonts w:asciiTheme="minorHAnsi" w:hAnsiTheme="minorHAnsi" w:cstheme="minorHAnsi"/>
          <w:color w:val="1F3864" w:themeColor="accent1" w:themeShade="80"/>
          <w:spacing w:val="2"/>
        </w:rPr>
        <w:t xml:space="preserve"> </w:t>
      </w:r>
      <w:r w:rsidRPr="007648C6">
        <w:rPr>
          <w:rFonts w:asciiTheme="minorHAnsi" w:hAnsiTheme="minorHAnsi" w:cstheme="minorHAnsi"/>
          <w:color w:val="1F3864" w:themeColor="accent1" w:themeShade="80"/>
          <w:spacing w:val="1"/>
        </w:rPr>
        <w:t>t</w:t>
      </w:r>
      <w:r w:rsidRPr="007648C6">
        <w:rPr>
          <w:rFonts w:asciiTheme="minorHAnsi" w:hAnsiTheme="minorHAnsi" w:cstheme="minorHAnsi"/>
          <w:color w:val="1F3864" w:themeColor="accent1" w:themeShade="80"/>
        </w:rPr>
        <w:t>he</w:t>
      </w:r>
      <w:r w:rsidRPr="007648C6">
        <w:rPr>
          <w:rFonts w:asciiTheme="minorHAnsi" w:hAnsiTheme="minorHAnsi" w:cstheme="minorHAnsi"/>
          <w:color w:val="1F3864" w:themeColor="accent1" w:themeShade="80"/>
          <w:spacing w:val="-2"/>
        </w:rPr>
        <w:t xml:space="preserve"> five </w:t>
      </w:r>
      <w:r w:rsidRPr="007648C6">
        <w:rPr>
          <w:rFonts w:asciiTheme="minorHAnsi" w:hAnsiTheme="minorHAnsi" w:cstheme="minorHAnsi"/>
          <w:color w:val="1F3864" w:themeColor="accent1" w:themeShade="80"/>
        </w:rPr>
        <w:t>c</w:t>
      </w:r>
      <w:r w:rsidRPr="007648C6">
        <w:rPr>
          <w:rFonts w:asciiTheme="minorHAnsi" w:hAnsiTheme="minorHAnsi" w:cstheme="minorHAnsi"/>
          <w:color w:val="1F3864" w:themeColor="accent1" w:themeShade="80"/>
          <w:spacing w:val="1"/>
        </w:rPr>
        <w:t>r</w:t>
      </w:r>
      <w:r w:rsidRPr="007648C6">
        <w:rPr>
          <w:rFonts w:asciiTheme="minorHAnsi" w:hAnsiTheme="minorHAnsi" w:cstheme="minorHAnsi"/>
          <w:color w:val="1F3864" w:themeColor="accent1" w:themeShade="80"/>
          <w:spacing w:val="-1"/>
        </w:rPr>
        <w:t>i</w:t>
      </w:r>
      <w:r w:rsidRPr="007648C6">
        <w:rPr>
          <w:rFonts w:asciiTheme="minorHAnsi" w:hAnsiTheme="minorHAnsi" w:cstheme="minorHAnsi"/>
          <w:color w:val="1F3864" w:themeColor="accent1" w:themeShade="80"/>
          <w:spacing w:val="1"/>
        </w:rPr>
        <w:t>t</w:t>
      </w:r>
      <w:r w:rsidRPr="007648C6">
        <w:rPr>
          <w:rFonts w:asciiTheme="minorHAnsi" w:hAnsiTheme="minorHAnsi" w:cstheme="minorHAnsi"/>
          <w:color w:val="1F3864" w:themeColor="accent1" w:themeShade="80"/>
          <w:spacing w:val="-3"/>
        </w:rPr>
        <w:t>e</w:t>
      </w:r>
      <w:r w:rsidRPr="007648C6">
        <w:rPr>
          <w:rFonts w:asciiTheme="minorHAnsi" w:hAnsiTheme="minorHAnsi" w:cstheme="minorHAnsi"/>
          <w:color w:val="1F3864" w:themeColor="accent1" w:themeShade="80"/>
          <w:spacing w:val="1"/>
        </w:rPr>
        <w:t>r</w:t>
      </w:r>
      <w:r w:rsidRPr="007648C6">
        <w:rPr>
          <w:rFonts w:asciiTheme="minorHAnsi" w:hAnsiTheme="minorHAnsi" w:cstheme="minorHAnsi"/>
          <w:color w:val="1F3864" w:themeColor="accent1" w:themeShade="80"/>
          <w:spacing w:val="-1"/>
        </w:rPr>
        <w:t>i</w:t>
      </w:r>
      <w:r w:rsidRPr="007648C6">
        <w:rPr>
          <w:rFonts w:asciiTheme="minorHAnsi" w:hAnsiTheme="minorHAnsi" w:cstheme="minorHAnsi"/>
          <w:color w:val="1F3864" w:themeColor="accent1" w:themeShade="80"/>
        </w:rPr>
        <w:t>a s</w:t>
      </w:r>
      <w:r w:rsidRPr="007648C6">
        <w:rPr>
          <w:rFonts w:asciiTheme="minorHAnsi" w:hAnsiTheme="minorHAnsi" w:cstheme="minorHAnsi"/>
          <w:color w:val="1F3864" w:themeColor="accent1" w:themeShade="80"/>
          <w:spacing w:val="-2"/>
        </w:rPr>
        <w:t>e</w:t>
      </w:r>
      <w:r w:rsidRPr="007648C6">
        <w:rPr>
          <w:rFonts w:asciiTheme="minorHAnsi" w:hAnsiTheme="minorHAnsi" w:cstheme="minorHAnsi"/>
          <w:color w:val="1F3864" w:themeColor="accent1" w:themeShade="80"/>
        </w:rPr>
        <w:t>t</w:t>
      </w:r>
      <w:r w:rsidRPr="007648C6">
        <w:rPr>
          <w:rFonts w:asciiTheme="minorHAnsi" w:hAnsiTheme="minorHAnsi" w:cstheme="minorHAnsi"/>
          <w:color w:val="1F3864" w:themeColor="accent1" w:themeShade="80"/>
          <w:spacing w:val="2"/>
        </w:rPr>
        <w:t xml:space="preserve"> </w:t>
      </w:r>
      <w:r w:rsidRPr="007648C6">
        <w:rPr>
          <w:rFonts w:asciiTheme="minorHAnsi" w:hAnsiTheme="minorHAnsi" w:cstheme="minorHAnsi"/>
          <w:color w:val="1F3864" w:themeColor="accent1" w:themeShade="80"/>
        </w:rPr>
        <w:t>o</w:t>
      </w:r>
      <w:r w:rsidRPr="007648C6">
        <w:rPr>
          <w:rFonts w:asciiTheme="minorHAnsi" w:hAnsiTheme="minorHAnsi" w:cstheme="minorHAnsi"/>
          <w:color w:val="1F3864" w:themeColor="accent1" w:themeShade="80"/>
          <w:spacing w:val="-3"/>
        </w:rPr>
        <w:t>u</w:t>
      </w:r>
      <w:r w:rsidRPr="007648C6">
        <w:rPr>
          <w:rFonts w:asciiTheme="minorHAnsi" w:hAnsiTheme="minorHAnsi" w:cstheme="minorHAnsi"/>
          <w:color w:val="1F3864" w:themeColor="accent1" w:themeShade="80"/>
        </w:rPr>
        <w:t>t</w:t>
      </w:r>
      <w:r w:rsidRPr="007648C6">
        <w:rPr>
          <w:rFonts w:asciiTheme="minorHAnsi" w:hAnsiTheme="minorHAnsi" w:cstheme="minorHAnsi"/>
          <w:color w:val="1F3864" w:themeColor="accent1" w:themeShade="80"/>
          <w:spacing w:val="2"/>
        </w:rPr>
        <w:t xml:space="preserve"> </w:t>
      </w:r>
      <w:r w:rsidRPr="007648C6">
        <w:rPr>
          <w:rFonts w:asciiTheme="minorHAnsi" w:hAnsiTheme="minorHAnsi" w:cstheme="minorHAnsi"/>
          <w:color w:val="1F3864" w:themeColor="accent1" w:themeShade="80"/>
          <w:spacing w:val="-1"/>
        </w:rPr>
        <w:t>i</w:t>
      </w:r>
      <w:r w:rsidRPr="007648C6">
        <w:rPr>
          <w:rFonts w:asciiTheme="minorHAnsi" w:hAnsiTheme="minorHAnsi" w:cstheme="minorHAnsi"/>
          <w:color w:val="1F3864" w:themeColor="accent1" w:themeShade="80"/>
        </w:rPr>
        <w:t xml:space="preserve">n </w:t>
      </w:r>
      <w:r w:rsidRPr="007648C6">
        <w:rPr>
          <w:rFonts w:asciiTheme="minorHAnsi" w:hAnsiTheme="minorHAnsi" w:cstheme="minorHAnsi"/>
          <w:color w:val="1F3864" w:themeColor="accent1" w:themeShade="80"/>
          <w:spacing w:val="-2"/>
        </w:rPr>
        <w:t>s</w:t>
      </w:r>
      <w:r w:rsidRPr="007648C6">
        <w:rPr>
          <w:rFonts w:asciiTheme="minorHAnsi" w:hAnsiTheme="minorHAnsi" w:cstheme="minorHAnsi"/>
          <w:color w:val="1F3864" w:themeColor="accent1" w:themeShade="80"/>
        </w:rPr>
        <w:t>ecti</w:t>
      </w:r>
      <w:r w:rsidRPr="007648C6">
        <w:rPr>
          <w:rFonts w:asciiTheme="minorHAnsi" w:hAnsiTheme="minorHAnsi" w:cstheme="minorHAnsi"/>
          <w:color w:val="1F3864" w:themeColor="accent1" w:themeShade="80"/>
          <w:spacing w:val="-1"/>
        </w:rPr>
        <w:t>o</w:t>
      </w:r>
      <w:r w:rsidRPr="007648C6">
        <w:rPr>
          <w:rFonts w:asciiTheme="minorHAnsi" w:hAnsiTheme="minorHAnsi" w:cstheme="minorHAnsi"/>
          <w:color w:val="1F3864" w:themeColor="accent1" w:themeShade="80"/>
        </w:rPr>
        <w:t>n 6.2</w:t>
      </w:r>
      <w:r w:rsidRPr="007648C6">
        <w:rPr>
          <w:rFonts w:asciiTheme="minorHAnsi" w:hAnsiTheme="minorHAnsi" w:cstheme="minorHAnsi"/>
          <w:color w:val="1F3864" w:themeColor="accent1" w:themeShade="80"/>
          <w:spacing w:val="-2"/>
        </w:rPr>
        <w:t xml:space="preserve"> (i.e</w:t>
      </w:r>
      <w:r w:rsidR="00DB6504" w:rsidRPr="007648C6">
        <w:rPr>
          <w:rFonts w:asciiTheme="minorHAnsi" w:hAnsiTheme="minorHAnsi" w:cstheme="minorHAnsi"/>
          <w:color w:val="1F3864" w:themeColor="accent1" w:themeShade="80"/>
          <w:spacing w:val="-2"/>
        </w:rPr>
        <w:t xml:space="preserve">., may meet the harm threshold).  If it does, </w:t>
      </w:r>
      <w:r w:rsidRPr="007648C6">
        <w:rPr>
          <w:rFonts w:asciiTheme="minorHAnsi" w:hAnsiTheme="minorHAnsi" w:cstheme="minorHAnsi"/>
          <w:color w:val="1F3864" w:themeColor="accent1" w:themeShade="80"/>
          <w:spacing w:val="1"/>
        </w:rPr>
        <w:t>t</w:t>
      </w:r>
      <w:r w:rsidRPr="007648C6">
        <w:rPr>
          <w:rFonts w:asciiTheme="minorHAnsi" w:hAnsiTheme="minorHAnsi" w:cstheme="minorHAnsi"/>
          <w:color w:val="1F3864" w:themeColor="accent1" w:themeShade="80"/>
        </w:rPr>
        <w:t>h</w:t>
      </w:r>
      <w:r w:rsidRPr="007648C6">
        <w:rPr>
          <w:rFonts w:asciiTheme="minorHAnsi" w:hAnsiTheme="minorHAnsi" w:cstheme="minorHAnsi"/>
          <w:color w:val="1F3864" w:themeColor="accent1" w:themeShade="80"/>
          <w:spacing w:val="-1"/>
        </w:rPr>
        <w:t>e</w:t>
      </w:r>
      <w:r w:rsidRPr="007648C6">
        <w:rPr>
          <w:rFonts w:asciiTheme="minorHAnsi" w:hAnsiTheme="minorHAnsi" w:cstheme="minorHAnsi"/>
          <w:color w:val="1F3864" w:themeColor="accent1" w:themeShade="80"/>
        </w:rPr>
        <w:t>n</w:t>
      </w:r>
      <w:r w:rsidRPr="007648C6">
        <w:rPr>
          <w:rFonts w:asciiTheme="minorHAnsi" w:hAnsiTheme="minorHAnsi" w:cstheme="minorHAnsi"/>
          <w:color w:val="1F3864" w:themeColor="accent1" w:themeShade="80"/>
          <w:spacing w:val="5"/>
        </w:rPr>
        <w:t xml:space="preserve"> </w:t>
      </w:r>
      <w:r w:rsidRPr="007648C6">
        <w:rPr>
          <w:rFonts w:asciiTheme="minorHAnsi" w:hAnsiTheme="minorHAnsi" w:cstheme="minorHAnsi"/>
          <w:color w:val="1F3864" w:themeColor="accent1" w:themeShade="80"/>
          <w:spacing w:val="1"/>
        </w:rPr>
        <w:t>t</w:t>
      </w:r>
      <w:r w:rsidRPr="007648C6">
        <w:rPr>
          <w:rFonts w:asciiTheme="minorHAnsi" w:hAnsiTheme="minorHAnsi" w:cstheme="minorHAnsi"/>
          <w:color w:val="1F3864" w:themeColor="accent1" w:themeShade="80"/>
        </w:rPr>
        <w:t xml:space="preserve">he </w:t>
      </w:r>
      <w:r w:rsidRPr="007648C6">
        <w:rPr>
          <w:rFonts w:asciiTheme="minorHAnsi" w:hAnsiTheme="minorHAnsi" w:cstheme="minorHAnsi"/>
          <w:color w:val="1F3864" w:themeColor="accent1" w:themeShade="80"/>
          <w:spacing w:val="-1"/>
        </w:rPr>
        <w:t>H</w:t>
      </w:r>
      <w:r w:rsidRPr="007648C6">
        <w:rPr>
          <w:rFonts w:asciiTheme="minorHAnsi" w:hAnsiTheme="minorHAnsi" w:cstheme="minorHAnsi"/>
          <w:color w:val="1F3864" w:themeColor="accent1" w:themeShade="80"/>
        </w:rPr>
        <w:t>e</w:t>
      </w:r>
      <w:r w:rsidRPr="007648C6">
        <w:rPr>
          <w:rFonts w:asciiTheme="minorHAnsi" w:hAnsiTheme="minorHAnsi" w:cstheme="minorHAnsi"/>
          <w:color w:val="1F3864" w:themeColor="accent1" w:themeShade="80"/>
          <w:spacing w:val="-1"/>
        </w:rPr>
        <w:t>a</w:t>
      </w:r>
      <w:r w:rsidRPr="007648C6">
        <w:rPr>
          <w:rFonts w:asciiTheme="minorHAnsi" w:hAnsiTheme="minorHAnsi" w:cstheme="minorHAnsi"/>
          <w:color w:val="1F3864" w:themeColor="accent1" w:themeShade="80"/>
        </w:rPr>
        <w:t xml:space="preserve">d </w:t>
      </w:r>
      <w:r w:rsidRPr="007648C6">
        <w:rPr>
          <w:rFonts w:asciiTheme="minorHAnsi" w:hAnsiTheme="minorHAnsi" w:cstheme="minorHAnsi"/>
          <w:color w:val="1F3864" w:themeColor="accent1" w:themeShade="80"/>
          <w:spacing w:val="2"/>
        </w:rPr>
        <w:t>T</w:t>
      </w:r>
      <w:r w:rsidRPr="007648C6">
        <w:rPr>
          <w:rFonts w:asciiTheme="minorHAnsi" w:hAnsiTheme="minorHAnsi" w:cstheme="minorHAnsi"/>
          <w:color w:val="1F3864" w:themeColor="accent1" w:themeShade="80"/>
        </w:rPr>
        <w:t>e</w:t>
      </w:r>
      <w:r w:rsidRPr="007648C6">
        <w:rPr>
          <w:rFonts w:asciiTheme="minorHAnsi" w:hAnsiTheme="minorHAnsi" w:cstheme="minorHAnsi"/>
          <w:color w:val="1F3864" w:themeColor="accent1" w:themeShade="80"/>
          <w:spacing w:val="-3"/>
        </w:rPr>
        <w:t>a</w:t>
      </w:r>
      <w:r w:rsidRPr="007648C6">
        <w:rPr>
          <w:rFonts w:asciiTheme="minorHAnsi" w:hAnsiTheme="minorHAnsi" w:cstheme="minorHAnsi"/>
          <w:color w:val="1F3864" w:themeColor="accent1" w:themeShade="80"/>
        </w:rPr>
        <w:t>ch</w:t>
      </w:r>
      <w:r w:rsidRPr="007648C6">
        <w:rPr>
          <w:rFonts w:asciiTheme="minorHAnsi" w:hAnsiTheme="minorHAnsi" w:cstheme="minorHAnsi"/>
          <w:color w:val="1F3864" w:themeColor="accent1" w:themeShade="80"/>
          <w:spacing w:val="-1"/>
        </w:rPr>
        <w:t>e</w:t>
      </w:r>
      <w:r w:rsidRPr="007648C6">
        <w:rPr>
          <w:rFonts w:asciiTheme="minorHAnsi" w:hAnsiTheme="minorHAnsi" w:cstheme="minorHAnsi"/>
          <w:color w:val="1F3864" w:themeColor="accent1" w:themeShade="80"/>
        </w:rPr>
        <w:t>r sh</w:t>
      </w:r>
      <w:r w:rsidRPr="007648C6">
        <w:rPr>
          <w:rFonts w:asciiTheme="minorHAnsi" w:hAnsiTheme="minorHAnsi" w:cstheme="minorHAnsi"/>
          <w:color w:val="1F3864" w:themeColor="accent1" w:themeShade="80"/>
          <w:spacing w:val="-1"/>
        </w:rPr>
        <w:t>al</w:t>
      </w:r>
      <w:r w:rsidRPr="007648C6">
        <w:rPr>
          <w:rFonts w:asciiTheme="minorHAnsi" w:hAnsiTheme="minorHAnsi" w:cstheme="minorHAnsi"/>
          <w:color w:val="1F3864" w:themeColor="accent1" w:themeShade="80"/>
        </w:rPr>
        <w:t>l</w:t>
      </w:r>
      <w:r w:rsidRPr="007648C6">
        <w:rPr>
          <w:rFonts w:asciiTheme="minorHAnsi" w:hAnsiTheme="minorHAnsi" w:cstheme="minorHAnsi"/>
          <w:color w:val="1F3864" w:themeColor="accent1" w:themeShade="80"/>
          <w:spacing w:val="1"/>
        </w:rPr>
        <w:t xml:space="preserve"> </w:t>
      </w:r>
      <w:r w:rsidRPr="007648C6">
        <w:rPr>
          <w:rFonts w:asciiTheme="minorHAnsi" w:hAnsiTheme="minorHAnsi" w:cstheme="minorHAnsi"/>
          <w:color w:val="1F3864" w:themeColor="accent1" w:themeShade="80"/>
        </w:rPr>
        <w:t>co</w:t>
      </w:r>
      <w:r w:rsidRPr="007648C6">
        <w:rPr>
          <w:rFonts w:asciiTheme="minorHAnsi" w:hAnsiTheme="minorHAnsi" w:cstheme="minorHAnsi"/>
          <w:color w:val="1F3864" w:themeColor="accent1" w:themeShade="80"/>
          <w:spacing w:val="-1"/>
        </w:rPr>
        <w:t>nt</w:t>
      </w:r>
      <w:r w:rsidRPr="007648C6">
        <w:rPr>
          <w:rFonts w:asciiTheme="minorHAnsi" w:hAnsiTheme="minorHAnsi" w:cstheme="minorHAnsi"/>
          <w:color w:val="1F3864" w:themeColor="accent1" w:themeShade="80"/>
        </w:rPr>
        <w:t xml:space="preserve">act </w:t>
      </w:r>
      <w:r w:rsidRPr="007648C6">
        <w:rPr>
          <w:rFonts w:asciiTheme="minorHAnsi" w:hAnsiTheme="minorHAnsi" w:cstheme="minorHAnsi"/>
          <w:color w:val="1F3864" w:themeColor="accent1" w:themeShade="80"/>
          <w:spacing w:val="1"/>
        </w:rPr>
        <w:t>t</w:t>
      </w:r>
      <w:r w:rsidRPr="007648C6">
        <w:rPr>
          <w:rFonts w:asciiTheme="minorHAnsi" w:hAnsiTheme="minorHAnsi" w:cstheme="minorHAnsi"/>
          <w:color w:val="1F3864" w:themeColor="accent1" w:themeShade="80"/>
        </w:rPr>
        <w:t>he</w:t>
      </w:r>
      <w:r w:rsidRPr="007648C6">
        <w:rPr>
          <w:rFonts w:asciiTheme="minorHAnsi" w:hAnsiTheme="minorHAnsi" w:cstheme="minorHAnsi"/>
          <w:color w:val="1F3864" w:themeColor="accent1" w:themeShade="80"/>
          <w:spacing w:val="1"/>
        </w:rPr>
        <w:t xml:space="preserve"> RBG LADO</w:t>
      </w:r>
      <w:r w:rsidRPr="007648C6">
        <w:rPr>
          <w:rFonts w:asciiTheme="minorHAnsi" w:hAnsiTheme="minorHAnsi" w:cstheme="minorHAnsi"/>
          <w:color w:val="1F3864" w:themeColor="accent1" w:themeShade="80"/>
          <w:spacing w:val="2"/>
        </w:rPr>
        <w:t xml:space="preserve"> </w:t>
      </w:r>
      <w:r w:rsidRPr="007648C6">
        <w:rPr>
          <w:rFonts w:asciiTheme="minorHAnsi" w:hAnsiTheme="minorHAnsi" w:cstheme="minorHAnsi"/>
          <w:color w:val="1F3864" w:themeColor="accent1" w:themeShade="80"/>
          <w:spacing w:val="-3"/>
        </w:rPr>
        <w:t>w</w:t>
      </w:r>
      <w:r w:rsidRPr="007648C6">
        <w:rPr>
          <w:rFonts w:asciiTheme="minorHAnsi" w:hAnsiTheme="minorHAnsi" w:cstheme="minorHAnsi"/>
          <w:color w:val="1F3864" w:themeColor="accent1" w:themeShade="80"/>
          <w:spacing w:val="-1"/>
        </w:rPr>
        <w:t>i</w:t>
      </w:r>
      <w:r w:rsidRPr="007648C6">
        <w:rPr>
          <w:rFonts w:asciiTheme="minorHAnsi" w:hAnsiTheme="minorHAnsi" w:cstheme="minorHAnsi"/>
          <w:color w:val="1F3864" w:themeColor="accent1" w:themeShade="80"/>
          <w:spacing w:val="1"/>
        </w:rPr>
        <w:t>t</w:t>
      </w:r>
      <w:r w:rsidRPr="007648C6">
        <w:rPr>
          <w:rFonts w:asciiTheme="minorHAnsi" w:hAnsiTheme="minorHAnsi" w:cstheme="minorHAnsi"/>
          <w:color w:val="1F3864" w:themeColor="accent1" w:themeShade="80"/>
        </w:rPr>
        <w:t>h</w:t>
      </w:r>
      <w:r w:rsidRPr="007648C6">
        <w:rPr>
          <w:rFonts w:asciiTheme="minorHAnsi" w:hAnsiTheme="minorHAnsi" w:cstheme="minorHAnsi"/>
          <w:color w:val="1F3864" w:themeColor="accent1" w:themeShade="80"/>
          <w:spacing w:val="-1"/>
        </w:rPr>
        <w:t>o</w:t>
      </w:r>
      <w:r w:rsidRPr="007648C6">
        <w:rPr>
          <w:rFonts w:asciiTheme="minorHAnsi" w:hAnsiTheme="minorHAnsi" w:cstheme="minorHAnsi"/>
          <w:color w:val="1F3864" w:themeColor="accent1" w:themeShade="80"/>
        </w:rPr>
        <w:t>ut</w:t>
      </w:r>
      <w:r w:rsidRPr="007648C6">
        <w:rPr>
          <w:rFonts w:asciiTheme="minorHAnsi" w:hAnsiTheme="minorHAnsi" w:cstheme="minorHAnsi"/>
          <w:color w:val="1F3864" w:themeColor="accent1" w:themeShade="80"/>
          <w:spacing w:val="2"/>
        </w:rPr>
        <w:t xml:space="preserve"> </w:t>
      </w:r>
      <w:r w:rsidR="00F75375" w:rsidRPr="007648C6">
        <w:rPr>
          <w:rFonts w:asciiTheme="minorHAnsi" w:hAnsiTheme="minorHAnsi" w:cstheme="minorHAnsi"/>
          <w:color w:val="1F3864" w:themeColor="accent1" w:themeShade="80"/>
        </w:rPr>
        <w:t>d</w:t>
      </w:r>
      <w:r w:rsidR="00F75375" w:rsidRPr="007648C6">
        <w:rPr>
          <w:rFonts w:asciiTheme="minorHAnsi" w:hAnsiTheme="minorHAnsi" w:cstheme="minorHAnsi"/>
          <w:color w:val="1F3864" w:themeColor="accent1" w:themeShade="80"/>
          <w:spacing w:val="-1"/>
        </w:rPr>
        <w:t>el</w:t>
      </w:r>
      <w:r w:rsidR="00F75375" w:rsidRPr="007648C6">
        <w:rPr>
          <w:rFonts w:asciiTheme="minorHAnsi" w:hAnsiTheme="minorHAnsi" w:cstheme="minorHAnsi"/>
          <w:color w:val="1F3864" w:themeColor="accent1" w:themeShade="80"/>
        </w:rPr>
        <w:t>a</w:t>
      </w:r>
      <w:r w:rsidR="00F75375" w:rsidRPr="007648C6">
        <w:rPr>
          <w:rFonts w:asciiTheme="minorHAnsi" w:hAnsiTheme="minorHAnsi" w:cstheme="minorHAnsi"/>
          <w:color w:val="1F3864" w:themeColor="accent1" w:themeShade="80"/>
          <w:spacing w:val="-1"/>
        </w:rPr>
        <w:t>y</w:t>
      </w:r>
      <w:r w:rsidR="00F75375" w:rsidRPr="007648C6">
        <w:rPr>
          <w:rFonts w:asciiTheme="minorHAnsi" w:hAnsiTheme="minorHAnsi" w:cstheme="minorHAnsi"/>
          <w:color w:val="1F3864" w:themeColor="accent1" w:themeShade="80"/>
        </w:rPr>
        <w:t xml:space="preserve"> and</w:t>
      </w:r>
      <w:r w:rsidRPr="007648C6">
        <w:rPr>
          <w:rFonts w:asciiTheme="minorHAnsi" w:hAnsiTheme="minorHAnsi" w:cstheme="minorHAnsi"/>
          <w:color w:val="1F3864" w:themeColor="accent1" w:themeShade="80"/>
          <w:spacing w:val="-2"/>
        </w:rPr>
        <w:t xml:space="preserve"> </w:t>
      </w:r>
      <w:r w:rsidRPr="007648C6">
        <w:rPr>
          <w:rFonts w:asciiTheme="minorHAnsi" w:hAnsiTheme="minorHAnsi" w:cstheme="minorHAnsi"/>
          <w:color w:val="1F3864" w:themeColor="accent1" w:themeShade="80"/>
        </w:rPr>
        <w:t>pro</w:t>
      </w:r>
      <w:r w:rsidRPr="007648C6">
        <w:rPr>
          <w:rFonts w:asciiTheme="minorHAnsi" w:hAnsiTheme="minorHAnsi" w:cstheme="minorHAnsi"/>
          <w:color w:val="1F3864" w:themeColor="accent1" w:themeShade="80"/>
          <w:spacing w:val="-2"/>
        </w:rPr>
        <w:t>v</w:t>
      </w:r>
      <w:r w:rsidRPr="007648C6">
        <w:rPr>
          <w:rFonts w:asciiTheme="minorHAnsi" w:hAnsiTheme="minorHAnsi" w:cstheme="minorHAnsi"/>
          <w:color w:val="1F3864" w:themeColor="accent1" w:themeShade="80"/>
          <w:spacing w:val="-1"/>
        </w:rPr>
        <w:t>i</w:t>
      </w:r>
      <w:r w:rsidRPr="007648C6">
        <w:rPr>
          <w:rFonts w:asciiTheme="minorHAnsi" w:hAnsiTheme="minorHAnsi" w:cstheme="minorHAnsi"/>
          <w:color w:val="1F3864" w:themeColor="accent1" w:themeShade="80"/>
        </w:rPr>
        <w:t xml:space="preserve">de </w:t>
      </w:r>
      <w:r w:rsidRPr="007648C6">
        <w:rPr>
          <w:rFonts w:asciiTheme="minorHAnsi" w:hAnsiTheme="minorHAnsi" w:cstheme="minorHAnsi"/>
          <w:color w:val="1F3864" w:themeColor="accent1" w:themeShade="80"/>
          <w:spacing w:val="1"/>
        </w:rPr>
        <w:t>t</w:t>
      </w:r>
      <w:r w:rsidRPr="007648C6">
        <w:rPr>
          <w:rFonts w:asciiTheme="minorHAnsi" w:hAnsiTheme="minorHAnsi" w:cstheme="minorHAnsi"/>
          <w:color w:val="1F3864" w:themeColor="accent1" w:themeShade="80"/>
        </w:rPr>
        <w:t>he</w:t>
      </w:r>
      <w:r w:rsidRPr="007648C6">
        <w:rPr>
          <w:rFonts w:asciiTheme="minorHAnsi" w:hAnsiTheme="minorHAnsi" w:cstheme="minorHAnsi"/>
          <w:color w:val="1F3864" w:themeColor="accent1" w:themeShade="80"/>
          <w:spacing w:val="1"/>
        </w:rPr>
        <w:t xml:space="preserve"> </w:t>
      </w:r>
      <w:r w:rsidRPr="007648C6">
        <w:rPr>
          <w:rFonts w:asciiTheme="minorHAnsi" w:hAnsiTheme="minorHAnsi" w:cstheme="minorHAnsi"/>
          <w:color w:val="1F3864" w:themeColor="accent1" w:themeShade="80"/>
        </w:rPr>
        <w:t>L</w:t>
      </w:r>
      <w:r w:rsidRPr="007648C6">
        <w:rPr>
          <w:rFonts w:asciiTheme="minorHAnsi" w:hAnsiTheme="minorHAnsi" w:cstheme="minorHAnsi"/>
          <w:color w:val="1F3864" w:themeColor="accent1" w:themeShade="80"/>
          <w:spacing w:val="-1"/>
        </w:rPr>
        <w:t>AD</w:t>
      </w:r>
      <w:r w:rsidRPr="007648C6">
        <w:rPr>
          <w:rFonts w:asciiTheme="minorHAnsi" w:hAnsiTheme="minorHAnsi" w:cstheme="minorHAnsi"/>
          <w:color w:val="1F3864" w:themeColor="accent1" w:themeShade="80"/>
        </w:rPr>
        <w:t xml:space="preserve">O </w:t>
      </w:r>
      <w:r w:rsidRPr="007648C6">
        <w:rPr>
          <w:rFonts w:asciiTheme="minorHAnsi" w:hAnsiTheme="minorHAnsi" w:cstheme="minorHAnsi"/>
          <w:color w:val="1F3864" w:themeColor="accent1" w:themeShade="80"/>
          <w:spacing w:val="-3"/>
        </w:rPr>
        <w:t>w</w:t>
      </w:r>
      <w:r w:rsidRPr="007648C6">
        <w:rPr>
          <w:rFonts w:asciiTheme="minorHAnsi" w:hAnsiTheme="minorHAnsi" w:cstheme="minorHAnsi"/>
          <w:color w:val="1F3864" w:themeColor="accent1" w:themeShade="80"/>
          <w:spacing w:val="-1"/>
        </w:rPr>
        <w:t>i</w:t>
      </w:r>
      <w:r w:rsidRPr="007648C6">
        <w:rPr>
          <w:rFonts w:asciiTheme="minorHAnsi" w:hAnsiTheme="minorHAnsi" w:cstheme="minorHAnsi"/>
          <w:color w:val="1F3864" w:themeColor="accent1" w:themeShade="80"/>
          <w:spacing w:val="1"/>
        </w:rPr>
        <w:t>t</w:t>
      </w:r>
      <w:r w:rsidRPr="007648C6">
        <w:rPr>
          <w:rFonts w:asciiTheme="minorHAnsi" w:hAnsiTheme="minorHAnsi" w:cstheme="minorHAnsi"/>
          <w:color w:val="1F3864" w:themeColor="accent1" w:themeShade="80"/>
        </w:rPr>
        <w:t xml:space="preserve">h </w:t>
      </w:r>
      <w:r w:rsidRPr="007648C6">
        <w:rPr>
          <w:rFonts w:asciiTheme="minorHAnsi" w:hAnsiTheme="minorHAnsi" w:cstheme="minorHAnsi"/>
          <w:color w:val="1F3864" w:themeColor="accent1" w:themeShade="80"/>
          <w:spacing w:val="-3"/>
        </w:rPr>
        <w:t>w</w:t>
      </w:r>
      <w:r w:rsidRPr="007648C6">
        <w:rPr>
          <w:rFonts w:asciiTheme="minorHAnsi" w:hAnsiTheme="minorHAnsi" w:cstheme="minorHAnsi"/>
          <w:color w:val="1F3864" w:themeColor="accent1" w:themeShade="80"/>
          <w:spacing w:val="1"/>
        </w:rPr>
        <w:t>r</w:t>
      </w:r>
      <w:r w:rsidRPr="007648C6">
        <w:rPr>
          <w:rFonts w:asciiTheme="minorHAnsi" w:hAnsiTheme="minorHAnsi" w:cstheme="minorHAnsi"/>
          <w:color w:val="1F3864" w:themeColor="accent1" w:themeShade="80"/>
          <w:spacing w:val="-1"/>
        </w:rPr>
        <w:t>i</w:t>
      </w:r>
      <w:r w:rsidRPr="007648C6">
        <w:rPr>
          <w:rFonts w:asciiTheme="minorHAnsi" w:hAnsiTheme="minorHAnsi" w:cstheme="minorHAnsi"/>
          <w:color w:val="1F3864" w:themeColor="accent1" w:themeShade="80"/>
          <w:spacing w:val="1"/>
        </w:rPr>
        <w:t>tt</w:t>
      </w:r>
      <w:r w:rsidRPr="007648C6">
        <w:rPr>
          <w:rFonts w:asciiTheme="minorHAnsi" w:hAnsiTheme="minorHAnsi" w:cstheme="minorHAnsi"/>
          <w:color w:val="1F3864" w:themeColor="accent1" w:themeShade="80"/>
        </w:rPr>
        <w:t>en</w:t>
      </w:r>
      <w:r w:rsidRPr="007648C6">
        <w:rPr>
          <w:rFonts w:asciiTheme="minorHAnsi" w:hAnsiTheme="minorHAnsi" w:cstheme="minorHAnsi"/>
          <w:color w:val="1F3864" w:themeColor="accent1" w:themeShade="80"/>
          <w:spacing w:val="1"/>
        </w:rPr>
        <w:t xml:space="preserve"> </w:t>
      </w:r>
      <w:r w:rsidRPr="007648C6">
        <w:rPr>
          <w:rFonts w:asciiTheme="minorHAnsi" w:hAnsiTheme="minorHAnsi" w:cstheme="minorHAnsi"/>
          <w:color w:val="1F3864" w:themeColor="accent1" w:themeShade="80"/>
        </w:rPr>
        <w:t>c</w:t>
      </w:r>
      <w:r w:rsidRPr="007648C6">
        <w:rPr>
          <w:rFonts w:asciiTheme="minorHAnsi" w:hAnsiTheme="minorHAnsi" w:cstheme="minorHAnsi"/>
          <w:color w:val="1F3864" w:themeColor="accent1" w:themeShade="80"/>
          <w:spacing w:val="-3"/>
        </w:rPr>
        <w:t>on</w:t>
      </w:r>
      <w:r w:rsidRPr="007648C6">
        <w:rPr>
          <w:rFonts w:asciiTheme="minorHAnsi" w:hAnsiTheme="minorHAnsi" w:cstheme="minorHAnsi"/>
          <w:color w:val="1F3864" w:themeColor="accent1" w:themeShade="80"/>
          <w:spacing w:val="3"/>
        </w:rPr>
        <w:t>f</w:t>
      </w:r>
      <w:r w:rsidRPr="007648C6">
        <w:rPr>
          <w:rFonts w:asciiTheme="minorHAnsi" w:hAnsiTheme="minorHAnsi" w:cstheme="minorHAnsi"/>
          <w:color w:val="1F3864" w:themeColor="accent1" w:themeShade="80"/>
          <w:spacing w:val="-1"/>
        </w:rPr>
        <w:t>i</w:t>
      </w:r>
      <w:r w:rsidRPr="007648C6">
        <w:rPr>
          <w:rFonts w:asciiTheme="minorHAnsi" w:hAnsiTheme="minorHAnsi" w:cstheme="minorHAnsi"/>
          <w:color w:val="1F3864" w:themeColor="accent1" w:themeShade="80"/>
          <w:spacing w:val="1"/>
        </w:rPr>
        <w:t>rm</w:t>
      </w:r>
      <w:r w:rsidRPr="007648C6">
        <w:rPr>
          <w:rFonts w:asciiTheme="minorHAnsi" w:hAnsiTheme="minorHAnsi" w:cstheme="minorHAnsi"/>
          <w:color w:val="1F3864" w:themeColor="accent1" w:themeShade="80"/>
          <w:spacing w:val="-3"/>
        </w:rPr>
        <w:t>a</w:t>
      </w:r>
      <w:r w:rsidRPr="007648C6">
        <w:rPr>
          <w:rFonts w:asciiTheme="minorHAnsi" w:hAnsiTheme="minorHAnsi" w:cstheme="minorHAnsi"/>
          <w:color w:val="1F3864" w:themeColor="accent1" w:themeShade="80"/>
          <w:spacing w:val="1"/>
        </w:rPr>
        <w:t>t</w:t>
      </w:r>
      <w:r w:rsidRPr="007648C6">
        <w:rPr>
          <w:rFonts w:asciiTheme="minorHAnsi" w:hAnsiTheme="minorHAnsi" w:cstheme="minorHAnsi"/>
          <w:color w:val="1F3864" w:themeColor="accent1" w:themeShade="80"/>
          <w:spacing w:val="-1"/>
        </w:rPr>
        <w:t>i</w:t>
      </w:r>
      <w:r w:rsidRPr="007648C6">
        <w:rPr>
          <w:rFonts w:asciiTheme="minorHAnsi" w:hAnsiTheme="minorHAnsi" w:cstheme="minorHAnsi"/>
          <w:color w:val="1F3864" w:themeColor="accent1" w:themeShade="80"/>
        </w:rPr>
        <w:t>on</w:t>
      </w:r>
      <w:r w:rsidRPr="007648C6">
        <w:rPr>
          <w:rFonts w:asciiTheme="minorHAnsi" w:hAnsiTheme="minorHAnsi" w:cstheme="minorHAnsi"/>
          <w:color w:val="1F3864" w:themeColor="accent1" w:themeShade="80"/>
          <w:spacing w:val="1"/>
        </w:rPr>
        <w:t xml:space="preserve"> </w:t>
      </w:r>
      <w:r w:rsidRPr="007648C6">
        <w:rPr>
          <w:rFonts w:asciiTheme="minorHAnsi" w:hAnsiTheme="minorHAnsi" w:cstheme="minorHAnsi"/>
          <w:color w:val="1F3864" w:themeColor="accent1" w:themeShade="80"/>
          <w:spacing w:val="-3"/>
        </w:rPr>
        <w:t>o</w:t>
      </w:r>
      <w:r w:rsidRPr="007648C6">
        <w:rPr>
          <w:rFonts w:asciiTheme="minorHAnsi" w:hAnsiTheme="minorHAnsi" w:cstheme="minorHAnsi"/>
          <w:color w:val="1F3864" w:themeColor="accent1" w:themeShade="80"/>
        </w:rPr>
        <w:t xml:space="preserve">f </w:t>
      </w:r>
      <w:r w:rsidRPr="007648C6">
        <w:rPr>
          <w:rFonts w:asciiTheme="minorHAnsi" w:hAnsiTheme="minorHAnsi" w:cstheme="minorHAnsi"/>
          <w:color w:val="1F3864" w:themeColor="accent1" w:themeShade="80"/>
          <w:spacing w:val="1"/>
        </w:rPr>
        <w:t>t</w:t>
      </w:r>
      <w:r w:rsidRPr="007648C6">
        <w:rPr>
          <w:rFonts w:asciiTheme="minorHAnsi" w:hAnsiTheme="minorHAnsi" w:cstheme="minorHAnsi"/>
          <w:color w:val="1F3864" w:themeColor="accent1" w:themeShade="80"/>
        </w:rPr>
        <w:t>he</w:t>
      </w:r>
      <w:r w:rsidRPr="007648C6">
        <w:rPr>
          <w:rFonts w:asciiTheme="minorHAnsi" w:hAnsiTheme="minorHAnsi" w:cstheme="minorHAnsi"/>
          <w:color w:val="1F3864" w:themeColor="accent1" w:themeShade="80"/>
          <w:spacing w:val="4"/>
        </w:rPr>
        <w:t xml:space="preserve"> </w:t>
      </w:r>
      <w:r w:rsidRPr="007648C6">
        <w:rPr>
          <w:rFonts w:asciiTheme="minorHAnsi" w:hAnsiTheme="minorHAnsi" w:cstheme="minorHAnsi"/>
          <w:color w:val="1F3864" w:themeColor="accent1" w:themeShade="80"/>
        </w:rPr>
        <w:t>a</w:t>
      </w:r>
      <w:r w:rsidRPr="007648C6">
        <w:rPr>
          <w:rFonts w:asciiTheme="minorHAnsi" w:hAnsiTheme="minorHAnsi" w:cstheme="minorHAnsi"/>
          <w:color w:val="1F3864" w:themeColor="accent1" w:themeShade="80"/>
          <w:spacing w:val="-1"/>
        </w:rPr>
        <w:t>ll</w:t>
      </w:r>
      <w:r w:rsidRPr="007648C6">
        <w:rPr>
          <w:rFonts w:asciiTheme="minorHAnsi" w:hAnsiTheme="minorHAnsi" w:cstheme="minorHAnsi"/>
          <w:color w:val="1F3864" w:themeColor="accent1" w:themeShade="80"/>
          <w:spacing w:val="-3"/>
        </w:rPr>
        <w:t>e</w:t>
      </w:r>
      <w:r w:rsidRPr="007648C6">
        <w:rPr>
          <w:rFonts w:asciiTheme="minorHAnsi" w:hAnsiTheme="minorHAnsi" w:cstheme="minorHAnsi"/>
          <w:color w:val="1F3864" w:themeColor="accent1" w:themeShade="80"/>
          <w:spacing w:val="2"/>
        </w:rPr>
        <w:t>g</w:t>
      </w:r>
      <w:r w:rsidRPr="007648C6">
        <w:rPr>
          <w:rFonts w:asciiTheme="minorHAnsi" w:hAnsiTheme="minorHAnsi" w:cstheme="minorHAnsi"/>
          <w:color w:val="1F3864" w:themeColor="accent1" w:themeShade="80"/>
        </w:rPr>
        <w:t>at</w:t>
      </w:r>
      <w:r w:rsidRPr="007648C6">
        <w:rPr>
          <w:rFonts w:asciiTheme="minorHAnsi" w:hAnsiTheme="minorHAnsi" w:cstheme="minorHAnsi"/>
          <w:color w:val="1F3864" w:themeColor="accent1" w:themeShade="80"/>
          <w:spacing w:val="-3"/>
        </w:rPr>
        <w:t>i</w:t>
      </w:r>
      <w:r w:rsidRPr="007648C6">
        <w:rPr>
          <w:rFonts w:asciiTheme="minorHAnsi" w:hAnsiTheme="minorHAnsi" w:cstheme="minorHAnsi"/>
          <w:color w:val="1F3864" w:themeColor="accent1" w:themeShade="80"/>
        </w:rPr>
        <w:t>o</w:t>
      </w:r>
      <w:r w:rsidRPr="007648C6">
        <w:rPr>
          <w:rFonts w:asciiTheme="minorHAnsi" w:hAnsiTheme="minorHAnsi" w:cstheme="minorHAnsi"/>
          <w:color w:val="1F3864" w:themeColor="accent1" w:themeShade="80"/>
          <w:spacing w:val="-1"/>
        </w:rPr>
        <w:t>n</w:t>
      </w:r>
      <w:r w:rsidRPr="007648C6">
        <w:rPr>
          <w:rFonts w:asciiTheme="minorHAnsi" w:hAnsiTheme="minorHAnsi" w:cstheme="minorHAnsi"/>
          <w:color w:val="1F3864" w:themeColor="accent1" w:themeShade="80"/>
        </w:rPr>
        <w:t>.</w:t>
      </w:r>
    </w:p>
    <w:p w14:paraId="0851B660" w14:textId="15641308" w:rsidR="00CE6FA8" w:rsidRPr="007648C6" w:rsidRDefault="002B1B9E" w:rsidP="002B1B9E">
      <w:pPr>
        <w:widowControl w:val="0"/>
        <w:autoSpaceDE w:val="0"/>
        <w:autoSpaceDN w:val="0"/>
        <w:adjustRightInd w:val="0"/>
        <w:spacing w:after="120" w:line="240" w:lineRule="auto"/>
        <w:ind w:left="709" w:right="55" w:hanging="709"/>
        <w:jc w:val="both"/>
        <w:rPr>
          <w:rFonts w:asciiTheme="minorHAnsi" w:hAnsiTheme="minorHAnsi" w:cstheme="minorHAnsi"/>
          <w:color w:val="1F3864" w:themeColor="accent1" w:themeShade="80"/>
        </w:rPr>
      </w:pPr>
      <w:r w:rsidRPr="007648C6">
        <w:rPr>
          <w:rFonts w:asciiTheme="minorHAnsi" w:hAnsiTheme="minorHAnsi" w:cstheme="minorHAnsi"/>
          <w:color w:val="1F3864" w:themeColor="accent1" w:themeShade="80"/>
        </w:rPr>
        <w:t xml:space="preserve">6.5 </w:t>
      </w:r>
      <w:r w:rsidRPr="007648C6">
        <w:rPr>
          <w:rFonts w:asciiTheme="minorHAnsi" w:hAnsiTheme="minorHAnsi" w:cstheme="minorHAnsi"/>
          <w:color w:val="1F3864" w:themeColor="accent1" w:themeShade="80"/>
        </w:rPr>
        <w:tab/>
      </w:r>
      <w:r w:rsidR="00CE6FA8" w:rsidRPr="007648C6">
        <w:rPr>
          <w:rFonts w:asciiTheme="minorHAnsi" w:hAnsiTheme="minorHAnsi" w:cstheme="minorHAnsi"/>
          <w:color w:val="1F3864" w:themeColor="accent1" w:themeShade="80"/>
          <w:spacing w:val="2"/>
        </w:rPr>
        <w:t>T</w:t>
      </w:r>
      <w:r w:rsidR="00CE6FA8" w:rsidRPr="007648C6">
        <w:rPr>
          <w:rFonts w:asciiTheme="minorHAnsi" w:hAnsiTheme="minorHAnsi" w:cstheme="minorHAnsi"/>
          <w:color w:val="1F3864" w:themeColor="accent1" w:themeShade="80"/>
        </w:rPr>
        <w:t>he</w:t>
      </w:r>
      <w:r w:rsidR="00CE6FA8" w:rsidRPr="007648C6">
        <w:rPr>
          <w:rFonts w:asciiTheme="minorHAnsi" w:hAnsiTheme="minorHAnsi" w:cstheme="minorHAnsi"/>
          <w:color w:val="1F3864" w:themeColor="accent1" w:themeShade="80"/>
          <w:spacing w:val="-2"/>
        </w:rPr>
        <w:t xml:space="preserve"> </w:t>
      </w:r>
      <w:r w:rsidR="00CE6FA8" w:rsidRPr="007648C6">
        <w:rPr>
          <w:rFonts w:asciiTheme="minorHAnsi" w:hAnsiTheme="minorHAnsi" w:cstheme="minorHAnsi"/>
          <w:color w:val="1F3864" w:themeColor="accent1" w:themeShade="80"/>
          <w:spacing w:val="-1"/>
        </w:rPr>
        <w:t>H</w:t>
      </w:r>
      <w:r w:rsidR="00CE6FA8" w:rsidRPr="007648C6">
        <w:rPr>
          <w:rFonts w:asciiTheme="minorHAnsi" w:hAnsiTheme="minorHAnsi" w:cstheme="minorHAnsi"/>
          <w:color w:val="1F3864" w:themeColor="accent1" w:themeShade="80"/>
        </w:rPr>
        <w:t>e</w:t>
      </w:r>
      <w:r w:rsidR="00CE6FA8" w:rsidRPr="007648C6">
        <w:rPr>
          <w:rFonts w:asciiTheme="minorHAnsi" w:hAnsiTheme="minorHAnsi" w:cstheme="minorHAnsi"/>
          <w:color w:val="1F3864" w:themeColor="accent1" w:themeShade="80"/>
          <w:spacing w:val="-1"/>
        </w:rPr>
        <w:t>a</w:t>
      </w:r>
      <w:r w:rsidR="00CE6FA8" w:rsidRPr="007648C6">
        <w:rPr>
          <w:rFonts w:asciiTheme="minorHAnsi" w:hAnsiTheme="minorHAnsi" w:cstheme="minorHAnsi"/>
          <w:color w:val="1F3864" w:themeColor="accent1" w:themeShade="80"/>
        </w:rPr>
        <w:t>d</w:t>
      </w:r>
      <w:r w:rsidR="00CE6FA8" w:rsidRPr="007648C6">
        <w:rPr>
          <w:rFonts w:asciiTheme="minorHAnsi" w:hAnsiTheme="minorHAnsi" w:cstheme="minorHAnsi"/>
          <w:color w:val="1F3864" w:themeColor="accent1" w:themeShade="80"/>
          <w:spacing w:val="-1"/>
        </w:rPr>
        <w:t xml:space="preserve"> </w:t>
      </w:r>
      <w:r w:rsidR="00CE6FA8" w:rsidRPr="007648C6">
        <w:rPr>
          <w:rFonts w:asciiTheme="minorHAnsi" w:hAnsiTheme="minorHAnsi" w:cstheme="minorHAnsi"/>
          <w:color w:val="1F3864" w:themeColor="accent1" w:themeShade="80"/>
          <w:spacing w:val="2"/>
        </w:rPr>
        <w:t>T</w:t>
      </w:r>
      <w:r w:rsidR="00CE6FA8" w:rsidRPr="007648C6">
        <w:rPr>
          <w:rFonts w:asciiTheme="minorHAnsi" w:hAnsiTheme="minorHAnsi" w:cstheme="minorHAnsi"/>
          <w:color w:val="1F3864" w:themeColor="accent1" w:themeShade="80"/>
        </w:rPr>
        <w:t>e</w:t>
      </w:r>
      <w:r w:rsidR="00CE6FA8" w:rsidRPr="007648C6">
        <w:rPr>
          <w:rFonts w:asciiTheme="minorHAnsi" w:hAnsiTheme="minorHAnsi" w:cstheme="minorHAnsi"/>
          <w:color w:val="1F3864" w:themeColor="accent1" w:themeShade="80"/>
          <w:spacing w:val="-1"/>
        </w:rPr>
        <w:t>a</w:t>
      </w:r>
      <w:r w:rsidR="00CE6FA8" w:rsidRPr="007648C6">
        <w:rPr>
          <w:rFonts w:asciiTheme="minorHAnsi" w:hAnsiTheme="minorHAnsi" w:cstheme="minorHAnsi"/>
          <w:color w:val="1F3864" w:themeColor="accent1" w:themeShade="80"/>
        </w:rPr>
        <w:t>ch</w:t>
      </w:r>
      <w:r w:rsidR="00CE6FA8" w:rsidRPr="007648C6">
        <w:rPr>
          <w:rFonts w:asciiTheme="minorHAnsi" w:hAnsiTheme="minorHAnsi" w:cstheme="minorHAnsi"/>
          <w:color w:val="1F3864" w:themeColor="accent1" w:themeShade="80"/>
          <w:spacing w:val="-3"/>
        </w:rPr>
        <w:t>e</w:t>
      </w:r>
      <w:r w:rsidR="00CE6FA8" w:rsidRPr="007648C6">
        <w:rPr>
          <w:rFonts w:asciiTheme="minorHAnsi" w:hAnsiTheme="minorHAnsi" w:cstheme="minorHAnsi"/>
          <w:color w:val="1F3864" w:themeColor="accent1" w:themeShade="80"/>
        </w:rPr>
        <w:t>r</w:t>
      </w:r>
      <w:r w:rsidR="00CE6FA8" w:rsidRPr="007648C6">
        <w:rPr>
          <w:rFonts w:asciiTheme="minorHAnsi" w:hAnsiTheme="minorHAnsi" w:cstheme="minorHAnsi"/>
          <w:color w:val="1F3864" w:themeColor="accent1" w:themeShade="80"/>
          <w:spacing w:val="3"/>
        </w:rPr>
        <w:t xml:space="preserve"> </w:t>
      </w:r>
      <w:r w:rsidR="00CE6FA8" w:rsidRPr="007648C6">
        <w:rPr>
          <w:rFonts w:asciiTheme="minorHAnsi" w:hAnsiTheme="minorHAnsi" w:cstheme="minorHAnsi"/>
          <w:color w:val="1F3864" w:themeColor="accent1" w:themeShade="80"/>
        </w:rPr>
        <w:t>sh</w:t>
      </w:r>
      <w:r w:rsidR="00CE6FA8" w:rsidRPr="007648C6">
        <w:rPr>
          <w:rFonts w:asciiTheme="minorHAnsi" w:hAnsiTheme="minorHAnsi" w:cstheme="minorHAnsi"/>
          <w:color w:val="1F3864" w:themeColor="accent1" w:themeShade="80"/>
          <w:spacing w:val="-1"/>
        </w:rPr>
        <w:t>all</w:t>
      </w:r>
      <w:r w:rsidR="00CE6FA8" w:rsidRPr="007648C6">
        <w:rPr>
          <w:rFonts w:asciiTheme="minorHAnsi" w:hAnsiTheme="minorHAnsi" w:cstheme="minorHAnsi"/>
          <w:color w:val="1F3864" w:themeColor="accent1" w:themeShade="80"/>
        </w:rPr>
        <w:t>, as soon</w:t>
      </w:r>
      <w:r w:rsidR="00CE6FA8" w:rsidRPr="007648C6">
        <w:rPr>
          <w:rFonts w:asciiTheme="minorHAnsi" w:hAnsiTheme="minorHAnsi" w:cstheme="minorHAnsi"/>
          <w:color w:val="1F3864" w:themeColor="accent1" w:themeShade="80"/>
          <w:spacing w:val="-2"/>
        </w:rPr>
        <w:t xml:space="preserve"> </w:t>
      </w:r>
      <w:r w:rsidR="00CE6FA8" w:rsidRPr="007648C6">
        <w:rPr>
          <w:rFonts w:asciiTheme="minorHAnsi" w:hAnsiTheme="minorHAnsi" w:cstheme="minorHAnsi"/>
          <w:color w:val="1F3864" w:themeColor="accent1" w:themeShade="80"/>
        </w:rPr>
        <w:t>as</w:t>
      </w:r>
      <w:r w:rsidR="00CE6FA8" w:rsidRPr="007648C6">
        <w:rPr>
          <w:rFonts w:asciiTheme="minorHAnsi" w:hAnsiTheme="minorHAnsi" w:cstheme="minorHAnsi"/>
          <w:color w:val="1F3864" w:themeColor="accent1" w:themeShade="80"/>
          <w:spacing w:val="-2"/>
        </w:rPr>
        <w:t xml:space="preserve"> </w:t>
      </w:r>
      <w:r w:rsidR="00CE6FA8" w:rsidRPr="007648C6">
        <w:rPr>
          <w:rFonts w:asciiTheme="minorHAnsi" w:hAnsiTheme="minorHAnsi" w:cstheme="minorHAnsi"/>
          <w:color w:val="1F3864" w:themeColor="accent1" w:themeShade="80"/>
        </w:rPr>
        <w:t>p</w:t>
      </w:r>
      <w:r w:rsidR="00CE6FA8" w:rsidRPr="007648C6">
        <w:rPr>
          <w:rFonts w:asciiTheme="minorHAnsi" w:hAnsiTheme="minorHAnsi" w:cstheme="minorHAnsi"/>
          <w:color w:val="1F3864" w:themeColor="accent1" w:themeShade="80"/>
          <w:spacing w:val="-1"/>
        </w:rPr>
        <w:t>o</w:t>
      </w:r>
      <w:r w:rsidR="00CE6FA8" w:rsidRPr="007648C6">
        <w:rPr>
          <w:rFonts w:asciiTheme="minorHAnsi" w:hAnsiTheme="minorHAnsi" w:cstheme="minorHAnsi"/>
          <w:color w:val="1F3864" w:themeColor="accent1" w:themeShade="80"/>
        </w:rPr>
        <w:t>ss</w:t>
      </w:r>
      <w:r w:rsidR="00CE6FA8" w:rsidRPr="007648C6">
        <w:rPr>
          <w:rFonts w:asciiTheme="minorHAnsi" w:hAnsiTheme="minorHAnsi" w:cstheme="minorHAnsi"/>
          <w:color w:val="1F3864" w:themeColor="accent1" w:themeShade="80"/>
          <w:spacing w:val="-1"/>
        </w:rPr>
        <w:t>i</w:t>
      </w:r>
      <w:r w:rsidR="00CE6FA8" w:rsidRPr="007648C6">
        <w:rPr>
          <w:rFonts w:asciiTheme="minorHAnsi" w:hAnsiTheme="minorHAnsi" w:cstheme="minorHAnsi"/>
          <w:color w:val="1F3864" w:themeColor="accent1" w:themeShade="80"/>
        </w:rPr>
        <w:t>b</w:t>
      </w:r>
      <w:r w:rsidR="00CE6FA8" w:rsidRPr="007648C6">
        <w:rPr>
          <w:rFonts w:asciiTheme="minorHAnsi" w:hAnsiTheme="minorHAnsi" w:cstheme="minorHAnsi"/>
          <w:color w:val="1F3864" w:themeColor="accent1" w:themeShade="80"/>
          <w:spacing w:val="-1"/>
        </w:rPr>
        <w:t>l</w:t>
      </w:r>
      <w:r w:rsidR="00CE6FA8" w:rsidRPr="007648C6">
        <w:rPr>
          <w:rFonts w:asciiTheme="minorHAnsi" w:hAnsiTheme="minorHAnsi" w:cstheme="minorHAnsi"/>
          <w:color w:val="1F3864" w:themeColor="accent1" w:themeShade="80"/>
        </w:rPr>
        <w:t xml:space="preserve">e, </w:t>
      </w:r>
      <w:r w:rsidR="00CE6FA8" w:rsidRPr="007648C6">
        <w:rPr>
          <w:rFonts w:asciiTheme="minorHAnsi" w:hAnsiTheme="minorHAnsi" w:cstheme="minorHAnsi"/>
          <w:color w:val="1F3864" w:themeColor="accent1" w:themeShade="80"/>
          <w:spacing w:val="1"/>
        </w:rPr>
        <w:t>f</w:t>
      </w:r>
      <w:r w:rsidR="00CE6FA8" w:rsidRPr="007648C6">
        <w:rPr>
          <w:rFonts w:asciiTheme="minorHAnsi" w:hAnsiTheme="minorHAnsi" w:cstheme="minorHAnsi"/>
          <w:color w:val="1F3864" w:themeColor="accent1" w:themeShade="80"/>
        </w:rPr>
        <w:t>o</w:t>
      </w:r>
      <w:r w:rsidR="00CE6FA8" w:rsidRPr="007648C6">
        <w:rPr>
          <w:rFonts w:asciiTheme="minorHAnsi" w:hAnsiTheme="minorHAnsi" w:cstheme="minorHAnsi"/>
          <w:color w:val="1F3864" w:themeColor="accent1" w:themeShade="80"/>
          <w:spacing w:val="-2"/>
        </w:rPr>
        <w:t>l</w:t>
      </w:r>
      <w:r w:rsidR="00CE6FA8" w:rsidRPr="007648C6">
        <w:rPr>
          <w:rFonts w:asciiTheme="minorHAnsi" w:hAnsiTheme="minorHAnsi" w:cstheme="minorHAnsi"/>
          <w:color w:val="1F3864" w:themeColor="accent1" w:themeShade="80"/>
          <w:spacing w:val="-1"/>
        </w:rPr>
        <w:t>l</w:t>
      </w:r>
      <w:r w:rsidR="00CE6FA8" w:rsidRPr="007648C6">
        <w:rPr>
          <w:rFonts w:asciiTheme="minorHAnsi" w:hAnsiTheme="minorHAnsi" w:cstheme="minorHAnsi"/>
          <w:color w:val="1F3864" w:themeColor="accent1" w:themeShade="80"/>
          <w:spacing w:val="-3"/>
        </w:rPr>
        <w:t>o</w:t>
      </w:r>
      <w:r w:rsidR="00CE6FA8" w:rsidRPr="007648C6">
        <w:rPr>
          <w:rFonts w:asciiTheme="minorHAnsi" w:hAnsiTheme="minorHAnsi" w:cstheme="minorHAnsi"/>
          <w:color w:val="1F3864" w:themeColor="accent1" w:themeShade="80"/>
          <w:spacing w:val="3"/>
        </w:rPr>
        <w:t>w</w:t>
      </w:r>
      <w:r w:rsidR="00CE6FA8" w:rsidRPr="007648C6">
        <w:rPr>
          <w:rFonts w:asciiTheme="minorHAnsi" w:hAnsiTheme="minorHAnsi" w:cstheme="minorHAnsi"/>
          <w:color w:val="1F3864" w:themeColor="accent1" w:themeShade="80"/>
          <w:spacing w:val="1"/>
        </w:rPr>
        <w:t>i</w:t>
      </w:r>
      <w:r w:rsidR="00CE6FA8" w:rsidRPr="007648C6">
        <w:rPr>
          <w:rFonts w:asciiTheme="minorHAnsi" w:hAnsiTheme="minorHAnsi" w:cstheme="minorHAnsi"/>
          <w:color w:val="1F3864" w:themeColor="accent1" w:themeShade="80"/>
        </w:rPr>
        <w:t>ng</w:t>
      </w:r>
      <w:r w:rsidR="00CE6FA8" w:rsidRPr="007648C6">
        <w:rPr>
          <w:rFonts w:asciiTheme="minorHAnsi" w:hAnsiTheme="minorHAnsi" w:cstheme="minorHAnsi"/>
          <w:color w:val="1F3864" w:themeColor="accent1" w:themeShade="80"/>
          <w:spacing w:val="-2"/>
        </w:rPr>
        <w:t xml:space="preserve"> </w:t>
      </w:r>
      <w:r w:rsidR="00CE6FA8" w:rsidRPr="007648C6">
        <w:rPr>
          <w:rFonts w:asciiTheme="minorHAnsi" w:hAnsiTheme="minorHAnsi" w:cstheme="minorHAnsi"/>
          <w:color w:val="1F3864" w:themeColor="accent1" w:themeShade="80"/>
        </w:rPr>
        <w:t>b</w:t>
      </w:r>
      <w:r w:rsidR="00CE6FA8" w:rsidRPr="007648C6">
        <w:rPr>
          <w:rFonts w:asciiTheme="minorHAnsi" w:hAnsiTheme="minorHAnsi" w:cstheme="minorHAnsi"/>
          <w:color w:val="1F3864" w:themeColor="accent1" w:themeShade="80"/>
          <w:spacing w:val="-2"/>
        </w:rPr>
        <w:t>r</w:t>
      </w:r>
      <w:r w:rsidR="00CE6FA8" w:rsidRPr="007648C6">
        <w:rPr>
          <w:rFonts w:asciiTheme="minorHAnsi" w:hAnsiTheme="minorHAnsi" w:cstheme="minorHAnsi"/>
          <w:color w:val="1F3864" w:themeColor="accent1" w:themeShade="80"/>
          <w:spacing w:val="1"/>
        </w:rPr>
        <w:t>i</w:t>
      </w:r>
      <w:r w:rsidR="00CE6FA8" w:rsidRPr="007648C6">
        <w:rPr>
          <w:rFonts w:asciiTheme="minorHAnsi" w:hAnsiTheme="minorHAnsi" w:cstheme="minorHAnsi"/>
          <w:color w:val="1F3864" w:themeColor="accent1" w:themeShade="80"/>
        </w:rPr>
        <w:t>e</w:t>
      </w:r>
      <w:r w:rsidR="00CE6FA8" w:rsidRPr="007648C6">
        <w:rPr>
          <w:rFonts w:asciiTheme="minorHAnsi" w:hAnsiTheme="minorHAnsi" w:cstheme="minorHAnsi"/>
          <w:color w:val="1F3864" w:themeColor="accent1" w:themeShade="80"/>
          <w:spacing w:val="-2"/>
        </w:rPr>
        <w:t>f</w:t>
      </w:r>
      <w:r w:rsidR="00CE6FA8" w:rsidRPr="007648C6">
        <w:rPr>
          <w:rFonts w:asciiTheme="minorHAnsi" w:hAnsiTheme="minorHAnsi" w:cstheme="minorHAnsi"/>
          <w:color w:val="1F3864" w:themeColor="accent1" w:themeShade="80"/>
          <w:spacing w:val="1"/>
        </w:rPr>
        <w:t>i</w:t>
      </w:r>
      <w:r w:rsidR="00CE6FA8" w:rsidRPr="007648C6">
        <w:rPr>
          <w:rFonts w:asciiTheme="minorHAnsi" w:hAnsiTheme="minorHAnsi" w:cstheme="minorHAnsi"/>
          <w:color w:val="1F3864" w:themeColor="accent1" w:themeShade="80"/>
        </w:rPr>
        <w:t>ng</w:t>
      </w:r>
      <w:r w:rsidR="00CE6FA8" w:rsidRPr="007648C6">
        <w:rPr>
          <w:rFonts w:asciiTheme="minorHAnsi" w:hAnsiTheme="minorHAnsi" w:cstheme="minorHAnsi"/>
          <w:b/>
          <w:bCs/>
          <w:color w:val="1F3864" w:themeColor="accent1" w:themeShade="80"/>
          <w:spacing w:val="-1"/>
        </w:rPr>
        <w:t xml:space="preserve"> </w:t>
      </w:r>
      <w:r w:rsidR="00CE6FA8" w:rsidRPr="007648C6">
        <w:rPr>
          <w:rFonts w:asciiTheme="minorHAnsi" w:hAnsiTheme="minorHAnsi" w:cstheme="minorHAnsi"/>
          <w:color w:val="1F3864" w:themeColor="accent1" w:themeShade="80"/>
          <w:spacing w:val="1"/>
        </w:rPr>
        <w:t>fr</w:t>
      </w:r>
      <w:r w:rsidR="00CE6FA8" w:rsidRPr="007648C6">
        <w:rPr>
          <w:rFonts w:asciiTheme="minorHAnsi" w:hAnsiTheme="minorHAnsi" w:cstheme="minorHAnsi"/>
          <w:color w:val="1F3864" w:themeColor="accent1" w:themeShade="80"/>
          <w:spacing w:val="-3"/>
        </w:rPr>
        <w:t>o</w:t>
      </w:r>
      <w:r w:rsidR="00CE6FA8" w:rsidRPr="007648C6">
        <w:rPr>
          <w:rFonts w:asciiTheme="minorHAnsi" w:hAnsiTheme="minorHAnsi" w:cstheme="minorHAnsi"/>
          <w:color w:val="1F3864" w:themeColor="accent1" w:themeShade="80"/>
        </w:rPr>
        <w:t xml:space="preserve">m </w:t>
      </w:r>
      <w:r w:rsidR="00CE6FA8" w:rsidRPr="007648C6">
        <w:rPr>
          <w:rFonts w:asciiTheme="minorHAnsi" w:hAnsiTheme="minorHAnsi" w:cstheme="minorHAnsi"/>
          <w:color w:val="1F3864" w:themeColor="accent1" w:themeShade="80"/>
          <w:spacing w:val="1"/>
        </w:rPr>
        <w:t>t</w:t>
      </w:r>
      <w:r w:rsidR="00CE6FA8" w:rsidRPr="007648C6">
        <w:rPr>
          <w:rFonts w:asciiTheme="minorHAnsi" w:hAnsiTheme="minorHAnsi" w:cstheme="minorHAnsi"/>
          <w:color w:val="1F3864" w:themeColor="accent1" w:themeShade="80"/>
        </w:rPr>
        <w:t>he L</w:t>
      </w:r>
      <w:r w:rsidR="00CE6FA8" w:rsidRPr="007648C6">
        <w:rPr>
          <w:rFonts w:asciiTheme="minorHAnsi" w:hAnsiTheme="minorHAnsi" w:cstheme="minorHAnsi"/>
          <w:color w:val="1F3864" w:themeColor="accent1" w:themeShade="80"/>
          <w:spacing w:val="-1"/>
        </w:rPr>
        <w:t>AD</w:t>
      </w:r>
      <w:r w:rsidR="00CE6FA8" w:rsidRPr="007648C6">
        <w:rPr>
          <w:rFonts w:asciiTheme="minorHAnsi" w:hAnsiTheme="minorHAnsi" w:cstheme="minorHAnsi"/>
          <w:color w:val="1F3864" w:themeColor="accent1" w:themeShade="80"/>
        </w:rPr>
        <w:t>O</w:t>
      </w:r>
      <w:r w:rsidR="00C036C9" w:rsidRPr="007648C6">
        <w:rPr>
          <w:rFonts w:asciiTheme="minorHAnsi" w:hAnsiTheme="minorHAnsi" w:cstheme="minorHAnsi"/>
          <w:color w:val="1F3864" w:themeColor="accent1" w:themeShade="80"/>
        </w:rPr>
        <w:t>,</w:t>
      </w:r>
      <w:r w:rsidR="00CE6FA8" w:rsidRPr="007648C6">
        <w:rPr>
          <w:rFonts w:asciiTheme="minorHAnsi" w:hAnsiTheme="minorHAnsi" w:cstheme="minorHAnsi"/>
          <w:color w:val="1F3864" w:themeColor="accent1" w:themeShade="80"/>
          <w:spacing w:val="2"/>
        </w:rPr>
        <w:t xml:space="preserve"> </w:t>
      </w:r>
      <w:r w:rsidR="00CE6FA8" w:rsidRPr="007648C6">
        <w:rPr>
          <w:rFonts w:asciiTheme="minorHAnsi" w:hAnsiTheme="minorHAnsi" w:cstheme="minorHAnsi"/>
          <w:color w:val="1F3864" w:themeColor="accent1" w:themeShade="80"/>
          <w:spacing w:val="-1"/>
        </w:rPr>
        <w:t>i</w:t>
      </w:r>
      <w:r w:rsidR="00CE6FA8" w:rsidRPr="007648C6">
        <w:rPr>
          <w:rFonts w:asciiTheme="minorHAnsi" w:hAnsiTheme="minorHAnsi" w:cstheme="minorHAnsi"/>
          <w:color w:val="1F3864" w:themeColor="accent1" w:themeShade="80"/>
          <w:spacing w:val="-3"/>
        </w:rPr>
        <w:t>n</w:t>
      </w:r>
      <w:r w:rsidR="00CE6FA8" w:rsidRPr="007648C6">
        <w:rPr>
          <w:rFonts w:asciiTheme="minorHAnsi" w:hAnsiTheme="minorHAnsi" w:cstheme="minorHAnsi"/>
          <w:color w:val="1F3864" w:themeColor="accent1" w:themeShade="80"/>
          <w:spacing w:val="3"/>
        </w:rPr>
        <w:t>f</w:t>
      </w:r>
      <w:r w:rsidR="00CE6FA8" w:rsidRPr="007648C6">
        <w:rPr>
          <w:rFonts w:asciiTheme="minorHAnsi" w:hAnsiTheme="minorHAnsi" w:cstheme="minorHAnsi"/>
          <w:color w:val="1F3864" w:themeColor="accent1" w:themeShade="80"/>
          <w:spacing w:val="-3"/>
        </w:rPr>
        <w:t>o</w:t>
      </w:r>
      <w:r w:rsidR="00CE6FA8" w:rsidRPr="007648C6">
        <w:rPr>
          <w:rFonts w:asciiTheme="minorHAnsi" w:hAnsiTheme="minorHAnsi" w:cstheme="minorHAnsi"/>
          <w:color w:val="1F3864" w:themeColor="accent1" w:themeShade="80"/>
          <w:spacing w:val="1"/>
        </w:rPr>
        <w:t>r</w:t>
      </w:r>
      <w:r w:rsidR="00CE6FA8" w:rsidRPr="007648C6">
        <w:rPr>
          <w:rFonts w:asciiTheme="minorHAnsi" w:hAnsiTheme="minorHAnsi" w:cstheme="minorHAnsi"/>
          <w:color w:val="1F3864" w:themeColor="accent1" w:themeShade="80"/>
        </w:rPr>
        <w:t xml:space="preserve">m </w:t>
      </w:r>
      <w:r w:rsidR="00CE6FA8" w:rsidRPr="007648C6">
        <w:rPr>
          <w:rFonts w:asciiTheme="minorHAnsi" w:hAnsiTheme="minorHAnsi" w:cstheme="minorHAnsi"/>
          <w:color w:val="1F3864" w:themeColor="accent1" w:themeShade="80"/>
          <w:spacing w:val="1"/>
        </w:rPr>
        <w:t>t</w:t>
      </w:r>
      <w:r w:rsidR="00CE6FA8" w:rsidRPr="007648C6">
        <w:rPr>
          <w:rFonts w:asciiTheme="minorHAnsi" w:hAnsiTheme="minorHAnsi" w:cstheme="minorHAnsi"/>
          <w:color w:val="1F3864" w:themeColor="accent1" w:themeShade="80"/>
        </w:rPr>
        <w:t>he</w:t>
      </w:r>
      <w:r w:rsidR="00CE6FA8" w:rsidRPr="007648C6">
        <w:rPr>
          <w:rFonts w:asciiTheme="minorHAnsi" w:hAnsiTheme="minorHAnsi" w:cstheme="minorHAnsi"/>
          <w:color w:val="1F3864" w:themeColor="accent1" w:themeShade="80"/>
          <w:spacing w:val="-2"/>
        </w:rPr>
        <w:t xml:space="preserve"> </w:t>
      </w:r>
      <w:r w:rsidR="00CE6FA8" w:rsidRPr="007648C6">
        <w:rPr>
          <w:rFonts w:asciiTheme="minorHAnsi" w:hAnsiTheme="minorHAnsi" w:cstheme="minorHAnsi"/>
          <w:color w:val="1F3864" w:themeColor="accent1" w:themeShade="80"/>
        </w:rPr>
        <w:t>su</w:t>
      </w:r>
      <w:r w:rsidR="00CE6FA8" w:rsidRPr="007648C6">
        <w:rPr>
          <w:rFonts w:asciiTheme="minorHAnsi" w:hAnsiTheme="minorHAnsi" w:cstheme="minorHAnsi"/>
          <w:color w:val="1F3864" w:themeColor="accent1" w:themeShade="80"/>
          <w:spacing w:val="-3"/>
        </w:rPr>
        <w:t>b</w:t>
      </w:r>
      <w:r w:rsidR="00CE6FA8" w:rsidRPr="007648C6">
        <w:rPr>
          <w:rFonts w:asciiTheme="minorHAnsi" w:hAnsiTheme="minorHAnsi" w:cstheme="minorHAnsi"/>
          <w:color w:val="1F3864" w:themeColor="accent1" w:themeShade="80"/>
          <w:spacing w:val="1"/>
        </w:rPr>
        <w:t>j</w:t>
      </w:r>
      <w:r w:rsidR="00CE6FA8" w:rsidRPr="007648C6">
        <w:rPr>
          <w:rFonts w:asciiTheme="minorHAnsi" w:hAnsiTheme="minorHAnsi" w:cstheme="minorHAnsi"/>
          <w:color w:val="1F3864" w:themeColor="accent1" w:themeShade="80"/>
        </w:rPr>
        <w:t xml:space="preserve">ect </w:t>
      </w:r>
      <w:r w:rsidR="00CE6FA8" w:rsidRPr="007648C6">
        <w:rPr>
          <w:rFonts w:asciiTheme="minorHAnsi" w:hAnsiTheme="minorHAnsi" w:cstheme="minorHAnsi"/>
          <w:color w:val="1F3864" w:themeColor="accent1" w:themeShade="80"/>
          <w:spacing w:val="-3"/>
        </w:rPr>
        <w:t>o</w:t>
      </w:r>
      <w:r w:rsidR="00CE6FA8" w:rsidRPr="007648C6">
        <w:rPr>
          <w:rFonts w:asciiTheme="minorHAnsi" w:hAnsiTheme="minorHAnsi" w:cstheme="minorHAnsi"/>
          <w:color w:val="1F3864" w:themeColor="accent1" w:themeShade="80"/>
        </w:rPr>
        <w:t>f</w:t>
      </w:r>
      <w:r w:rsidR="00CE6FA8" w:rsidRPr="007648C6">
        <w:rPr>
          <w:rFonts w:asciiTheme="minorHAnsi" w:hAnsiTheme="minorHAnsi" w:cstheme="minorHAnsi"/>
          <w:color w:val="1F3864" w:themeColor="accent1" w:themeShade="80"/>
          <w:spacing w:val="2"/>
        </w:rPr>
        <w:t xml:space="preserve"> </w:t>
      </w:r>
      <w:r w:rsidR="00CE6FA8" w:rsidRPr="007648C6">
        <w:rPr>
          <w:rFonts w:asciiTheme="minorHAnsi" w:hAnsiTheme="minorHAnsi" w:cstheme="minorHAnsi"/>
          <w:color w:val="1F3864" w:themeColor="accent1" w:themeShade="80"/>
          <w:spacing w:val="1"/>
        </w:rPr>
        <w:t>t</w:t>
      </w:r>
      <w:r w:rsidR="00CE6FA8" w:rsidRPr="007648C6">
        <w:rPr>
          <w:rFonts w:asciiTheme="minorHAnsi" w:hAnsiTheme="minorHAnsi" w:cstheme="minorHAnsi"/>
          <w:color w:val="1F3864" w:themeColor="accent1" w:themeShade="80"/>
        </w:rPr>
        <w:t>he</w:t>
      </w:r>
      <w:r w:rsidR="00CE6FA8" w:rsidRPr="007648C6">
        <w:rPr>
          <w:rFonts w:asciiTheme="minorHAnsi" w:hAnsiTheme="minorHAnsi" w:cstheme="minorHAnsi"/>
          <w:color w:val="1F3864" w:themeColor="accent1" w:themeShade="80"/>
          <w:spacing w:val="-2"/>
        </w:rPr>
        <w:t xml:space="preserve"> concern or </w:t>
      </w:r>
      <w:r w:rsidR="00CE6FA8" w:rsidRPr="007648C6">
        <w:rPr>
          <w:rFonts w:asciiTheme="minorHAnsi" w:hAnsiTheme="minorHAnsi" w:cstheme="minorHAnsi"/>
          <w:color w:val="1F3864" w:themeColor="accent1" w:themeShade="80"/>
        </w:rPr>
        <w:t>a</w:t>
      </w:r>
      <w:r w:rsidR="00CE6FA8" w:rsidRPr="007648C6">
        <w:rPr>
          <w:rFonts w:asciiTheme="minorHAnsi" w:hAnsiTheme="minorHAnsi" w:cstheme="minorHAnsi"/>
          <w:color w:val="1F3864" w:themeColor="accent1" w:themeShade="80"/>
          <w:spacing w:val="-1"/>
        </w:rPr>
        <w:t>ll</w:t>
      </w:r>
      <w:r w:rsidR="00CE6FA8" w:rsidRPr="007648C6">
        <w:rPr>
          <w:rFonts w:asciiTheme="minorHAnsi" w:hAnsiTheme="minorHAnsi" w:cstheme="minorHAnsi"/>
          <w:color w:val="1F3864" w:themeColor="accent1" w:themeShade="80"/>
        </w:rPr>
        <w:t>e</w:t>
      </w:r>
      <w:r w:rsidR="00CE6FA8" w:rsidRPr="007648C6">
        <w:rPr>
          <w:rFonts w:asciiTheme="minorHAnsi" w:hAnsiTheme="minorHAnsi" w:cstheme="minorHAnsi"/>
          <w:color w:val="1F3864" w:themeColor="accent1" w:themeShade="80"/>
          <w:spacing w:val="2"/>
        </w:rPr>
        <w:t>g</w:t>
      </w:r>
      <w:r w:rsidR="00CE6FA8" w:rsidRPr="007648C6">
        <w:rPr>
          <w:rFonts w:asciiTheme="minorHAnsi" w:hAnsiTheme="minorHAnsi" w:cstheme="minorHAnsi"/>
          <w:color w:val="1F3864" w:themeColor="accent1" w:themeShade="80"/>
          <w:spacing w:val="-3"/>
        </w:rPr>
        <w:t>a</w:t>
      </w:r>
      <w:r w:rsidR="00CE6FA8" w:rsidRPr="007648C6">
        <w:rPr>
          <w:rFonts w:asciiTheme="minorHAnsi" w:hAnsiTheme="minorHAnsi" w:cstheme="minorHAnsi"/>
          <w:color w:val="1F3864" w:themeColor="accent1" w:themeShade="80"/>
          <w:spacing w:val="1"/>
        </w:rPr>
        <w:t>t</w:t>
      </w:r>
      <w:r w:rsidR="00CE6FA8" w:rsidRPr="007648C6">
        <w:rPr>
          <w:rFonts w:asciiTheme="minorHAnsi" w:hAnsiTheme="minorHAnsi" w:cstheme="minorHAnsi"/>
          <w:color w:val="1F3864" w:themeColor="accent1" w:themeShade="80"/>
          <w:spacing w:val="-1"/>
        </w:rPr>
        <w:t>i</w:t>
      </w:r>
      <w:r w:rsidR="00CE6FA8" w:rsidRPr="007648C6">
        <w:rPr>
          <w:rFonts w:asciiTheme="minorHAnsi" w:hAnsiTheme="minorHAnsi" w:cstheme="minorHAnsi"/>
          <w:color w:val="1F3864" w:themeColor="accent1" w:themeShade="80"/>
        </w:rPr>
        <w:t>o</w:t>
      </w:r>
      <w:r w:rsidR="00CE6FA8" w:rsidRPr="007648C6">
        <w:rPr>
          <w:rFonts w:asciiTheme="minorHAnsi" w:hAnsiTheme="minorHAnsi" w:cstheme="minorHAnsi"/>
          <w:color w:val="1F3864" w:themeColor="accent1" w:themeShade="80"/>
          <w:spacing w:val="3"/>
        </w:rPr>
        <w:t>n</w:t>
      </w:r>
      <w:r w:rsidR="00CE6FA8" w:rsidRPr="007648C6">
        <w:rPr>
          <w:rFonts w:asciiTheme="minorHAnsi" w:hAnsiTheme="minorHAnsi" w:cstheme="minorHAnsi"/>
          <w:color w:val="1F3864" w:themeColor="accent1" w:themeShade="80"/>
        </w:rPr>
        <w:t>. (If the concern or allegation involves a supply teacher/staff or contractor, the agency</w:t>
      </w:r>
      <w:r w:rsidR="00844B75" w:rsidRPr="007648C6">
        <w:rPr>
          <w:rFonts w:asciiTheme="minorHAnsi" w:hAnsiTheme="minorHAnsi" w:cstheme="minorHAnsi"/>
          <w:color w:val="1F3864" w:themeColor="accent1" w:themeShade="80"/>
        </w:rPr>
        <w:t>/organisation</w:t>
      </w:r>
      <w:r w:rsidR="00CE6FA8" w:rsidRPr="007648C6">
        <w:rPr>
          <w:rFonts w:asciiTheme="minorHAnsi" w:hAnsiTheme="minorHAnsi" w:cstheme="minorHAnsi"/>
          <w:color w:val="1F3864" w:themeColor="accent1" w:themeShade="80"/>
        </w:rPr>
        <w:t xml:space="preserve"> will be informed and invited to share any information relating to p</w:t>
      </w:r>
      <w:r w:rsidR="00AD3FD3" w:rsidRPr="007648C6">
        <w:rPr>
          <w:rFonts w:asciiTheme="minorHAnsi" w:hAnsiTheme="minorHAnsi" w:cstheme="minorHAnsi"/>
          <w:color w:val="1F3864" w:themeColor="accent1" w:themeShade="80"/>
        </w:rPr>
        <w:t xml:space="preserve">revious concerns or allegations.  The school’s safeguarding procedure will be followed.) </w:t>
      </w:r>
    </w:p>
    <w:p w14:paraId="1F1CEDF9" w14:textId="32CCE009" w:rsidR="00CE6FA8" w:rsidRPr="007648C6" w:rsidRDefault="00CE6FA8" w:rsidP="002B1B9E">
      <w:pPr>
        <w:widowControl w:val="0"/>
        <w:autoSpaceDE w:val="0"/>
        <w:autoSpaceDN w:val="0"/>
        <w:adjustRightInd w:val="0"/>
        <w:spacing w:after="120" w:line="240" w:lineRule="auto"/>
        <w:ind w:left="709" w:right="55" w:hanging="709"/>
        <w:jc w:val="both"/>
        <w:rPr>
          <w:rFonts w:asciiTheme="minorHAnsi" w:hAnsiTheme="minorHAnsi" w:cstheme="minorHAnsi"/>
          <w:color w:val="1F3864" w:themeColor="accent1" w:themeShade="80"/>
          <w:spacing w:val="-3"/>
        </w:rPr>
      </w:pPr>
      <w:r w:rsidRPr="007648C6">
        <w:rPr>
          <w:rFonts w:asciiTheme="minorHAnsi" w:hAnsiTheme="minorHAnsi" w:cstheme="minorHAnsi"/>
          <w:color w:val="1F3864" w:themeColor="accent1" w:themeShade="80"/>
        </w:rPr>
        <w:t>6.</w:t>
      </w:r>
      <w:r w:rsidR="002B1B9E" w:rsidRPr="007648C6">
        <w:rPr>
          <w:rFonts w:asciiTheme="minorHAnsi" w:hAnsiTheme="minorHAnsi" w:cstheme="minorHAnsi"/>
          <w:color w:val="1F3864" w:themeColor="accent1" w:themeShade="80"/>
        </w:rPr>
        <w:t>6</w:t>
      </w:r>
      <w:r w:rsidRPr="007648C6">
        <w:rPr>
          <w:rFonts w:asciiTheme="minorHAnsi" w:hAnsiTheme="minorHAnsi" w:cstheme="minorHAnsi"/>
          <w:color w:val="1F3864" w:themeColor="accent1" w:themeShade="80"/>
          <w:spacing w:val="14"/>
        </w:rPr>
        <w:tab/>
      </w:r>
      <w:r w:rsidRPr="007648C6">
        <w:rPr>
          <w:rFonts w:asciiTheme="minorHAnsi" w:hAnsiTheme="minorHAnsi" w:cstheme="minorHAnsi"/>
          <w:color w:val="1F3864" w:themeColor="accent1" w:themeShade="80"/>
          <w:spacing w:val="-1"/>
        </w:rPr>
        <w:t>I</w:t>
      </w:r>
      <w:r w:rsidRPr="007648C6">
        <w:rPr>
          <w:rFonts w:asciiTheme="minorHAnsi" w:hAnsiTheme="minorHAnsi" w:cstheme="minorHAnsi"/>
          <w:color w:val="1F3864" w:themeColor="accent1" w:themeShade="80"/>
        </w:rPr>
        <w:t>f</w:t>
      </w:r>
      <w:r w:rsidRPr="007648C6">
        <w:rPr>
          <w:rFonts w:asciiTheme="minorHAnsi" w:hAnsiTheme="minorHAnsi" w:cstheme="minorHAnsi"/>
          <w:color w:val="1F3864" w:themeColor="accent1" w:themeShade="80"/>
          <w:spacing w:val="2"/>
        </w:rPr>
        <w:t xml:space="preserve"> </w:t>
      </w:r>
      <w:r w:rsidRPr="007648C6">
        <w:rPr>
          <w:rFonts w:asciiTheme="minorHAnsi" w:hAnsiTheme="minorHAnsi" w:cstheme="minorHAnsi"/>
          <w:color w:val="1F3864" w:themeColor="accent1" w:themeShade="80"/>
          <w:spacing w:val="1"/>
        </w:rPr>
        <w:t>t</w:t>
      </w:r>
      <w:r w:rsidRPr="007648C6">
        <w:rPr>
          <w:rFonts w:asciiTheme="minorHAnsi" w:hAnsiTheme="minorHAnsi" w:cstheme="minorHAnsi"/>
          <w:color w:val="1F3864" w:themeColor="accent1" w:themeShade="80"/>
        </w:rPr>
        <w:t>h</w:t>
      </w:r>
      <w:r w:rsidRPr="007648C6">
        <w:rPr>
          <w:rFonts w:asciiTheme="minorHAnsi" w:hAnsiTheme="minorHAnsi" w:cstheme="minorHAnsi"/>
          <w:color w:val="1F3864" w:themeColor="accent1" w:themeShade="80"/>
          <w:spacing w:val="-3"/>
        </w:rPr>
        <w:t>e</w:t>
      </w:r>
      <w:r w:rsidRPr="007648C6">
        <w:rPr>
          <w:rFonts w:asciiTheme="minorHAnsi" w:hAnsiTheme="minorHAnsi" w:cstheme="minorHAnsi"/>
          <w:color w:val="1F3864" w:themeColor="accent1" w:themeShade="80"/>
          <w:spacing w:val="1"/>
        </w:rPr>
        <w:t>r</w:t>
      </w:r>
      <w:r w:rsidRPr="007648C6">
        <w:rPr>
          <w:rFonts w:asciiTheme="minorHAnsi" w:hAnsiTheme="minorHAnsi" w:cstheme="minorHAnsi"/>
          <w:color w:val="1F3864" w:themeColor="accent1" w:themeShade="80"/>
        </w:rPr>
        <w:t>e is</w:t>
      </w:r>
      <w:r w:rsidRPr="007648C6">
        <w:rPr>
          <w:rFonts w:asciiTheme="minorHAnsi" w:hAnsiTheme="minorHAnsi" w:cstheme="minorHAnsi"/>
          <w:color w:val="1F3864" w:themeColor="accent1" w:themeShade="80"/>
          <w:spacing w:val="-1"/>
        </w:rPr>
        <w:t xml:space="preserve"> </w:t>
      </w:r>
      <w:r w:rsidRPr="007648C6">
        <w:rPr>
          <w:rFonts w:asciiTheme="minorHAnsi" w:hAnsiTheme="minorHAnsi" w:cstheme="minorHAnsi"/>
          <w:color w:val="1F3864" w:themeColor="accent1" w:themeShade="80"/>
        </w:rPr>
        <w:t>an</w:t>
      </w:r>
      <w:r w:rsidRPr="007648C6">
        <w:rPr>
          <w:rFonts w:asciiTheme="minorHAnsi" w:hAnsiTheme="minorHAnsi" w:cstheme="minorHAnsi"/>
          <w:color w:val="1F3864" w:themeColor="accent1" w:themeShade="80"/>
          <w:spacing w:val="1"/>
        </w:rPr>
        <w:t xml:space="preserve"> </w:t>
      </w:r>
      <w:r w:rsidRPr="007648C6">
        <w:rPr>
          <w:rFonts w:asciiTheme="minorHAnsi" w:hAnsiTheme="minorHAnsi" w:cstheme="minorHAnsi"/>
          <w:color w:val="1F3864" w:themeColor="accent1" w:themeShade="80"/>
        </w:rPr>
        <w:t>a</w:t>
      </w:r>
      <w:r w:rsidRPr="007648C6">
        <w:rPr>
          <w:rFonts w:asciiTheme="minorHAnsi" w:hAnsiTheme="minorHAnsi" w:cstheme="minorHAnsi"/>
          <w:color w:val="1F3864" w:themeColor="accent1" w:themeShade="80"/>
          <w:spacing w:val="-1"/>
        </w:rPr>
        <w:t>ll</w:t>
      </w:r>
      <w:r w:rsidRPr="007648C6">
        <w:rPr>
          <w:rFonts w:asciiTheme="minorHAnsi" w:hAnsiTheme="minorHAnsi" w:cstheme="minorHAnsi"/>
          <w:color w:val="1F3864" w:themeColor="accent1" w:themeShade="80"/>
        </w:rPr>
        <w:t>e</w:t>
      </w:r>
      <w:r w:rsidRPr="007648C6">
        <w:rPr>
          <w:rFonts w:asciiTheme="minorHAnsi" w:hAnsiTheme="minorHAnsi" w:cstheme="minorHAnsi"/>
          <w:color w:val="1F3864" w:themeColor="accent1" w:themeShade="80"/>
          <w:spacing w:val="2"/>
        </w:rPr>
        <w:t>g</w:t>
      </w:r>
      <w:r w:rsidRPr="007648C6">
        <w:rPr>
          <w:rFonts w:asciiTheme="minorHAnsi" w:hAnsiTheme="minorHAnsi" w:cstheme="minorHAnsi"/>
          <w:color w:val="1F3864" w:themeColor="accent1" w:themeShade="80"/>
          <w:spacing w:val="-3"/>
        </w:rPr>
        <w:t>a</w:t>
      </w:r>
      <w:r w:rsidRPr="007648C6">
        <w:rPr>
          <w:rFonts w:asciiTheme="minorHAnsi" w:hAnsiTheme="minorHAnsi" w:cstheme="minorHAnsi"/>
          <w:color w:val="1F3864" w:themeColor="accent1" w:themeShade="80"/>
          <w:spacing w:val="1"/>
        </w:rPr>
        <w:t>t</w:t>
      </w:r>
      <w:r w:rsidRPr="007648C6">
        <w:rPr>
          <w:rFonts w:asciiTheme="minorHAnsi" w:hAnsiTheme="minorHAnsi" w:cstheme="minorHAnsi"/>
          <w:color w:val="1F3864" w:themeColor="accent1" w:themeShade="80"/>
          <w:spacing w:val="-1"/>
        </w:rPr>
        <w:t>i</w:t>
      </w:r>
      <w:r w:rsidRPr="007648C6">
        <w:rPr>
          <w:rFonts w:asciiTheme="minorHAnsi" w:hAnsiTheme="minorHAnsi" w:cstheme="minorHAnsi"/>
          <w:color w:val="1F3864" w:themeColor="accent1" w:themeShade="80"/>
        </w:rPr>
        <w:t>on</w:t>
      </w:r>
      <w:r w:rsidRPr="007648C6">
        <w:rPr>
          <w:rFonts w:asciiTheme="minorHAnsi" w:hAnsiTheme="minorHAnsi" w:cstheme="minorHAnsi"/>
          <w:color w:val="1F3864" w:themeColor="accent1" w:themeShade="80"/>
          <w:spacing w:val="1"/>
        </w:rPr>
        <w:t xml:space="preserve"> </w:t>
      </w:r>
      <w:r w:rsidRPr="007648C6">
        <w:rPr>
          <w:rFonts w:asciiTheme="minorHAnsi" w:hAnsiTheme="minorHAnsi" w:cstheme="minorHAnsi"/>
          <w:color w:val="1F3864" w:themeColor="accent1" w:themeShade="80"/>
          <w:spacing w:val="-3"/>
        </w:rPr>
        <w:t>o</w:t>
      </w:r>
      <w:r w:rsidRPr="007648C6">
        <w:rPr>
          <w:rFonts w:asciiTheme="minorHAnsi" w:hAnsiTheme="minorHAnsi" w:cstheme="minorHAnsi"/>
          <w:color w:val="1F3864" w:themeColor="accent1" w:themeShade="80"/>
        </w:rPr>
        <w:t>r</w:t>
      </w:r>
      <w:r w:rsidRPr="007648C6">
        <w:rPr>
          <w:rFonts w:asciiTheme="minorHAnsi" w:hAnsiTheme="minorHAnsi" w:cstheme="minorHAnsi"/>
          <w:color w:val="1F3864" w:themeColor="accent1" w:themeShade="80"/>
          <w:spacing w:val="2"/>
        </w:rPr>
        <w:t xml:space="preserve"> </w:t>
      </w:r>
      <w:r w:rsidRPr="007648C6">
        <w:rPr>
          <w:rFonts w:asciiTheme="minorHAnsi" w:hAnsiTheme="minorHAnsi" w:cstheme="minorHAnsi"/>
          <w:color w:val="1F3864" w:themeColor="accent1" w:themeShade="80"/>
        </w:rPr>
        <w:t>co</w:t>
      </w:r>
      <w:r w:rsidRPr="007648C6">
        <w:rPr>
          <w:rFonts w:asciiTheme="minorHAnsi" w:hAnsiTheme="minorHAnsi" w:cstheme="minorHAnsi"/>
          <w:color w:val="1F3864" w:themeColor="accent1" w:themeShade="80"/>
          <w:spacing w:val="-1"/>
        </w:rPr>
        <w:t>n</w:t>
      </w:r>
      <w:r w:rsidRPr="007648C6">
        <w:rPr>
          <w:rFonts w:asciiTheme="minorHAnsi" w:hAnsiTheme="minorHAnsi" w:cstheme="minorHAnsi"/>
          <w:color w:val="1F3864" w:themeColor="accent1" w:themeShade="80"/>
        </w:rPr>
        <w:t>c</w:t>
      </w:r>
      <w:r w:rsidRPr="007648C6">
        <w:rPr>
          <w:rFonts w:asciiTheme="minorHAnsi" w:hAnsiTheme="minorHAnsi" w:cstheme="minorHAnsi"/>
          <w:color w:val="1F3864" w:themeColor="accent1" w:themeShade="80"/>
          <w:spacing w:val="-3"/>
        </w:rPr>
        <w:t>e</w:t>
      </w:r>
      <w:r w:rsidRPr="007648C6">
        <w:rPr>
          <w:rFonts w:asciiTheme="minorHAnsi" w:hAnsiTheme="minorHAnsi" w:cstheme="minorHAnsi"/>
          <w:color w:val="1F3864" w:themeColor="accent1" w:themeShade="80"/>
          <w:spacing w:val="1"/>
        </w:rPr>
        <w:t>r</w:t>
      </w:r>
      <w:r w:rsidRPr="007648C6">
        <w:rPr>
          <w:rFonts w:asciiTheme="minorHAnsi" w:hAnsiTheme="minorHAnsi" w:cstheme="minorHAnsi"/>
          <w:color w:val="1F3864" w:themeColor="accent1" w:themeShade="80"/>
        </w:rPr>
        <w:t>n</w:t>
      </w:r>
      <w:r w:rsidRPr="007648C6">
        <w:rPr>
          <w:rFonts w:asciiTheme="minorHAnsi" w:hAnsiTheme="minorHAnsi" w:cstheme="minorHAnsi"/>
          <w:color w:val="1F3864" w:themeColor="accent1" w:themeShade="80"/>
          <w:spacing w:val="-2"/>
        </w:rPr>
        <w:t xml:space="preserve"> </w:t>
      </w:r>
      <w:r w:rsidRPr="007648C6">
        <w:rPr>
          <w:rFonts w:asciiTheme="minorHAnsi" w:hAnsiTheme="minorHAnsi" w:cstheme="minorHAnsi"/>
          <w:color w:val="1F3864" w:themeColor="accent1" w:themeShade="80"/>
          <w:spacing w:val="1"/>
        </w:rPr>
        <w:t>r</w:t>
      </w:r>
      <w:r w:rsidRPr="007648C6">
        <w:rPr>
          <w:rFonts w:asciiTheme="minorHAnsi" w:hAnsiTheme="minorHAnsi" w:cstheme="minorHAnsi"/>
          <w:color w:val="1F3864" w:themeColor="accent1" w:themeShade="80"/>
        </w:rPr>
        <w:t>a</w:t>
      </w:r>
      <w:r w:rsidRPr="007648C6">
        <w:rPr>
          <w:rFonts w:asciiTheme="minorHAnsi" w:hAnsiTheme="minorHAnsi" w:cstheme="minorHAnsi"/>
          <w:color w:val="1F3864" w:themeColor="accent1" w:themeShade="80"/>
          <w:spacing w:val="-1"/>
        </w:rPr>
        <w:t>i</w:t>
      </w:r>
      <w:r w:rsidRPr="007648C6">
        <w:rPr>
          <w:rFonts w:asciiTheme="minorHAnsi" w:hAnsiTheme="minorHAnsi" w:cstheme="minorHAnsi"/>
          <w:color w:val="1F3864" w:themeColor="accent1" w:themeShade="80"/>
        </w:rPr>
        <w:t>sed</w:t>
      </w:r>
      <w:r w:rsidRPr="007648C6">
        <w:rPr>
          <w:rFonts w:asciiTheme="minorHAnsi" w:hAnsiTheme="minorHAnsi" w:cstheme="minorHAnsi"/>
          <w:color w:val="1F3864" w:themeColor="accent1" w:themeShade="80"/>
          <w:spacing w:val="1"/>
        </w:rPr>
        <w:t xml:space="preserve"> </w:t>
      </w:r>
      <w:r w:rsidRPr="007648C6">
        <w:rPr>
          <w:rFonts w:asciiTheme="minorHAnsi" w:hAnsiTheme="minorHAnsi" w:cstheme="minorHAnsi"/>
          <w:color w:val="1F3864" w:themeColor="accent1" w:themeShade="80"/>
          <w:spacing w:val="-3"/>
        </w:rPr>
        <w:t>a</w:t>
      </w:r>
      <w:r w:rsidRPr="007648C6">
        <w:rPr>
          <w:rFonts w:asciiTheme="minorHAnsi" w:hAnsiTheme="minorHAnsi" w:cstheme="minorHAnsi"/>
          <w:color w:val="1F3864" w:themeColor="accent1" w:themeShade="80"/>
          <w:spacing w:val="2"/>
        </w:rPr>
        <w:t>g</w:t>
      </w:r>
      <w:r w:rsidRPr="007648C6">
        <w:rPr>
          <w:rFonts w:asciiTheme="minorHAnsi" w:hAnsiTheme="minorHAnsi" w:cstheme="minorHAnsi"/>
          <w:color w:val="1F3864" w:themeColor="accent1" w:themeShade="80"/>
        </w:rPr>
        <w:t>a</w:t>
      </w:r>
      <w:r w:rsidRPr="007648C6">
        <w:rPr>
          <w:rFonts w:asciiTheme="minorHAnsi" w:hAnsiTheme="minorHAnsi" w:cstheme="minorHAnsi"/>
          <w:color w:val="1F3864" w:themeColor="accent1" w:themeShade="80"/>
          <w:spacing w:val="-1"/>
        </w:rPr>
        <w:t>i</w:t>
      </w:r>
      <w:r w:rsidRPr="007648C6">
        <w:rPr>
          <w:rFonts w:asciiTheme="minorHAnsi" w:hAnsiTheme="minorHAnsi" w:cstheme="minorHAnsi"/>
          <w:color w:val="1F3864" w:themeColor="accent1" w:themeShade="80"/>
        </w:rPr>
        <w:t>n</w:t>
      </w:r>
      <w:r w:rsidRPr="007648C6">
        <w:rPr>
          <w:rFonts w:asciiTheme="minorHAnsi" w:hAnsiTheme="minorHAnsi" w:cstheme="minorHAnsi"/>
          <w:color w:val="1F3864" w:themeColor="accent1" w:themeShade="80"/>
          <w:spacing w:val="-3"/>
        </w:rPr>
        <w:t>s</w:t>
      </w:r>
      <w:r w:rsidRPr="007648C6">
        <w:rPr>
          <w:rFonts w:asciiTheme="minorHAnsi" w:hAnsiTheme="minorHAnsi" w:cstheme="minorHAnsi"/>
          <w:color w:val="1F3864" w:themeColor="accent1" w:themeShade="80"/>
        </w:rPr>
        <w:t xml:space="preserve">t </w:t>
      </w:r>
      <w:r w:rsidRPr="007648C6">
        <w:rPr>
          <w:rFonts w:asciiTheme="minorHAnsi" w:hAnsiTheme="minorHAnsi" w:cstheme="minorHAnsi"/>
          <w:color w:val="1F3864" w:themeColor="accent1" w:themeShade="80"/>
          <w:spacing w:val="1"/>
        </w:rPr>
        <w:t>t</w:t>
      </w:r>
      <w:r w:rsidRPr="007648C6">
        <w:rPr>
          <w:rFonts w:asciiTheme="minorHAnsi" w:hAnsiTheme="minorHAnsi" w:cstheme="minorHAnsi"/>
          <w:color w:val="1F3864" w:themeColor="accent1" w:themeShade="80"/>
        </w:rPr>
        <w:t>he</w:t>
      </w:r>
      <w:r w:rsidRPr="007648C6">
        <w:rPr>
          <w:rFonts w:asciiTheme="minorHAnsi" w:hAnsiTheme="minorHAnsi" w:cstheme="minorHAnsi"/>
          <w:color w:val="1F3864" w:themeColor="accent1" w:themeShade="80"/>
          <w:spacing w:val="4"/>
        </w:rPr>
        <w:t xml:space="preserve"> </w:t>
      </w:r>
      <w:r w:rsidRPr="007648C6">
        <w:rPr>
          <w:rFonts w:asciiTheme="minorHAnsi" w:hAnsiTheme="minorHAnsi" w:cstheme="minorHAnsi"/>
          <w:color w:val="1F3864" w:themeColor="accent1" w:themeShade="80"/>
          <w:spacing w:val="-1"/>
        </w:rPr>
        <w:t>H</w:t>
      </w:r>
      <w:r w:rsidRPr="007648C6">
        <w:rPr>
          <w:rFonts w:asciiTheme="minorHAnsi" w:hAnsiTheme="minorHAnsi" w:cstheme="minorHAnsi"/>
          <w:color w:val="1F3864" w:themeColor="accent1" w:themeShade="80"/>
        </w:rPr>
        <w:t>e</w:t>
      </w:r>
      <w:r w:rsidRPr="007648C6">
        <w:rPr>
          <w:rFonts w:asciiTheme="minorHAnsi" w:hAnsiTheme="minorHAnsi" w:cstheme="minorHAnsi"/>
          <w:color w:val="1F3864" w:themeColor="accent1" w:themeShade="80"/>
          <w:spacing w:val="-1"/>
        </w:rPr>
        <w:t>a</w:t>
      </w:r>
      <w:r w:rsidRPr="007648C6">
        <w:rPr>
          <w:rFonts w:asciiTheme="minorHAnsi" w:hAnsiTheme="minorHAnsi" w:cstheme="minorHAnsi"/>
          <w:color w:val="1F3864" w:themeColor="accent1" w:themeShade="80"/>
        </w:rPr>
        <w:t>d</w:t>
      </w:r>
      <w:r w:rsidRPr="007648C6">
        <w:rPr>
          <w:rFonts w:asciiTheme="minorHAnsi" w:hAnsiTheme="minorHAnsi" w:cstheme="minorHAnsi"/>
          <w:color w:val="1F3864" w:themeColor="accent1" w:themeShade="80"/>
          <w:spacing w:val="-4"/>
        </w:rPr>
        <w:t xml:space="preserve"> </w:t>
      </w:r>
      <w:r w:rsidRPr="007648C6">
        <w:rPr>
          <w:rFonts w:asciiTheme="minorHAnsi" w:hAnsiTheme="minorHAnsi" w:cstheme="minorHAnsi"/>
          <w:color w:val="1F3864" w:themeColor="accent1" w:themeShade="80"/>
          <w:spacing w:val="2"/>
        </w:rPr>
        <w:t>T</w:t>
      </w:r>
      <w:r w:rsidRPr="007648C6">
        <w:rPr>
          <w:rFonts w:asciiTheme="minorHAnsi" w:hAnsiTheme="minorHAnsi" w:cstheme="minorHAnsi"/>
          <w:color w:val="1F3864" w:themeColor="accent1" w:themeShade="80"/>
        </w:rPr>
        <w:t>e</w:t>
      </w:r>
      <w:r w:rsidRPr="007648C6">
        <w:rPr>
          <w:rFonts w:asciiTheme="minorHAnsi" w:hAnsiTheme="minorHAnsi" w:cstheme="minorHAnsi"/>
          <w:color w:val="1F3864" w:themeColor="accent1" w:themeShade="80"/>
          <w:spacing w:val="-1"/>
        </w:rPr>
        <w:t>a</w:t>
      </w:r>
      <w:r w:rsidRPr="007648C6">
        <w:rPr>
          <w:rFonts w:asciiTheme="minorHAnsi" w:hAnsiTheme="minorHAnsi" w:cstheme="minorHAnsi"/>
          <w:color w:val="1F3864" w:themeColor="accent1" w:themeShade="80"/>
        </w:rPr>
        <w:t>ch</w:t>
      </w:r>
      <w:r w:rsidRPr="007648C6">
        <w:rPr>
          <w:rFonts w:asciiTheme="minorHAnsi" w:hAnsiTheme="minorHAnsi" w:cstheme="minorHAnsi"/>
          <w:color w:val="1F3864" w:themeColor="accent1" w:themeShade="80"/>
          <w:spacing w:val="-1"/>
        </w:rPr>
        <w:t>e</w:t>
      </w:r>
      <w:r w:rsidRPr="007648C6">
        <w:rPr>
          <w:rFonts w:asciiTheme="minorHAnsi" w:hAnsiTheme="minorHAnsi" w:cstheme="minorHAnsi"/>
          <w:color w:val="1F3864" w:themeColor="accent1" w:themeShade="80"/>
          <w:spacing w:val="-2"/>
        </w:rPr>
        <w:t>r</w:t>
      </w:r>
      <w:r w:rsidRPr="007648C6">
        <w:rPr>
          <w:rFonts w:asciiTheme="minorHAnsi" w:hAnsiTheme="minorHAnsi" w:cstheme="minorHAnsi"/>
          <w:color w:val="1F3864" w:themeColor="accent1" w:themeShade="80"/>
        </w:rPr>
        <w:t xml:space="preserve">, </w:t>
      </w:r>
      <w:r w:rsidRPr="007648C6">
        <w:rPr>
          <w:rFonts w:asciiTheme="minorHAnsi" w:hAnsiTheme="minorHAnsi" w:cstheme="minorHAnsi"/>
          <w:color w:val="1F3864" w:themeColor="accent1" w:themeShade="80"/>
          <w:spacing w:val="1"/>
        </w:rPr>
        <w:t>th</w:t>
      </w:r>
      <w:r w:rsidRPr="007648C6">
        <w:rPr>
          <w:rFonts w:asciiTheme="minorHAnsi" w:hAnsiTheme="minorHAnsi" w:cstheme="minorHAnsi"/>
          <w:color w:val="1F3864" w:themeColor="accent1" w:themeShade="80"/>
        </w:rPr>
        <w:t>en</w:t>
      </w:r>
      <w:r w:rsidRPr="007648C6">
        <w:rPr>
          <w:rFonts w:asciiTheme="minorHAnsi" w:hAnsiTheme="minorHAnsi" w:cstheme="minorHAnsi"/>
          <w:color w:val="1F3864" w:themeColor="accent1" w:themeShade="80"/>
          <w:spacing w:val="-2"/>
        </w:rPr>
        <w:t xml:space="preserve"> </w:t>
      </w:r>
      <w:r w:rsidRPr="007648C6">
        <w:rPr>
          <w:rFonts w:asciiTheme="minorHAnsi" w:hAnsiTheme="minorHAnsi" w:cstheme="minorHAnsi"/>
          <w:color w:val="1F3864" w:themeColor="accent1" w:themeShade="80"/>
          <w:spacing w:val="1"/>
        </w:rPr>
        <w:t>t</w:t>
      </w:r>
      <w:r w:rsidRPr="007648C6">
        <w:rPr>
          <w:rFonts w:asciiTheme="minorHAnsi" w:hAnsiTheme="minorHAnsi" w:cstheme="minorHAnsi"/>
          <w:color w:val="1F3864" w:themeColor="accent1" w:themeShade="80"/>
        </w:rPr>
        <w:t xml:space="preserve">he </w:t>
      </w:r>
      <w:r w:rsidRPr="007648C6">
        <w:rPr>
          <w:rFonts w:asciiTheme="minorHAnsi" w:hAnsiTheme="minorHAnsi" w:cstheme="minorHAnsi"/>
          <w:color w:val="1F3864" w:themeColor="accent1" w:themeShade="80"/>
          <w:spacing w:val="-1"/>
        </w:rPr>
        <w:t>C</w:t>
      </w:r>
      <w:r w:rsidRPr="007648C6">
        <w:rPr>
          <w:rFonts w:asciiTheme="minorHAnsi" w:hAnsiTheme="minorHAnsi" w:cstheme="minorHAnsi"/>
          <w:color w:val="1F3864" w:themeColor="accent1" w:themeShade="80"/>
        </w:rPr>
        <w:t>h</w:t>
      </w:r>
      <w:r w:rsidRPr="007648C6">
        <w:rPr>
          <w:rFonts w:asciiTheme="minorHAnsi" w:hAnsiTheme="minorHAnsi" w:cstheme="minorHAnsi"/>
          <w:color w:val="1F3864" w:themeColor="accent1" w:themeShade="80"/>
          <w:spacing w:val="-1"/>
        </w:rPr>
        <w:t>ai</w:t>
      </w:r>
      <w:r w:rsidRPr="007648C6">
        <w:rPr>
          <w:rFonts w:asciiTheme="minorHAnsi" w:hAnsiTheme="minorHAnsi" w:cstheme="minorHAnsi"/>
          <w:color w:val="1F3864" w:themeColor="accent1" w:themeShade="80"/>
        </w:rPr>
        <w:t>r</w:t>
      </w:r>
      <w:r w:rsidRPr="007648C6">
        <w:rPr>
          <w:rFonts w:asciiTheme="minorHAnsi" w:hAnsiTheme="minorHAnsi" w:cstheme="minorHAnsi"/>
          <w:color w:val="1F3864" w:themeColor="accent1" w:themeShade="80"/>
          <w:spacing w:val="2"/>
        </w:rPr>
        <w:t xml:space="preserve"> </w:t>
      </w:r>
      <w:r w:rsidRPr="007648C6">
        <w:rPr>
          <w:rFonts w:asciiTheme="minorHAnsi" w:hAnsiTheme="minorHAnsi" w:cstheme="minorHAnsi"/>
          <w:color w:val="1F3864" w:themeColor="accent1" w:themeShade="80"/>
          <w:spacing w:val="-3"/>
        </w:rPr>
        <w:t>o</w:t>
      </w:r>
      <w:r w:rsidRPr="007648C6">
        <w:rPr>
          <w:rFonts w:asciiTheme="minorHAnsi" w:hAnsiTheme="minorHAnsi" w:cstheme="minorHAnsi"/>
          <w:color w:val="1F3864" w:themeColor="accent1" w:themeShade="80"/>
        </w:rPr>
        <w:t>f</w:t>
      </w:r>
      <w:r w:rsidRPr="007648C6">
        <w:rPr>
          <w:rFonts w:asciiTheme="minorHAnsi" w:hAnsiTheme="minorHAnsi" w:cstheme="minorHAnsi"/>
          <w:color w:val="1F3864" w:themeColor="accent1" w:themeShade="80"/>
          <w:spacing w:val="2"/>
        </w:rPr>
        <w:t xml:space="preserve"> </w:t>
      </w:r>
      <w:r w:rsidRPr="007648C6">
        <w:rPr>
          <w:rFonts w:asciiTheme="minorHAnsi" w:hAnsiTheme="minorHAnsi" w:cstheme="minorHAnsi"/>
          <w:color w:val="1F3864" w:themeColor="accent1" w:themeShade="80"/>
          <w:spacing w:val="1"/>
        </w:rPr>
        <w:t>G</w:t>
      </w:r>
      <w:r w:rsidRPr="007648C6">
        <w:rPr>
          <w:rFonts w:asciiTheme="minorHAnsi" w:hAnsiTheme="minorHAnsi" w:cstheme="minorHAnsi"/>
          <w:color w:val="1F3864" w:themeColor="accent1" w:themeShade="80"/>
        </w:rPr>
        <w:t>o</w:t>
      </w:r>
      <w:r w:rsidRPr="007648C6">
        <w:rPr>
          <w:rFonts w:asciiTheme="minorHAnsi" w:hAnsiTheme="minorHAnsi" w:cstheme="minorHAnsi"/>
          <w:color w:val="1F3864" w:themeColor="accent1" w:themeShade="80"/>
          <w:spacing w:val="-3"/>
        </w:rPr>
        <w:t>v</w:t>
      </w:r>
      <w:r w:rsidRPr="007648C6">
        <w:rPr>
          <w:rFonts w:asciiTheme="minorHAnsi" w:hAnsiTheme="minorHAnsi" w:cstheme="minorHAnsi"/>
          <w:color w:val="1F3864" w:themeColor="accent1" w:themeShade="80"/>
        </w:rPr>
        <w:t>erno</w:t>
      </w:r>
      <w:r w:rsidRPr="007648C6">
        <w:rPr>
          <w:rFonts w:asciiTheme="minorHAnsi" w:hAnsiTheme="minorHAnsi" w:cstheme="minorHAnsi"/>
          <w:color w:val="1F3864" w:themeColor="accent1" w:themeShade="80"/>
          <w:spacing w:val="-2"/>
        </w:rPr>
        <w:t>r</w:t>
      </w:r>
      <w:r w:rsidRPr="007648C6">
        <w:rPr>
          <w:rFonts w:asciiTheme="minorHAnsi" w:hAnsiTheme="minorHAnsi" w:cstheme="minorHAnsi"/>
          <w:color w:val="1F3864" w:themeColor="accent1" w:themeShade="80"/>
        </w:rPr>
        <w:t>s</w:t>
      </w:r>
      <w:r w:rsidRPr="007648C6">
        <w:rPr>
          <w:rFonts w:asciiTheme="minorHAnsi" w:hAnsiTheme="minorHAnsi" w:cstheme="minorHAnsi"/>
          <w:color w:val="1F3864" w:themeColor="accent1" w:themeShade="80"/>
          <w:spacing w:val="1"/>
        </w:rPr>
        <w:t xml:space="preserve"> should </w:t>
      </w:r>
      <w:r w:rsidRPr="007648C6">
        <w:rPr>
          <w:rFonts w:asciiTheme="minorHAnsi" w:hAnsiTheme="minorHAnsi" w:cstheme="minorHAnsi"/>
          <w:color w:val="1F3864" w:themeColor="accent1" w:themeShade="80"/>
          <w:spacing w:val="2"/>
        </w:rPr>
        <w:t>b</w:t>
      </w:r>
      <w:r w:rsidRPr="007648C6">
        <w:rPr>
          <w:rFonts w:asciiTheme="minorHAnsi" w:hAnsiTheme="minorHAnsi" w:cstheme="minorHAnsi"/>
          <w:color w:val="1F3864" w:themeColor="accent1" w:themeShade="80"/>
        </w:rPr>
        <w:t>e con</w:t>
      </w:r>
      <w:r w:rsidRPr="007648C6">
        <w:rPr>
          <w:rFonts w:asciiTheme="minorHAnsi" w:hAnsiTheme="minorHAnsi" w:cstheme="minorHAnsi"/>
          <w:color w:val="1F3864" w:themeColor="accent1" w:themeShade="80"/>
          <w:spacing w:val="1"/>
        </w:rPr>
        <w:t>t</w:t>
      </w:r>
      <w:r w:rsidRPr="007648C6">
        <w:rPr>
          <w:rFonts w:asciiTheme="minorHAnsi" w:hAnsiTheme="minorHAnsi" w:cstheme="minorHAnsi"/>
          <w:color w:val="1F3864" w:themeColor="accent1" w:themeShade="80"/>
        </w:rPr>
        <w:t>a</w:t>
      </w:r>
      <w:r w:rsidRPr="007648C6">
        <w:rPr>
          <w:rFonts w:asciiTheme="minorHAnsi" w:hAnsiTheme="minorHAnsi" w:cstheme="minorHAnsi"/>
          <w:color w:val="1F3864" w:themeColor="accent1" w:themeShade="80"/>
          <w:spacing w:val="-3"/>
        </w:rPr>
        <w:t>c</w:t>
      </w:r>
      <w:r w:rsidRPr="007648C6">
        <w:rPr>
          <w:rFonts w:asciiTheme="minorHAnsi" w:hAnsiTheme="minorHAnsi" w:cstheme="minorHAnsi"/>
          <w:color w:val="1F3864" w:themeColor="accent1" w:themeShade="80"/>
          <w:spacing w:val="1"/>
        </w:rPr>
        <w:t>t</w:t>
      </w:r>
      <w:r w:rsidRPr="007648C6">
        <w:rPr>
          <w:rFonts w:asciiTheme="minorHAnsi" w:hAnsiTheme="minorHAnsi" w:cstheme="minorHAnsi"/>
          <w:color w:val="1F3864" w:themeColor="accent1" w:themeShade="80"/>
        </w:rPr>
        <w:t>e</w:t>
      </w:r>
      <w:r w:rsidRPr="007648C6">
        <w:rPr>
          <w:rFonts w:asciiTheme="minorHAnsi" w:hAnsiTheme="minorHAnsi" w:cstheme="minorHAnsi"/>
          <w:color w:val="1F3864" w:themeColor="accent1" w:themeShade="80"/>
          <w:spacing w:val="-3"/>
        </w:rPr>
        <w:t xml:space="preserve">d. </w:t>
      </w:r>
      <w:r w:rsidR="00E507E4" w:rsidRPr="007648C6">
        <w:rPr>
          <w:rFonts w:asciiTheme="minorHAnsi" w:hAnsiTheme="minorHAnsi" w:cstheme="minorHAnsi"/>
          <w:color w:val="1F3864" w:themeColor="accent1" w:themeShade="80"/>
          <w:spacing w:val="-3"/>
        </w:rPr>
        <w:t xml:space="preserve"> </w:t>
      </w:r>
      <w:r w:rsidRPr="007648C6">
        <w:rPr>
          <w:rFonts w:asciiTheme="minorHAnsi" w:hAnsiTheme="minorHAnsi" w:cstheme="minorHAnsi"/>
          <w:color w:val="1F3864" w:themeColor="accent1" w:themeShade="80"/>
          <w:spacing w:val="-3"/>
        </w:rPr>
        <w:t xml:space="preserve">He/she will inform the LADO and follow guidance in </w:t>
      </w:r>
      <w:hyperlink r:id="rId21" w:history="1">
        <w:r w:rsidR="003D0DAD" w:rsidRPr="007648C6">
          <w:rPr>
            <w:rStyle w:val="Hyperlink"/>
            <w:rFonts w:asciiTheme="minorHAnsi" w:eastAsia="Calibri" w:hAnsiTheme="minorHAnsi" w:cstheme="minorHAnsi"/>
            <w:color w:val="1F3864" w:themeColor="accent1" w:themeShade="80"/>
            <w:spacing w:val="-3"/>
          </w:rPr>
          <w:t>KCSIE 202</w:t>
        </w:r>
        <w:r w:rsidR="00E507E4" w:rsidRPr="007648C6">
          <w:rPr>
            <w:rStyle w:val="Hyperlink"/>
            <w:rFonts w:asciiTheme="minorHAnsi" w:eastAsia="Calibri" w:hAnsiTheme="minorHAnsi" w:cstheme="minorHAnsi"/>
            <w:color w:val="1F3864" w:themeColor="accent1" w:themeShade="80"/>
            <w:spacing w:val="-3"/>
          </w:rPr>
          <w:t>5</w:t>
        </w:r>
      </w:hyperlink>
      <w:r w:rsidR="0045166E" w:rsidRPr="007648C6">
        <w:rPr>
          <w:rFonts w:asciiTheme="minorHAnsi" w:hAnsiTheme="minorHAnsi" w:cstheme="minorHAnsi"/>
          <w:color w:val="1F3864" w:themeColor="accent1" w:themeShade="80"/>
          <w:spacing w:val="-3"/>
        </w:rPr>
        <w:t xml:space="preserve"> </w:t>
      </w:r>
      <w:r w:rsidR="005574C4" w:rsidRPr="007648C6">
        <w:rPr>
          <w:rFonts w:asciiTheme="minorHAnsi" w:hAnsiTheme="minorHAnsi" w:cstheme="minorHAnsi"/>
          <w:color w:val="1F3864" w:themeColor="accent1" w:themeShade="80"/>
          <w:spacing w:val="-3"/>
        </w:rPr>
        <w:t xml:space="preserve"> (Part 4) </w:t>
      </w:r>
      <w:r w:rsidRPr="007648C6">
        <w:rPr>
          <w:rFonts w:asciiTheme="minorHAnsi" w:hAnsiTheme="minorHAnsi" w:cstheme="minorHAnsi"/>
          <w:color w:val="1F3864" w:themeColor="accent1" w:themeShade="80"/>
          <w:spacing w:val="-3"/>
        </w:rPr>
        <w:t>and Appendix 4 in this policy</w:t>
      </w:r>
      <w:r w:rsidR="00E507E4" w:rsidRPr="007648C6">
        <w:rPr>
          <w:rFonts w:asciiTheme="minorHAnsi" w:hAnsiTheme="minorHAnsi" w:cstheme="minorHAnsi"/>
          <w:color w:val="1F3864" w:themeColor="accent1" w:themeShade="80"/>
          <w:spacing w:val="-3"/>
        </w:rPr>
        <w:t>.</w:t>
      </w:r>
      <w:r w:rsidRPr="007648C6">
        <w:rPr>
          <w:rFonts w:asciiTheme="minorHAnsi" w:hAnsiTheme="minorHAnsi" w:cstheme="minorHAnsi"/>
          <w:color w:val="1F3864" w:themeColor="accent1" w:themeShade="80"/>
          <w:spacing w:val="-3"/>
        </w:rPr>
        <w:t xml:space="preserve"> </w:t>
      </w:r>
    </w:p>
    <w:p w14:paraId="066B3841" w14:textId="05535584" w:rsidR="00CE6FA8" w:rsidRPr="007648C6" w:rsidRDefault="00CE6FA8" w:rsidP="002B1B9E">
      <w:pPr>
        <w:widowControl w:val="0"/>
        <w:tabs>
          <w:tab w:val="left" w:pos="709"/>
        </w:tabs>
        <w:autoSpaceDE w:val="0"/>
        <w:autoSpaceDN w:val="0"/>
        <w:adjustRightInd w:val="0"/>
        <w:spacing w:after="120" w:line="240" w:lineRule="auto"/>
        <w:ind w:left="709" w:right="55" w:hanging="709"/>
        <w:jc w:val="both"/>
        <w:rPr>
          <w:rFonts w:asciiTheme="minorHAnsi" w:hAnsiTheme="minorHAnsi" w:cstheme="minorHAnsi"/>
          <w:color w:val="1F3864" w:themeColor="accent1" w:themeShade="80"/>
        </w:rPr>
      </w:pPr>
      <w:r w:rsidRPr="007648C6">
        <w:rPr>
          <w:rFonts w:asciiTheme="minorHAnsi" w:hAnsiTheme="minorHAnsi" w:cstheme="minorHAnsi"/>
          <w:color w:val="1F3864" w:themeColor="accent1" w:themeShade="80"/>
          <w:spacing w:val="-3"/>
        </w:rPr>
        <w:t>6.</w:t>
      </w:r>
      <w:r w:rsidR="002B1B9E" w:rsidRPr="007648C6">
        <w:rPr>
          <w:rFonts w:asciiTheme="minorHAnsi" w:hAnsiTheme="minorHAnsi" w:cstheme="minorHAnsi"/>
          <w:color w:val="1F3864" w:themeColor="accent1" w:themeShade="80"/>
          <w:spacing w:val="-3"/>
        </w:rPr>
        <w:t>7</w:t>
      </w:r>
      <w:r w:rsidRPr="007648C6">
        <w:rPr>
          <w:rFonts w:asciiTheme="minorHAnsi" w:hAnsiTheme="minorHAnsi" w:cstheme="minorHAnsi"/>
          <w:color w:val="1F3864" w:themeColor="accent1" w:themeShade="80"/>
          <w:spacing w:val="-3"/>
        </w:rPr>
        <w:t xml:space="preserve">     </w:t>
      </w:r>
      <w:r w:rsidRPr="007648C6">
        <w:rPr>
          <w:rFonts w:asciiTheme="minorHAnsi" w:hAnsiTheme="minorHAnsi" w:cstheme="minorHAnsi"/>
          <w:color w:val="1F3864" w:themeColor="accent1" w:themeShade="80"/>
          <w:spacing w:val="-3"/>
        </w:rPr>
        <w:tab/>
        <w:t xml:space="preserve">Following </w:t>
      </w:r>
      <w:r w:rsidR="005D39D4" w:rsidRPr="007648C6">
        <w:rPr>
          <w:rFonts w:asciiTheme="minorHAnsi" w:hAnsiTheme="minorHAnsi" w:cstheme="minorHAnsi"/>
          <w:color w:val="1F3864" w:themeColor="accent1" w:themeShade="80"/>
          <w:spacing w:val="-3"/>
        </w:rPr>
        <w:t xml:space="preserve">the </w:t>
      </w:r>
      <w:r w:rsidRPr="007648C6">
        <w:rPr>
          <w:rFonts w:asciiTheme="minorHAnsi" w:hAnsiTheme="minorHAnsi" w:cstheme="minorHAnsi"/>
          <w:color w:val="1F3864" w:themeColor="accent1" w:themeShade="80"/>
          <w:spacing w:val="-3"/>
        </w:rPr>
        <w:t>outcome of any investigation, t</w:t>
      </w:r>
      <w:r w:rsidRPr="007648C6">
        <w:rPr>
          <w:rFonts w:asciiTheme="minorHAnsi" w:hAnsiTheme="minorHAnsi" w:cstheme="minorHAnsi"/>
          <w:color w:val="1F3864" w:themeColor="accent1" w:themeShade="80"/>
        </w:rPr>
        <w:t>here is a legal requirement for employers to make a referral to the DBS</w:t>
      </w:r>
      <w:r w:rsidR="00C036C9" w:rsidRPr="007648C6">
        <w:rPr>
          <w:rFonts w:asciiTheme="minorHAnsi" w:hAnsiTheme="minorHAnsi" w:cstheme="minorHAnsi"/>
          <w:color w:val="1F3864" w:themeColor="accent1" w:themeShade="80"/>
        </w:rPr>
        <w:t>, where they consider whether the</w:t>
      </w:r>
      <w:r w:rsidRPr="007648C6">
        <w:rPr>
          <w:rFonts w:asciiTheme="minorHAnsi" w:hAnsiTheme="minorHAnsi" w:cstheme="minorHAnsi"/>
          <w:color w:val="1F3864" w:themeColor="accent1" w:themeShade="80"/>
        </w:rPr>
        <w:t xml:space="preserve"> individual has engaged in conduct that harmed or is likely to harm a child, or if they pose as risk of harm to a child.  Consideration must also be made</w:t>
      </w:r>
      <w:r w:rsidR="00C036C9" w:rsidRPr="007648C6">
        <w:rPr>
          <w:rFonts w:asciiTheme="minorHAnsi" w:hAnsiTheme="minorHAnsi" w:cstheme="minorHAnsi"/>
          <w:color w:val="1F3864" w:themeColor="accent1" w:themeShade="80"/>
        </w:rPr>
        <w:t>,</w:t>
      </w:r>
      <w:r w:rsidRPr="007648C6">
        <w:rPr>
          <w:rFonts w:asciiTheme="minorHAnsi" w:hAnsiTheme="minorHAnsi" w:cstheme="minorHAnsi"/>
          <w:color w:val="1F3864" w:themeColor="accent1" w:themeShade="80"/>
        </w:rPr>
        <w:t xml:space="preserve"> if it is appropriate</w:t>
      </w:r>
      <w:r w:rsidR="00C036C9" w:rsidRPr="007648C6">
        <w:rPr>
          <w:rFonts w:asciiTheme="minorHAnsi" w:hAnsiTheme="minorHAnsi" w:cstheme="minorHAnsi"/>
          <w:color w:val="1F3864" w:themeColor="accent1" w:themeShade="80"/>
        </w:rPr>
        <w:t>,</w:t>
      </w:r>
      <w:r w:rsidRPr="007648C6">
        <w:rPr>
          <w:rFonts w:asciiTheme="minorHAnsi" w:hAnsiTheme="minorHAnsi" w:cstheme="minorHAnsi"/>
          <w:color w:val="1F3864" w:themeColor="accent1" w:themeShade="80"/>
        </w:rPr>
        <w:t xml:space="preserve"> to refer to the Teacher Regulation Agency (TRA) for them to determine if the individual should be banned from teaching. </w:t>
      </w:r>
    </w:p>
    <w:p w14:paraId="5A59DCB8" w14:textId="77777777" w:rsidR="00CE6FA8" w:rsidRPr="007648C6" w:rsidRDefault="00CE6FA8" w:rsidP="002B1B9E">
      <w:pPr>
        <w:widowControl w:val="0"/>
        <w:autoSpaceDE w:val="0"/>
        <w:autoSpaceDN w:val="0"/>
        <w:adjustRightInd w:val="0"/>
        <w:spacing w:after="120" w:line="240" w:lineRule="auto"/>
        <w:ind w:right="55"/>
        <w:jc w:val="both"/>
        <w:rPr>
          <w:rFonts w:asciiTheme="minorHAnsi" w:hAnsiTheme="minorHAnsi" w:cstheme="minorHAnsi"/>
          <w:color w:val="1F3864" w:themeColor="accent1" w:themeShade="80"/>
        </w:rPr>
      </w:pPr>
    </w:p>
    <w:p w14:paraId="44756725" w14:textId="3D377B80" w:rsidR="00CE6FA8" w:rsidRPr="007648C6" w:rsidRDefault="00CC66A4" w:rsidP="00321C0E">
      <w:pPr>
        <w:pStyle w:val="Heading1"/>
        <w:ind w:left="709" w:hanging="709"/>
        <w:jc w:val="both"/>
        <w:rPr>
          <w:rFonts w:asciiTheme="minorHAnsi" w:hAnsiTheme="minorHAnsi" w:cstheme="minorHAnsi"/>
          <w:color w:val="1F3864" w:themeColor="accent1" w:themeShade="80"/>
          <w:sz w:val="28"/>
          <w:szCs w:val="22"/>
        </w:rPr>
      </w:pPr>
      <w:bookmarkStart w:id="20" w:name="_Toc174607303"/>
      <w:r w:rsidRPr="007648C6">
        <w:rPr>
          <w:rFonts w:asciiTheme="minorHAnsi" w:hAnsiTheme="minorHAnsi" w:cstheme="minorHAnsi"/>
          <w:color w:val="1F3864" w:themeColor="accent1" w:themeShade="80"/>
          <w:sz w:val="22"/>
          <w:szCs w:val="22"/>
        </w:rPr>
        <w:t>7</w:t>
      </w:r>
      <w:r w:rsidRPr="007648C6">
        <w:rPr>
          <w:rFonts w:asciiTheme="minorHAnsi" w:hAnsiTheme="minorHAnsi" w:cstheme="minorHAnsi"/>
          <w:color w:val="1F3864" w:themeColor="accent1" w:themeShade="80"/>
          <w:sz w:val="22"/>
          <w:szCs w:val="22"/>
        </w:rPr>
        <w:tab/>
      </w:r>
      <w:r w:rsidR="00CE6FA8" w:rsidRPr="007A17C6">
        <w:rPr>
          <w:rFonts w:asciiTheme="minorHAnsi" w:hAnsiTheme="minorHAnsi" w:cstheme="minorHAnsi"/>
          <w:color w:val="1F3864" w:themeColor="accent1" w:themeShade="80"/>
          <w:sz w:val="24"/>
          <w:szCs w:val="22"/>
        </w:rPr>
        <w:t xml:space="preserve">Dealing with </w:t>
      </w:r>
      <w:r w:rsidR="008F3F57" w:rsidRPr="007A17C6">
        <w:rPr>
          <w:rFonts w:asciiTheme="minorHAnsi" w:hAnsiTheme="minorHAnsi" w:cstheme="minorHAnsi"/>
          <w:color w:val="1F3864" w:themeColor="accent1" w:themeShade="80"/>
          <w:sz w:val="24"/>
          <w:szCs w:val="22"/>
        </w:rPr>
        <w:t xml:space="preserve">Concerns/Allegations Against Other Children – </w:t>
      </w:r>
      <w:r w:rsidR="00CE6FA8" w:rsidRPr="007A17C6">
        <w:rPr>
          <w:rFonts w:asciiTheme="minorHAnsi" w:hAnsiTheme="minorHAnsi" w:cstheme="minorHAnsi"/>
          <w:color w:val="1F3864" w:themeColor="accent1" w:themeShade="80"/>
          <w:sz w:val="24"/>
          <w:szCs w:val="22"/>
        </w:rPr>
        <w:t xml:space="preserve">Child on </w:t>
      </w:r>
      <w:r w:rsidR="008F3F57" w:rsidRPr="007A17C6">
        <w:rPr>
          <w:rFonts w:asciiTheme="minorHAnsi" w:hAnsiTheme="minorHAnsi" w:cstheme="minorHAnsi"/>
          <w:color w:val="1F3864" w:themeColor="accent1" w:themeShade="80"/>
          <w:sz w:val="24"/>
          <w:szCs w:val="22"/>
        </w:rPr>
        <w:t>Child Abuse</w:t>
      </w:r>
      <w:bookmarkEnd w:id="20"/>
    </w:p>
    <w:p w14:paraId="6702CA49" w14:textId="54185367" w:rsidR="00CE6FA8" w:rsidRPr="007648C6" w:rsidRDefault="00CE6FA8" w:rsidP="00CE6FA8">
      <w:pPr>
        <w:pStyle w:val="Default"/>
        <w:spacing w:after="120"/>
        <w:ind w:left="709" w:hanging="709"/>
        <w:jc w:val="both"/>
        <w:rPr>
          <w:rFonts w:asciiTheme="minorHAnsi" w:hAnsiTheme="minorHAnsi" w:cstheme="minorHAnsi"/>
          <w:color w:val="1F3864" w:themeColor="accent1" w:themeShade="80"/>
          <w:sz w:val="22"/>
          <w:szCs w:val="22"/>
        </w:rPr>
      </w:pPr>
      <w:r w:rsidRPr="007648C6">
        <w:rPr>
          <w:rFonts w:asciiTheme="minorHAnsi" w:hAnsiTheme="minorHAnsi" w:cstheme="minorHAnsi"/>
          <w:color w:val="1F3864" w:themeColor="accent1" w:themeShade="80"/>
          <w:sz w:val="22"/>
          <w:szCs w:val="22"/>
        </w:rPr>
        <w:t xml:space="preserve">7.1 </w:t>
      </w:r>
      <w:r w:rsidRPr="007648C6">
        <w:rPr>
          <w:rFonts w:asciiTheme="minorHAnsi" w:hAnsiTheme="minorHAnsi" w:cstheme="minorHAnsi"/>
          <w:color w:val="1F3864" w:themeColor="accent1" w:themeShade="80"/>
          <w:sz w:val="22"/>
          <w:szCs w:val="22"/>
        </w:rPr>
        <w:tab/>
        <w:t>This policy recognises that children are capable of abusing their peers. Any allegations will be investigated appropriately by reporting concerns to the DSL. Any form of inappropriate touching, physical abuse such as hitting, kicking, shaking, biting and hair pulling, or evidence of ‘initiation procedures</w:t>
      </w:r>
      <w:r w:rsidR="00C036C9" w:rsidRPr="007648C6">
        <w:rPr>
          <w:rFonts w:asciiTheme="minorHAnsi" w:hAnsiTheme="minorHAnsi" w:cstheme="minorHAnsi"/>
          <w:color w:val="1F3864" w:themeColor="accent1" w:themeShade="80"/>
          <w:sz w:val="22"/>
          <w:szCs w:val="22"/>
        </w:rPr>
        <w:t>’</w:t>
      </w:r>
      <w:r w:rsidRPr="007648C6">
        <w:rPr>
          <w:rFonts w:asciiTheme="minorHAnsi" w:hAnsiTheme="minorHAnsi" w:cstheme="minorHAnsi"/>
          <w:color w:val="1F3864" w:themeColor="accent1" w:themeShade="80"/>
          <w:sz w:val="22"/>
          <w:szCs w:val="22"/>
        </w:rPr>
        <w:t xml:space="preserve">, sexting, up-skirting (or other inappropriate use of new technology) will be robustly followed up. </w:t>
      </w:r>
    </w:p>
    <w:p w14:paraId="7117362C" w14:textId="1298CE5F" w:rsidR="00CE6FA8" w:rsidRPr="007648C6" w:rsidRDefault="00CE6FA8" w:rsidP="00353185">
      <w:pPr>
        <w:pStyle w:val="Default"/>
        <w:numPr>
          <w:ilvl w:val="1"/>
          <w:numId w:val="25"/>
        </w:numPr>
        <w:spacing w:after="120"/>
        <w:ind w:hanging="720"/>
        <w:jc w:val="both"/>
        <w:rPr>
          <w:rFonts w:asciiTheme="minorHAnsi" w:hAnsiTheme="minorHAnsi" w:cstheme="minorHAnsi"/>
          <w:color w:val="1F3864" w:themeColor="accent1" w:themeShade="80"/>
          <w:sz w:val="22"/>
          <w:szCs w:val="22"/>
        </w:rPr>
      </w:pPr>
      <w:r w:rsidRPr="007648C6">
        <w:rPr>
          <w:rFonts w:asciiTheme="minorHAnsi" w:hAnsiTheme="minorHAnsi" w:cstheme="minorHAnsi"/>
          <w:color w:val="1F3864" w:themeColor="accent1" w:themeShade="80"/>
          <w:sz w:val="22"/>
          <w:szCs w:val="22"/>
        </w:rPr>
        <w:t>All staff should understand, that even if there are no reports</w:t>
      </w:r>
      <w:r w:rsidR="00C036C9" w:rsidRPr="007648C6">
        <w:rPr>
          <w:rFonts w:asciiTheme="minorHAnsi" w:hAnsiTheme="minorHAnsi" w:cstheme="minorHAnsi"/>
          <w:color w:val="1F3864" w:themeColor="accent1" w:themeShade="80"/>
          <w:sz w:val="22"/>
          <w:szCs w:val="22"/>
        </w:rPr>
        <w:t xml:space="preserve"> of it</w:t>
      </w:r>
      <w:r w:rsidRPr="007648C6">
        <w:rPr>
          <w:rFonts w:asciiTheme="minorHAnsi" w:hAnsiTheme="minorHAnsi" w:cstheme="minorHAnsi"/>
          <w:color w:val="1F3864" w:themeColor="accent1" w:themeShade="80"/>
          <w:sz w:val="22"/>
          <w:szCs w:val="22"/>
        </w:rPr>
        <w:t xml:space="preserve"> in their school</w:t>
      </w:r>
      <w:r w:rsidR="00C036C9" w:rsidRPr="007648C6">
        <w:rPr>
          <w:rFonts w:asciiTheme="minorHAnsi" w:hAnsiTheme="minorHAnsi" w:cstheme="minorHAnsi"/>
          <w:color w:val="1F3864" w:themeColor="accent1" w:themeShade="80"/>
          <w:sz w:val="22"/>
          <w:szCs w:val="22"/>
        </w:rPr>
        <w:t>,</w:t>
      </w:r>
      <w:r w:rsidRPr="007648C6">
        <w:rPr>
          <w:rFonts w:asciiTheme="minorHAnsi" w:hAnsiTheme="minorHAnsi" w:cstheme="minorHAnsi"/>
          <w:color w:val="1F3864" w:themeColor="accent1" w:themeShade="80"/>
          <w:sz w:val="22"/>
          <w:szCs w:val="22"/>
        </w:rPr>
        <w:t xml:space="preserve"> it does not mean it is not happening, it may be the case that it is just not being reported.</w:t>
      </w:r>
    </w:p>
    <w:p w14:paraId="22862627" w14:textId="49EB6544" w:rsidR="00CE6FA8" w:rsidRPr="007648C6" w:rsidRDefault="00CE6FA8" w:rsidP="00353185">
      <w:pPr>
        <w:pStyle w:val="Default"/>
        <w:numPr>
          <w:ilvl w:val="1"/>
          <w:numId w:val="25"/>
        </w:numPr>
        <w:spacing w:after="120"/>
        <w:ind w:hanging="720"/>
        <w:jc w:val="both"/>
        <w:rPr>
          <w:rFonts w:asciiTheme="minorHAnsi" w:hAnsiTheme="minorHAnsi" w:cstheme="minorHAnsi"/>
          <w:color w:val="1F3864" w:themeColor="accent1" w:themeShade="80"/>
          <w:sz w:val="22"/>
          <w:szCs w:val="22"/>
        </w:rPr>
      </w:pPr>
      <w:r w:rsidRPr="007648C6">
        <w:rPr>
          <w:rFonts w:asciiTheme="minorHAnsi" w:hAnsiTheme="minorHAnsi" w:cstheme="minorHAnsi"/>
          <w:color w:val="1F3864" w:themeColor="accent1" w:themeShade="80"/>
          <w:sz w:val="22"/>
          <w:szCs w:val="22"/>
        </w:rPr>
        <w:t xml:space="preserve">All staff understand the importance of challenging inappropriate behaviours between peers. </w:t>
      </w:r>
      <w:r w:rsidRPr="007648C6">
        <w:rPr>
          <w:rFonts w:asciiTheme="minorHAnsi" w:hAnsiTheme="minorHAnsi" w:cstheme="minorHAnsi"/>
          <w:b/>
          <w:bCs/>
          <w:color w:val="1F3864" w:themeColor="accent1" w:themeShade="80"/>
          <w:sz w:val="22"/>
          <w:szCs w:val="22"/>
        </w:rPr>
        <w:t>There will be a zero-tolerance approach to sexual violence and sexual harassment.</w:t>
      </w:r>
      <w:r w:rsidRPr="007648C6">
        <w:rPr>
          <w:rFonts w:asciiTheme="minorHAnsi" w:hAnsiTheme="minorHAnsi" w:cstheme="minorHAnsi"/>
          <w:color w:val="1F3864" w:themeColor="accent1" w:themeShade="80"/>
          <w:sz w:val="22"/>
          <w:szCs w:val="22"/>
        </w:rPr>
        <w:t xml:space="preserve"> Staff will </w:t>
      </w:r>
      <w:r w:rsidRPr="007648C6">
        <w:rPr>
          <w:rFonts w:asciiTheme="minorHAnsi" w:hAnsiTheme="minorHAnsi" w:cstheme="minorHAnsi"/>
          <w:b/>
          <w:bCs/>
          <w:color w:val="1F3864" w:themeColor="accent1" w:themeShade="80"/>
          <w:sz w:val="22"/>
          <w:szCs w:val="22"/>
        </w:rPr>
        <w:t>not</w:t>
      </w:r>
      <w:r w:rsidRPr="007648C6">
        <w:rPr>
          <w:rFonts w:asciiTheme="minorHAnsi" w:hAnsiTheme="minorHAnsi" w:cstheme="minorHAnsi"/>
          <w:color w:val="1F3864" w:themeColor="accent1" w:themeShade="80"/>
          <w:sz w:val="22"/>
          <w:szCs w:val="22"/>
        </w:rPr>
        <w:t xml:space="preserve"> downplay certain behaviours, for example dismissing sexual harassment as “just banter”, “just having a laugh”, “part of growing up” or “boys being boys</w:t>
      </w:r>
      <w:r w:rsidR="00C036C9" w:rsidRPr="007648C6">
        <w:rPr>
          <w:rFonts w:asciiTheme="minorHAnsi" w:hAnsiTheme="minorHAnsi" w:cstheme="minorHAnsi"/>
          <w:color w:val="1F3864" w:themeColor="accent1" w:themeShade="80"/>
          <w:sz w:val="22"/>
          <w:szCs w:val="22"/>
        </w:rPr>
        <w:t>,</w:t>
      </w:r>
      <w:r w:rsidRPr="007648C6">
        <w:rPr>
          <w:rFonts w:asciiTheme="minorHAnsi" w:hAnsiTheme="minorHAnsi" w:cstheme="minorHAnsi"/>
          <w:color w:val="1F3864" w:themeColor="accent1" w:themeShade="80"/>
          <w:sz w:val="22"/>
          <w:szCs w:val="22"/>
        </w:rPr>
        <w:t>” as this can lead to a culture of unacceptable behaviours, an unsafe environment for children and</w:t>
      </w:r>
      <w:r w:rsidR="00C036C9" w:rsidRPr="007648C6">
        <w:rPr>
          <w:rFonts w:asciiTheme="minorHAnsi" w:hAnsiTheme="minorHAnsi" w:cstheme="minorHAnsi"/>
          <w:color w:val="1F3864" w:themeColor="accent1" w:themeShade="80"/>
          <w:sz w:val="22"/>
          <w:szCs w:val="22"/>
        </w:rPr>
        <w:t>,</w:t>
      </w:r>
      <w:r w:rsidRPr="007648C6">
        <w:rPr>
          <w:rFonts w:asciiTheme="minorHAnsi" w:hAnsiTheme="minorHAnsi" w:cstheme="minorHAnsi"/>
          <w:color w:val="1F3864" w:themeColor="accent1" w:themeShade="80"/>
          <w:sz w:val="22"/>
          <w:szCs w:val="22"/>
        </w:rPr>
        <w:t xml:space="preserve"> in worst case scenarios</w:t>
      </w:r>
      <w:r w:rsidR="00C036C9" w:rsidRPr="007648C6">
        <w:rPr>
          <w:rFonts w:asciiTheme="minorHAnsi" w:hAnsiTheme="minorHAnsi" w:cstheme="minorHAnsi"/>
          <w:color w:val="1F3864" w:themeColor="accent1" w:themeShade="80"/>
          <w:sz w:val="22"/>
          <w:szCs w:val="22"/>
        </w:rPr>
        <w:t>,</w:t>
      </w:r>
      <w:r w:rsidRPr="007648C6">
        <w:rPr>
          <w:rFonts w:asciiTheme="minorHAnsi" w:hAnsiTheme="minorHAnsi" w:cstheme="minorHAnsi"/>
          <w:color w:val="1F3864" w:themeColor="accent1" w:themeShade="80"/>
          <w:sz w:val="22"/>
          <w:szCs w:val="22"/>
        </w:rPr>
        <w:t xml:space="preserve"> a culture that normalises abuse</w:t>
      </w:r>
      <w:r w:rsidR="00C036C9" w:rsidRPr="007648C6">
        <w:rPr>
          <w:rFonts w:asciiTheme="minorHAnsi" w:hAnsiTheme="minorHAnsi" w:cstheme="minorHAnsi"/>
          <w:color w:val="1F3864" w:themeColor="accent1" w:themeShade="80"/>
          <w:sz w:val="22"/>
          <w:szCs w:val="22"/>
        </w:rPr>
        <w:t>,</w:t>
      </w:r>
      <w:r w:rsidRPr="007648C6">
        <w:rPr>
          <w:rFonts w:asciiTheme="minorHAnsi" w:hAnsiTheme="minorHAnsi" w:cstheme="minorHAnsi"/>
          <w:color w:val="1F3864" w:themeColor="accent1" w:themeShade="80"/>
          <w:sz w:val="22"/>
          <w:szCs w:val="22"/>
        </w:rPr>
        <w:t xml:space="preserve"> leading to children accepting it as normal and not coming forward to report it.</w:t>
      </w:r>
    </w:p>
    <w:p w14:paraId="0F727CDD" w14:textId="13047022" w:rsidR="00CE6FA8" w:rsidRPr="007648C6" w:rsidRDefault="00CE6FA8" w:rsidP="00353185">
      <w:pPr>
        <w:pStyle w:val="Default"/>
        <w:numPr>
          <w:ilvl w:val="1"/>
          <w:numId w:val="25"/>
        </w:numPr>
        <w:spacing w:after="120"/>
        <w:ind w:hanging="720"/>
        <w:jc w:val="both"/>
        <w:rPr>
          <w:rFonts w:asciiTheme="minorHAnsi" w:hAnsiTheme="minorHAnsi" w:cstheme="minorHAnsi"/>
          <w:color w:val="1F3864" w:themeColor="accent1" w:themeShade="80"/>
          <w:sz w:val="22"/>
          <w:szCs w:val="22"/>
        </w:rPr>
      </w:pPr>
      <w:r w:rsidRPr="007648C6">
        <w:rPr>
          <w:rFonts w:asciiTheme="minorHAnsi" w:hAnsiTheme="minorHAnsi" w:cstheme="minorHAnsi"/>
          <w:color w:val="1F3864" w:themeColor="accent1" w:themeShade="80"/>
          <w:sz w:val="22"/>
          <w:szCs w:val="22"/>
        </w:rPr>
        <w:t xml:space="preserve">Victims (and </w:t>
      </w:r>
      <w:r w:rsidR="00F22EB2" w:rsidRPr="007648C6">
        <w:rPr>
          <w:rFonts w:asciiTheme="minorHAnsi" w:hAnsiTheme="minorHAnsi" w:cstheme="minorHAnsi"/>
          <w:color w:val="1F3864" w:themeColor="accent1" w:themeShade="80"/>
          <w:sz w:val="22"/>
          <w:szCs w:val="22"/>
        </w:rPr>
        <w:t xml:space="preserve">alleged </w:t>
      </w:r>
      <w:r w:rsidRPr="007648C6">
        <w:rPr>
          <w:rFonts w:asciiTheme="minorHAnsi" w:hAnsiTheme="minorHAnsi" w:cstheme="minorHAnsi"/>
          <w:color w:val="1F3864" w:themeColor="accent1" w:themeShade="80"/>
          <w:sz w:val="22"/>
          <w:szCs w:val="22"/>
        </w:rPr>
        <w:t xml:space="preserve">perpetrators) of child-on-child abuse or bullying will be supported as for any other form of abuse and in their best interests. </w:t>
      </w:r>
    </w:p>
    <w:p w14:paraId="05396F57" w14:textId="689B5CB9" w:rsidR="00F71044" w:rsidRPr="007648C6" w:rsidRDefault="00CE6FA8" w:rsidP="00353185">
      <w:pPr>
        <w:pStyle w:val="Default"/>
        <w:numPr>
          <w:ilvl w:val="1"/>
          <w:numId w:val="25"/>
        </w:numPr>
        <w:spacing w:after="120"/>
        <w:ind w:hanging="720"/>
        <w:jc w:val="both"/>
        <w:rPr>
          <w:rFonts w:asciiTheme="minorHAnsi" w:hAnsiTheme="minorHAnsi" w:cstheme="minorHAnsi"/>
          <w:color w:val="1F3864" w:themeColor="accent1" w:themeShade="80"/>
          <w:sz w:val="22"/>
          <w:szCs w:val="22"/>
        </w:rPr>
      </w:pPr>
      <w:r w:rsidRPr="007648C6">
        <w:rPr>
          <w:rFonts w:asciiTheme="minorHAnsi" w:hAnsiTheme="minorHAnsi" w:cstheme="minorHAnsi"/>
          <w:color w:val="1F3864" w:themeColor="accent1" w:themeShade="80"/>
          <w:sz w:val="22"/>
          <w:szCs w:val="22"/>
        </w:rPr>
        <w:t>Child-on-child abuse can manifest itself in many ways. The curriculum</w:t>
      </w:r>
      <w:r w:rsidR="00C036C9" w:rsidRPr="007648C6">
        <w:rPr>
          <w:rFonts w:asciiTheme="minorHAnsi" w:hAnsiTheme="minorHAnsi" w:cstheme="minorHAnsi"/>
          <w:color w:val="1F3864" w:themeColor="accent1" w:themeShade="80"/>
          <w:sz w:val="22"/>
          <w:szCs w:val="22"/>
        </w:rPr>
        <w:t>,</w:t>
      </w:r>
      <w:r w:rsidRPr="007648C6">
        <w:rPr>
          <w:rFonts w:asciiTheme="minorHAnsi" w:hAnsiTheme="minorHAnsi" w:cstheme="minorHAnsi"/>
          <w:color w:val="1F3864" w:themeColor="accent1" w:themeShade="80"/>
          <w:sz w:val="22"/>
          <w:szCs w:val="22"/>
        </w:rPr>
        <w:t xml:space="preserve"> and in particular the RSE/RSHE curriculum</w:t>
      </w:r>
      <w:r w:rsidR="00C036C9" w:rsidRPr="007648C6">
        <w:rPr>
          <w:rFonts w:asciiTheme="minorHAnsi" w:hAnsiTheme="minorHAnsi" w:cstheme="minorHAnsi"/>
          <w:color w:val="1F3864" w:themeColor="accent1" w:themeShade="80"/>
          <w:sz w:val="22"/>
          <w:szCs w:val="22"/>
        </w:rPr>
        <w:t>, provide</w:t>
      </w:r>
      <w:r w:rsidR="00440D81" w:rsidRPr="007648C6">
        <w:rPr>
          <w:rFonts w:asciiTheme="minorHAnsi" w:hAnsiTheme="minorHAnsi" w:cstheme="minorHAnsi"/>
          <w:color w:val="1F3864" w:themeColor="accent1" w:themeShade="80"/>
          <w:sz w:val="22"/>
          <w:szCs w:val="22"/>
        </w:rPr>
        <w:t>s</w:t>
      </w:r>
      <w:r w:rsidR="00C036C9" w:rsidRPr="007648C6">
        <w:rPr>
          <w:rFonts w:asciiTheme="minorHAnsi" w:hAnsiTheme="minorHAnsi" w:cstheme="minorHAnsi"/>
          <w:color w:val="1F3864" w:themeColor="accent1" w:themeShade="80"/>
          <w:sz w:val="22"/>
          <w:szCs w:val="22"/>
        </w:rPr>
        <w:t xml:space="preserve"> regular opportunities</w:t>
      </w:r>
      <w:r w:rsidRPr="007648C6">
        <w:rPr>
          <w:rFonts w:asciiTheme="minorHAnsi" w:hAnsiTheme="minorHAnsi" w:cstheme="minorHAnsi"/>
          <w:color w:val="1F3864" w:themeColor="accent1" w:themeShade="80"/>
          <w:sz w:val="22"/>
          <w:szCs w:val="22"/>
        </w:rPr>
        <w:t xml:space="preserve"> for the school to help children safeguard themselves from new technology and through learning about </w:t>
      </w:r>
      <w:r w:rsidR="00844B75" w:rsidRPr="007648C6">
        <w:rPr>
          <w:rFonts w:asciiTheme="minorHAnsi" w:hAnsiTheme="minorHAnsi" w:cstheme="minorHAnsi"/>
          <w:color w:val="1F3864" w:themeColor="accent1" w:themeShade="80"/>
          <w:sz w:val="22"/>
          <w:szCs w:val="22"/>
        </w:rPr>
        <w:t xml:space="preserve">relationships and </w:t>
      </w:r>
      <w:r w:rsidRPr="007648C6">
        <w:rPr>
          <w:rFonts w:asciiTheme="minorHAnsi" w:hAnsiTheme="minorHAnsi" w:cstheme="minorHAnsi"/>
          <w:color w:val="1F3864" w:themeColor="accent1" w:themeShade="80"/>
          <w:sz w:val="22"/>
          <w:szCs w:val="22"/>
        </w:rPr>
        <w:t>personal safety</w:t>
      </w:r>
      <w:r w:rsidR="00FE1170" w:rsidRPr="007648C6">
        <w:rPr>
          <w:rFonts w:asciiTheme="minorHAnsi" w:hAnsiTheme="minorHAnsi" w:cstheme="minorHAnsi"/>
          <w:color w:val="1F3864" w:themeColor="accent1" w:themeShade="80"/>
          <w:sz w:val="22"/>
          <w:szCs w:val="22"/>
        </w:rPr>
        <w:t xml:space="preserve">. </w:t>
      </w:r>
    </w:p>
    <w:p w14:paraId="268C2320" w14:textId="0ED1F9B6" w:rsidR="00CE6FA8" w:rsidRPr="007648C6" w:rsidRDefault="00CE6FA8" w:rsidP="00353185">
      <w:pPr>
        <w:pStyle w:val="Default"/>
        <w:numPr>
          <w:ilvl w:val="1"/>
          <w:numId w:val="25"/>
        </w:numPr>
        <w:spacing w:after="120"/>
        <w:ind w:hanging="720"/>
        <w:jc w:val="both"/>
        <w:rPr>
          <w:rFonts w:asciiTheme="minorHAnsi" w:hAnsiTheme="minorHAnsi" w:cstheme="minorHAnsi"/>
          <w:color w:val="1F3864" w:themeColor="accent1" w:themeShade="80"/>
          <w:sz w:val="22"/>
          <w:szCs w:val="22"/>
        </w:rPr>
      </w:pPr>
      <w:r w:rsidRPr="007648C6">
        <w:rPr>
          <w:rFonts w:asciiTheme="minorHAnsi" w:hAnsiTheme="minorHAnsi" w:cstheme="minorHAnsi"/>
          <w:color w:val="1F3864" w:themeColor="accent1" w:themeShade="80"/>
          <w:sz w:val="22"/>
          <w:szCs w:val="22"/>
        </w:rPr>
        <w:t xml:space="preserve">The school provides regular online safety information for </w:t>
      </w:r>
      <w:r w:rsidR="00546CC7" w:rsidRPr="007648C6">
        <w:rPr>
          <w:rFonts w:asciiTheme="minorHAnsi" w:hAnsiTheme="minorHAnsi" w:cstheme="minorHAnsi"/>
          <w:color w:val="1F3864" w:themeColor="accent1" w:themeShade="80"/>
          <w:sz w:val="22"/>
          <w:szCs w:val="22"/>
        </w:rPr>
        <w:t>children,</w:t>
      </w:r>
      <w:r w:rsidRPr="007648C6">
        <w:rPr>
          <w:rFonts w:asciiTheme="minorHAnsi" w:hAnsiTheme="minorHAnsi" w:cstheme="minorHAnsi"/>
          <w:color w:val="1F3864" w:themeColor="accent1" w:themeShade="80"/>
          <w:sz w:val="22"/>
          <w:szCs w:val="22"/>
        </w:rPr>
        <w:t xml:space="preserve"> and they are given key information from CEOP and other online safety sites.  </w:t>
      </w:r>
    </w:p>
    <w:p w14:paraId="692C48FB" w14:textId="4ECA0B6A" w:rsidR="00CE6FA8" w:rsidRPr="007A17C6" w:rsidRDefault="00CE6FA8" w:rsidP="00CC66A4">
      <w:pPr>
        <w:pStyle w:val="Heading1"/>
        <w:rPr>
          <w:rFonts w:asciiTheme="minorHAnsi" w:hAnsiTheme="minorHAnsi" w:cstheme="minorHAnsi"/>
          <w:color w:val="1F3864" w:themeColor="accent1" w:themeShade="80"/>
          <w:sz w:val="20"/>
          <w:szCs w:val="22"/>
        </w:rPr>
      </w:pPr>
      <w:bookmarkStart w:id="21" w:name="_Toc174607304"/>
      <w:r w:rsidRPr="007A17C6">
        <w:rPr>
          <w:rFonts w:asciiTheme="minorHAnsi" w:hAnsiTheme="minorHAnsi" w:cstheme="minorHAnsi"/>
          <w:color w:val="1F3864" w:themeColor="accent1" w:themeShade="80"/>
          <w:sz w:val="20"/>
          <w:szCs w:val="22"/>
        </w:rPr>
        <w:t xml:space="preserve">8 </w:t>
      </w:r>
      <w:r w:rsidRPr="007A17C6">
        <w:rPr>
          <w:rFonts w:asciiTheme="minorHAnsi" w:hAnsiTheme="minorHAnsi" w:cstheme="minorHAnsi"/>
          <w:color w:val="1F3864" w:themeColor="accent1" w:themeShade="80"/>
          <w:sz w:val="20"/>
          <w:szCs w:val="22"/>
        </w:rPr>
        <w:tab/>
      </w:r>
      <w:r w:rsidRPr="007A17C6">
        <w:rPr>
          <w:rFonts w:asciiTheme="minorHAnsi" w:hAnsiTheme="minorHAnsi" w:cstheme="minorHAnsi"/>
          <w:color w:val="1F3864" w:themeColor="accent1" w:themeShade="80"/>
          <w:sz w:val="24"/>
          <w:szCs w:val="22"/>
        </w:rPr>
        <w:t>Con</w:t>
      </w:r>
      <w:r w:rsidRPr="007A17C6">
        <w:rPr>
          <w:rFonts w:asciiTheme="minorHAnsi" w:hAnsiTheme="minorHAnsi" w:cstheme="minorHAnsi"/>
          <w:color w:val="1F3864" w:themeColor="accent1" w:themeShade="80"/>
          <w:spacing w:val="1"/>
          <w:sz w:val="24"/>
          <w:szCs w:val="22"/>
        </w:rPr>
        <w:t>fi</w:t>
      </w:r>
      <w:r w:rsidRPr="007A17C6">
        <w:rPr>
          <w:rFonts w:asciiTheme="minorHAnsi" w:hAnsiTheme="minorHAnsi" w:cstheme="minorHAnsi"/>
          <w:color w:val="1F3864" w:themeColor="accent1" w:themeShade="80"/>
          <w:sz w:val="24"/>
          <w:szCs w:val="22"/>
        </w:rPr>
        <w:t>den</w:t>
      </w:r>
      <w:r w:rsidRPr="007A17C6">
        <w:rPr>
          <w:rFonts w:asciiTheme="minorHAnsi" w:hAnsiTheme="minorHAnsi" w:cstheme="minorHAnsi"/>
          <w:color w:val="1F3864" w:themeColor="accent1" w:themeShade="80"/>
          <w:spacing w:val="-2"/>
          <w:sz w:val="24"/>
          <w:szCs w:val="22"/>
        </w:rPr>
        <w:t>t</w:t>
      </w:r>
      <w:r w:rsidRPr="007A17C6">
        <w:rPr>
          <w:rFonts w:asciiTheme="minorHAnsi" w:hAnsiTheme="minorHAnsi" w:cstheme="minorHAnsi"/>
          <w:color w:val="1F3864" w:themeColor="accent1" w:themeShade="80"/>
          <w:spacing w:val="1"/>
          <w:sz w:val="24"/>
          <w:szCs w:val="22"/>
        </w:rPr>
        <w:t>i</w:t>
      </w:r>
      <w:r w:rsidRPr="007A17C6">
        <w:rPr>
          <w:rFonts w:asciiTheme="minorHAnsi" w:hAnsiTheme="minorHAnsi" w:cstheme="minorHAnsi"/>
          <w:color w:val="1F3864" w:themeColor="accent1" w:themeShade="80"/>
          <w:sz w:val="24"/>
          <w:szCs w:val="22"/>
        </w:rPr>
        <w:t>a</w:t>
      </w:r>
      <w:r w:rsidRPr="007A17C6">
        <w:rPr>
          <w:rFonts w:asciiTheme="minorHAnsi" w:hAnsiTheme="minorHAnsi" w:cstheme="minorHAnsi"/>
          <w:color w:val="1F3864" w:themeColor="accent1" w:themeShade="80"/>
          <w:spacing w:val="-2"/>
          <w:sz w:val="24"/>
          <w:szCs w:val="22"/>
        </w:rPr>
        <w:t>l</w:t>
      </w:r>
      <w:r w:rsidRPr="007A17C6">
        <w:rPr>
          <w:rFonts w:asciiTheme="minorHAnsi" w:hAnsiTheme="minorHAnsi" w:cstheme="minorHAnsi"/>
          <w:color w:val="1F3864" w:themeColor="accent1" w:themeShade="80"/>
          <w:spacing w:val="1"/>
          <w:sz w:val="24"/>
          <w:szCs w:val="22"/>
        </w:rPr>
        <w:t>it</w:t>
      </w:r>
      <w:r w:rsidRPr="007A17C6">
        <w:rPr>
          <w:rFonts w:asciiTheme="minorHAnsi" w:hAnsiTheme="minorHAnsi" w:cstheme="minorHAnsi"/>
          <w:color w:val="1F3864" w:themeColor="accent1" w:themeShade="80"/>
          <w:sz w:val="24"/>
          <w:szCs w:val="22"/>
        </w:rPr>
        <w:t>y</w:t>
      </w:r>
      <w:bookmarkEnd w:id="21"/>
    </w:p>
    <w:p w14:paraId="62F8B486" w14:textId="08D2B336" w:rsidR="00CE6FA8" w:rsidRPr="007648C6" w:rsidRDefault="00CE6FA8" w:rsidP="00CE6FA8">
      <w:pPr>
        <w:widowControl w:val="0"/>
        <w:autoSpaceDE w:val="0"/>
        <w:autoSpaceDN w:val="0"/>
        <w:adjustRightInd w:val="0"/>
        <w:spacing w:after="120" w:line="240" w:lineRule="auto"/>
        <w:ind w:left="709" w:right="55" w:hanging="709"/>
        <w:jc w:val="both"/>
        <w:rPr>
          <w:rFonts w:asciiTheme="minorHAnsi" w:hAnsiTheme="minorHAnsi" w:cstheme="minorHAnsi"/>
          <w:color w:val="1F3864" w:themeColor="accent1" w:themeShade="80"/>
        </w:rPr>
      </w:pPr>
      <w:r w:rsidRPr="007648C6">
        <w:rPr>
          <w:rFonts w:asciiTheme="minorHAnsi" w:hAnsiTheme="minorHAnsi" w:cstheme="minorHAnsi"/>
          <w:color w:val="1F3864" w:themeColor="accent1" w:themeShade="80"/>
        </w:rPr>
        <w:t>8</w:t>
      </w:r>
      <w:r w:rsidRPr="007648C6">
        <w:rPr>
          <w:rFonts w:asciiTheme="minorHAnsi" w:hAnsiTheme="minorHAnsi" w:cstheme="minorHAnsi"/>
          <w:color w:val="1F3864" w:themeColor="accent1" w:themeShade="80"/>
          <w:spacing w:val="1"/>
        </w:rPr>
        <w:t>.</w:t>
      </w:r>
      <w:r w:rsidRPr="007648C6">
        <w:rPr>
          <w:rFonts w:asciiTheme="minorHAnsi" w:hAnsiTheme="minorHAnsi" w:cstheme="minorHAnsi"/>
          <w:color w:val="1F3864" w:themeColor="accent1" w:themeShade="80"/>
        </w:rPr>
        <w:t>1</w:t>
      </w:r>
      <w:r w:rsidRPr="007648C6">
        <w:rPr>
          <w:rFonts w:asciiTheme="minorHAnsi" w:hAnsiTheme="minorHAnsi" w:cstheme="minorHAnsi"/>
          <w:color w:val="1F3864" w:themeColor="accent1" w:themeShade="80"/>
        </w:rPr>
        <w:tab/>
      </w:r>
      <w:r w:rsidRPr="007648C6">
        <w:rPr>
          <w:rFonts w:asciiTheme="minorHAnsi" w:hAnsiTheme="minorHAnsi" w:cstheme="minorHAnsi"/>
          <w:color w:val="1F3864" w:themeColor="accent1" w:themeShade="80"/>
          <w:spacing w:val="-1"/>
        </w:rPr>
        <w:t>S</w:t>
      </w:r>
      <w:r w:rsidRPr="007648C6">
        <w:rPr>
          <w:rFonts w:asciiTheme="minorHAnsi" w:hAnsiTheme="minorHAnsi" w:cstheme="minorHAnsi"/>
          <w:color w:val="1F3864" w:themeColor="accent1" w:themeShade="80"/>
        </w:rPr>
        <w:t>a</w:t>
      </w:r>
      <w:r w:rsidRPr="007648C6">
        <w:rPr>
          <w:rFonts w:asciiTheme="minorHAnsi" w:hAnsiTheme="minorHAnsi" w:cstheme="minorHAnsi"/>
          <w:color w:val="1F3864" w:themeColor="accent1" w:themeShade="80"/>
          <w:spacing w:val="3"/>
        </w:rPr>
        <w:t>f</w:t>
      </w:r>
      <w:r w:rsidRPr="007648C6">
        <w:rPr>
          <w:rFonts w:asciiTheme="minorHAnsi" w:hAnsiTheme="minorHAnsi" w:cstheme="minorHAnsi"/>
          <w:color w:val="1F3864" w:themeColor="accent1" w:themeShade="80"/>
          <w:spacing w:val="-3"/>
        </w:rPr>
        <w:t>e</w:t>
      </w:r>
      <w:r w:rsidRPr="007648C6">
        <w:rPr>
          <w:rFonts w:asciiTheme="minorHAnsi" w:hAnsiTheme="minorHAnsi" w:cstheme="minorHAnsi"/>
          <w:color w:val="1F3864" w:themeColor="accent1" w:themeShade="80"/>
          <w:spacing w:val="2"/>
        </w:rPr>
        <w:t>g</w:t>
      </w:r>
      <w:r w:rsidRPr="007648C6">
        <w:rPr>
          <w:rFonts w:asciiTheme="minorHAnsi" w:hAnsiTheme="minorHAnsi" w:cstheme="minorHAnsi"/>
          <w:color w:val="1F3864" w:themeColor="accent1" w:themeShade="80"/>
        </w:rPr>
        <w:t>u</w:t>
      </w:r>
      <w:r w:rsidRPr="007648C6">
        <w:rPr>
          <w:rFonts w:asciiTheme="minorHAnsi" w:hAnsiTheme="minorHAnsi" w:cstheme="minorHAnsi"/>
          <w:color w:val="1F3864" w:themeColor="accent1" w:themeShade="80"/>
          <w:spacing w:val="-3"/>
        </w:rPr>
        <w:t>a</w:t>
      </w:r>
      <w:r w:rsidRPr="007648C6">
        <w:rPr>
          <w:rFonts w:asciiTheme="minorHAnsi" w:hAnsiTheme="minorHAnsi" w:cstheme="minorHAnsi"/>
          <w:color w:val="1F3864" w:themeColor="accent1" w:themeShade="80"/>
          <w:spacing w:val="1"/>
        </w:rPr>
        <w:t>r</w:t>
      </w:r>
      <w:r w:rsidRPr="007648C6">
        <w:rPr>
          <w:rFonts w:asciiTheme="minorHAnsi" w:hAnsiTheme="minorHAnsi" w:cstheme="minorHAnsi"/>
          <w:color w:val="1F3864" w:themeColor="accent1" w:themeShade="80"/>
        </w:rPr>
        <w:t>d</w:t>
      </w:r>
      <w:r w:rsidRPr="007648C6">
        <w:rPr>
          <w:rFonts w:asciiTheme="minorHAnsi" w:hAnsiTheme="minorHAnsi" w:cstheme="minorHAnsi"/>
          <w:color w:val="1F3864" w:themeColor="accent1" w:themeShade="80"/>
          <w:spacing w:val="-1"/>
        </w:rPr>
        <w:t>i</w:t>
      </w:r>
      <w:r w:rsidRPr="007648C6">
        <w:rPr>
          <w:rFonts w:asciiTheme="minorHAnsi" w:hAnsiTheme="minorHAnsi" w:cstheme="minorHAnsi"/>
          <w:color w:val="1F3864" w:themeColor="accent1" w:themeShade="80"/>
          <w:spacing w:val="-3"/>
        </w:rPr>
        <w:t>n</w:t>
      </w:r>
      <w:r w:rsidRPr="007648C6">
        <w:rPr>
          <w:rFonts w:asciiTheme="minorHAnsi" w:hAnsiTheme="minorHAnsi" w:cstheme="minorHAnsi"/>
          <w:color w:val="1F3864" w:themeColor="accent1" w:themeShade="80"/>
        </w:rPr>
        <w:t>g</w:t>
      </w:r>
      <w:r w:rsidRPr="007648C6">
        <w:rPr>
          <w:rFonts w:asciiTheme="minorHAnsi" w:hAnsiTheme="minorHAnsi" w:cstheme="minorHAnsi"/>
          <w:color w:val="1F3864" w:themeColor="accent1" w:themeShade="80"/>
          <w:spacing w:val="4"/>
        </w:rPr>
        <w:t xml:space="preserve"> in schools </w:t>
      </w:r>
      <w:r w:rsidRPr="007648C6">
        <w:rPr>
          <w:rFonts w:asciiTheme="minorHAnsi" w:hAnsiTheme="minorHAnsi" w:cstheme="minorHAnsi"/>
          <w:color w:val="1F3864" w:themeColor="accent1" w:themeShade="80"/>
          <w:spacing w:val="1"/>
        </w:rPr>
        <w:t>r</w:t>
      </w:r>
      <w:r w:rsidRPr="007648C6">
        <w:rPr>
          <w:rFonts w:asciiTheme="minorHAnsi" w:hAnsiTheme="minorHAnsi" w:cstheme="minorHAnsi"/>
          <w:color w:val="1F3864" w:themeColor="accent1" w:themeShade="80"/>
        </w:rPr>
        <w:t>a</w:t>
      </w:r>
      <w:r w:rsidRPr="007648C6">
        <w:rPr>
          <w:rFonts w:asciiTheme="minorHAnsi" w:hAnsiTheme="minorHAnsi" w:cstheme="minorHAnsi"/>
          <w:color w:val="1F3864" w:themeColor="accent1" w:themeShade="80"/>
          <w:spacing w:val="-4"/>
        </w:rPr>
        <w:t>i</w:t>
      </w:r>
      <w:r w:rsidRPr="007648C6">
        <w:rPr>
          <w:rFonts w:asciiTheme="minorHAnsi" w:hAnsiTheme="minorHAnsi" w:cstheme="minorHAnsi"/>
          <w:color w:val="1F3864" w:themeColor="accent1" w:themeShade="80"/>
        </w:rPr>
        <w:t>ses iss</w:t>
      </w:r>
      <w:r w:rsidRPr="007648C6">
        <w:rPr>
          <w:rFonts w:asciiTheme="minorHAnsi" w:hAnsiTheme="minorHAnsi" w:cstheme="minorHAnsi"/>
          <w:color w:val="1F3864" w:themeColor="accent1" w:themeShade="80"/>
          <w:spacing w:val="-1"/>
        </w:rPr>
        <w:t>u</w:t>
      </w:r>
      <w:r w:rsidRPr="007648C6">
        <w:rPr>
          <w:rFonts w:asciiTheme="minorHAnsi" w:hAnsiTheme="minorHAnsi" w:cstheme="minorHAnsi"/>
          <w:color w:val="1F3864" w:themeColor="accent1" w:themeShade="80"/>
        </w:rPr>
        <w:t>es</w:t>
      </w:r>
      <w:r w:rsidRPr="007648C6">
        <w:rPr>
          <w:rFonts w:asciiTheme="minorHAnsi" w:hAnsiTheme="minorHAnsi" w:cstheme="minorHAnsi"/>
          <w:color w:val="1F3864" w:themeColor="accent1" w:themeShade="80"/>
          <w:spacing w:val="-2"/>
        </w:rPr>
        <w:t xml:space="preserve"> </w:t>
      </w:r>
      <w:r w:rsidRPr="007648C6">
        <w:rPr>
          <w:rFonts w:asciiTheme="minorHAnsi" w:hAnsiTheme="minorHAnsi" w:cstheme="minorHAnsi"/>
          <w:color w:val="1F3864" w:themeColor="accent1" w:themeShade="80"/>
          <w:spacing w:val="-3"/>
        </w:rPr>
        <w:t>o</w:t>
      </w:r>
      <w:r w:rsidRPr="007648C6">
        <w:rPr>
          <w:rFonts w:asciiTheme="minorHAnsi" w:hAnsiTheme="minorHAnsi" w:cstheme="minorHAnsi"/>
          <w:color w:val="1F3864" w:themeColor="accent1" w:themeShade="80"/>
        </w:rPr>
        <w:t>f</w:t>
      </w:r>
      <w:r w:rsidRPr="007648C6">
        <w:rPr>
          <w:rFonts w:asciiTheme="minorHAnsi" w:hAnsiTheme="minorHAnsi" w:cstheme="minorHAnsi"/>
          <w:color w:val="1F3864" w:themeColor="accent1" w:themeShade="80"/>
          <w:spacing w:val="2"/>
        </w:rPr>
        <w:t xml:space="preserve"> </w:t>
      </w:r>
      <w:r w:rsidRPr="007648C6">
        <w:rPr>
          <w:rFonts w:asciiTheme="minorHAnsi" w:hAnsiTheme="minorHAnsi" w:cstheme="minorHAnsi"/>
          <w:color w:val="1F3864" w:themeColor="accent1" w:themeShade="80"/>
        </w:rPr>
        <w:t>co</w:t>
      </w:r>
      <w:r w:rsidRPr="007648C6">
        <w:rPr>
          <w:rFonts w:asciiTheme="minorHAnsi" w:hAnsiTheme="minorHAnsi" w:cstheme="minorHAnsi"/>
          <w:color w:val="1F3864" w:themeColor="accent1" w:themeShade="80"/>
          <w:spacing w:val="-3"/>
        </w:rPr>
        <w:t>n</w:t>
      </w:r>
      <w:r w:rsidRPr="007648C6">
        <w:rPr>
          <w:rFonts w:asciiTheme="minorHAnsi" w:hAnsiTheme="minorHAnsi" w:cstheme="minorHAnsi"/>
          <w:color w:val="1F3864" w:themeColor="accent1" w:themeShade="80"/>
          <w:spacing w:val="3"/>
        </w:rPr>
        <w:t>f</w:t>
      </w:r>
      <w:r w:rsidRPr="007648C6">
        <w:rPr>
          <w:rFonts w:asciiTheme="minorHAnsi" w:hAnsiTheme="minorHAnsi" w:cstheme="minorHAnsi"/>
          <w:color w:val="1F3864" w:themeColor="accent1" w:themeShade="80"/>
          <w:spacing w:val="-1"/>
        </w:rPr>
        <w:t>i</w:t>
      </w:r>
      <w:r w:rsidRPr="007648C6">
        <w:rPr>
          <w:rFonts w:asciiTheme="minorHAnsi" w:hAnsiTheme="minorHAnsi" w:cstheme="minorHAnsi"/>
          <w:color w:val="1F3864" w:themeColor="accent1" w:themeShade="80"/>
        </w:rPr>
        <w:t>d</w:t>
      </w:r>
      <w:r w:rsidRPr="007648C6">
        <w:rPr>
          <w:rFonts w:asciiTheme="minorHAnsi" w:hAnsiTheme="minorHAnsi" w:cstheme="minorHAnsi"/>
          <w:color w:val="1F3864" w:themeColor="accent1" w:themeShade="80"/>
          <w:spacing w:val="-1"/>
        </w:rPr>
        <w:t>e</w:t>
      </w:r>
      <w:r w:rsidRPr="007648C6">
        <w:rPr>
          <w:rFonts w:asciiTheme="minorHAnsi" w:hAnsiTheme="minorHAnsi" w:cstheme="minorHAnsi"/>
          <w:color w:val="1F3864" w:themeColor="accent1" w:themeShade="80"/>
          <w:spacing w:val="-3"/>
        </w:rPr>
        <w:t>n</w:t>
      </w:r>
      <w:r w:rsidRPr="007648C6">
        <w:rPr>
          <w:rFonts w:asciiTheme="minorHAnsi" w:hAnsiTheme="minorHAnsi" w:cstheme="minorHAnsi"/>
          <w:color w:val="1F3864" w:themeColor="accent1" w:themeShade="80"/>
          <w:spacing w:val="1"/>
        </w:rPr>
        <w:t>t</w:t>
      </w:r>
      <w:r w:rsidRPr="007648C6">
        <w:rPr>
          <w:rFonts w:asciiTheme="minorHAnsi" w:hAnsiTheme="minorHAnsi" w:cstheme="minorHAnsi"/>
          <w:color w:val="1F3864" w:themeColor="accent1" w:themeShade="80"/>
          <w:spacing w:val="-1"/>
        </w:rPr>
        <w:t>i</w:t>
      </w:r>
      <w:r w:rsidRPr="007648C6">
        <w:rPr>
          <w:rFonts w:asciiTheme="minorHAnsi" w:hAnsiTheme="minorHAnsi" w:cstheme="minorHAnsi"/>
          <w:color w:val="1F3864" w:themeColor="accent1" w:themeShade="80"/>
        </w:rPr>
        <w:t>a</w:t>
      </w:r>
      <w:r w:rsidRPr="007648C6">
        <w:rPr>
          <w:rFonts w:asciiTheme="minorHAnsi" w:hAnsiTheme="minorHAnsi" w:cstheme="minorHAnsi"/>
          <w:color w:val="1F3864" w:themeColor="accent1" w:themeShade="80"/>
          <w:spacing w:val="-1"/>
        </w:rPr>
        <w:t>li</w:t>
      </w:r>
      <w:r w:rsidRPr="007648C6">
        <w:rPr>
          <w:rFonts w:asciiTheme="minorHAnsi" w:hAnsiTheme="minorHAnsi" w:cstheme="minorHAnsi"/>
          <w:color w:val="1F3864" w:themeColor="accent1" w:themeShade="80"/>
          <w:spacing w:val="1"/>
        </w:rPr>
        <w:t>t</w:t>
      </w:r>
      <w:r w:rsidRPr="007648C6">
        <w:rPr>
          <w:rFonts w:asciiTheme="minorHAnsi" w:hAnsiTheme="minorHAnsi" w:cstheme="minorHAnsi"/>
          <w:color w:val="1F3864" w:themeColor="accent1" w:themeShade="80"/>
        </w:rPr>
        <w:t>y</w:t>
      </w:r>
      <w:r w:rsidRPr="007648C6">
        <w:rPr>
          <w:rFonts w:asciiTheme="minorHAnsi" w:hAnsiTheme="minorHAnsi" w:cstheme="minorHAnsi"/>
          <w:color w:val="1F3864" w:themeColor="accent1" w:themeShade="80"/>
          <w:spacing w:val="-1"/>
        </w:rPr>
        <w:t xml:space="preserve"> </w:t>
      </w:r>
      <w:r w:rsidRPr="007648C6">
        <w:rPr>
          <w:rFonts w:asciiTheme="minorHAnsi" w:hAnsiTheme="minorHAnsi" w:cstheme="minorHAnsi"/>
          <w:color w:val="1F3864" w:themeColor="accent1" w:themeShade="80"/>
          <w:spacing w:val="1"/>
        </w:rPr>
        <w:t>t</w:t>
      </w:r>
      <w:r w:rsidRPr="007648C6">
        <w:rPr>
          <w:rFonts w:asciiTheme="minorHAnsi" w:hAnsiTheme="minorHAnsi" w:cstheme="minorHAnsi"/>
          <w:color w:val="1F3864" w:themeColor="accent1" w:themeShade="80"/>
        </w:rPr>
        <w:t>h</w:t>
      </w:r>
      <w:r w:rsidRPr="007648C6">
        <w:rPr>
          <w:rFonts w:asciiTheme="minorHAnsi" w:hAnsiTheme="minorHAnsi" w:cstheme="minorHAnsi"/>
          <w:color w:val="1F3864" w:themeColor="accent1" w:themeShade="80"/>
          <w:spacing w:val="-1"/>
        </w:rPr>
        <w:t>a</w:t>
      </w:r>
      <w:r w:rsidRPr="007648C6">
        <w:rPr>
          <w:rFonts w:asciiTheme="minorHAnsi" w:hAnsiTheme="minorHAnsi" w:cstheme="minorHAnsi"/>
          <w:color w:val="1F3864" w:themeColor="accent1" w:themeShade="80"/>
        </w:rPr>
        <w:t xml:space="preserve">t </w:t>
      </w:r>
      <w:r w:rsidRPr="007648C6">
        <w:rPr>
          <w:rFonts w:asciiTheme="minorHAnsi" w:hAnsiTheme="minorHAnsi" w:cstheme="minorHAnsi"/>
          <w:color w:val="1F3864" w:themeColor="accent1" w:themeShade="80"/>
          <w:spacing w:val="1"/>
        </w:rPr>
        <w:t>m</w:t>
      </w:r>
      <w:r w:rsidRPr="007648C6">
        <w:rPr>
          <w:rFonts w:asciiTheme="minorHAnsi" w:hAnsiTheme="minorHAnsi" w:cstheme="minorHAnsi"/>
          <w:color w:val="1F3864" w:themeColor="accent1" w:themeShade="80"/>
        </w:rPr>
        <w:t>u</w:t>
      </w:r>
      <w:r w:rsidRPr="007648C6">
        <w:rPr>
          <w:rFonts w:asciiTheme="minorHAnsi" w:hAnsiTheme="minorHAnsi" w:cstheme="minorHAnsi"/>
          <w:color w:val="1F3864" w:themeColor="accent1" w:themeShade="80"/>
          <w:spacing w:val="-3"/>
        </w:rPr>
        <w:t>s</w:t>
      </w:r>
      <w:r w:rsidRPr="007648C6">
        <w:rPr>
          <w:rFonts w:asciiTheme="minorHAnsi" w:hAnsiTheme="minorHAnsi" w:cstheme="minorHAnsi"/>
          <w:color w:val="1F3864" w:themeColor="accent1" w:themeShade="80"/>
        </w:rPr>
        <w:t>t</w:t>
      </w:r>
      <w:r w:rsidRPr="007648C6">
        <w:rPr>
          <w:rFonts w:asciiTheme="minorHAnsi" w:hAnsiTheme="minorHAnsi" w:cstheme="minorHAnsi"/>
          <w:color w:val="1F3864" w:themeColor="accent1" w:themeShade="80"/>
          <w:spacing w:val="2"/>
        </w:rPr>
        <w:t xml:space="preserve"> </w:t>
      </w:r>
      <w:r w:rsidRPr="007648C6">
        <w:rPr>
          <w:rFonts w:asciiTheme="minorHAnsi" w:hAnsiTheme="minorHAnsi" w:cstheme="minorHAnsi"/>
          <w:color w:val="1F3864" w:themeColor="accent1" w:themeShade="80"/>
        </w:rPr>
        <w:t>be</w:t>
      </w:r>
      <w:r w:rsidRPr="007648C6">
        <w:rPr>
          <w:rFonts w:asciiTheme="minorHAnsi" w:hAnsiTheme="minorHAnsi" w:cstheme="minorHAnsi"/>
          <w:color w:val="1F3864" w:themeColor="accent1" w:themeShade="80"/>
          <w:spacing w:val="-2"/>
        </w:rPr>
        <w:t xml:space="preserve"> </w:t>
      </w:r>
      <w:r w:rsidRPr="007648C6">
        <w:rPr>
          <w:rFonts w:asciiTheme="minorHAnsi" w:hAnsiTheme="minorHAnsi" w:cstheme="minorHAnsi"/>
          <w:color w:val="1F3864" w:themeColor="accent1" w:themeShade="80"/>
        </w:rPr>
        <w:t>c</w:t>
      </w:r>
      <w:r w:rsidRPr="007648C6">
        <w:rPr>
          <w:rFonts w:asciiTheme="minorHAnsi" w:hAnsiTheme="minorHAnsi" w:cstheme="minorHAnsi"/>
          <w:color w:val="1F3864" w:themeColor="accent1" w:themeShade="80"/>
          <w:spacing w:val="-1"/>
        </w:rPr>
        <w:t>l</w:t>
      </w:r>
      <w:r w:rsidRPr="007648C6">
        <w:rPr>
          <w:rFonts w:asciiTheme="minorHAnsi" w:hAnsiTheme="minorHAnsi" w:cstheme="minorHAnsi"/>
          <w:color w:val="1F3864" w:themeColor="accent1" w:themeShade="80"/>
        </w:rPr>
        <w:t>e</w:t>
      </w:r>
      <w:r w:rsidRPr="007648C6">
        <w:rPr>
          <w:rFonts w:asciiTheme="minorHAnsi" w:hAnsiTheme="minorHAnsi" w:cstheme="minorHAnsi"/>
          <w:color w:val="1F3864" w:themeColor="accent1" w:themeShade="80"/>
          <w:spacing w:val="-1"/>
        </w:rPr>
        <w:t>a</w:t>
      </w:r>
      <w:r w:rsidRPr="007648C6">
        <w:rPr>
          <w:rFonts w:asciiTheme="minorHAnsi" w:hAnsiTheme="minorHAnsi" w:cstheme="minorHAnsi"/>
          <w:color w:val="1F3864" w:themeColor="accent1" w:themeShade="80"/>
          <w:spacing w:val="1"/>
        </w:rPr>
        <w:t>r</w:t>
      </w:r>
      <w:r w:rsidRPr="007648C6">
        <w:rPr>
          <w:rFonts w:asciiTheme="minorHAnsi" w:hAnsiTheme="minorHAnsi" w:cstheme="minorHAnsi"/>
          <w:color w:val="1F3864" w:themeColor="accent1" w:themeShade="80"/>
          <w:spacing w:val="-1"/>
        </w:rPr>
        <w:t>l</w:t>
      </w:r>
      <w:r w:rsidRPr="007648C6">
        <w:rPr>
          <w:rFonts w:asciiTheme="minorHAnsi" w:hAnsiTheme="minorHAnsi" w:cstheme="minorHAnsi"/>
          <w:color w:val="1F3864" w:themeColor="accent1" w:themeShade="80"/>
        </w:rPr>
        <w:t xml:space="preserve">y </w:t>
      </w:r>
      <w:r w:rsidRPr="007648C6">
        <w:rPr>
          <w:rFonts w:asciiTheme="minorHAnsi" w:hAnsiTheme="minorHAnsi" w:cstheme="minorHAnsi"/>
          <w:color w:val="1F3864" w:themeColor="accent1" w:themeShade="80"/>
        </w:rPr>
        <w:tab/>
        <w:t>u</w:t>
      </w:r>
      <w:r w:rsidRPr="007648C6">
        <w:rPr>
          <w:rFonts w:asciiTheme="minorHAnsi" w:hAnsiTheme="minorHAnsi" w:cstheme="minorHAnsi"/>
          <w:color w:val="1F3864" w:themeColor="accent1" w:themeShade="80"/>
          <w:spacing w:val="-1"/>
        </w:rPr>
        <w:t>n</w:t>
      </w:r>
      <w:r w:rsidRPr="007648C6">
        <w:rPr>
          <w:rFonts w:asciiTheme="minorHAnsi" w:hAnsiTheme="minorHAnsi" w:cstheme="minorHAnsi"/>
          <w:color w:val="1F3864" w:themeColor="accent1" w:themeShade="80"/>
        </w:rPr>
        <w:t>d</w:t>
      </w:r>
      <w:r w:rsidRPr="007648C6">
        <w:rPr>
          <w:rFonts w:asciiTheme="minorHAnsi" w:hAnsiTheme="minorHAnsi" w:cstheme="minorHAnsi"/>
          <w:color w:val="1F3864" w:themeColor="accent1" w:themeShade="80"/>
          <w:spacing w:val="-1"/>
        </w:rPr>
        <w:t>e</w:t>
      </w:r>
      <w:r w:rsidRPr="007648C6">
        <w:rPr>
          <w:rFonts w:asciiTheme="minorHAnsi" w:hAnsiTheme="minorHAnsi" w:cstheme="minorHAnsi"/>
          <w:color w:val="1F3864" w:themeColor="accent1" w:themeShade="80"/>
          <w:spacing w:val="1"/>
        </w:rPr>
        <w:t>r</w:t>
      </w:r>
      <w:r w:rsidRPr="007648C6">
        <w:rPr>
          <w:rFonts w:asciiTheme="minorHAnsi" w:hAnsiTheme="minorHAnsi" w:cstheme="minorHAnsi"/>
          <w:color w:val="1F3864" w:themeColor="accent1" w:themeShade="80"/>
        </w:rPr>
        <w:t>s</w:t>
      </w:r>
      <w:r w:rsidRPr="007648C6">
        <w:rPr>
          <w:rFonts w:asciiTheme="minorHAnsi" w:hAnsiTheme="minorHAnsi" w:cstheme="minorHAnsi"/>
          <w:color w:val="1F3864" w:themeColor="accent1" w:themeShade="80"/>
          <w:spacing w:val="1"/>
        </w:rPr>
        <w:t>t</w:t>
      </w:r>
      <w:r w:rsidRPr="007648C6">
        <w:rPr>
          <w:rFonts w:asciiTheme="minorHAnsi" w:hAnsiTheme="minorHAnsi" w:cstheme="minorHAnsi"/>
          <w:color w:val="1F3864" w:themeColor="accent1" w:themeShade="80"/>
        </w:rPr>
        <w:t>o</w:t>
      </w:r>
      <w:r w:rsidRPr="007648C6">
        <w:rPr>
          <w:rFonts w:asciiTheme="minorHAnsi" w:hAnsiTheme="minorHAnsi" w:cstheme="minorHAnsi"/>
          <w:color w:val="1F3864" w:themeColor="accent1" w:themeShade="80"/>
          <w:spacing w:val="-1"/>
        </w:rPr>
        <w:t>o</w:t>
      </w:r>
      <w:r w:rsidRPr="007648C6">
        <w:rPr>
          <w:rFonts w:asciiTheme="minorHAnsi" w:hAnsiTheme="minorHAnsi" w:cstheme="minorHAnsi"/>
          <w:color w:val="1F3864" w:themeColor="accent1" w:themeShade="80"/>
        </w:rPr>
        <w:t>d</w:t>
      </w:r>
      <w:r w:rsidRPr="007648C6">
        <w:rPr>
          <w:rFonts w:asciiTheme="minorHAnsi" w:hAnsiTheme="minorHAnsi" w:cstheme="minorHAnsi"/>
          <w:color w:val="1F3864" w:themeColor="accent1" w:themeShade="80"/>
          <w:spacing w:val="-2"/>
        </w:rPr>
        <w:t xml:space="preserve"> </w:t>
      </w:r>
      <w:r w:rsidRPr="007648C6">
        <w:rPr>
          <w:rFonts w:asciiTheme="minorHAnsi" w:hAnsiTheme="minorHAnsi" w:cstheme="minorHAnsi"/>
          <w:color w:val="1F3864" w:themeColor="accent1" w:themeShade="80"/>
        </w:rPr>
        <w:t>by</w:t>
      </w:r>
      <w:r w:rsidRPr="007648C6">
        <w:rPr>
          <w:rFonts w:asciiTheme="minorHAnsi" w:hAnsiTheme="minorHAnsi" w:cstheme="minorHAnsi"/>
          <w:color w:val="1F3864" w:themeColor="accent1" w:themeShade="80"/>
          <w:spacing w:val="-2"/>
        </w:rPr>
        <w:t xml:space="preserve"> </w:t>
      </w:r>
      <w:r w:rsidRPr="007648C6">
        <w:rPr>
          <w:rFonts w:asciiTheme="minorHAnsi" w:hAnsiTheme="minorHAnsi" w:cstheme="minorHAnsi"/>
          <w:color w:val="1F3864" w:themeColor="accent1" w:themeShade="80"/>
        </w:rPr>
        <w:t>a</w:t>
      </w:r>
      <w:r w:rsidRPr="007648C6">
        <w:rPr>
          <w:rFonts w:asciiTheme="minorHAnsi" w:hAnsiTheme="minorHAnsi" w:cstheme="minorHAnsi"/>
          <w:color w:val="1F3864" w:themeColor="accent1" w:themeShade="80"/>
          <w:spacing w:val="-1"/>
        </w:rPr>
        <w:t>l</w:t>
      </w:r>
      <w:r w:rsidRPr="007648C6">
        <w:rPr>
          <w:rFonts w:asciiTheme="minorHAnsi" w:hAnsiTheme="minorHAnsi" w:cstheme="minorHAnsi"/>
          <w:color w:val="1F3864" w:themeColor="accent1" w:themeShade="80"/>
        </w:rPr>
        <w:t>l s</w:t>
      </w:r>
      <w:r w:rsidRPr="007648C6">
        <w:rPr>
          <w:rFonts w:asciiTheme="minorHAnsi" w:hAnsiTheme="minorHAnsi" w:cstheme="minorHAnsi"/>
          <w:color w:val="1F3864" w:themeColor="accent1" w:themeShade="80"/>
          <w:spacing w:val="1"/>
        </w:rPr>
        <w:t>t</w:t>
      </w:r>
      <w:r w:rsidRPr="007648C6">
        <w:rPr>
          <w:rFonts w:asciiTheme="minorHAnsi" w:hAnsiTheme="minorHAnsi" w:cstheme="minorHAnsi"/>
          <w:color w:val="1F3864" w:themeColor="accent1" w:themeShade="80"/>
          <w:spacing w:val="-3"/>
        </w:rPr>
        <w:t>a</w:t>
      </w:r>
      <w:r w:rsidRPr="007648C6">
        <w:rPr>
          <w:rFonts w:asciiTheme="minorHAnsi" w:hAnsiTheme="minorHAnsi" w:cstheme="minorHAnsi"/>
          <w:color w:val="1F3864" w:themeColor="accent1" w:themeShade="80"/>
          <w:spacing w:val="1"/>
        </w:rPr>
        <w:t>f</w:t>
      </w:r>
      <w:r w:rsidRPr="007648C6">
        <w:rPr>
          <w:rFonts w:asciiTheme="minorHAnsi" w:hAnsiTheme="minorHAnsi" w:cstheme="minorHAnsi"/>
          <w:color w:val="1F3864" w:themeColor="accent1" w:themeShade="80"/>
        </w:rPr>
        <w:t xml:space="preserve">f / </w:t>
      </w:r>
      <w:r w:rsidRPr="007648C6">
        <w:rPr>
          <w:rFonts w:asciiTheme="minorHAnsi" w:hAnsiTheme="minorHAnsi" w:cstheme="minorHAnsi"/>
          <w:color w:val="1F3864" w:themeColor="accent1" w:themeShade="80"/>
          <w:spacing w:val="-2"/>
        </w:rPr>
        <w:t>v</w:t>
      </w:r>
      <w:r w:rsidRPr="007648C6">
        <w:rPr>
          <w:rFonts w:asciiTheme="minorHAnsi" w:hAnsiTheme="minorHAnsi" w:cstheme="minorHAnsi"/>
          <w:color w:val="1F3864" w:themeColor="accent1" w:themeShade="80"/>
          <w:spacing w:val="2"/>
        </w:rPr>
        <w:t>o</w:t>
      </w:r>
      <w:r w:rsidRPr="007648C6">
        <w:rPr>
          <w:rFonts w:asciiTheme="minorHAnsi" w:hAnsiTheme="minorHAnsi" w:cstheme="minorHAnsi"/>
          <w:color w:val="1F3864" w:themeColor="accent1" w:themeShade="80"/>
          <w:spacing w:val="-1"/>
        </w:rPr>
        <w:t>l</w:t>
      </w:r>
      <w:r w:rsidRPr="007648C6">
        <w:rPr>
          <w:rFonts w:asciiTheme="minorHAnsi" w:hAnsiTheme="minorHAnsi" w:cstheme="minorHAnsi"/>
          <w:color w:val="1F3864" w:themeColor="accent1" w:themeShade="80"/>
        </w:rPr>
        <w:t>u</w:t>
      </w:r>
      <w:r w:rsidRPr="007648C6">
        <w:rPr>
          <w:rFonts w:asciiTheme="minorHAnsi" w:hAnsiTheme="minorHAnsi" w:cstheme="minorHAnsi"/>
          <w:color w:val="1F3864" w:themeColor="accent1" w:themeShade="80"/>
          <w:spacing w:val="-1"/>
        </w:rPr>
        <w:t>n</w:t>
      </w:r>
      <w:r w:rsidRPr="007648C6">
        <w:rPr>
          <w:rFonts w:asciiTheme="minorHAnsi" w:hAnsiTheme="minorHAnsi" w:cstheme="minorHAnsi"/>
          <w:color w:val="1F3864" w:themeColor="accent1" w:themeShade="80"/>
          <w:spacing w:val="1"/>
        </w:rPr>
        <w:t>t</w:t>
      </w:r>
      <w:r w:rsidRPr="007648C6">
        <w:rPr>
          <w:rFonts w:asciiTheme="minorHAnsi" w:hAnsiTheme="minorHAnsi" w:cstheme="minorHAnsi"/>
          <w:color w:val="1F3864" w:themeColor="accent1" w:themeShade="80"/>
        </w:rPr>
        <w:t>e</w:t>
      </w:r>
      <w:r w:rsidRPr="007648C6">
        <w:rPr>
          <w:rFonts w:asciiTheme="minorHAnsi" w:hAnsiTheme="minorHAnsi" w:cstheme="minorHAnsi"/>
          <w:color w:val="1F3864" w:themeColor="accent1" w:themeShade="80"/>
          <w:spacing w:val="-1"/>
        </w:rPr>
        <w:t>e</w:t>
      </w:r>
      <w:r w:rsidRPr="007648C6">
        <w:rPr>
          <w:rFonts w:asciiTheme="minorHAnsi" w:hAnsiTheme="minorHAnsi" w:cstheme="minorHAnsi"/>
          <w:color w:val="1F3864" w:themeColor="accent1" w:themeShade="80"/>
          <w:spacing w:val="1"/>
        </w:rPr>
        <w:t>r</w:t>
      </w:r>
      <w:r w:rsidRPr="007648C6">
        <w:rPr>
          <w:rFonts w:asciiTheme="minorHAnsi" w:hAnsiTheme="minorHAnsi" w:cstheme="minorHAnsi"/>
          <w:color w:val="1F3864" w:themeColor="accent1" w:themeShade="80"/>
        </w:rPr>
        <w:t>s</w:t>
      </w:r>
      <w:r w:rsidRPr="007648C6">
        <w:rPr>
          <w:rFonts w:asciiTheme="minorHAnsi" w:hAnsiTheme="minorHAnsi" w:cstheme="minorHAnsi"/>
          <w:color w:val="1F3864" w:themeColor="accent1" w:themeShade="80"/>
          <w:spacing w:val="1"/>
        </w:rPr>
        <w:t xml:space="preserve"> </w:t>
      </w:r>
      <w:r w:rsidRPr="007648C6">
        <w:rPr>
          <w:rFonts w:asciiTheme="minorHAnsi" w:hAnsiTheme="minorHAnsi" w:cstheme="minorHAnsi"/>
          <w:color w:val="1F3864" w:themeColor="accent1" w:themeShade="80"/>
          <w:spacing w:val="-1"/>
        </w:rPr>
        <w:t>i</w:t>
      </w:r>
      <w:r w:rsidRPr="007648C6">
        <w:rPr>
          <w:rFonts w:asciiTheme="minorHAnsi" w:hAnsiTheme="minorHAnsi" w:cstheme="minorHAnsi"/>
          <w:color w:val="1F3864" w:themeColor="accent1" w:themeShade="80"/>
        </w:rPr>
        <w:t>n</w:t>
      </w:r>
      <w:r w:rsidRPr="007648C6">
        <w:rPr>
          <w:rFonts w:asciiTheme="minorHAnsi" w:hAnsiTheme="minorHAnsi" w:cstheme="minorHAnsi"/>
          <w:color w:val="1F3864" w:themeColor="accent1" w:themeShade="80"/>
          <w:spacing w:val="-2"/>
        </w:rPr>
        <w:t xml:space="preserve"> </w:t>
      </w:r>
      <w:r w:rsidRPr="007648C6">
        <w:rPr>
          <w:rFonts w:asciiTheme="minorHAnsi" w:hAnsiTheme="minorHAnsi" w:cstheme="minorHAnsi"/>
          <w:color w:val="1F3864" w:themeColor="accent1" w:themeShade="80"/>
        </w:rPr>
        <w:t>sch</w:t>
      </w:r>
      <w:r w:rsidRPr="007648C6">
        <w:rPr>
          <w:rFonts w:asciiTheme="minorHAnsi" w:hAnsiTheme="minorHAnsi" w:cstheme="minorHAnsi"/>
          <w:color w:val="1F3864" w:themeColor="accent1" w:themeShade="80"/>
          <w:spacing w:val="-1"/>
        </w:rPr>
        <w:t>o</w:t>
      </w:r>
      <w:r w:rsidRPr="007648C6">
        <w:rPr>
          <w:rFonts w:asciiTheme="minorHAnsi" w:hAnsiTheme="minorHAnsi" w:cstheme="minorHAnsi"/>
          <w:color w:val="1F3864" w:themeColor="accent1" w:themeShade="80"/>
        </w:rPr>
        <w:t>o</w:t>
      </w:r>
      <w:r w:rsidRPr="007648C6">
        <w:rPr>
          <w:rFonts w:asciiTheme="minorHAnsi" w:hAnsiTheme="minorHAnsi" w:cstheme="minorHAnsi"/>
          <w:color w:val="1F3864" w:themeColor="accent1" w:themeShade="80"/>
          <w:spacing w:val="-1"/>
        </w:rPr>
        <w:t>l</w:t>
      </w:r>
      <w:r w:rsidRPr="007648C6">
        <w:rPr>
          <w:rFonts w:asciiTheme="minorHAnsi" w:hAnsiTheme="minorHAnsi" w:cstheme="minorHAnsi"/>
          <w:color w:val="1F3864" w:themeColor="accent1" w:themeShade="80"/>
        </w:rPr>
        <w:t xml:space="preserve">. </w:t>
      </w:r>
      <w:r w:rsidRPr="007648C6">
        <w:rPr>
          <w:rFonts w:asciiTheme="minorHAnsi" w:hAnsiTheme="minorHAnsi" w:cstheme="minorHAnsi"/>
          <w:color w:val="1F3864" w:themeColor="accent1" w:themeShade="80"/>
          <w:spacing w:val="-1"/>
        </w:rPr>
        <w:t>Al</w:t>
      </w:r>
      <w:r w:rsidRPr="007648C6">
        <w:rPr>
          <w:rFonts w:asciiTheme="minorHAnsi" w:hAnsiTheme="minorHAnsi" w:cstheme="minorHAnsi"/>
          <w:color w:val="1F3864" w:themeColor="accent1" w:themeShade="80"/>
        </w:rPr>
        <w:t>l s</w:t>
      </w:r>
      <w:r w:rsidRPr="007648C6">
        <w:rPr>
          <w:rFonts w:asciiTheme="minorHAnsi" w:hAnsiTheme="minorHAnsi" w:cstheme="minorHAnsi"/>
          <w:color w:val="1F3864" w:themeColor="accent1" w:themeShade="80"/>
          <w:spacing w:val="-1"/>
        </w:rPr>
        <w:t>t</w:t>
      </w:r>
      <w:r w:rsidRPr="007648C6">
        <w:rPr>
          <w:rFonts w:asciiTheme="minorHAnsi" w:hAnsiTheme="minorHAnsi" w:cstheme="minorHAnsi"/>
          <w:color w:val="1F3864" w:themeColor="accent1" w:themeShade="80"/>
          <w:spacing w:val="-3"/>
        </w:rPr>
        <w:t>a</w:t>
      </w:r>
      <w:r w:rsidRPr="007648C6">
        <w:rPr>
          <w:rFonts w:asciiTheme="minorHAnsi" w:hAnsiTheme="minorHAnsi" w:cstheme="minorHAnsi"/>
          <w:color w:val="1F3864" w:themeColor="accent1" w:themeShade="80"/>
          <w:spacing w:val="1"/>
        </w:rPr>
        <w:t>ff/</w:t>
      </w:r>
      <w:r w:rsidRPr="007648C6">
        <w:rPr>
          <w:rFonts w:asciiTheme="minorHAnsi" w:hAnsiTheme="minorHAnsi" w:cstheme="minorHAnsi"/>
          <w:color w:val="1F3864" w:themeColor="accent1" w:themeShade="80"/>
          <w:spacing w:val="-2"/>
        </w:rPr>
        <w:t>v</w:t>
      </w:r>
      <w:r w:rsidRPr="007648C6">
        <w:rPr>
          <w:rFonts w:asciiTheme="minorHAnsi" w:hAnsiTheme="minorHAnsi" w:cstheme="minorHAnsi"/>
          <w:color w:val="1F3864" w:themeColor="accent1" w:themeShade="80"/>
        </w:rPr>
        <w:t>o</w:t>
      </w:r>
      <w:r w:rsidRPr="007648C6">
        <w:rPr>
          <w:rFonts w:asciiTheme="minorHAnsi" w:hAnsiTheme="minorHAnsi" w:cstheme="minorHAnsi"/>
          <w:color w:val="1F3864" w:themeColor="accent1" w:themeShade="80"/>
          <w:spacing w:val="-1"/>
        </w:rPr>
        <w:t>l</w:t>
      </w:r>
      <w:r w:rsidRPr="007648C6">
        <w:rPr>
          <w:rFonts w:asciiTheme="minorHAnsi" w:hAnsiTheme="minorHAnsi" w:cstheme="minorHAnsi"/>
          <w:color w:val="1F3864" w:themeColor="accent1" w:themeShade="80"/>
        </w:rPr>
        <w:t>u</w:t>
      </w:r>
      <w:r w:rsidRPr="007648C6">
        <w:rPr>
          <w:rFonts w:asciiTheme="minorHAnsi" w:hAnsiTheme="minorHAnsi" w:cstheme="minorHAnsi"/>
          <w:color w:val="1F3864" w:themeColor="accent1" w:themeShade="80"/>
          <w:spacing w:val="-1"/>
        </w:rPr>
        <w:t>n</w:t>
      </w:r>
      <w:r w:rsidRPr="007648C6">
        <w:rPr>
          <w:rFonts w:asciiTheme="minorHAnsi" w:hAnsiTheme="minorHAnsi" w:cstheme="minorHAnsi"/>
          <w:color w:val="1F3864" w:themeColor="accent1" w:themeShade="80"/>
          <w:spacing w:val="1"/>
        </w:rPr>
        <w:t>t</w:t>
      </w:r>
      <w:r w:rsidRPr="007648C6">
        <w:rPr>
          <w:rFonts w:asciiTheme="minorHAnsi" w:hAnsiTheme="minorHAnsi" w:cstheme="minorHAnsi"/>
          <w:color w:val="1F3864" w:themeColor="accent1" w:themeShade="80"/>
        </w:rPr>
        <w:t>e</w:t>
      </w:r>
      <w:r w:rsidRPr="007648C6">
        <w:rPr>
          <w:rFonts w:asciiTheme="minorHAnsi" w:hAnsiTheme="minorHAnsi" w:cstheme="minorHAnsi"/>
          <w:color w:val="1F3864" w:themeColor="accent1" w:themeShade="80"/>
          <w:spacing w:val="-1"/>
        </w:rPr>
        <w:t>e</w:t>
      </w:r>
      <w:r w:rsidRPr="007648C6">
        <w:rPr>
          <w:rFonts w:asciiTheme="minorHAnsi" w:hAnsiTheme="minorHAnsi" w:cstheme="minorHAnsi"/>
          <w:color w:val="1F3864" w:themeColor="accent1" w:themeShade="80"/>
          <w:spacing w:val="1"/>
        </w:rPr>
        <w:t>r</w:t>
      </w:r>
      <w:r w:rsidRPr="007648C6">
        <w:rPr>
          <w:rFonts w:asciiTheme="minorHAnsi" w:hAnsiTheme="minorHAnsi" w:cstheme="minorHAnsi"/>
          <w:color w:val="1F3864" w:themeColor="accent1" w:themeShade="80"/>
        </w:rPr>
        <w:t>s</w:t>
      </w:r>
      <w:r w:rsidRPr="007648C6">
        <w:rPr>
          <w:rFonts w:asciiTheme="minorHAnsi" w:hAnsiTheme="minorHAnsi" w:cstheme="minorHAnsi"/>
          <w:color w:val="1F3864" w:themeColor="accent1" w:themeShade="80"/>
          <w:spacing w:val="1"/>
        </w:rPr>
        <w:t xml:space="preserve"> </w:t>
      </w:r>
      <w:r w:rsidRPr="007648C6">
        <w:rPr>
          <w:rFonts w:asciiTheme="minorHAnsi" w:hAnsiTheme="minorHAnsi" w:cstheme="minorHAnsi"/>
          <w:color w:val="1F3864" w:themeColor="accent1" w:themeShade="80"/>
          <w:spacing w:val="-1"/>
        </w:rPr>
        <w:t>i</w:t>
      </w:r>
      <w:r w:rsidRPr="007648C6">
        <w:rPr>
          <w:rFonts w:asciiTheme="minorHAnsi" w:hAnsiTheme="minorHAnsi" w:cstheme="minorHAnsi"/>
          <w:color w:val="1F3864" w:themeColor="accent1" w:themeShade="80"/>
        </w:rPr>
        <w:t>n</w:t>
      </w:r>
      <w:r w:rsidRPr="007648C6">
        <w:rPr>
          <w:rFonts w:asciiTheme="minorHAnsi" w:hAnsiTheme="minorHAnsi" w:cstheme="minorHAnsi"/>
          <w:color w:val="1F3864" w:themeColor="accent1" w:themeShade="80"/>
          <w:spacing w:val="-1"/>
        </w:rPr>
        <w:t xml:space="preserve"> </w:t>
      </w:r>
      <w:r w:rsidRPr="007648C6">
        <w:rPr>
          <w:rFonts w:asciiTheme="minorHAnsi" w:hAnsiTheme="minorHAnsi" w:cstheme="minorHAnsi"/>
          <w:color w:val="1F3864" w:themeColor="accent1" w:themeShade="80"/>
        </w:rPr>
        <w:t>sch</w:t>
      </w:r>
      <w:r w:rsidRPr="007648C6">
        <w:rPr>
          <w:rFonts w:asciiTheme="minorHAnsi" w:hAnsiTheme="minorHAnsi" w:cstheme="minorHAnsi"/>
          <w:color w:val="1F3864" w:themeColor="accent1" w:themeShade="80"/>
          <w:spacing w:val="-1"/>
        </w:rPr>
        <w:t>o</w:t>
      </w:r>
      <w:r w:rsidRPr="007648C6">
        <w:rPr>
          <w:rFonts w:asciiTheme="minorHAnsi" w:hAnsiTheme="minorHAnsi" w:cstheme="minorHAnsi"/>
          <w:color w:val="1F3864" w:themeColor="accent1" w:themeShade="80"/>
        </w:rPr>
        <w:t xml:space="preserve">ol </w:t>
      </w:r>
      <w:r w:rsidRPr="007648C6">
        <w:rPr>
          <w:rFonts w:asciiTheme="minorHAnsi" w:hAnsiTheme="minorHAnsi" w:cstheme="minorHAnsi"/>
          <w:color w:val="1F3864" w:themeColor="accent1" w:themeShade="80"/>
          <w:spacing w:val="-3"/>
        </w:rPr>
        <w:t>h</w:t>
      </w:r>
      <w:r w:rsidRPr="007648C6">
        <w:rPr>
          <w:rFonts w:asciiTheme="minorHAnsi" w:hAnsiTheme="minorHAnsi" w:cstheme="minorHAnsi"/>
          <w:color w:val="1F3864" w:themeColor="accent1" w:themeShade="80"/>
        </w:rPr>
        <w:t>a</w:t>
      </w:r>
      <w:r w:rsidRPr="007648C6">
        <w:rPr>
          <w:rFonts w:asciiTheme="minorHAnsi" w:hAnsiTheme="minorHAnsi" w:cstheme="minorHAnsi"/>
          <w:color w:val="1F3864" w:themeColor="accent1" w:themeShade="80"/>
          <w:spacing w:val="-3"/>
        </w:rPr>
        <w:t>v</w:t>
      </w:r>
      <w:r w:rsidRPr="007648C6">
        <w:rPr>
          <w:rFonts w:asciiTheme="minorHAnsi" w:hAnsiTheme="minorHAnsi" w:cstheme="minorHAnsi"/>
          <w:color w:val="1F3864" w:themeColor="accent1" w:themeShade="80"/>
        </w:rPr>
        <w:t xml:space="preserve">e </w:t>
      </w:r>
      <w:r w:rsidRPr="007648C6">
        <w:rPr>
          <w:rFonts w:asciiTheme="minorHAnsi" w:hAnsiTheme="minorHAnsi" w:cstheme="minorHAnsi"/>
          <w:color w:val="1F3864" w:themeColor="accent1" w:themeShade="80"/>
          <w:spacing w:val="1"/>
        </w:rPr>
        <w:t>r</w:t>
      </w:r>
      <w:r w:rsidRPr="007648C6">
        <w:rPr>
          <w:rFonts w:asciiTheme="minorHAnsi" w:hAnsiTheme="minorHAnsi" w:cstheme="minorHAnsi"/>
          <w:color w:val="1F3864" w:themeColor="accent1" w:themeShade="80"/>
        </w:rPr>
        <w:t>es</w:t>
      </w:r>
      <w:r w:rsidRPr="007648C6">
        <w:rPr>
          <w:rFonts w:asciiTheme="minorHAnsi" w:hAnsiTheme="minorHAnsi" w:cstheme="minorHAnsi"/>
          <w:color w:val="1F3864" w:themeColor="accent1" w:themeShade="80"/>
          <w:spacing w:val="-1"/>
        </w:rPr>
        <w:t>p</w:t>
      </w:r>
      <w:r w:rsidRPr="007648C6">
        <w:rPr>
          <w:rFonts w:asciiTheme="minorHAnsi" w:hAnsiTheme="minorHAnsi" w:cstheme="minorHAnsi"/>
          <w:color w:val="1F3864" w:themeColor="accent1" w:themeShade="80"/>
        </w:rPr>
        <w:t>o</w:t>
      </w:r>
      <w:r w:rsidRPr="007648C6">
        <w:rPr>
          <w:rFonts w:asciiTheme="minorHAnsi" w:hAnsiTheme="minorHAnsi" w:cstheme="minorHAnsi"/>
          <w:color w:val="1F3864" w:themeColor="accent1" w:themeShade="80"/>
          <w:spacing w:val="-1"/>
        </w:rPr>
        <w:t>n</w:t>
      </w:r>
      <w:r w:rsidRPr="007648C6">
        <w:rPr>
          <w:rFonts w:asciiTheme="minorHAnsi" w:hAnsiTheme="minorHAnsi" w:cstheme="minorHAnsi"/>
          <w:color w:val="1F3864" w:themeColor="accent1" w:themeShade="80"/>
        </w:rPr>
        <w:t>s</w:t>
      </w:r>
      <w:r w:rsidRPr="007648C6">
        <w:rPr>
          <w:rFonts w:asciiTheme="minorHAnsi" w:hAnsiTheme="minorHAnsi" w:cstheme="minorHAnsi"/>
          <w:color w:val="1F3864" w:themeColor="accent1" w:themeShade="80"/>
          <w:spacing w:val="-1"/>
        </w:rPr>
        <w:t>i</w:t>
      </w:r>
      <w:r w:rsidRPr="007648C6">
        <w:rPr>
          <w:rFonts w:asciiTheme="minorHAnsi" w:hAnsiTheme="minorHAnsi" w:cstheme="minorHAnsi"/>
          <w:color w:val="1F3864" w:themeColor="accent1" w:themeShade="80"/>
        </w:rPr>
        <w:t>b</w:t>
      </w:r>
      <w:r w:rsidRPr="007648C6">
        <w:rPr>
          <w:rFonts w:asciiTheme="minorHAnsi" w:hAnsiTheme="minorHAnsi" w:cstheme="minorHAnsi"/>
          <w:color w:val="1F3864" w:themeColor="accent1" w:themeShade="80"/>
          <w:spacing w:val="-1"/>
        </w:rPr>
        <w:t>ili</w:t>
      </w:r>
      <w:r w:rsidRPr="007648C6">
        <w:rPr>
          <w:rFonts w:asciiTheme="minorHAnsi" w:hAnsiTheme="minorHAnsi" w:cstheme="minorHAnsi"/>
          <w:color w:val="1F3864" w:themeColor="accent1" w:themeShade="80"/>
          <w:spacing w:val="1"/>
        </w:rPr>
        <w:t>t</w:t>
      </w:r>
      <w:r w:rsidRPr="007648C6">
        <w:rPr>
          <w:rFonts w:asciiTheme="minorHAnsi" w:hAnsiTheme="minorHAnsi" w:cstheme="minorHAnsi"/>
          <w:color w:val="1F3864" w:themeColor="accent1" w:themeShade="80"/>
        </w:rPr>
        <w:t>y</w:t>
      </w:r>
      <w:r w:rsidRPr="007648C6">
        <w:rPr>
          <w:rFonts w:asciiTheme="minorHAnsi" w:hAnsiTheme="minorHAnsi" w:cstheme="minorHAnsi"/>
          <w:color w:val="1F3864" w:themeColor="accent1" w:themeShade="80"/>
          <w:spacing w:val="-1"/>
        </w:rPr>
        <w:t xml:space="preserve"> </w:t>
      </w:r>
      <w:r w:rsidRPr="007648C6">
        <w:rPr>
          <w:rFonts w:asciiTheme="minorHAnsi" w:hAnsiTheme="minorHAnsi" w:cstheme="minorHAnsi"/>
          <w:color w:val="1F3864" w:themeColor="accent1" w:themeShade="80"/>
          <w:spacing w:val="1"/>
        </w:rPr>
        <w:t>t</w:t>
      </w:r>
      <w:r w:rsidRPr="007648C6">
        <w:rPr>
          <w:rFonts w:asciiTheme="minorHAnsi" w:hAnsiTheme="minorHAnsi" w:cstheme="minorHAnsi"/>
          <w:color w:val="1F3864" w:themeColor="accent1" w:themeShade="80"/>
        </w:rPr>
        <w:t>o sh</w:t>
      </w:r>
      <w:r w:rsidRPr="007648C6">
        <w:rPr>
          <w:rFonts w:asciiTheme="minorHAnsi" w:hAnsiTheme="minorHAnsi" w:cstheme="minorHAnsi"/>
          <w:color w:val="1F3864" w:themeColor="accent1" w:themeShade="80"/>
          <w:spacing w:val="-2"/>
        </w:rPr>
        <w:t>a</w:t>
      </w:r>
      <w:r w:rsidRPr="007648C6">
        <w:rPr>
          <w:rFonts w:asciiTheme="minorHAnsi" w:hAnsiTheme="minorHAnsi" w:cstheme="minorHAnsi"/>
          <w:color w:val="1F3864" w:themeColor="accent1" w:themeShade="80"/>
          <w:spacing w:val="1"/>
        </w:rPr>
        <w:t>r</w:t>
      </w:r>
      <w:r w:rsidRPr="007648C6">
        <w:rPr>
          <w:rFonts w:asciiTheme="minorHAnsi" w:hAnsiTheme="minorHAnsi" w:cstheme="minorHAnsi"/>
          <w:color w:val="1F3864" w:themeColor="accent1" w:themeShade="80"/>
        </w:rPr>
        <w:t>e</w:t>
      </w:r>
      <w:r w:rsidRPr="007648C6">
        <w:rPr>
          <w:rFonts w:asciiTheme="minorHAnsi" w:hAnsiTheme="minorHAnsi" w:cstheme="minorHAnsi"/>
          <w:color w:val="1F3864" w:themeColor="accent1" w:themeShade="80"/>
          <w:spacing w:val="-1"/>
        </w:rPr>
        <w:t xml:space="preserve"> </w:t>
      </w:r>
      <w:r w:rsidRPr="007648C6">
        <w:rPr>
          <w:rFonts w:asciiTheme="minorHAnsi" w:hAnsiTheme="minorHAnsi" w:cstheme="minorHAnsi"/>
          <w:color w:val="1F3864" w:themeColor="accent1" w:themeShade="80"/>
          <w:spacing w:val="-2"/>
        </w:rPr>
        <w:t>r</w:t>
      </w:r>
      <w:r w:rsidRPr="007648C6">
        <w:rPr>
          <w:rFonts w:asciiTheme="minorHAnsi" w:hAnsiTheme="minorHAnsi" w:cstheme="minorHAnsi"/>
          <w:color w:val="1F3864" w:themeColor="accent1" w:themeShade="80"/>
        </w:rPr>
        <w:t>e</w:t>
      </w:r>
      <w:r w:rsidRPr="007648C6">
        <w:rPr>
          <w:rFonts w:asciiTheme="minorHAnsi" w:hAnsiTheme="minorHAnsi" w:cstheme="minorHAnsi"/>
          <w:color w:val="1F3864" w:themeColor="accent1" w:themeShade="80"/>
          <w:spacing w:val="-1"/>
        </w:rPr>
        <w:t>l</w:t>
      </w:r>
      <w:r w:rsidRPr="007648C6">
        <w:rPr>
          <w:rFonts w:asciiTheme="minorHAnsi" w:hAnsiTheme="minorHAnsi" w:cstheme="minorHAnsi"/>
          <w:color w:val="1F3864" w:themeColor="accent1" w:themeShade="80"/>
        </w:rPr>
        <w:t>e</w:t>
      </w:r>
      <w:r w:rsidRPr="007648C6">
        <w:rPr>
          <w:rFonts w:asciiTheme="minorHAnsi" w:hAnsiTheme="minorHAnsi" w:cstheme="minorHAnsi"/>
          <w:color w:val="1F3864" w:themeColor="accent1" w:themeShade="80"/>
          <w:spacing w:val="-3"/>
        </w:rPr>
        <w:t>v</w:t>
      </w:r>
      <w:r w:rsidRPr="007648C6">
        <w:rPr>
          <w:rFonts w:asciiTheme="minorHAnsi" w:hAnsiTheme="minorHAnsi" w:cstheme="minorHAnsi"/>
          <w:color w:val="1F3864" w:themeColor="accent1" w:themeShade="80"/>
        </w:rPr>
        <w:t>a</w:t>
      </w:r>
      <w:r w:rsidRPr="007648C6">
        <w:rPr>
          <w:rFonts w:asciiTheme="minorHAnsi" w:hAnsiTheme="minorHAnsi" w:cstheme="minorHAnsi"/>
          <w:color w:val="1F3864" w:themeColor="accent1" w:themeShade="80"/>
          <w:spacing w:val="-1"/>
        </w:rPr>
        <w:t>n</w:t>
      </w:r>
      <w:r w:rsidRPr="007648C6">
        <w:rPr>
          <w:rFonts w:asciiTheme="minorHAnsi" w:hAnsiTheme="minorHAnsi" w:cstheme="minorHAnsi"/>
          <w:color w:val="1F3864" w:themeColor="accent1" w:themeShade="80"/>
        </w:rPr>
        <w:t>t</w:t>
      </w:r>
      <w:r w:rsidRPr="007648C6">
        <w:rPr>
          <w:rFonts w:asciiTheme="minorHAnsi" w:hAnsiTheme="minorHAnsi" w:cstheme="minorHAnsi"/>
          <w:color w:val="1F3864" w:themeColor="accent1" w:themeShade="80"/>
          <w:spacing w:val="2"/>
        </w:rPr>
        <w:t xml:space="preserve"> </w:t>
      </w:r>
      <w:r w:rsidRPr="007648C6">
        <w:rPr>
          <w:rFonts w:asciiTheme="minorHAnsi" w:hAnsiTheme="minorHAnsi" w:cstheme="minorHAnsi"/>
          <w:color w:val="1F3864" w:themeColor="accent1" w:themeShade="80"/>
          <w:spacing w:val="-1"/>
        </w:rPr>
        <w:t>i</w:t>
      </w:r>
      <w:r w:rsidRPr="007648C6">
        <w:rPr>
          <w:rFonts w:asciiTheme="minorHAnsi" w:hAnsiTheme="minorHAnsi" w:cstheme="minorHAnsi"/>
          <w:color w:val="1F3864" w:themeColor="accent1" w:themeShade="80"/>
        </w:rPr>
        <w:t>n</w:t>
      </w:r>
      <w:r w:rsidRPr="007648C6">
        <w:rPr>
          <w:rFonts w:asciiTheme="minorHAnsi" w:hAnsiTheme="minorHAnsi" w:cstheme="minorHAnsi"/>
          <w:color w:val="1F3864" w:themeColor="accent1" w:themeShade="80"/>
          <w:spacing w:val="3"/>
        </w:rPr>
        <w:t>f</w:t>
      </w:r>
      <w:r w:rsidRPr="007648C6">
        <w:rPr>
          <w:rFonts w:asciiTheme="minorHAnsi" w:hAnsiTheme="minorHAnsi" w:cstheme="minorHAnsi"/>
          <w:color w:val="1F3864" w:themeColor="accent1" w:themeShade="80"/>
          <w:spacing w:val="-3"/>
        </w:rPr>
        <w:t>o</w:t>
      </w:r>
      <w:r w:rsidRPr="007648C6">
        <w:rPr>
          <w:rFonts w:asciiTheme="minorHAnsi" w:hAnsiTheme="minorHAnsi" w:cstheme="minorHAnsi"/>
          <w:color w:val="1F3864" w:themeColor="accent1" w:themeShade="80"/>
          <w:spacing w:val="1"/>
        </w:rPr>
        <w:t>rm</w:t>
      </w:r>
      <w:r w:rsidRPr="007648C6">
        <w:rPr>
          <w:rFonts w:asciiTheme="minorHAnsi" w:hAnsiTheme="minorHAnsi" w:cstheme="minorHAnsi"/>
          <w:color w:val="1F3864" w:themeColor="accent1" w:themeShade="80"/>
          <w:spacing w:val="-3"/>
        </w:rPr>
        <w:t>a</w:t>
      </w:r>
      <w:r w:rsidRPr="007648C6">
        <w:rPr>
          <w:rFonts w:asciiTheme="minorHAnsi" w:hAnsiTheme="minorHAnsi" w:cstheme="minorHAnsi"/>
          <w:color w:val="1F3864" w:themeColor="accent1" w:themeShade="80"/>
          <w:spacing w:val="1"/>
        </w:rPr>
        <w:t>t</w:t>
      </w:r>
      <w:r w:rsidRPr="007648C6">
        <w:rPr>
          <w:rFonts w:asciiTheme="minorHAnsi" w:hAnsiTheme="minorHAnsi" w:cstheme="minorHAnsi"/>
          <w:color w:val="1F3864" w:themeColor="accent1" w:themeShade="80"/>
          <w:spacing w:val="-1"/>
        </w:rPr>
        <w:t>i</w:t>
      </w:r>
      <w:r w:rsidRPr="007648C6">
        <w:rPr>
          <w:rFonts w:asciiTheme="minorHAnsi" w:hAnsiTheme="minorHAnsi" w:cstheme="minorHAnsi"/>
          <w:color w:val="1F3864" w:themeColor="accent1" w:themeShade="80"/>
        </w:rPr>
        <w:t>on</w:t>
      </w:r>
      <w:r w:rsidRPr="007648C6">
        <w:rPr>
          <w:rFonts w:asciiTheme="minorHAnsi" w:hAnsiTheme="minorHAnsi" w:cstheme="minorHAnsi"/>
          <w:color w:val="1F3864" w:themeColor="accent1" w:themeShade="80"/>
          <w:spacing w:val="1"/>
        </w:rPr>
        <w:t xml:space="preserve"> </w:t>
      </w:r>
      <w:r w:rsidRPr="007648C6">
        <w:rPr>
          <w:rFonts w:asciiTheme="minorHAnsi" w:hAnsiTheme="minorHAnsi" w:cstheme="minorHAnsi"/>
          <w:color w:val="1F3864" w:themeColor="accent1" w:themeShade="80"/>
        </w:rPr>
        <w:t>a</w:t>
      </w:r>
      <w:r w:rsidRPr="007648C6">
        <w:rPr>
          <w:rFonts w:asciiTheme="minorHAnsi" w:hAnsiTheme="minorHAnsi" w:cstheme="minorHAnsi"/>
          <w:color w:val="1F3864" w:themeColor="accent1" w:themeShade="80"/>
          <w:spacing w:val="-1"/>
        </w:rPr>
        <w:t>b</w:t>
      </w:r>
      <w:r w:rsidRPr="007648C6">
        <w:rPr>
          <w:rFonts w:asciiTheme="minorHAnsi" w:hAnsiTheme="minorHAnsi" w:cstheme="minorHAnsi"/>
          <w:color w:val="1F3864" w:themeColor="accent1" w:themeShade="80"/>
        </w:rPr>
        <w:t>o</w:t>
      </w:r>
      <w:r w:rsidRPr="007648C6">
        <w:rPr>
          <w:rFonts w:asciiTheme="minorHAnsi" w:hAnsiTheme="minorHAnsi" w:cstheme="minorHAnsi"/>
          <w:color w:val="1F3864" w:themeColor="accent1" w:themeShade="80"/>
          <w:spacing w:val="-3"/>
        </w:rPr>
        <w:t>u</w:t>
      </w:r>
      <w:r w:rsidRPr="007648C6">
        <w:rPr>
          <w:rFonts w:asciiTheme="minorHAnsi" w:hAnsiTheme="minorHAnsi" w:cstheme="minorHAnsi"/>
          <w:color w:val="1F3864" w:themeColor="accent1" w:themeShade="80"/>
        </w:rPr>
        <w:t xml:space="preserve">t </w:t>
      </w:r>
      <w:r w:rsidRPr="007648C6">
        <w:rPr>
          <w:rFonts w:asciiTheme="minorHAnsi" w:hAnsiTheme="minorHAnsi" w:cstheme="minorHAnsi"/>
          <w:color w:val="1F3864" w:themeColor="accent1" w:themeShade="80"/>
          <w:spacing w:val="1"/>
        </w:rPr>
        <w:t>t</w:t>
      </w:r>
      <w:r w:rsidRPr="007648C6">
        <w:rPr>
          <w:rFonts w:asciiTheme="minorHAnsi" w:hAnsiTheme="minorHAnsi" w:cstheme="minorHAnsi"/>
          <w:color w:val="1F3864" w:themeColor="accent1" w:themeShade="80"/>
        </w:rPr>
        <w:t>he</w:t>
      </w:r>
      <w:r w:rsidRPr="007648C6">
        <w:rPr>
          <w:rFonts w:asciiTheme="minorHAnsi" w:hAnsiTheme="minorHAnsi" w:cstheme="minorHAnsi"/>
          <w:color w:val="1F3864" w:themeColor="accent1" w:themeShade="80"/>
          <w:spacing w:val="1"/>
        </w:rPr>
        <w:t xml:space="preserve"> </w:t>
      </w:r>
      <w:r w:rsidRPr="007648C6">
        <w:rPr>
          <w:rFonts w:asciiTheme="minorHAnsi" w:hAnsiTheme="minorHAnsi" w:cstheme="minorHAnsi"/>
          <w:color w:val="1F3864" w:themeColor="accent1" w:themeShade="80"/>
          <w:spacing w:val="-3"/>
        </w:rPr>
        <w:t>p</w:t>
      </w:r>
      <w:r w:rsidRPr="007648C6">
        <w:rPr>
          <w:rFonts w:asciiTheme="minorHAnsi" w:hAnsiTheme="minorHAnsi" w:cstheme="minorHAnsi"/>
          <w:color w:val="1F3864" w:themeColor="accent1" w:themeShade="80"/>
          <w:spacing w:val="1"/>
        </w:rPr>
        <w:t>r</w:t>
      </w:r>
      <w:r w:rsidRPr="007648C6">
        <w:rPr>
          <w:rFonts w:asciiTheme="minorHAnsi" w:hAnsiTheme="minorHAnsi" w:cstheme="minorHAnsi"/>
          <w:color w:val="1F3864" w:themeColor="accent1" w:themeShade="80"/>
        </w:rPr>
        <w:t>ote</w:t>
      </w:r>
      <w:r w:rsidRPr="007648C6">
        <w:rPr>
          <w:rFonts w:asciiTheme="minorHAnsi" w:hAnsiTheme="minorHAnsi" w:cstheme="minorHAnsi"/>
          <w:color w:val="1F3864" w:themeColor="accent1" w:themeShade="80"/>
          <w:spacing w:val="-2"/>
        </w:rPr>
        <w:t>c</w:t>
      </w:r>
      <w:r w:rsidRPr="007648C6">
        <w:rPr>
          <w:rFonts w:asciiTheme="minorHAnsi" w:hAnsiTheme="minorHAnsi" w:cstheme="minorHAnsi"/>
          <w:color w:val="1F3864" w:themeColor="accent1" w:themeShade="80"/>
          <w:spacing w:val="1"/>
        </w:rPr>
        <w:t>t</w:t>
      </w:r>
      <w:r w:rsidRPr="007648C6">
        <w:rPr>
          <w:rFonts w:asciiTheme="minorHAnsi" w:hAnsiTheme="minorHAnsi" w:cstheme="minorHAnsi"/>
          <w:color w:val="1F3864" w:themeColor="accent1" w:themeShade="80"/>
          <w:spacing w:val="-1"/>
        </w:rPr>
        <w:t>i</w:t>
      </w:r>
      <w:r w:rsidRPr="007648C6">
        <w:rPr>
          <w:rFonts w:asciiTheme="minorHAnsi" w:hAnsiTheme="minorHAnsi" w:cstheme="minorHAnsi"/>
          <w:color w:val="1F3864" w:themeColor="accent1" w:themeShade="80"/>
        </w:rPr>
        <w:t>on</w:t>
      </w:r>
      <w:r w:rsidRPr="007648C6">
        <w:rPr>
          <w:rFonts w:asciiTheme="minorHAnsi" w:hAnsiTheme="minorHAnsi" w:cstheme="minorHAnsi"/>
          <w:color w:val="1F3864" w:themeColor="accent1" w:themeShade="80"/>
          <w:spacing w:val="1"/>
        </w:rPr>
        <w:t xml:space="preserve"> </w:t>
      </w:r>
      <w:r w:rsidRPr="007648C6">
        <w:rPr>
          <w:rFonts w:asciiTheme="minorHAnsi" w:hAnsiTheme="minorHAnsi" w:cstheme="minorHAnsi"/>
          <w:color w:val="1F3864" w:themeColor="accent1" w:themeShade="80"/>
          <w:spacing w:val="-3"/>
        </w:rPr>
        <w:t>o</w:t>
      </w:r>
      <w:r w:rsidRPr="007648C6">
        <w:rPr>
          <w:rFonts w:asciiTheme="minorHAnsi" w:hAnsiTheme="minorHAnsi" w:cstheme="minorHAnsi"/>
          <w:color w:val="1F3864" w:themeColor="accent1" w:themeShade="80"/>
        </w:rPr>
        <w:t>f</w:t>
      </w:r>
      <w:r w:rsidRPr="007648C6">
        <w:rPr>
          <w:rFonts w:asciiTheme="minorHAnsi" w:hAnsiTheme="minorHAnsi" w:cstheme="minorHAnsi"/>
          <w:color w:val="1F3864" w:themeColor="accent1" w:themeShade="80"/>
          <w:spacing w:val="2"/>
        </w:rPr>
        <w:t xml:space="preserve"> </w:t>
      </w:r>
      <w:r w:rsidRPr="007648C6">
        <w:rPr>
          <w:rFonts w:asciiTheme="minorHAnsi" w:hAnsiTheme="minorHAnsi" w:cstheme="minorHAnsi"/>
          <w:color w:val="1F3864" w:themeColor="accent1" w:themeShade="80"/>
        </w:rPr>
        <w:t>ch</w:t>
      </w:r>
      <w:r w:rsidRPr="007648C6">
        <w:rPr>
          <w:rFonts w:asciiTheme="minorHAnsi" w:hAnsiTheme="minorHAnsi" w:cstheme="minorHAnsi"/>
          <w:color w:val="1F3864" w:themeColor="accent1" w:themeShade="80"/>
          <w:spacing w:val="-1"/>
        </w:rPr>
        <w:t>il</w:t>
      </w:r>
      <w:r w:rsidRPr="007648C6">
        <w:rPr>
          <w:rFonts w:asciiTheme="minorHAnsi" w:hAnsiTheme="minorHAnsi" w:cstheme="minorHAnsi"/>
          <w:color w:val="1F3864" w:themeColor="accent1" w:themeShade="80"/>
        </w:rPr>
        <w:t>dr</w:t>
      </w:r>
      <w:r w:rsidRPr="007648C6">
        <w:rPr>
          <w:rFonts w:asciiTheme="minorHAnsi" w:hAnsiTheme="minorHAnsi" w:cstheme="minorHAnsi"/>
          <w:color w:val="1F3864" w:themeColor="accent1" w:themeShade="80"/>
          <w:spacing w:val="-2"/>
        </w:rPr>
        <w:t>e</w:t>
      </w:r>
      <w:r w:rsidRPr="007648C6">
        <w:rPr>
          <w:rFonts w:asciiTheme="minorHAnsi" w:hAnsiTheme="minorHAnsi" w:cstheme="minorHAnsi"/>
          <w:color w:val="1F3864" w:themeColor="accent1" w:themeShade="80"/>
        </w:rPr>
        <w:t xml:space="preserve">n </w:t>
      </w:r>
      <w:r w:rsidRPr="007648C6">
        <w:rPr>
          <w:rFonts w:asciiTheme="minorHAnsi" w:hAnsiTheme="minorHAnsi" w:cstheme="minorHAnsi"/>
          <w:color w:val="1F3864" w:themeColor="accent1" w:themeShade="80"/>
          <w:spacing w:val="-1"/>
        </w:rPr>
        <w:t>wi</w:t>
      </w:r>
      <w:r w:rsidRPr="007648C6">
        <w:rPr>
          <w:rFonts w:asciiTheme="minorHAnsi" w:hAnsiTheme="minorHAnsi" w:cstheme="minorHAnsi"/>
          <w:color w:val="1F3864" w:themeColor="accent1" w:themeShade="80"/>
          <w:spacing w:val="1"/>
        </w:rPr>
        <w:t>t</w:t>
      </w:r>
      <w:r w:rsidRPr="007648C6">
        <w:rPr>
          <w:rFonts w:asciiTheme="minorHAnsi" w:hAnsiTheme="minorHAnsi" w:cstheme="minorHAnsi"/>
          <w:color w:val="1F3864" w:themeColor="accent1" w:themeShade="80"/>
        </w:rPr>
        <w:t>h o</w:t>
      </w:r>
      <w:r w:rsidRPr="007648C6">
        <w:rPr>
          <w:rFonts w:asciiTheme="minorHAnsi" w:hAnsiTheme="minorHAnsi" w:cstheme="minorHAnsi"/>
          <w:color w:val="1F3864" w:themeColor="accent1" w:themeShade="80"/>
          <w:spacing w:val="1"/>
        </w:rPr>
        <w:t>t</w:t>
      </w:r>
      <w:r w:rsidRPr="007648C6">
        <w:rPr>
          <w:rFonts w:asciiTheme="minorHAnsi" w:hAnsiTheme="minorHAnsi" w:cstheme="minorHAnsi"/>
          <w:color w:val="1F3864" w:themeColor="accent1" w:themeShade="80"/>
        </w:rPr>
        <w:t>h</w:t>
      </w:r>
      <w:r w:rsidRPr="007648C6">
        <w:rPr>
          <w:rFonts w:asciiTheme="minorHAnsi" w:hAnsiTheme="minorHAnsi" w:cstheme="minorHAnsi"/>
          <w:color w:val="1F3864" w:themeColor="accent1" w:themeShade="80"/>
          <w:spacing w:val="-3"/>
        </w:rPr>
        <w:t>e</w:t>
      </w:r>
      <w:r w:rsidRPr="007648C6">
        <w:rPr>
          <w:rFonts w:asciiTheme="minorHAnsi" w:hAnsiTheme="minorHAnsi" w:cstheme="minorHAnsi"/>
          <w:color w:val="1F3864" w:themeColor="accent1" w:themeShade="80"/>
        </w:rPr>
        <w:t>r</w:t>
      </w:r>
      <w:r w:rsidRPr="007648C6">
        <w:rPr>
          <w:rFonts w:asciiTheme="minorHAnsi" w:hAnsiTheme="minorHAnsi" w:cstheme="minorHAnsi"/>
          <w:color w:val="1F3864" w:themeColor="accent1" w:themeShade="80"/>
          <w:spacing w:val="2"/>
        </w:rPr>
        <w:t xml:space="preserve"> </w:t>
      </w:r>
      <w:r w:rsidRPr="007648C6">
        <w:rPr>
          <w:rFonts w:asciiTheme="minorHAnsi" w:hAnsiTheme="minorHAnsi" w:cstheme="minorHAnsi"/>
          <w:color w:val="1F3864" w:themeColor="accent1" w:themeShade="80"/>
          <w:spacing w:val="-3"/>
        </w:rPr>
        <w:t>p</w:t>
      </w:r>
      <w:r w:rsidRPr="007648C6">
        <w:rPr>
          <w:rFonts w:asciiTheme="minorHAnsi" w:hAnsiTheme="minorHAnsi" w:cstheme="minorHAnsi"/>
          <w:color w:val="1F3864" w:themeColor="accent1" w:themeShade="80"/>
          <w:spacing w:val="1"/>
        </w:rPr>
        <w:t>r</w:t>
      </w:r>
      <w:r w:rsidRPr="007648C6">
        <w:rPr>
          <w:rFonts w:asciiTheme="minorHAnsi" w:hAnsiTheme="minorHAnsi" w:cstheme="minorHAnsi"/>
          <w:color w:val="1F3864" w:themeColor="accent1" w:themeShade="80"/>
          <w:spacing w:val="-3"/>
        </w:rPr>
        <w:t>o</w:t>
      </w:r>
      <w:r w:rsidRPr="007648C6">
        <w:rPr>
          <w:rFonts w:asciiTheme="minorHAnsi" w:hAnsiTheme="minorHAnsi" w:cstheme="minorHAnsi"/>
          <w:color w:val="1F3864" w:themeColor="accent1" w:themeShade="80"/>
          <w:spacing w:val="3"/>
        </w:rPr>
        <w:t>f</w:t>
      </w:r>
      <w:r w:rsidRPr="007648C6">
        <w:rPr>
          <w:rFonts w:asciiTheme="minorHAnsi" w:hAnsiTheme="minorHAnsi" w:cstheme="minorHAnsi"/>
          <w:color w:val="1F3864" w:themeColor="accent1" w:themeShade="80"/>
        </w:rPr>
        <w:t>ess</w:t>
      </w:r>
      <w:r w:rsidRPr="007648C6">
        <w:rPr>
          <w:rFonts w:asciiTheme="minorHAnsi" w:hAnsiTheme="minorHAnsi" w:cstheme="minorHAnsi"/>
          <w:color w:val="1F3864" w:themeColor="accent1" w:themeShade="80"/>
          <w:spacing w:val="-1"/>
        </w:rPr>
        <w:t>i</w:t>
      </w:r>
      <w:r w:rsidRPr="007648C6">
        <w:rPr>
          <w:rFonts w:asciiTheme="minorHAnsi" w:hAnsiTheme="minorHAnsi" w:cstheme="minorHAnsi"/>
          <w:color w:val="1F3864" w:themeColor="accent1" w:themeShade="80"/>
        </w:rPr>
        <w:t>o</w:t>
      </w:r>
      <w:r w:rsidRPr="007648C6">
        <w:rPr>
          <w:rFonts w:asciiTheme="minorHAnsi" w:hAnsiTheme="minorHAnsi" w:cstheme="minorHAnsi"/>
          <w:color w:val="1F3864" w:themeColor="accent1" w:themeShade="80"/>
          <w:spacing w:val="-1"/>
        </w:rPr>
        <w:t>n</w:t>
      </w:r>
      <w:r w:rsidRPr="007648C6">
        <w:rPr>
          <w:rFonts w:asciiTheme="minorHAnsi" w:hAnsiTheme="minorHAnsi" w:cstheme="minorHAnsi"/>
          <w:color w:val="1F3864" w:themeColor="accent1" w:themeShade="80"/>
        </w:rPr>
        <w:t>a</w:t>
      </w:r>
      <w:r w:rsidRPr="007648C6">
        <w:rPr>
          <w:rFonts w:asciiTheme="minorHAnsi" w:hAnsiTheme="minorHAnsi" w:cstheme="minorHAnsi"/>
          <w:color w:val="1F3864" w:themeColor="accent1" w:themeShade="80"/>
          <w:spacing w:val="-1"/>
        </w:rPr>
        <w:t>l</w:t>
      </w:r>
      <w:r w:rsidRPr="007648C6">
        <w:rPr>
          <w:rFonts w:asciiTheme="minorHAnsi" w:hAnsiTheme="minorHAnsi" w:cstheme="minorHAnsi"/>
          <w:color w:val="1F3864" w:themeColor="accent1" w:themeShade="80"/>
        </w:rPr>
        <w:t>s. This sharing of information is</w:t>
      </w:r>
      <w:r w:rsidR="00A20649" w:rsidRPr="007648C6">
        <w:rPr>
          <w:rFonts w:asciiTheme="minorHAnsi" w:hAnsiTheme="minorHAnsi" w:cstheme="minorHAnsi"/>
          <w:color w:val="1F3864" w:themeColor="accent1" w:themeShade="80"/>
        </w:rPr>
        <w:t xml:space="preserve"> outlined in the DfE guidance (</w:t>
      </w:r>
      <w:r w:rsidR="0006743F" w:rsidRPr="007648C6">
        <w:rPr>
          <w:rFonts w:asciiTheme="minorHAnsi" w:hAnsiTheme="minorHAnsi" w:cstheme="minorHAnsi"/>
          <w:color w:val="1F3864" w:themeColor="accent1" w:themeShade="80"/>
        </w:rPr>
        <w:t xml:space="preserve">updated </w:t>
      </w:r>
      <w:r w:rsidR="00A20649" w:rsidRPr="007648C6">
        <w:rPr>
          <w:rFonts w:asciiTheme="minorHAnsi" w:hAnsiTheme="minorHAnsi" w:cstheme="minorHAnsi"/>
          <w:color w:val="1F3864" w:themeColor="accent1" w:themeShade="80"/>
        </w:rPr>
        <w:t>May 2024</w:t>
      </w:r>
      <w:r w:rsidRPr="007648C6">
        <w:rPr>
          <w:rFonts w:asciiTheme="minorHAnsi" w:hAnsiTheme="minorHAnsi" w:cstheme="minorHAnsi"/>
          <w:color w:val="1F3864" w:themeColor="accent1" w:themeShade="80"/>
        </w:rPr>
        <w:t>)</w:t>
      </w:r>
      <w:r w:rsidRPr="007648C6">
        <w:rPr>
          <w:rStyle w:val="FootnoteReference"/>
          <w:rFonts w:asciiTheme="minorHAnsi" w:hAnsiTheme="minorHAnsi" w:cstheme="minorHAnsi"/>
          <w:color w:val="1F3864" w:themeColor="accent1" w:themeShade="80"/>
        </w:rPr>
        <w:footnoteReference w:id="13"/>
      </w:r>
      <w:r w:rsidRPr="007648C6">
        <w:rPr>
          <w:rFonts w:asciiTheme="minorHAnsi" w:hAnsiTheme="minorHAnsi" w:cstheme="minorHAnsi"/>
          <w:color w:val="1F3864" w:themeColor="accent1" w:themeShade="80"/>
        </w:rPr>
        <w:t xml:space="preserve">. It identifies seven golden rules for sharing information.  It reminds practitioners that the </w:t>
      </w:r>
      <w:r w:rsidR="005D229A" w:rsidRPr="007648C6">
        <w:rPr>
          <w:rFonts w:asciiTheme="minorHAnsi" w:hAnsiTheme="minorHAnsi" w:cstheme="minorHAnsi"/>
          <w:color w:val="1F3864" w:themeColor="accent1" w:themeShade="80"/>
        </w:rPr>
        <w:t xml:space="preserve">UK </w:t>
      </w:r>
      <w:r w:rsidRPr="007648C6">
        <w:rPr>
          <w:rFonts w:asciiTheme="minorHAnsi" w:hAnsiTheme="minorHAnsi" w:cstheme="minorHAnsi"/>
          <w:color w:val="1F3864" w:themeColor="accent1" w:themeShade="80"/>
        </w:rPr>
        <w:t xml:space="preserve">Data Protection Regulation (GDPR), Data Protection Act 2018 (and 2020 update) and human rights law are not barriers to justified information </w:t>
      </w:r>
      <w:r w:rsidR="00F06617" w:rsidRPr="007648C6">
        <w:rPr>
          <w:rFonts w:asciiTheme="minorHAnsi" w:hAnsiTheme="minorHAnsi" w:cstheme="minorHAnsi"/>
          <w:color w:val="1F3864" w:themeColor="accent1" w:themeShade="80"/>
        </w:rPr>
        <w:t>sharing but</w:t>
      </w:r>
      <w:r w:rsidRPr="007648C6">
        <w:rPr>
          <w:rFonts w:asciiTheme="minorHAnsi" w:hAnsiTheme="minorHAnsi" w:cstheme="minorHAnsi"/>
          <w:color w:val="1F3864" w:themeColor="accent1" w:themeShade="80"/>
        </w:rPr>
        <w:t xml:space="preserve"> provide a framework to ensure that personal information about living individuals is shared appropriately.</w:t>
      </w:r>
    </w:p>
    <w:p w14:paraId="7A3275BB" w14:textId="77777777" w:rsidR="00CE6FA8" w:rsidRPr="007648C6" w:rsidRDefault="00CE6FA8" w:rsidP="00CE6FA8">
      <w:pPr>
        <w:widowControl w:val="0"/>
        <w:autoSpaceDE w:val="0"/>
        <w:autoSpaceDN w:val="0"/>
        <w:adjustRightInd w:val="0"/>
        <w:spacing w:after="120" w:line="240" w:lineRule="auto"/>
        <w:ind w:left="709" w:right="55" w:hanging="709"/>
        <w:jc w:val="both"/>
        <w:rPr>
          <w:rFonts w:asciiTheme="minorHAnsi" w:hAnsiTheme="minorHAnsi" w:cstheme="minorHAnsi"/>
          <w:color w:val="1F3864" w:themeColor="accent1" w:themeShade="80"/>
        </w:rPr>
      </w:pPr>
      <w:r w:rsidRPr="007648C6">
        <w:rPr>
          <w:rFonts w:asciiTheme="minorHAnsi" w:hAnsiTheme="minorHAnsi" w:cstheme="minorHAnsi"/>
          <w:color w:val="1F3864" w:themeColor="accent1" w:themeShade="80"/>
        </w:rPr>
        <w:t>8.2</w:t>
      </w:r>
      <w:r w:rsidRPr="007648C6">
        <w:rPr>
          <w:rFonts w:asciiTheme="minorHAnsi" w:hAnsiTheme="minorHAnsi" w:cstheme="minorHAnsi"/>
          <w:color w:val="1F3864" w:themeColor="accent1" w:themeShade="80"/>
        </w:rPr>
        <w:tab/>
      </w:r>
      <w:r w:rsidRPr="007648C6">
        <w:rPr>
          <w:rFonts w:asciiTheme="minorHAnsi" w:hAnsiTheme="minorHAnsi" w:cstheme="minorHAnsi"/>
          <w:color w:val="1F3864" w:themeColor="accent1" w:themeShade="80"/>
          <w:spacing w:val="-1"/>
        </w:rPr>
        <w:t>I</w:t>
      </w:r>
      <w:r w:rsidRPr="007648C6">
        <w:rPr>
          <w:rFonts w:asciiTheme="minorHAnsi" w:hAnsiTheme="minorHAnsi" w:cstheme="minorHAnsi"/>
          <w:color w:val="1F3864" w:themeColor="accent1" w:themeShade="80"/>
        </w:rPr>
        <w:t>f</w:t>
      </w:r>
      <w:r w:rsidRPr="007648C6">
        <w:rPr>
          <w:rFonts w:asciiTheme="minorHAnsi" w:hAnsiTheme="minorHAnsi" w:cstheme="minorHAnsi"/>
          <w:color w:val="1F3864" w:themeColor="accent1" w:themeShade="80"/>
          <w:spacing w:val="2"/>
        </w:rPr>
        <w:t xml:space="preserve"> </w:t>
      </w:r>
      <w:r w:rsidRPr="007648C6">
        <w:rPr>
          <w:rFonts w:asciiTheme="minorHAnsi" w:hAnsiTheme="minorHAnsi" w:cstheme="minorHAnsi"/>
          <w:color w:val="1F3864" w:themeColor="accent1" w:themeShade="80"/>
        </w:rPr>
        <w:t>a ch</w:t>
      </w:r>
      <w:r w:rsidRPr="007648C6">
        <w:rPr>
          <w:rFonts w:asciiTheme="minorHAnsi" w:hAnsiTheme="minorHAnsi" w:cstheme="minorHAnsi"/>
          <w:color w:val="1F3864" w:themeColor="accent1" w:themeShade="80"/>
          <w:spacing w:val="-1"/>
        </w:rPr>
        <w:t>il</w:t>
      </w:r>
      <w:r w:rsidRPr="007648C6">
        <w:rPr>
          <w:rFonts w:asciiTheme="minorHAnsi" w:hAnsiTheme="minorHAnsi" w:cstheme="minorHAnsi"/>
          <w:color w:val="1F3864" w:themeColor="accent1" w:themeShade="80"/>
        </w:rPr>
        <w:t>d d</w:t>
      </w:r>
      <w:r w:rsidRPr="007648C6">
        <w:rPr>
          <w:rFonts w:asciiTheme="minorHAnsi" w:hAnsiTheme="minorHAnsi" w:cstheme="minorHAnsi"/>
          <w:color w:val="1F3864" w:themeColor="accent1" w:themeShade="80"/>
          <w:spacing w:val="-1"/>
        </w:rPr>
        <w:t>i</w:t>
      </w:r>
      <w:r w:rsidRPr="007648C6">
        <w:rPr>
          <w:rFonts w:asciiTheme="minorHAnsi" w:hAnsiTheme="minorHAnsi" w:cstheme="minorHAnsi"/>
          <w:color w:val="1F3864" w:themeColor="accent1" w:themeShade="80"/>
        </w:rPr>
        <w:t>sc</w:t>
      </w:r>
      <w:r w:rsidRPr="007648C6">
        <w:rPr>
          <w:rFonts w:asciiTheme="minorHAnsi" w:hAnsiTheme="minorHAnsi" w:cstheme="minorHAnsi"/>
          <w:color w:val="1F3864" w:themeColor="accent1" w:themeShade="80"/>
          <w:spacing w:val="-1"/>
        </w:rPr>
        <w:t>l</w:t>
      </w:r>
      <w:r w:rsidRPr="007648C6">
        <w:rPr>
          <w:rFonts w:asciiTheme="minorHAnsi" w:hAnsiTheme="minorHAnsi" w:cstheme="minorHAnsi"/>
          <w:color w:val="1F3864" w:themeColor="accent1" w:themeShade="80"/>
        </w:rPr>
        <w:t>os</w:t>
      </w:r>
      <w:r w:rsidRPr="007648C6">
        <w:rPr>
          <w:rFonts w:asciiTheme="minorHAnsi" w:hAnsiTheme="minorHAnsi" w:cstheme="minorHAnsi"/>
          <w:color w:val="1F3864" w:themeColor="accent1" w:themeShade="80"/>
          <w:spacing w:val="-1"/>
        </w:rPr>
        <w:t>e</w:t>
      </w:r>
      <w:r w:rsidRPr="007648C6">
        <w:rPr>
          <w:rFonts w:asciiTheme="minorHAnsi" w:hAnsiTheme="minorHAnsi" w:cstheme="minorHAnsi"/>
          <w:color w:val="1F3864" w:themeColor="accent1" w:themeShade="80"/>
        </w:rPr>
        <w:t>s</w:t>
      </w:r>
      <w:r w:rsidRPr="007648C6">
        <w:rPr>
          <w:rFonts w:asciiTheme="minorHAnsi" w:hAnsiTheme="minorHAnsi" w:cstheme="minorHAnsi"/>
          <w:color w:val="1F3864" w:themeColor="accent1" w:themeShade="80"/>
          <w:spacing w:val="-1"/>
        </w:rPr>
        <w:t xml:space="preserve"> </w:t>
      </w:r>
      <w:r w:rsidRPr="007648C6">
        <w:rPr>
          <w:rFonts w:asciiTheme="minorHAnsi" w:hAnsiTheme="minorHAnsi" w:cstheme="minorHAnsi"/>
          <w:color w:val="1F3864" w:themeColor="accent1" w:themeShade="80"/>
          <w:spacing w:val="1"/>
        </w:rPr>
        <w:t>t</w:t>
      </w:r>
      <w:r w:rsidRPr="007648C6">
        <w:rPr>
          <w:rFonts w:asciiTheme="minorHAnsi" w:hAnsiTheme="minorHAnsi" w:cstheme="minorHAnsi"/>
          <w:color w:val="1F3864" w:themeColor="accent1" w:themeShade="80"/>
        </w:rPr>
        <w:t>o</w:t>
      </w:r>
      <w:r w:rsidRPr="007648C6">
        <w:rPr>
          <w:rFonts w:asciiTheme="minorHAnsi" w:hAnsiTheme="minorHAnsi" w:cstheme="minorHAnsi"/>
          <w:color w:val="1F3864" w:themeColor="accent1" w:themeShade="80"/>
          <w:spacing w:val="-2"/>
        </w:rPr>
        <w:t xml:space="preserve"> </w:t>
      </w:r>
      <w:r w:rsidRPr="007648C6">
        <w:rPr>
          <w:rFonts w:asciiTheme="minorHAnsi" w:hAnsiTheme="minorHAnsi" w:cstheme="minorHAnsi"/>
          <w:color w:val="1F3864" w:themeColor="accent1" w:themeShade="80"/>
        </w:rPr>
        <w:t>a</w:t>
      </w:r>
      <w:r w:rsidRPr="007648C6">
        <w:rPr>
          <w:rFonts w:asciiTheme="minorHAnsi" w:hAnsiTheme="minorHAnsi" w:cstheme="minorHAnsi"/>
          <w:color w:val="1F3864" w:themeColor="accent1" w:themeShade="80"/>
          <w:spacing w:val="-1"/>
        </w:rPr>
        <w:t xml:space="preserve"> </w:t>
      </w:r>
      <w:r w:rsidRPr="007648C6">
        <w:rPr>
          <w:rFonts w:asciiTheme="minorHAnsi" w:hAnsiTheme="minorHAnsi" w:cstheme="minorHAnsi"/>
          <w:color w:val="1F3864" w:themeColor="accent1" w:themeShade="80"/>
          <w:spacing w:val="1"/>
        </w:rPr>
        <w:t>m</w:t>
      </w:r>
      <w:r w:rsidRPr="007648C6">
        <w:rPr>
          <w:rFonts w:asciiTheme="minorHAnsi" w:hAnsiTheme="minorHAnsi" w:cstheme="minorHAnsi"/>
          <w:color w:val="1F3864" w:themeColor="accent1" w:themeShade="80"/>
        </w:rPr>
        <w:t>emb</w:t>
      </w:r>
      <w:r w:rsidRPr="007648C6">
        <w:rPr>
          <w:rFonts w:asciiTheme="minorHAnsi" w:hAnsiTheme="minorHAnsi" w:cstheme="minorHAnsi"/>
          <w:color w:val="1F3864" w:themeColor="accent1" w:themeShade="80"/>
          <w:spacing w:val="-3"/>
        </w:rPr>
        <w:t>e</w:t>
      </w:r>
      <w:r w:rsidRPr="007648C6">
        <w:rPr>
          <w:rFonts w:asciiTheme="minorHAnsi" w:hAnsiTheme="minorHAnsi" w:cstheme="minorHAnsi"/>
          <w:color w:val="1F3864" w:themeColor="accent1" w:themeShade="80"/>
        </w:rPr>
        <w:t>r</w:t>
      </w:r>
      <w:r w:rsidRPr="007648C6">
        <w:rPr>
          <w:rFonts w:asciiTheme="minorHAnsi" w:hAnsiTheme="minorHAnsi" w:cstheme="minorHAnsi"/>
          <w:color w:val="1F3864" w:themeColor="accent1" w:themeShade="80"/>
          <w:spacing w:val="2"/>
        </w:rPr>
        <w:t xml:space="preserve"> </w:t>
      </w:r>
      <w:r w:rsidRPr="007648C6">
        <w:rPr>
          <w:rFonts w:asciiTheme="minorHAnsi" w:hAnsiTheme="minorHAnsi" w:cstheme="minorHAnsi"/>
          <w:color w:val="1F3864" w:themeColor="accent1" w:themeShade="80"/>
          <w:spacing w:val="-3"/>
        </w:rPr>
        <w:t>o</w:t>
      </w:r>
      <w:r w:rsidRPr="007648C6">
        <w:rPr>
          <w:rFonts w:asciiTheme="minorHAnsi" w:hAnsiTheme="minorHAnsi" w:cstheme="minorHAnsi"/>
          <w:color w:val="1F3864" w:themeColor="accent1" w:themeShade="80"/>
        </w:rPr>
        <w:t>f s</w:t>
      </w:r>
      <w:r w:rsidRPr="007648C6">
        <w:rPr>
          <w:rFonts w:asciiTheme="minorHAnsi" w:hAnsiTheme="minorHAnsi" w:cstheme="minorHAnsi"/>
          <w:color w:val="1F3864" w:themeColor="accent1" w:themeShade="80"/>
          <w:spacing w:val="1"/>
        </w:rPr>
        <w:t>t</w:t>
      </w:r>
      <w:r w:rsidRPr="007648C6">
        <w:rPr>
          <w:rFonts w:asciiTheme="minorHAnsi" w:hAnsiTheme="minorHAnsi" w:cstheme="minorHAnsi"/>
          <w:color w:val="1F3864" w:themeColor="accent1" w:themeShade="80"/>
          <w:spacing w:val="-3"/>
        </w:rPr>
        <w:t>a</w:t>
      </w:r>
      <w:r w:rsidRPr="007648C6">
        <w:rPr>
          <w:rFonts w:asciiTheme="minorHAnsi" w:hAnsiTheme="minorHAnsi" w:cstheme="minorHAnsi"/>
          <w:color w:val="1F3864" w:themeColor="accent1" w:themeShade="80"/>
          <w:spacing w:val="1"/>
        </w:rPr>
        <w:t>ff/</w:t>
      </w:r>
      <w:r w:rsidRPr="007648C6">
        <w:rPr>
          <w:rFonts w:asciiTheme="minorHAnsi" w:hAnsiTheme="minorHAnsi" w:cstheme="minorHAnsi"/>
          <w:color w:val="1F3864" w:themeColor="accent1" w:themeShade="80"/>
          <w:spacing w:val="-2"/>
        </w:rPr>
        <w:t>v</w:t>
      </w:r>
      <w:r w:rsidRPr="007648C6">
        <w:rPr>
          <w:rFonts w:asciiTheme="minorHAnsi" w:hAnsiTheme="minorHAnsi" w:cstheme="minorHAnsi"/>
          <w:color w:val="1F3864" w:themeColor="accent1" w:themeShade="80"/>
        </w:rPr>
        <w:t>o</w:t>
      </w:r>
      <w:r w:rsidRPr="007648C6">
        <w:rPr>
          <w:rFonts w:asciiTheme="minorHAnsi" w:hAnsiTheme="minorHAnsi" w:cstheme="minorHAnsi"/>
          <w:color w:val="1F3864" w:themeColor="accent1" w:themeShade="80"/>
          <w:spacing w:val="-1"/>
        </w:rPr>
        <w:t>l</w:t>
      </w:r>
      <w:r w:rsidRPr="007648C6">
        <w:rPr>
          <w:rFonts w:asciiTheme="minorHAnsi" w:hAnsiTheme="minorHAnsi" w:cstheme="minorHAnsi"/>
          <w:color w:val="1F3864" w:themeColor="accent1" w:themeShade="80"/>
        </w:rPr>
        <w:t>u</w:t>
      </w:r>
      <w:r w:rsidRPr="007648C6">
        <w:rPr>
          <w:rFonts w:asciiTheme="minorHAnsi" w:hAnsiTheme="minorHAnsi" w:cstheme="minorHAnsi"/>
          <w:color w:val="1F3864" w:themeColor="accent1" w:themeShade="80"/>
          <w:spacing w:val="-1"/>
        </w:rPr>
        <w:t>n</w:t>
      </w:r>
      <w:r w:rsidRPr="007648C6">
        <w:rPr>
          <w:rFonts w:asciiTheme="minorHAnsi" w:hAnsiTheme="minorHAnsi" w:cstheme="minorHAnsi"/>
          <w:color w:val="1F3864" w:themeColor="accent1" w:themeShade="80"/>
          <w:spacing w:val="1"/>
        </w:rPr>
        <w:t>t</w:t>
      </w:r>
      <w:r w:rsidRPr="007648C6">
        <w:rPr>
          <w:rFonts w:asciiTheme="minorHAnsi" w:hAnsiTheme="minorHAnsi" w:cstheme="minorHAnsi"/>
          <w:color w:val="1F3864" w:themeColor="accent1" w:themeShade="80"/>
        </w:rPr>
        <w:t>e</w:t>
      </w:r>
      <w:r w:rsidRPr="007648C6">
        <w:rPr>
          <w:rFonts w:asciiTheme="minorHAnsi" w:hAnsiTheme="minorHAnsi" w:cstheme="minorHAnsi"/>
          <w:color w:val="1F3864" w:themeColor="accent1" w:themeShade="80"/>
          <w:spacing w:val="-3"/>
        </w:rPr>
        <w:t>e</w:t>
      </w:r>
      <w:r w:rsidRPr="007648C6">
        <w:rPr>
          <w:rFonts w:asciiTheme="minorHAnsi" w:hAnsiTheme="minorHAnsi" w:cstheme="minorHAnsi"/>
          <w:color w:val="1F3864" w:themeColor="accent1" w:themeShade="80"/>
        </w:rPr>
        <w:t>r</w:t>
      </w:r>
      <w:r w:rsidRPr="007648C6">
        <w:rPr>
          <w:rFonts w:asciiTheme="minorHAnsi" w:hAnsiTheme="minorHAnsi" w:cstheme="minorHAnsi"/>
          <w:color w:val="1F3864" w:themeColor="accent1" w:themeShade="80"/>
          <w:spacing w:val="2"/>
        </w:rPr>
        <w:t xml:space="preserve"> </w:t>
      </w:r>
      <w:r w:rsidRPr="007648C6">
        <w:rPr>
          <w:rFonts w:asciiTheme="minorHAnsi" w:hAnsiTheme="minorHAnsi" w:cstheme="minorHAnsi"/>
          <w:color w:val="1F3864" w:themeColor="accent1" w:themeShade="80"/>
        </w:rPr>
        <w:t>a</w:t>
      </w:r>
      <w:r w:rsidRPr="007648C6">
        <w:rPr>
          <w:rFonts w:asciiTheme="minorHAnsi" w:hAnsiTheme="minorHAnsi" w:cstheme="minorHAnsi"/>
          <w:color w:val="1F3864" w:themeColor="accent1" w:themeShade="80"/>
          <w:spacing w:val="-1"/>
        </w:rPr>
        <w:t>n</w:t>
      </w:r>
      <w:r w:rsidRPr="007648C6">
        <w:rPr>
          <w:rFonts w:asciiTheme="minorHAnsi" w:hAnsiTheme="minorHAnsi" w:cstheme="minorHAnsi"/>
          <w:color w:val="1F3864" w:themeColor="accent1" w:themeShade="80"/>
        </w:rPr>
        <w:t>d</w:t>
      </w:r>
      <w:r w:rsidRPr="007648C6">
        <w:rPr>
          <w:rFonts w:asciiTheme="minorHAnsi" w:hAnsiTheme="minorHAnsi" w:cstheme="minorHAnsi"/>
          <w:color w:val="1F3864" w:themeColor="accent1" w:themeShade="80"/>
          <w:spacing w:val="-2"/>
        </w:rPr>
        <w:t xml:space="preserve"> </w:t>
      </w:r>
      <w:r w:rsidRPr="007648C6">
        <w:rPr>
          <w:rFonts w:asciiTheme="minorHAnsi" w:hAnsiTheme="minorHAnsi" w:cstheme="minorHAnsi"/>
          <w:color w:val="1F3864" w:themeColor="accent1" w:themeShade="80"/>
        </w:rPr>
        <w:t>a</w:t>
      </w:r>
      <w:r w:rsidRPr="007648C6">
        <w:rPr>
          <w:rFonts w:asciiTheme="minorHAnsi" w:hAnsiTheme="minorHAnsi" w:cstheme="minorHAnsi"/>
          <w:color w:val="1F3864" w:themeColor="accent1" w:themeShade="80"/>
          <w:spacing w:val="-3"/>
        </w:rPr>
        <w:t>s</w:t>
      </w:r>
      <w:r w:rsidRPr="007648C6">
        <w:rPr>
          <w:rFonts w:asciiTheme="minorHAnsi" w:hAnsiTheme="minorHAnsi" w:cstheme="minorHAnsi"/>
          <w:color w:val="1F3864" w:themeColor="accent1" w:themeShade="80"/>
          <w:spacing w:val="2"/>
        </w:rPr>
        <w:t>k</w:t>
      </w:r>
      <w:r w:rsidRPr="007648C6">
        <w:rPr>
          <w:rFonts w:asciiTheme="minorHAnsi" w:hAnsiTheme="minorHAnsi" w:cstheme="minorHAnsi"/>
          <w:color w:val="1F3864" w:themeColor="accent1" w:themeShade="80"/>
        </w:rPr>
        <w:t>s</w:t>
      </w:r>
      <w:r w:rsidRPr="007648C6">
        <w:rPr>
          <w:rFonts w:asciiTheme="minorHAnsi" w:hAnsiTheme="minorHAnsi" w:cstheme="minorHAnsi"/>
          <w:color w:val="1F3864" w:themeColor="accent1" w:themeShade="80"/>
          <w:spacing w:val="-1"/>
        </w:rPr>
        <w:t xml:space="preserve"> </w:t>
      </w:r>
      <w:r w:rsidRPr="007648C6">
        <w:rPr>
          <w:rFonts w:asciiTheme="minorHAnsi" w:hAnsiTheme="minorHAnsi" w:cstheme="minorHAnsi"/>
          <w:color w:val="1F3864" w:themeColor="accent1" w:themeShade="80"/>
          <w:spacing w:val="1"/>
        </w:rPr>
        <w:t>t</w:t>
      </w:r>
      <w:r w:rsidRPr="007648C6">
        <w:rPr>
          <w:rFonts w:asciiTheme="minorHAnsi" w:hAnsiTheme="minorHAnsi" w:cstheme="minorHAnsi"/>
          <w:color w:val="1F3864" w:themeColor="accent1" w:themeShade="80"/>
        </w:rPr>
        <w:t>h</w:t>
      </w:r>
      <w:r w:rsidRPr="007648C6">
        <w:rPr>
          <w:rFonts w:asciiTheme="minorHAnsi" w:hAnsiTheme="minorHAnsi" w:cstheme="minorHAnsi"/>
          <w:color w:val="1F3864" w:themeColor="accent1" w:themeShade="80"/>
          <w:spacing w:val="-3"/>
        </w:rPr>
        <w:t>a</w:t>
      </w:r>
      <w:r w:rsidRPr="007648C6">
        <w:rPr>
          <w:rFonts w:asciiTheme="minorHAnsi" w:hAnsiTheme="minorHAnsi" w:cstheme="minorHAnsi"/>
          <w:color w:val="1F3864" w:themeColor="accent1" w:themeShade="80"/>
        </w:rPr>
        <w:t xml:space="preserve">t </w:t>
      </w:r>
      <w:r w:rsidRPr="007648C6">
        <w:rPr>
          <w:rFonts w:asciiTheme="minorHAnsi" w:hAnsiTheme="minorHAnsi" w:cstheme="minorHAnsi"/>
          <w:color w:val="1F3864" w:themeColor="accent1" w:themeShade="80"/>
          <w:spacing w:val="1"/>
        </w:rPr>
        <w:t>t</w:t>
      </w:r>
      <w:r w:rsidRPr="007648C6">
        <w:rPr>
          <w:rFonts w:asciiTheme="minorHAnsi" w:hAnsiTheme="minorHAnsi" w:cstheme="minorHAnsi"/>
          <w:color w:val="1F3864" w:themeColor="accent1" w:themeShade="80"/>
        </w:rPr>
        <w:t xml:space="preserve">he </w:t>
      </w:r>
      <w:r w:rsidRPr="007648C6">
        <w:rPr>
          <w:rFonts w:asciiTheme="minorHAnsi" w:hAnsiTheme="minorHAnsi" w:cstheme="minorHAnsi"/>
          <w:color w:val="1F3864" w:themeColor="accent1" w:themeShade="80"/>
          <w:spacing w:val="-1"/>
        </w:rPr>
        <w:t>i</w:t>
      </w:r>
      <w:r w:rsidRPr="007648C6">
        <w:rPr>
          <w:rFonts w:asciiTheme="minorHAnsi" w:hAnsiTheme="minorHAnsi" w:cstheme="minorHAnsi"/>
          <w:color w:val="1F3864" w:themeColor="accent1" w:themeShade="80"/>
          <w:spacing w:val="-3"/>
        </w:rPr>
        <w:t>n</w:t>
      </w:r>
      <w:r w:rsidRPr="007648C6">
        <w:rPr>
          <w:rFonts w:asciiTheme="minorHAnsi" w:hAnsiTheme="minorHAnsi" w:cstheme="minorHAnsi"/>
          <w:color w:val="1F3864" w:themeColor="accent1" w:themeShade="80"/>
          <w:spacing w:val="1"/>
        </w:rPr>
        <w:t>f</w:t>
      </w:r>
      <w:r w:rsidRPr="007648C6">
        <w:rPr>
          <w:rFonts w:asciiTheme="minorHAnsi" w:hAnsiTheme="minorHAnsi" w:cstheme="minorHAnsi"/>
          <w:color w:val="1F3864" w:themeColor="accent1" w:themeShade="80"/>
        </w:rPr>
        <w:t>o</w:t>
      </w:r>
      <w:r w:rsidRPr="007648C6">
        <w:rPr>
          <w:rFonts w:asciiTheme="minorHAnsi" w:hAnsiTheme="minorHAnsi" w:cstheme="minorHAnsi"/>
          <w:color w:val="1F3864" w:themeColor="accent1" w:themeShade="80"/>
          <w:spacing w:val="-2"/>
        </w:rPr>
        <w:t>r</w:t>
      </w:r>
      <w:r w:rsidRPr="007648C6">
        <w:rPr>
          <w:rFonts w:asciiTheme="minorHAnsi" w:hAnsiTheme="minorHAnsi" w:cstheme="minorHAnsi"/>
          <w:color w:val="1F3864" w:themeColor="accent1" w:themeShade="80"/>
          <w:spacing w:val="1"/>
        </w:rPr>
        <w:t>m</w:t>
      </w:r>
      <w:r w:rsidRPr="007648C6">
        <w:rPr>
          <w:rFonts w:asciiTheme="minorHAnsi" w:hAnsiTheme="minorHAnsi" w:cstheme="minorHAnsi"/>
          <w:color w:val="1F3864" w:themeColor="accent1" w:themeShade="80"/>
        </w:rPr>
        <w:t>ati</w:t>
      </w:r>
      <w:r w:rsidRPr="007648C6">
        <w:rPr>
          <w:rFonts w:asciiTheme="minorHAnsi" w:hAnsiTheme="minorHAnsi" w:cstheme="minorHAnsi"/>
          <w:color w:val="1F3864" w:themeColor="accent1" w:themeShade="80"/>
          <w:spacing w:val="-1"/>
        </w:rPr>
        <w:t>o</w:t>
      </w:r>
      <w:r w:rsidRPr="007648C6">
        <w:rPr>
          <w:rFonts w:asciiTheme="minorHAnsi" w:hAnsiTheme="minorHAnsi" w:cstheme="minorHAnsi"/>
          <w:color w:val="1F3864" w:themeColor="accent1" w:themeShade="80"/>
        </w:rPr>
        <w:t xml:space="preserve">n </w:t>
      </w:r>
      <w:r w:rsidRPr="007648C6">
        <w:rPr>
          <w:rFonts w:asciiTheme="minorHAnsi" w:hAnsiTheme="minorHAnsi" w:cstheme="minorHAnsi"/>
          <w:color w:val="1F3864" w:themeColor="accent1" w:themeShade="80"/>
          <w:spacing w:val="-1"/>
        </w:rPr>
        <w:t>i</w:t>
      </w:r>
      <w:r w:rsidRPr="007648C6">
        <w:rPr>
          <w:rFonts w:asciiTheme="minorHAnsi" w:hAnsiTheme="minorHAnsi" w:cstheme="minorHAnsi"/>
          <w:color w:val="1F3864" w:themeColor="accent1" w:themeShade="80"/>
        </w:rPr>
        <w:t>s</w:t>
      </w:r>
      <w:r w:rsidRPr="007648C6">
        <w:rPr>
          <w:rFonts w:asciiTheme="minorHAnsi" w:hAnsiTheme="minorHAnsi" w:cstheme="minorHAnsi"/>
          <w:color w:val="1F3864" w:themeColor="accent1" w:themeShade="80"/>
          <w:spacing w:val="1"/>
        </w:rPr>
        <w:t xml:space="preserve"> </w:t>
      </w:r>
      <w:r w:rsidRPr="007648C6">
        <w:rPr>
          <w:rFonts w:asciiTheme="minorHAnsi" w:hAnsiTheme="minorHAnsi" w:cstheme="minorHAnsi"/>
          <w:color w:val="1F3864" w:themeColor="accent1" w:themeShade="80"/>
        </w:rPr>
        <w:t>ke</w:t>
      </w:r>
      <w:r w:rsidRPr="007648C6">
        <w:rPr>
          <w:rFonts w:asciiTheme="minorHAnsi" w:hAnsiTheme="minorHAnsi" w:cstheme="minorHAnsi"/>
          <w:color w:val="1F3864" w:themeColor="accent1" w:themeShade="80"/>
          <w:spacing w:val="-1"/>
        </w:rPr>
        <w:t>p</w:t>
      </w:r>
      <w:r w:rsidRPr="007648C6">
        <w:rPr>
          <w:rFonts w:asciiTheme="minorHAnsi" w:hAnsiTheme="minorHAnsi" w:cstheme="minorHAnsi"/>
          <w:color w:val="1F3864" w:themeColor="accent1" w:themeShade="80"/>
        </w:rPr>
        <w:t>t sec</w:t>
      </w:r>
      <w:r w:rsidRPr="007648C6">
        <w:rPr>
          <w:rFonts w:asciiTheme="minorHAnsi" w:hAnsiTheme="minorHAnsi" w:cstheme="minorHAnsi"/>
          <w:color w:val="1F3864" w:themeColor="accent1" w:themeShade="80"/>
          <w:spacing w:val="1"/>
        </w:rPr>
        <w:t>r</w:t>
      </w:r>
      <w:r w:rsidRPr="007648C6">
        <w:rPr>
          <w:rFonts w:asciiTheme="minorHAnsi" w:hAnsiTheme="minorHAnsi" w:cstheme="minorHAnsi"/>
          <w:color w:val="1F3864" w:themeColor="accent1" w:themeShade="80"/>
          <w:spacing w:val="-3"/>
        </w:rPr>
        <w:t>e</w:t>
      </w:r>
      <w:r w:rsidRPr="007648C6">
        <w:rPr>
          <w:rFonts w:asciiTheme="minorHAnsi" w:hAnsiTheme="minorHAnsi" w:cstheme="minorHAnsi"/>
          <w:color w:val="1F3864" w:themeColor="accent1" w:themeShade="80"/>
          <w:spacing w:val="1"/>
        </w:rPr>
        <w:t>t</w:t>
      </w:r>
      <w:r w:rsidRPr="007648C6">
        <w:rPr>
          <w:rFonts w:asciiTheme="minorHAnsi" w:hAnsiTheme="minorHAnsi" w:cstheme="minorHAnsi"/>
          <w:color w:val="1F3864" w:themeColor="accent1" w:themeShade="80"/>
        </w:rPr>
        <w:t xml:space="preserve">, </w:t>
      </w:r>
      <w:r w:rsidRPr="007648C6">
        <w:rPr>
          <w:rFonts w:asciiTheme="minorHAnsi" w:hAnsiTheme="minorHAnsi" w:cstheme="minorHAnsi"/>
          <w:color w:val="1F3864" w:themeColor="accent1" w:themeShade="80"/>
          <w:spacing w:val="-1"/>
        </w:rPr>
        <w:t>i</w:t>
      </w:r>
      <w:r w:rsidRPr="007648C6">
        <w:rPr>
          <w:rFonts w:asciiTheme="minorHAnsi" w:hAnsiTheme="minorHAnsi" w:cstheme="minorHAnsi"/>
          <w:color w:val="1F3864" w:themeColor="accent1" w:themeShade="80"/>
        </w:rPr>
        <w:t xml:space="preserve">t </w:t>
      </w:r>
      <w:r w:rsidRPr="007648C6">
        <w:rPr>
          <w:rFonts w:asciiTheme="minorHAnsi" w:hAnsiTheme="minorHAnsi" w:cstheme="minorHAnsi"/>
          <w:color w:val="1F3864" w:themeColor="accent1" w:themeShade="80"/>
          <w:spacing w:val="-1"/>
        </w:rPr>
        <w:t>i</w:t>
      </w:r>
      <w:r w:rsidRPr="007648C6">
        <w:rPr>
          <w:rFonts w:asciiTheme="minorHAnsi" w:hAnsiTheme="minorHAnsi" w:cstheme="minorHAnsi"/>
          <w:color w:val="1F3864" w:themeColor="accent1" w:themeShade="80"/>
        </w:rPr>
        <w:t>s</w:t>
      </w:r>
      <w:r w:rsidRPr="007648C6">
        <w:rPr>
          <w:rFonts w:asciiTheme="minorHAnsi" w:hAnsiTheme="minorHAnsi" w:cstheme="minorHAnsi"/>
          <w:color w:val="1F3864" w:themeColor="accent1" w:themeShade="80"/>
          <w:spacing w:val="1"/>
        </w:rPr>
        <w:t xml:space="preserve"> </w:t>
      </w:r>
      <w:r w:rsidRPr="007648C6">
        <w:rPr>
          <w:rFonts w:asciiTheme="minorHAnsi" w:hAnsiTheme="minorHAnsi" w:cstheme="minorHAnsi"/>
          <w:color w:val="1F3864" w:themeColor="accent1" w:themeShade="80"/>
          <w:spacing w:val="-1"/>
        </w:rPr>
        <w:t>i</w:t>
      </w:r>
      <w:r w:rsidRPr="007648C6">
        <w:rPr>
          <w:rFonts w:asciiTheme="minorHAnsi" w:hAnsiTheme="minorHAnsi" w:cstheme="minorHAnsi"/>
          <w:color w:val="1F3864" w:themeColor="accent1" w:themeShade="80"/>
          <w:spacing w:val="1"/>
        </w:rPr>
        <w:t>m</w:t>
      </w:r>
      <w:r w:rsidRPr="007648C6">
        <w:rPr>
          <w:rFonts w:asciiTheme="minorHAnsi" w:hAnsiTheme="minorHAnsi" w:cstheme="minorHAnsi"/>
          <w:color w:val="1F3864" w:themeColor="accent1" w:themeShade="80"/>
        </w:rPr>
        <w:t>p</w:t>
      </w:r>
      <w:r w:rsidRPr="007648C6">
        <w:rPr>
          <w:rFonts w:asciiTheme="minorHAnsi" w:hAnsiTheme="minorHAnsi" w:cstheme="minorHAnsi"/>
          <w:color w:val="1F3864" w:themeColor="accent1" w:themeShade="80"/>
          <w:spacing w:val="-3"/>
        </w:rPr>
        <w:t>o</w:t>
      </w:r>
      <w:r w:rsidRPr="007648C6">
        <w:rPr>
          <w:rFonts w:asciiTheme="minorHAnsi" w:hAnsiTheme="minorHAnsi" w:cstheme="minorHAnsi"/>
          <w:color w:val="1F3864" w:themeColor="accent1" w:themeShade="80"/>
          <w:spacing w:val="1"/>
        </w:rPr>
        <w:t>r</w:t>
      </w:r>
      <w:r w:rsidRPr="007648C6">
        <w:rPr>
          <w:rFonts w:asciiTheme="minorHAnsi" w:hAnsiTheme="minorHAnsi" w:cstheme="minorHAnsi"/>
          <w:color w:val="1F3864" w:themeColor="accent1" w:themeShade="80"/>
          <w:spacing w:val="-1"/>
        </w:rPr>
        <w:t>t</w:t>
      </w:r>
      <w:r w:rsidRPr="007648C6">
        <w:rPr>
          <w:rFonts w:asciiTheme="minorHAnsi" w:hAnsiTheme="minorHAnsi" w:cstheme="minorHAnsi"/>
          <w:color w:val="1F3864" w:themeColor="accent1" w:themeShade="80"/>
        </w:rPr>
        <w:t>a</w:t>
      </w:r>
      <w:r w:rsidRPr="007648C6">
        <w:rPr>
          <w:rFonts w:asciiTheme="minorHAnsi" w:hAnsiTheme="minorHAnsi" w:cstheme="minorHAnsi"/>
          <w:color w:val="1F3864" w:themeColor="accent1" w:themeShade="80"/>
          <w:spacing w:val="-1"/>
        </w:rPr>
        <w:t>n</w:t>
      </w:r>
      <w:r w:rsidRPr="007648C6">
        <w:rPr>
          <w:rFonts w:asciiTheme="minorHAnsi" w:hAnsiTheme="minorHAnsi" w:cstheme="minorHAnsi"/>
          <w:color w:val="1F3864" w:themeColor="accent1" w:themeShade="80"/>
        </w:rPr>
        <w:t xml:space="preserve">t </w:t>
      </w:r>
      <w:r w:rsidRPr="007648C6">
        <w:rPr>
          <w:rFonts w:asciiTheme="minorHAnsi" w:hAnsiTheme="minorHAnsi" w:cstheme="minorHAnsi"/>
          <w:color w:val="1F3864" w:themeColor="accent1" w:themeShade="80"/>
          <w:spacing w:val="1"/>
        </w:rPr>
        <w:t>t</w:t>
      </w:r>
      <w:r w:rsidRPr="007648C6">
        <w:rPr>
          <w:rFonts w:asciiTheme="minorHAnsi" w:hAnsiTheme="minorHAnsi" w:cstheme="minorHAnsi"/>
          <w:color w:val="1F3864" w:themeColor="accent1" w:themeShade="80"/>
        </w:rPr>
        <w:t>h</w:t>
      </w:r>
      <w:r w:rsidRPr="007648C6">
        <w:rPr>
          <w:rFonts w:asciiTheme="minorHAnsi" w:hAnsiTheme="minorHAnsi" w:cstheme="minorHAnsi"/>
          <w:color w:val="1F3864" w:themeColor="accent1" w:themeShade="80"/>
          <w:spacing w:val="-1"/>
        </w:rPr>
        <w:t>a</w:t>
      </w:r>
      <w:r w:rsidRPr="007648C6">
        <w:rPr>
          <w:rFonts w:asciiTheme="minorHAnsi" w:hAnsiTheme="minorHAnsi" w:cstheme="minorHAnsi"/>
          <w:color w:val="1F3864" w:themeColor="accent1" w:themeShade="80"/>
        </w:rPr>
        <w:t xml:space="preserve">t </w:t>
      </w:r>
      <w:r w:rsidRPr="007648C6">
        <w:rPr>
          <w:rFonts w:asciiTheme="minorHAnsi" w:hAnsiTheme="minorHAnsi" w:cstheme="minorHAnsi"/>
          <w:color w:val="1F3864" w:themeColor="accent1" w:themeShade="80"/>
          <w:spacing w:val="1"/>
        </w:rPr>
        <w:t>t</w:t>
      </w:r>
      <w:r w:rsidRPr="007648C6">
        <w:rPr>
          <w:rFonts w:asciiTheme="minorHAnsi" w:hAnsiTheme="minorHAnsi" w:cstheme="minorHAnsi"/>
          <w:color w:val="1F3864" w:themeColor="accent1" w:themeShade="80"/>
        </w:rPr>
        <w:t>he</w:t>
      </w:r>
      <w:r w:rsidRPr="007648C6">
        <w:rPr>
          <w:rFonts w:asciiTheme="minorHAnsi" w:hAnsiTheme="minorHAnsi" w:cstheme="minorHAnsi"/>
          <w:color w:val="1F3864" w:themeColor="accent1" w:themeShade="80"/>
          <w:spacing w:val="-2"/>
        </w:rPr>
        <w:t xml:space="preserve"> </w:t>
      </w:r>
      <w:r w:rsidRPr="007648C6">
        <w:rPr>
          <w:rFonts w:asciiTheme="minorHAnsi" w:hAnsiTheme="minorHAnsi" w:cstheme="minorHAnsi"/>
          <w:color w:val="1F3864" w:themeColor="accent1" w:themeShade="80"/>
          <w:spacing w:val="1"/>
        </w:rPr>
        <w:t>m</w:t>
      </w:r>
      <w:r w:rsidRPr="007648C6">
        <w:rPr>
          <w:rFonts w:asciiTheme="minorHAnsi" w:hAnsiTheme="minorHAnsi" w:cstheme="minorHAnsi"/>
          <w:color w:val="1F3864" w:themeColor="accent1" w:themeShade="80"/>
          <w:spacing w:val="-3"/>
        </w:rPr>
        <w:t>e</w:t>
      </w:r>
      <w:r w:rsidRPr="007648C6">
        <w:rPr>
          <w:rFonts w:asciiTheme="minorHAnsi" w:hAnsiTheme="minorHAnsi" w:cstheme="minorHAnsi"/>
          <w:color w:val="1F3864" w:themeColor="accent1" w:themeShade="80"/>
          <w:spacing w:val="1"/>
        </w:rPr>
        <w:t>m</w:t>
      </w:r>
      <w:r w:rsidRPr="007648C6">
        <w:rPr>
          <w:rFonts w:asciiTheme="minorHAnsi" w:hAnsiTheme="minorHAnsi" w:cstheme="minorHAnsi"/>
          <w:color w:val="1F3864" w:themeColor="accent1" w:themeShade="80"/>
        </w:rPr>
        <w:t>b</w:t>
      </w:r>
      <w:r w:rsidRPr="007648C6">
        <w:rPr>
          <w:rFonts w:asciiTheme="minorHAnsi" w:hAnsiTheme="minorHAnsi" w:cstheme="minorHAnsi"/>
          <w:color w:val="1F3864" w:themeColor="accent1" w:themeShade="80"/>
          <w:spacing w:val="-3"/>
        </w:rPr>
        <w:t>e</w:t>
      </w:r>
      <w:r w:rsidRPr="007648C6">
        <w:rPr>
          <w:rFonts w:asciiTheme="minorHAnsi" w:hAnsiTheme="minorHAnsi" w:cstheme="minorHAnsi"/>
          <w:color w:val="1F3864" w:themeColor="accent1" w:themeShade="80"/>
        </w:rPr>
        <w:t>r</w:t>
      </w:r>
      <w:r w:rsidRPr="007648C6">
        <w:rPr>
          <w:rFonts w:asciiTheme="minorHAnsi" w:hAnsiTheme="minorHAnsi" w:cstheme="minorHAnsi"/>
          <w:color w:val="1F3864" w:themeColor="accent1" w:themeShade="80"/>
          <w:spacing w:val="2"/>
        </w:rPr>
        <w:t xml:space="preserve"> </w:t>
      </w:r>
      <w:r w:rsidRPr="007648C6">
        <w:rPr>
          <w:rFonts w:asciiTheme="minorHAnsi" w:hAnsiTheme="minorHAnsi" w:cstheme="minorHAnsi"/>
          <w:color w:val="1F3864" w:themeColor="accent1" w:themeShade="80"/>
          <w:spacing w:val="-3"/>
        </w:rPr>
        <w:t>o</w:t>
      </w:r>
      <w:r w:rsidRPr="007648C6">
        <w:rPr>
          <w:rFonts w:asciiTheme="minorHAnsi" w:hAnsiTheme="minorHAnsi" w:cstheme="minorHAnsi"/>
          <w:color w:val="1F3864" w:themeColor="accent1" w:themeShade="80"/>
        </w:rPr>
        <w:t>f</w:t>
      </w:r>
      <w:r w:rsidRPr="007648C6">
        <w:rPr>
          <w:rFonts w:asciiTheme="minorHAnsi" w:hAnsiTheme="minorHAnsi" w:cstheme="minorHAnsi"/>
          <w:color w:val="1F3864" w:themeColor="accent1" w:themeShade="80"/>
          <w:spacing w:val="2"/>
        </w:rPr>
        <w:t xml:space="preserve"> </w:t>
      </w:r>
      <w:r w:rsidRPr="007648C6">
        <w:rPr>
          <w:rFonts w:asciiTheme="minorHAnsi" w:hAnsiTheme="minorHAnsi" w:cstheme="minorHAnsi"/>
          <w:color w:val="1F3864" w:themeColor="accent1" w:themeShade="80"/>
          <w:spacing w:val="-2"/>
        </w:rPr>
        <w:t>s</w:t>
      </w:r>
      <w:r w:rsidRPr="007648C6">
        <w:rPr>
          <w:rFonts w:asciiTheme="minorHAnsi" w:hAnsiTheme="minorHAnsi" w:cstheme="minorHAnsi"/>
          <w:color w:val="1F3864" w:themeColor="accent1" w:themeShade="80"/>
          <w:spacing w:val="-1"/>
        </w:rPr>
        <w:t>t</w:t>
      </w:r>
      <w:r w:rsidRPr="007648C6">
        <w:rPr>
          <w:rFonts w:asciiTheme="minorHAnsi" w:hAnsiTheme="minorHAnsi" w:cstheme="minorHAnsi"/>
          <w:color w:val="1F3864" w:themeColor="accent1" w:themeShade="80"/>
          <w:spacing w:val="-3"/>
        </w:rPr>
        <w:t>a</w:t>
      </w:r>
      <w:r w:rsidRPr="007648C6">
        <w:rPr>
          <w:rFonts w:asciiTheme="minorHAnsi" w:hAnsiTheme="minorHAnsi" w:cstheme="minorHAnsi"/>
          <w:color w:val="1F3864" w:themeColor="accent1" w:themeShade="80"/>
          <w:spacing w:val="1"/>
        </w:rPr>
        <w:t>f</w:t>
      </w:r>
      <w:r w:rsidRPr="007648C6">
        <w:rPr>
          <w:rFonts w:asciiTheme="minorHAnsi" w:hAnsiTheme="minorHAnsi" w:cstheme="minorHAnsi"/>
          <w:color w:val="1F3864" w:themeColor="accent1" w:themeShade="80"/>
        </w:rPr>
        <w:t>f</w:t>
      </w:r>
      <w:r w:rsidRPr="007648C6">
        <w:rPr>
          <w:rFonts w:asciiTheme="minorHAnsi" w:hAnsiTheme="minorHAnsi" w:cstheme="minorHAnsi"/>
          <w:color w:val="1F3864" w:themeColor="accent1" w:themeShade="80"/>
          <w:spacing w:val="2"/>
        </w:rPr>
        <w:t xml:space="preserve"> </w:t>
      </w:r>
      <w:r w:rsidRPr="007648C6">
        <w:rPr>
          <w:rFonts w:asciiTheme="minorHAnsi" w:hAnsiTheme="minorHAnsi" w:cstheme="minorHAnsi"/>
          <w:color w:val="1F3864" w:themeColor="accent1" w:themeShade="80"/>
        </w:rPr>
        <w:t xml:space="preserve">/ </w:t>
      </w:r>
      <w:r w:rsidRPr="007648C6">
        <w:rPr>
          <w:rFonts w:asciiTheme="minorHAnsi" w:hAnsiTheme="minorHAnsi" w:cstheme="minorHAnsi"/>
          <w:color w:val="1F3864" w:themeColor="accent1" w:themeShade="80"/>
          <w:spacing w:val="-2"/>
        </w:rPr>
        <w:t>v</w:t>
      </w:r>
      <w:r w:rsidRPr="007648C6">
        <w:rPr>
          <w:rFonts w:asciiTheme="minorHAnsi" w:hAnsiTheme="minorHAnsi" w:cstheme="minorHAnsi"/>
          <w:color w:val="1F3864" w:themeColor="accent1" w:themeShade="80"/>
        </w:rPr>
        <w:t>o</w:t>
      </w:r>
      <w:r w:rsidRPr="007648C6">
        <w:rPr>
          <w:rFonts w:asciiTheme="minorHAnsi" w:hAnsiTheme="minorHAnsi" w:cstheme="minorHAnsi"/>
          <w:color w:val="1F3864" w:themeColor="accent1" w:themeShade="80"/>
          <w:spacing w:val="-1"/>
        </w:rPr>
        <w:t>l</w:t>
      </w:r>
      <w:r w:rsidRPr="007648C6">
        <w:rPr>
          <w:rFonts w:asciiTheme="minorHAnsi" w:hAnsiTheme="minorHAnsi" w:cstheme="minorHAnsi"/>
          <w:color w:val="1F3864" w:themeColor="accent1" w:themeShade="80"/>
        </w:rPr>
        <w:t>u</w:t>
      </w:r>
      <w:r w:rsidRPr="007648C6">
        <w:rPr>
          <w:rFonts w:asciiTheme="minorHAnsi" w:hAnsiTheme="minorHAnsi" w:cstheme="minorHAnsi"/>
          <w:color w:val="1F3864" w:themeColor="accent1" w:themeShade="80"/>
          <w:spacing w:val="-1"/>
        </w:rPr>
        <w:t>n</w:t>
      </w:r>
      <w:r w:rsidRPr="007648C6">
        <w:rPr>
          <w:rFonts w:asciiTheme="minorHAnsi" w:hAnsiTheme="minorHAnsi" w:cstheme="minorHAnsi"/>
          <w:color w:val="1F3864" w:themeColor="accent1" w:themeShade="80"/>
          <w:spacing w:val="1"/>
        </w:rPr>
        <w:t>t</w:t>
      </w:r>
      <w:r w:rsidRPr="007648C6">
        <w:rPr>
          <w:rFonts w:asciiTheme="minorHAnsi" w:hAnsiTheme="minorHAnsi" w:cstheme="minorHAnsi"/>
          <w:color w:val="1F3864" w:themeColor="accent1" w:themeShade="80"/>
        </w:rPr>
        <w:t>e</w:t>
      </w:r>
      <w:r w:rsidRPr="007648C6">
        <w:rPr>
          <w:rFonts w:asciiTheme="minorHAnsi" w:hAnsiTheme="minorHAnsi" w:cstheme="minorHAnsi"/>
          <w:color w:val="1F3864" w:themeColor="accent1" w:themeShade="80"/>
          <w:spacing w:val="-1"/>
        </w:rPr>
        <w:t>e</w:t>
      </w:r>
      <w:r w:rsidRPr="007648C6">
        <w:rPr>
          <w:rFonts w:asciiTheme="minorHAnsi" w:hAnsiTheme="minorHAnsi" w:cstheme="minorHAnsi"/>
          <w:color w:val="1F3864" w:themeColor="accent1" w:themeShade="80"/>
        </w:rPr>
        <w:t>r te</w:t>
      </w:r>
      <w:r w:rsidRPr="007648C6">
        <w:rPr>
          <w:rFonts w:asciiTheme="minorHAnsi" w:hAnsiTheme="minorHAnsi" w:cstheme="minorHAnsi"/>
          <w:color w:val="1F3864" w:themeColor="accent1" w:themeShade="80"/>
          <w:spacing w:val="-1"/>
        </w:rPr>
        <w:t>ll</w:t>
      </w:r>
      <w:r w:rsidRPr="007648C6">
        <w:rPr>
          <w:rFonts w:asciiTheme="minorHAnsi" w:hAnsiTheme="minorHAnsi" w:cstheme="minorHAnsi"/>
          <w:color w:val="1F3864" w:themeColor="accent1" w:themeShade="80"/>
        </w:rPr>
        <w:t>s</w:t>
      </w:r>
      <w:r w:rsidRPr="007648C6">
        <w:rPr>
          <w:rFonts w:asciiTheme="minorHAnsi" w:hAnsiTheme="minorHAnsi" w:cstheme="minorHAnsi"/>
          <w:color w:val="1F3864" w:themeColor="accent1" w:themeShade="80"/>
          <w:spacing w:val="1"/>
        </w:rPr>
        <w:t xml:space="preserve"> t</w:t>
      </w:r>
      <w:r w:rsidRPr="007648C6">
        <w:rPr>
          <w:rFonts w:asciiTheme="minorHAnsi" w:hAnsiTheme="minorHAnsi" w:cstheme="minorHAnsi"/>
          <w:color w:val="1F3864" w:themeColor="accent1" w:themeShade="80"/>
        </w:rPr>
        <w:t>he</w:t>
      </w:r>
      <w:r w:rsidRPr="007648C6">
        <w:rPr>
          <w:rFonts w:asciiTheme="minorHAnsi" w:hAnsiTheme="minorHAnsi" w:cstheme="minorHAnsi"/>
          <w:color w:val="1F3864" w:themeColor="accent1" w:themeShade="80"/>
          <w:spacing w:val="-2"/>
        </w:rPr>
        <w:t xml:space="preserve"> </w:t>
      </w:r>
      <w:r w:rsidRPr="007648C6">
        <w:rPr>
          <w:rFonts w:asciiTheme="minorHAnsi" w:hAnsiTheme="minorHAnsi" w:cstheme="minorHAnsi"/>
          <w:color w:val="1F3864" w:themeColor="accent1" w:themeShade="80"/>
        </w:rPr>
        <w:t>c</w:t>
      </w:r>
      <w:r w:rsidRPr="007648C6">
        <w:rPr>
          <w:rFonts w:asciiTheme="minorHAnsi" w:hAnsiTheme="minorHAnsi" w:cstheme="minorHAnsi"/>
          <w:color w:val="1F3864" w:themeColor="accent1" w:themeShade="80"/>
          <w:spacing w:val="-3"/>
        </w:rPr>
        <w:t>h</w:t>
      </w:r>
      <w:r w:rsidRPr="007648C6">
        <w:rPr>
          <w:rFonts w:asciiTheme="minorHAnsi" w:hAnsiTheme="minorHAnsi" w:cstheme="minorHAnsi"/>
          <w:color w:val="1F3864" w:themeColor="accent1" w:themeShade="80"/>
          <w:spacing w:val="-1"/>
        </w:rPr>
        <w:t>il</w:t>
      </w:r>
      <w:r w:rsidRPr="007648C6">
        <w:rPr>
          <w:rFonts w:asciiTheme="minorHAnsi" w:hAnsiTheme="minorHAnsi" w:cstheme="minorHAnsi"/>
          <w:color w:val="1F3864" w:themeColor="accent1" w:themeShade="80"/>
        </w:rPr>
        <w:t xml:space="preserve">d </w:t>
      </w:r>
      <w:r w:rsidRPr="007648C6">
        <w:rPr>
          <w:rFonts w:asciiTheme="minorHAnsi" w:hAnsiTheme="minorHAnsi" w:cstheme="minorHAnsi"/>
          <w:color w:val="1F3864" w:themeColor="accent1" w:themeShade="80"/>
          <w:spacing w:val="-1"/>
        </w:rPr>
        <w:t>i</w:t>
      </w:r>
      <w:r w:rsidRPr="007648C6">
        <w:rPr>
          <w:rFonts w:asciiTheme="minorHAnsi" w:hAnsiTheme="minorHAnsi" w:cstheme="minorHAnsi"/>
          <w:color w:val="1F3864" w:themeColor="accent1" w:themeShade="80"/>
        </w:rPr>
        <w:t>n a</w:t>
      </w:r>
      <w:r w:rsidRPr="007648C6">
        <w:rPr>
          <w:rFonts w:asciiTheme="minorHAnsi" w:hAnsiTheme="minorHAnsi" w:cstheme="minorHAnsi"/>
          <w:color w:val="1F3864" w:themeColor="accent1" w:themeShade="80"/>
          <w:spacing w:val="2"/>
        </w:rPr>
        <w:t xml:space="preserve"> </w:t>
      </w:r>
      <w:r w:rsidRPr="007648C6">
        <w:rPr>
          <w:rFonts w:asciiTheme="minorHAnsi" w:hAnsiTheme="minorHAnsi" w:cstheme="minorHAnsi"/>
          <w:color w:val="1F3864" w:themeColor="accent1" w:themeShade="80"/>
          <w:spacing w:val="1"/>
        </w:rPr>
        <w:t>m</w:t>
      </w:r>
      <w:r w:rsidRPr="007648C6">
        <w:rPr>
          <w:rFonts w:asciiTheme="minorHAnsi" w:hAnsiTheme="minorHAnsi" w:cstheme="minorHAnsi"/>
          <w:color w:val="1F3864" w:themeColor="accent1" w:themeShade="80"/>
        </w:rPr>
        <w:t>a</w:t>
      </w:r>
      <w:r w:rsidRPr="007648C6">
        <w:rPr>
          <w:rFonts w:asciiTheme="minorHAnsi" w:hAnsiTheme="minorHAnsi" w:cstheme="minorHAnsi"/>
          <w:color w:val="1F3864" w:themeColor="accent1" w:themeShade="80"/>
          <w:spacing w:val="-1"/>
        </w:rPr>
        <w:t>n</w:t>
      </w:r>
      <w:r w:rsidRPr="007648C6">
        <w:rPr>
          <w:rFonts w:asciiTheme="minorHAnsi" w:hAnsiTheme="minorHAnsi" w:cstheme="minorHAnsi"/>
          <w:color w:val="1F3864" w:themeColor="accent1" w:themeShade="80"/>
        </w:rPr>
        <w:t>n</w:t>
      </w:r>
      <w:r w:rsidRPr="007648C6">
        <w:rPr>
          <w:rFonts w:asciiTheme="minorHAnsi" w:hAnsiTheme="minorHAnsi" w:cstheme="minorHAnsi"/>
          <w:color w:val="1F3864" w:themeColor="accent1" w:themeShade="80"/>
          <w:spacing w:val="-3"/>
        </w:rPr>
        <w:t>e</w:t>
      </w:r>
      <w:r w:rsidRPr="007648C6">
        <w:rPr>
          <w:rFonts w:asciiTheme="minorHAnsi" w:hAnsiTheme="minorHAnsi" w:cstheme="minorHAnsi"/>
          <w:color w:val="1F3864" w:themeColor="accent1" w:themeShade="80"/>
        </w:rPr>
        <w:t>r</w:t>
      </w:r>
      <w:r w:rsidRPr="007648C6">
        <w:rPr>
          <w:rFonts w:asciiTheme="minorHAnsi" w:hAnsiTheme="minorHAnsi" w:cstheme="minorHAnsi"/>
          <w:color w:val="1F3864" w:themeColor="accent1" w:themeShade="80"/>
          <w:spacing w:val="2"/>
        </w:rPr>
        <w:t xml:space="preserve"> </w:t>
      </w:r>
      <w:r w:rsidRPr="007648C6">
        <w:rPr>
          <w:rFonts w:asciiTheme="minorHAnsi" w:hAnsiTheme="minorHAnsi" w:cstheme="minorHAnsi"/>
          <w:color w:val="1F3864" w:themeColor="accent1" w:themeShade="80"/>
        </w:rPr>
        <w:t>a</w:t>
      </w:r>
      <w:r w:rsidRPr="007648C6">
        <w:rPr>
          <w:rFonts w:asciiTheme="minorHAnsi" w:hAnsiTheme="minorHAnsi" w:cstheme="minorHAnsi"/>
          <w:color w:val="1F3864" w:themeColor="accent1" w:themeShade="80"/>
          <w:spacing w:val="-1"/>
        </w:rPr>
        <w:t>p</w:t>
      </w:r>
      <w:r w:rsidRPr="007648C6">
        <w:rPr>
          <w:rFonts w:asciiTheme="minorHAnsi" w:hAnsiTheme="minorHAnsi" w:cstheme="minorHAnsi"/>
          <w:color w:val="1F3864" w:themeColor="accent1" w:themeShade="80"/>
          <w:spacing w:val="-3"/>
        </w:rPr>
        <w:t>p</w:t>
      </w:r>
      <w:r w:rsidRPr="007648C6">
        <w:rPr>
          <w:rFonts w:asciiTheme="minorHAnsi" w:hAnsiTheme="minorHAnsi" w:cstheme="minorHAnsi"/>
          <w:color w:val="1F3864" w:themeColor="accent1" w:themeShade="80"/>
          <w:spacing w:val="1"/>
        </w:rPr>
        <w:t>r</w:t>
      </w:r>
      <w:r w:rsidRPr="007648C6">
        <w:rPr>
          <w:rFonts w:asciiTheme="minorHAnsi" w:hAnsiTheme="minorHAnsi" w:cstheme="minorHAnsi"/>
          <w:color w:val="1F3864" w:themeColor="accent1" w:themeShade="80"/>
        </w:rPr>
        <w:t>o</w:t>
      </w:r>
      <w:r w:rsidRPr="007648C6">
        <w:rPr>
          <w:rFonts w:asciiTheme="minorHAnsi" w:hAnsiTheme="minorHAnsi" w:cstheme="minorHAnsi"/>
          <w:color w:val="1F3864" w:themeColor="accent1" w:themeShade="80"/>
          <w:spacing w:val="-1"/>
        </w:rPr>
        <w:t>p</w:t>
      </w:r>
      <w:r w:rsidRPr="007648C6">
        <w:rPr>
          <w:rFonts w:asciiTheme="minorHAnsi" w:hAnsiTheme="minorHAnsi" w:cstheme="minorHAnsi"/>
          <w:color w:val="1F3864" w:themeColor="accent1" w:themeShade="80"/>
          <w:spacing w:val="1"/>
        </w:rPr>
        <w:t>r</w:t>
      </w:r>
      <w:r w:rsidRPr="007648C6">
        <w:rPr>
          <w:rFonts w:asciiTheme="minorHAnsi" w:hAnsiTheme="minorHAnsi" w:cstheme="minorHAnsi"/>
          <w:color w:val="1F3864" w:themeColor="accent1" w:themeShade="80"/>
          <w:spacing w:val="-1"/>
        </w:rPr>
        <w:t>i</w:t>
      </w:r>
      <w:r w:rsidRPr="007648C6">
        <w:rPr>
          <w:rFonts w:asciiTheme="minorHAnsi" w:hAnsiTheme="minorHAnsi" w:cstheme="minorHAnsi"/>
          <w:color w:val="1F3864" w:themeColor="accent1" w:themeShade="80"/>
          <w:spacing w:val="-3"/>
        </w:rPr>
        <w:t>a</w:t>
      </w:r>
      <w:r w:rsidRPr="007648C6">
        <w:rPr>
          <w:rFonts w:asciiTheme="minorHAnsi" w:hAnsiTheme="minorHAnsi" w:cstheme="minorHAnsi"/>
          <w:color w:val="1F3864" w:themeColor="accent1" w:themeShade="80"/>
          <w:spacing w:val="1"/>
        </w:rPr>
        <w:t>t</w:t>
      </w:r>
      <w:r w:rsidRPr="007648C6">
        <w:rPr>
          <w:rFonts w:asciiTheme="minorHAnsi" w:hAnsiTheme="minorHAnsi" w:cstheme="minorHAnsi"/>
          <w:color w:val="1F3864" w:themeColor="accent1" w:themeShade="80"/>
        </w:rPr>
        <w:t>e</w:t>
      </w:r>
      <w:r w:rsidRPr="007648C6">
        <w:rPr>
          <w:rFonts w:asciiTheme="minorHAnsi" w:hAnsiTheme="minorHAnsi" w:cstheme="minorHAnsi"/>
          <w:color w:val="1F3864" w:themeColor="accent1" w:themeShade="80"/>
          <w:spacing w:val="-1"/>
        </w:rPr>
        <w:t xml:space="preserve"> </w:t>
      </w:r>
      <w:r w:rsidRPr="007648C6">
        <w:rPr>
          <w:rFonts w:asciiTheme="minorHAnsi" w:hAnsiTheme="minorHAnsi" w:cstheme="minorHAnsi"/>
          <w:color w:val="1F3864" w:themeColor="accent1" w:themeShade="80"/>
          <w:spacing w:val="1"/>
        </w:rPr>
        <w:t>t</w:t>
      </w:r>
      <w:r w:rsidRPr="007648C6">
        <w:rPr>
          <w:rFonts w:asciiTheme="minorHAnsi" w:hAnsiTheme="minorHAnsi" w:cstheme="minorHAnsi"/>
          <w:color w:val="1F3864" w:themeColor="accent1" w:themeShade="80"/>
        </w:rPr>
        <w:t>o</w:t>
      </w:r>
      <w:r w:rsidRPr="007648C6">
        <w:rPr>
          <w:rFonts w:asciiTheme="minorHAnsi" w:hAnsiTheme="minorHAnsi" w:cstheme="minorHAnsi"/>
          <w:color w:val="1F3864" w:themeColor="accent1" w:themeShade="80"/>
          <w:spacing w:val="-1"/>
        </w:rPr>
        <w:t xml:space="preserve"> </w:t>
      </w:r>
      <w:r w:rsidRPr="007648C6">
        <w:rPr>
          <w:rFonts w:asciiTheme="minorHAnsi" w:hAnsiTheme="minorHAnsi" w:cstheme="minorHAnsi"/>
          <w:color w:val="1F3864" w:themeColor="accent1" w:themeShade="80"/>
          <w:spacing w:val="1"/>
        </w:rPr>
        <w:t>t</w:t>
      </w:r>
      <w:r w:rsidRPr="007648C6">
        <w:rPr>
          <w:rFonts w:asciiTheme="minorHAnsi" w:hAnsiTheme="minorHAnsi" w:cstheme="minorHAnsi"/>
          <w:color w:val="1F3864" w:themeColor="accent1" w:themeShade="80"/>
        </w:rPr>
        <w:t>he</w:t>
      </w:r>
      <w:r w:rsidRPr="007648C6">
        <w:rPr>
          <w:rFonts w:asciiTheme="minorHAnsi" w:hAnsiTheme="minorHAnsi" w:cstheme="minorHAnsi"/>
          <w:color w:val="1F3864" w:themeColor="accent1" w:themeShade="80"/>
          <w:spacing w:val="1"/>
        </w:rPr>
        <w:t xml:space="preserve"> </w:t>
      </w:r>
      <w:r w:rsidRPr="007648C6">
        <w:rPr>
          <w:rFonts w:asciiTheme="minorHAnsi" w:hAnsiTheme="minorHAnsi" w:cstheme="minorHAnsi"/>
          <w:color w:val="1F3864" w:themeColor="accent1" w:themeShade="80"/>
        </w:rPr>
        <w:t>ch</w:t>
      </w:r>
      <w:r w:rsidRPr="007648C6">
        <w:rPr>
          <w:rFonts w:asciiTheme="minorHAnsi" w:hAnsiTheme="minorHAnsi" w:cstheme="minorHAnsi"/>
          <w:color w:val="1F3864" w:themeColor="accent1" w:themeShade="80"/>
          <w:spacing w:val="-1"/>
        </w:rPr>
        <w:t>il</w:t>
      </w:r>
      <w:r w:rsidRPr="007648C6">
        <w:rPr>
          <w:rFonts w:asciiTheme="minorHAnsi" w:hAnsiTheme="minorHAnsi" w:cstheme="minorHAnsi"/>
          <w:color w:val="1F3864" w:themeColor="accent1" w:themeShade="80"/>
        </w:rPr>
        <w:t>d</w:t>
      </w:r>
      <w:r w:rsidRPr="007648C6">
        <w:rPr>
          <w:rFonts w:asciiTheme="minorHAnsi" w:hAnsiTheme="minorHAnsi" w:cstheme="minorHAnsi"/>
          <w:color w:val="1F3864" w:themeColor="accent1" w:themeShade="80"/>
          <w:spacing w:val="-1"/>
        </w:rPr>
        <w:t>’</w:t>
      </w:r>
      <w:r w:rsidRPr="007648C6">
        <w:rPr>
          <w:rFonts w:asciiTheme="minorHAnsi" w:hAnsiTheme="minorHAnsi" w:cstheme="minorHAnsi"/>
          <w:color w:val="1F3864" w:themeColor="accent1" w:themeShade="80"/>
        </w:rPr>
        <w:t>s</w:t>
      </w:r>
      <w:r w:rsidRPr="007648C6">
        <w:rPr>
          <w:rFonts w:asciiTheme="minorHAnsi" w:hAnsiTheme="minorHAnsi" w:cstheme="minorHAnsi"/>
          <w:color w:val="1F3864" w:themeColor="accent1" w:themeShade="80"/>
          <w:spacing w:val="-24"/>
        </w:rPr>
        <w:t xml:space="preserve"> </w:t>
      </w:r>
      <w:r w:rsidRPr="007648C6">
        <w:rPr>
          <w:rFonts w:asciiTheme="minorHAnsi" w:hAnsiTheme="minorHAnsi" w:cstheme="minorHAnsi"/>
          <w:color w:val="1F3864" w:themeColor="accent1" w:themeShade="80"/>
          <w:spacing w:val="-3"/>
        </w:rPr>
        <w:t>a</w:t>
      </w:r>
      <w:r w:rsidRPr="007648C6">
        <w:rPr>
          <w:rFonts w:asciiTheme="minorHAnsi" w:hAnsiTheme="minorHAnsi" w:cstheme="minorHAnsi"/>
          <w:color w:val="1F3864" w:themeColor="accent1" w:themeShade="80"/>
          <w:spacing w:val="2"/>
        </w:rPr>
        <w:t>g</w:t>
      </w:r>
      <w:r w:rsidRPr="007648C6">
        <w:rPr>
          <w:rFonts w:asciiTheme="minorHAnsi" w:hAnsiTheme="minorHAnsi" w:cstheme="minorHAnsi"/>
          <w:color w:val="1F3864" w:themeColor="accent1" w:themeShade="80"/>
        </w:rPr>
        <w:t>e</w:t>
      </w:r>
      <w:r w:rsidRPr="007648C6">
        <w:rPr>
          <w:rFonts w:asciiTheme="minorHAnsi" w:hAnsiTheme="minorHAnsi" w:cstheme="minorHAnsi"/>
          <w:color w:val="1F3864" w:themeColor="accent1" w:themeShade="80"/>
          <w:spacing w:val="-2"/>
        </w:rPr>
        <w:t xml:space="preserve"> </w:t>
      </w:r>
      <w:r w:rsidRPr="007648C6">
        <w:rPr>
          <w:rFonts w:asciiTheme="minorHAnsi" w:hAnsiTheme="minorHAnsi" w:cstheme="minorHAnsi"/>
          <w:color w:val="1F3864" w:themeColor="accent1" w:themeShade="80"/>
        </w:rPr>
        <w:t>/ s</w:t>
      </w:r>
      <w:r w:rsidRPr="007648C6">
        <w:rPr>
          <w:rFonts w:asciiTheme="minorHAnsi" w:hAnsiTheme="minorHAnsi" w:cstheme="minorHAnsi"/>
          <w:color w:val="1F3864" w:themeColor="accent1" w:themeShade="80"/>
          <w:spacing w:val="1"/>
        </w:rPr>
        <w:t>t</w:t>
      </w:r>
      <w:r w:rsidRPr="007648C6">
        <w:rPr>
          <w:rFonts w:asciiTheme="minorHAnsi" w:hAnsiTheme="minorHAnsi" w:cstheme="minorHAnsi"/>
          <w:color w:val="1F3864" w:themeColor="accent1" w:themeShade="80"/>
          <w:spacing w:val="-3"/>
        </w:rPr>
        <w:t>a</w:t>
      </w:r>
      <w:r w:rsidRPr="007648C6">
        <w:rPr>
          <w:rFonts w:asciiTheme="minorHAnsi" w:hAnsiTheme="minorHAnsi" w:cstheme="minorHAnsi"/>
          <w:color w:val="1F3864" w:themeColor="accent1" w:themeShade="80"/>
          <w:spacing w:val="2"/>
        </w:rPr>
        <w:t>g</w:t>
      </w:r>
      <w:r w:rsidRPr="007648C6">
        <w:rPr>
          <w:rFonts w:asciiTheme="minorHAnsi" w:hAnsiTheme="minorHAnsi" w:cstheme="minorHAnsi"/>
          <w:color w:val="1F3864" w:themeColor="accent1" w:themeShade="80"/>
        </w:rPr>
        <w:t xml:space="preserve">e </w:t>
      </w:r>
      <w:r w:rsidRPr="007648C6">
        <w:rPr>
          <w:rFonts w:asciiTheme="minorHAnsi" w:hAnsiTheme="minorHAnsi" w:cstheme="minorHAnsi"/>
          <w:color w:val="1F3864" w:themeColor="accent1" w:themeShade="80"/>
          <w:spacing w:val="-3"/>
        </w:rPr>
        <w:t>o</w:t>
      </w:r>
      <w:r w:rsidRPr="007648C6">
        <w:rPr>
          <w:rFonts w:asciiTheme="minorHAnsi" w:hAnsiTheme="minorHAnsi" w:cstheme="minorHAnsi"/>
          <w:color w:val="1F3864" w:themeColor="accent1" w:themeShade="80"/>
        </w:rPr>
        <w:t>f</w:t>
      </w:r>
      <w:r w:rsidRPr="007648C6">
        <w:rPr>
          <w:rFonts w:asciiTheme="minorHAnsi" w:hAnsiTheme="minorHAnsi" w:cstheme="minorHAnsi"/>
          <w:color w:val="1F3864" w:themeColor="accent1" w:themeShade="80"/>
          <w:spacing w:val="4"/>
        </w:rPr>
        <w:t xml:space="preserve"> </w:t>
      </w:r>
      <w:r w:rsidRPr="007648C6">
        <w:rPr>
          <w:rFonts w:asciiTheme="minorHAnsi" w:hAnsiTheme="minorHAnsi" w:cstheme="minorHAnsi"/>
          <w:color w:val="1F3864" w:themeColor="accent1" w:themeShade="80"/>
        </w:rPr>
        <w:t>d</w:t>
      </w:r>
      <w:r w:rsidRPr="007648C6">
        <w:rPr>
          <w:rFonts w:asciiTheme="minorHAnsi" w:hAnsiTheme="minorHAnsi" w:cstheme="minorHAnsi"/>
          <w:color w:val="1F3864" w:themeColor="accent1" w:themeShade="80"/>
          <w:spacing w:val="-1"/>
        </w:rPr>
        <w:t>e</w:t>
      </w:r>
      <w:r w:rsidRPr="007648C6">
        <w:rPr>
          <w:rFonts w:asciiTheme="minorHAnsi" w:hAnsiTheme="minorHAnsi" w:cstheme="minorHAnsi"/>
          <w:color w:val="1F3864" w:themeColor="accent1" w:themeShade="80"/>
          <w:spacing w:val="-2"/>
        </w:rPr>
        <w:t>v</w:t>
      </w:r>
      <w:r w:rsidRPr="007648C6">
        <w:rPr>
          <w:rFonts w:asciiTheme="minorHAnsi" w:hAnsiTheme="minorHAnsi" w:cstheme="minorHAnsi"/>
          <w:color w:val="1F3864" w:themeColor="accent1" w:themeShade="80"/>
        </w:rPr>
        <w:t>e</w:t>
      </w:r>
      <w:r w:rsidRPr="007648C6">
        <w:rPr>
          <w:rFonts w:asciiTheme="minorHAnsi" w:hAnsiTheme="minorHAnsi" w:cstheme="minorHAnsi"/>
          <w:color w:val="1F3864" w:themeColor="accent1" w:themeShade="80"/>
          <w:spacing w:val="-1"/>
        </w:rPr>
        <w:t>l</w:t>
      </w:r>
      <w:r w:rsidRPr="007648C6">
        <w:rPr>
          <w:rFonts w:asciiTheme="minorHAnsi" w:hAnsiTheme="minorHAnsi" w:cstheme="minorHAnsi"/>
          <w:color w:val="1F3864" w:themeColor="accent1" w:themeShade="80"/>
        </w:rPr>
        <w:t>o</w:t>
      </w:r>
      <w:r w:rsidRPr="007648C6">
        <w:rPr>
          <w:rFonts w:asciiTheme="minorHAnsi" w:hAnsiTheme="minorHAnsi" w:cstheme="minorHAnsi"/>
          <w:color w:val="1F3864" w:themeColor="accent1" w:themeShade="80"/>
          <w:spacing w:val="-1"/>
        </w:rPr>
        <w:t>p</w:t>
      </w:r>
      <w:r w:rsidRPr="007648C6">
        <w:rPr>
          <w:rFonts w:asciiTheme="minorHAnsi" w:hAnsiTheme="minorHAnsi" w:cstheme="minorHAnsi"/>
          <w:color w:val="1F3864" w:themeColor="accent1" w:themeShade="80"/>
          <w:spacing w:val="1"/>
        </w:rPr>
        <w:t>m</w:t>
      </w:r>
      <w:r w:rsidRPr="007648C6">
        <w:rPr>
          <w:rFonts w:asciiTheme="minorHAnsi" w:hAnsiTheme="minorHAnsi" w:cstheme="minorHAnsi"/>
          <w:color w:val="1F3864" w:themeColor="accent1" w:themeShade="80"/>
        </w:rPr>
        <w:t>e</w:t>
      </w:r>
      <w:r w:rsidRPr="007648C6">
        <w:rPr>
          <w:rFonts w:asciiTheme="minorHAnsi" w:hAnsiTheme="minorHAnsi" w:cstheme="minorHAnsi"/>
          <w:color w:val="1F3864" w:themeColor="accent1" w:themeShade="80"/>
          <w:spacing w:val="-1"/>
        </w:rPr>
        <w:t>n</w:t>
      </w:r>
      <w:r w:rsidRPr="007648C6">
        <w:rPr>
          <w:rFonts w:asciiTheme="minorHAnsi" w:hAnsiTheme="minorHAnsi" w:cstheme="minorHAnsi"/>
          <w:color w:val="1F3864" w:themeColor="accent1" w:themeShade="80"/>
        </w:rPr>
        <w:t xml:space="preserve">t </w:t>
      </w:r>
      <w:r w:rsidRPr="007648C6">
        <w:rPr>
          <w:rFonts w:asciiTheme="minorHAnsi" w:hAnsiTheme="minorHAnsi" w:cstheme="minorHAnsi"/>
          <w:color w:val="1F3864" w:themeColor="accent1" w:themeShade="80"/>
          <w:spacing w:val="1"/>
        </w:rPr>
        <w:t>t</w:t>
      </w:r>
      <w:r w:rsidRPr="007648C6">
        <w:rPr>
          <w:rFonts w:asciiTheme="minorHAnsi" w:hAnsiTheme="minorHAnsi" w:cstheme="minorHAnsi"/>
          <w:color w:val="1F3864" w:themeColor="accent1" w:themeShade="80"/>
        </w:rPr>
        <w:t>h</w:t>
      </w:r>
      <w:r w:rsidRPr="007648C6">
        <w:rPr>
          <w:rFonts w:asciiTheme="minorHAnsi" w:hAnsiTheme="minorHAnsi" w:cstheme="minorHAnsi"/>
          <w:color w:val="1F3864" w:themeColor="accent1" w:themeShade="80"/>
          <w:spacing w:val="-3"/>
        </w:rPr>
        <w:t>a</w:t>
      </w:r>
      <w:r w:rsidRPr="007648C6">
        <w:rPr>
          <w:rFonts w:asciiTheme="minorHAnsi" w:hAnsiTheme="minorHAnsi" w:cstheme="minorHAnsi"/>
          <w:color w:val="1F3864" w:themeColor="accent1" w:themeShade="80"/>
        </w:rPr>
        <w:t xml:space="preserve">t </w:t>
      </w:r>
      <w:r w:rsidRPr="007648C6">
        <w:rPr>
          <w:rFonts w:asciiTheme="minorHAnsi" w:hAnsiTheme="minorHAnsi" w:cstheme="minorHAnsi"/>
          <w:color w:val="1F3864" w:themeColor="accent1" w:themeShade="80"/>
          <w:spacing w:val="1"/>
        </w:rPr>
        <w:t>t</w:t>
      </w:r>
      <w:r w:rsidRPr="007648C6">
        <w:rPr>
          <w:rFonts w:asciiTheme="minorHAnsi" w:hAnsiTheme="minorHAnsi" w:cstheme="minorHAnsi"/>
          <w:color w:val="1F3864" w:themeColor="accent1" w:themeShade="80"/>
        </w:rPr>
        <w:t>h</w:t>
      </w:r>
      <w:r w:rsidRPr="007648C6">
        <w:rPr>
          <w:rFonts w:asciiTheme="minorHAnsi" w:hAnsiTheme="minorHAnsi" w:cstheme="minorHAnsi"/>
          <w:color w:val="1F3864" w:themeColor="accent1" w:themeShade="80"/>
          <w:spacing w:val="-1"/>
        </w:rPr>
        <w:t>e</w:t>
      </w:r>
      <w:r w:rsidRPr="007648C6">
        <w:rPr>
          <w:rFonts w:asciiTheme="minorHAnsi" w:hAnsiTheme="minorHAnsi" w:cstheme="minorHAnsi"/>
          <w:color w:val="1F3864" w:themeColor="accent1" w:themeShade="80"/>
        </w:rPr>
        <w:t>y ca</w:t>
      </w:r>
      <w:r w:rsidRPr="007648C6">
        <w:rPr>
          <w:rFonts w:asciiTheme="minorHAnsi" w:hAnsiTheme="minorHAnsi" w:cstheme="minorHAnsi"/>
          <w:color w:val="1F3864" w:themeColor="accent1" w:themeShade="80"/>
          <w:spacing w:val="-1"/>
        </w:rPr>
        <w:t>n</w:t>
      </w:r>
      <w:r w:rsidRPr="007648C6">
        <w:rPr>
          <w:rFonts w:asciiTheme="minorHAnsi" w:hAnsiTheme="minorHAnsi" w:cstheme="minorHAnsi"/>
          <w:color w:val="1F3864" w:themeColor="accent1" w:themeShade="80"/>
        </w:rPr>
        <w:t>n</w:t>
      </w:r>
      <w:r w:rsidRPr="007648C6">
        <w:rPr>
          <w:rFonts w:asciiTheme="minorHAnsi" w:hAnsiTheme="minorHAnsi" w:cstheme="minorHAnsi"/>
          <w:color w:val="1F3864" w:themeColor="accent1" w:themeShade="80"/>
          <w:spacing w:val="-1"/>
        </w:rPr>
        <w:t>o</w:t>
      </w:r>
      <w:r w:rsidRPr="007648C6">
        <w:rPr>
          <w:rFonts w:asciiTheme="minorHAnsi" w:hAnsiTheme="minorHAnsi" w:cstheme="minorHAnsi"/>
          <w:color w:val="1F3864" w:themeColor="accent1" w:themeShade="80"/>
        </w:rPr>
        <w:t>t</w:t>
      </w:r>
      <w:r w:rsidRPr="007648C6">
        <w:rPr>
          <w:rFonts w:asciiTheme="minorHAnsi" w:hAnsiTheme="minorHAnsi" w:cstheme="minorHAnsi"/>
          <w:color w:val="1F3864" w:themeColor="accent1" w:themeShade="80"/>
          <w:spacing w:val="2"/>
        </w:rPr>
        <w:t xml:space="preserve"> </w:t>
      </w:r>
      <w:r w:rsidRPr="007648C6">
        <w:rPr>
          <w:rFonts w:asciiTheme="minorHAnsi" w:hAnsiTheme="minorHAnsi" w:cstheme="minorHAnsi"/>
          <w:color w:val="1F3864" w:themeColor="accent1" w:themeShade="80"/>
          <w:spacing w:val="-3"/>
        </w:rPr>
        <w:t>p</w:t>
      </w:r>
      <w:r w:rsidRPr="007648C6">
        <w:rPr>
          <w:rFonts w:asciiTheme="minorHAnsi" w:hAnsiTheme="minorHAnsi" w:cstheme="minorHAnsi"/>
          <w:color w:val="1F3864" w:themeColor="accent1" w:themeShade="80"/>
          <w:spacing w:val="1"/>
        </w:rPr>
        <w:t>r</w:t>
      </w:r>
      <w:r w:rsidRPr="007648C6">
        <w:rPr>
          <w:rFonts w:asciiTheme="minorHAnsi" w:hAnsiTheme="minorHAnsi" w:cstheme="minorHAnsi"/>
          <w:color w:val="1F3864" w:themeColor="accent1" w:themeShade="80"/>
        </w:rPr>
        <w:t>omise</w:t>
      </w:r>
      <w:r w:rsidRPr="007648C6">
        <w:rPr>
          <w:rFonts w:asciiTheme="minorHAnsi" w:hAnsiTheme="minorHAnsi" w:cstheme="minorHAnsi"/>
          <w:color w:val="1F3864" w:themeColor="accent1" w:themeShade="80"/>
          <w:spacing w:val="-2"/>
        </w:rPr>
        <w:t xml:space="preserve"> </w:t>
      </w:r>
      <w:r w:rsidRPr="007648C6">
        <w:rPr>
          <w:rFonts w:asciiTheme="minorHAnsi" w:hAnsiTheme="minorHAnsi" w:cstheme="minorHAnsi"/>
          <w:color w:val="1F3864" w:themeColor="accent1" w:themeShade="80"/>
        </w:rPr>
        <w:t>c</w:t>
      </w:r>
      <w:r w:rsidRPr="007648C6">
        <w:rPr>
          <w:rFonts w:asciiTheme="minorHAnsi" w:hAnsiTheme="minorHAnsi" w:cstheme="minorHAnsi"/>
          <w:color w:val="1F3864" w:themeColor="accent1" w:themeShade="80"/>
          <w:spacing w:val="-3"/>
        </w:rPr>
        <w:t>o</w:t>
      </w:r>
      <w:r w:rsidRPr="007648C6">
        <w:rPr>
          <w:rFonts w:asciiTheme="minorHAnsi" w:hAnsiTheme="minorHAnsi" w:cstheme="minorHAnsi"/>
          <w:color w:val="1F3864" w:themeColor="accent1" w:themeShade="80"/>
          <w:spacing w:val="1"/>
        </w:rPr>
        <w:t>m</w:t>
      </w:r>
      <w:r w:rsidRPr="007648C6">
        <w:rPr>
          <w:rFonts w:asciiTheme="minorHAnsi" w:hAnsiTheme="minorHAnsi" w:cstheme="minorHAnsi"/>
          <w:color w:val="1F3864" w:themeColor="accent1" w:themeShade="80"/>
        </w:rPr>
        <w:t>p</w:t>
      </w:r>
      <w:r w:rsidRPr="007648C6">
        <w:rPr>
          <w:rFonts w:asciiTheme="minorHAnsi" w:hAnsiTheme="minorHAnsi" w:cstheme="minorHAnsi"/>
          <w:color w:val="1F3864" w:themeColor="accent1" w:themeShade="80"/>
          <w:spacing w:val="-1"/>
        </w:rPr>
        <w:t>l</w:t>
      </w:r>
      <w:r w:rsidRPr="007648C6">
        <w:rPr>
          <w:rFonts w:asciiTheme="minorHAnsi" w:hAnsiTheme="minorHAnsi" w:cstheme="minorHAnsi"/>
          <w:color w:val="1F3864" w:themeColor="accent1" w:themeShade="80"/>
        </w:rPr>
        <w:t>e</w:t>
      </w:r>
      <w:r w:rsidRPr="007648C6">
        <w:rPr>
          <w:rFonts w:asciiTheme="minorHAnsi" w:hAnsiTheme="minorHAnsi" w:cstheme="minorHAnsi"/>
          <w:color w:val="1F3864" w:themeColor="accent1" w:themeShade="80"/>
          <w:spacing w:val="-2"/>
        </w:rPr>
        <w:t>t</w:t>
      </w:r>
      <w:r w:rsidRPr="007648C6">
        <w:rPr>
          <w:rFonts w:asciiTheme="minorHAnsi" w:hAnsiTheme="minorHAnsi" w:cstheme="minorHAnsi"/>
          <w:color w:val="1F3864" w:themeColor="accent1" w:themeShade="80"/>
        </w:rPr>
        <w:t>e co</w:t>
      </w:r>
      <w:r w:rsidRPr="007648C6">
        <w:rPr>
          <w:rFonts w:asciiTheme="minorHAnsi" w:hAnsiTheme="minorHAnsi" w:cstheme="minorHAnsi"/>
          <w:color w:val="1F3864" w:themeColor="accent1" w:themeShade="80"/>
          <w:spacing w:val="-2"/>
        </w:rPr>
        <w:t>n</w:t>
      </w:r>
      <w:r w:rsidRPr="007648C6">
        <w:rPr>
          <w:rFonts w:asciiTheme="minorHAnsi" w:hAnsiTheme="minorHAnsi" w:cstheme="minorHAnsi"/>
          <w:color w:val="1F3864" w:themeColor="accent1" w:themeShade="80"/>
          <w:spacing w:val="3"/>
        </w:rPr>
        <w:t>f</w:t>
      </w:r>
      <w:r w:rsidRPr="007648C6">
        <w:rPr>
          <w:rFonts w:asciiTheme="minorHAnsi" w:hAnsiTheme="minorHAnsi" w:cstheme="minorHAnsi"/>
          <w:color w:val="1F3864" w:themeColor="accent1" w:themeShade="80"/>
          <w:spacing w:val="-1"/>
        </w:rPr>
        <w:t>i</w:t>
      </w:r>
      <w:r w:rsidRPr="007648C6">
        <w:rPr>
          <w:rFonts w:asciiTheme="minorHAnsi" w:hAnsiTheme="minorHAnsi" w:cstheme="minorHAnsi"/>
          <w:color w:val="1F3864" w:themeColor="accent1" w:themeShade="80"/>
        </w:rPr>
        <w:t>d</w:t>
      </w:r>
      <w:r w:rsidRPr="007648C6">
        <w:rPr>
          <w:rFonts w:asciiTheme="minorHAnsi" w:hAnsiTheme="minorHAnsi" w:cstheme="minorHAnsi"/>
          <w:color w:val="1F3864" w:themeColor="accent1" w:themeShade="80"/>
          <w:spacing w:val="-1"/>
        </w:rPr>
        <w:t>e</w:t>
      </w:r>
      <w:r w:rsidRPr="007648C6">
        <w:rPr>
          <w:rFonts w:asciiTheme="minorHAnsi" w:hAnsiTheme="minorHAnsi" w:cstheme="minorHAnsi"/>
          <w:color w:val="1F3864" w:themeColor="accent1" w:themeShade="80"/>
        </w:rPr>
        <w:t>nti</w:t>
      </w:r>
      <w:r w:rsidRPr="007648C6">
        <w:rPr>
          <w:rFonts w:asciiTheme="minorHAnsi" w:hAnsiTheme="minorHAnsi" w:cstheme="minorHAnsi"/>
          <w:color w:val="1F3864" w:themeColor="accent1" w:themeShade="80"/>
          <w:spacing w:val="-1"/>
        </w:rPr>
        <w:t>ali</w:t>
      </w:r>
      <w:r w:rsidRPr="007648C6">
        <w:rPr>
          <w:rFonts w:asciiTheme="minorHAnsi" w:hAnsiTheme="minorHAnsi" w:cstheme="minorHAnsi"/>
          <w:color w:val="1F3864" w:themeColor="accent1" w:themeShade="80"/>
          <w:spacing w:val="1"/>
        </w:rPr>
        <w:t>t</w:t>
      </w:r>
      <w:r w:rsidRPr="007648C6">
        <w:rPr>
          <w:rFonts w:asciiTheme="minorHAnsi" w:hAnsiTheme="minorHAnsi" w:cstheme="minorHAnsi"/>
          <w:color w:val="1F3864" w:themeColor="accent1" w:themeShade="80"/>
        </w:rPr>
        <w:t>y</w:t>
      </w:r>
      <w:r w:rsidRPr="007648C6">
        <w:rPr>
          <w:rFonts w:asciiTheme="minorHAnsi" w:hAnsiTheme="minorHAnsi" w:cstheme="minorHAnsi"/>
          <w:color w:val="1F3864" w:themeColor="accent1" w:themeShade="80"/>
          <w:spacing w:val="1"/>
        </w:rPr>
        <w:t xml:space="preserve"> </w:t>
      </w:r>
      <w:r w:rsidRPr="007648C6">
        <w:rPr>
          <w:rFonts w:asciiTheme="minorHAnsi" w:hAnsiTheme="minorHAnsi" w:cstheme="minorHAnsi"/>
          <w:color w:val="1F3864" w:themeColor="accent1" w:themeShade="80"/>
        </w:rPr>
        <w:t>–</w:t>
      </w:r>
      <w:r w:rsidRPr="007648C6">
        <w:rPr>
          <w:rFonts w:asciiTheme="minorHAnsi" w:hAnsiTheme="minorHAnsi" w:cstheme="minorHAnsi"/>
          <w:color w:val="1F3864" w:themeColor="accent1" w:themeShade="80"/>
          <w:spacing w:val="1"/>
        </w:rPr>
        <w:t xml:space="preserve"> </w:t>
      </w:r>
      <w:r w:rsidRPr="007648C6">
        <w:rPr>
          <w:rFonts w:asciiTheme="minorHAnsi" w:hAnsiTheme="minorHAnsi" w:cstheme="minorHAnsi"/>
          <w:color w:val="1F3864" w:themeColor="accent1" w:themeShade="80"/>
          <w:spacing w:val="-1"/>
        </w:rPr>
        <w:t>i</w:t>
      </w:r>
      <w:r w:rsidRPr="007648C6">
        <w:rPr>
          <w:rFonts w:asciiTheme="minorHAnsi" w:hAnsiTheme="minorHAnsi" w:cstheme="minorHAnsi"/>
          <w:color w:val="1F3864" w:themeColor="accent1" w:themeShade="80"/>
        </w:rPr>
        <w:t>n</w:t>
      </w:r>
      <w:r w:rsidRPr="007648C6">
        <w:rPr>
          <w:rFonts w:asciiTheme="minorHAnsi" w:hAnsiTheme="minorHAnsi" w:cstheme="minorHAnsi"/>
          <w:color w:val="1F3864" w:themeColor="accent1" w:themeShade="80"/>
          <w:spacing w:val="-3"/>
        </w:rPr>
        <w:t>s</w:t>
      </w:r>
      <w:r w:rsidRPr="007648C6">
        <w:rPr>
          <w:rFonts w:asciiTheme="minorHAnsi" w:hAnsiTheme="minorHAnsi" w:cstheme="minorHAnsi"/>
          <w:color w:val="1F3864" w:themeColor="accent1" w:themeShade="80"/>
          <w:spacing w:val="1"/>
        </w:rPr>
        <w:t>t</w:t>
      </w:r>
      <w:r w:rsidRPr="007648C6">
        <w:rPr>
          <w:rFonts w:asciiTheme="minorHAnsi" w:hAnsiTheme="minorHAnsi" w:cstheme="minorHAnsi"/>
          <w:color w:val="1F3864" w:themeColor="accent1" w:themeShade="80"/>
        </w:rPr>
        <w:t>e</w:t>
      </w:r>
      <w:r w:rsidRPr="007648C6">
        <w:rPr>
          <w:rFonts w:asciiTheme="minorHAnsi" w:hAnsiTheme="minorHAnsi" w:cstheme="minorHAnsi"/>
          <w:color w:val="1F3864" w:themeColor="accent1" w:themeShade="80"/>
          <w:spacing w:val="-3"/>
        </w:rPr>
        <w:t>a</w:t>
      </w:r>
      <w:r w:rsidRPr="007648C6">
        <w:rPr>
          <w:rFonts w:asciiTheme="minorHAnsi" w:hAnsiTheme="minorHAnsi" w:cstheme="minorHAnsi"/>
          <w:color w:val="1F3864" w:themeColor="accent1" w:themeShade="80"/>
        </w:rPr>
        <w:t>d he</w:t>
      </w:r>
      <w:r w:rsidRPr="007648C6">
        <w:rPr>
          <w:rFonts w:asciiTheme="minorHAnsi" w:hAnsiTheme="minorHAnsi" w:cstheme="minorHAnsi"/>
          <w:color w:val="1F3864" w:themeColor="accent1" w:themeShade="80"/>
          <w:spacing w:val="1"/>
        </w:rPr>
        <w:t>/</w:t>
      </w:r>
      <w:r w:rsidRPr="007648C6">
        <w:rPr>
          <w:rFonts w:asciiTheme="minorHAnsi" w:hAnsiTheme="minorHAnsi" w:cstheme="minorHAnsi"/>
          <w:color w:val="1F3864" w:themeColor="accent1" w:themeShade="80"/>
        </w:rPr>
        <w:t>she</w:t>
      </w:r>
      <w:r w:rsidRPr="007648C6">
        <w:rPr>
          <w:rFonts w:asciiTheme="minorHAnsi" w:hAnsiTheme="minorHAnsi" w:cstheme="minorHAnsi"/>
          <w:color w:val="1F3864" w:themeColor="accent1" w:themeShade="80"/>
          <w:spacing w:val="-2"/>
        </w:rPr>
        <w:t xml:space="preserve"> </w:t>
      </w:r>
      <w:r w:rsidRPr="007648C6">
        <w:rPr>
          <w:rFonts w:asciiTheme="minorHAnsi" w:hAnsiTheme="minorHAnsi" w:cstheme="minorHAnsi"/>
          <w:color w:val="1F3864" w:themeColor="accent1" w:themeShade="80"/>
          <w:spacing w:val="1"/>
        </w:rPr>
        <w:t>m</w:t>
      </w:r>
      <w:r w:rsidRPr="007648C6">
        <w:rPr>
          <w:rFonts w:asciiTheme="minorHAnsi" w:hAnsiTheme="minorHAnsi" w:cstheme="minorHAnsi"/>
          <w:color w:val="1F3864" w:themeColor="accent1" w:themeShade="80"/>
          <w:spacing w:val="-3"/>
        </w:rPr>
        <w:t>u</w:t>
      </w:r>
      <w:r w:rsidRPr="007648C6">
        <w:rPr>
          <w:rFonts w:asciiTheme="minorHAnsi" w:hAnsiTheme="minorHAnsi" w:cstheme="minorHAnsi"/>
          <w:color w:val="1F3864" w:themeColor="accent1" w:themeShade="80"/>
        </w:rPr>
        <w:t>st e</w:t>
      </w:r>
      <w:r w:rsidRPr="007648C6">
        <w:rPr>
          <w:rFonts w:asciiTheme="minorHAnsi" w:hAnsiTheme="minorHAnsi" w:cstheme="minorHAnsi"/>
          <w:color w:val="1F3864" w:themeColor="accent1" w:themeShade="80"/>
          <w:spacing w:val="-3"/>
        </w:rPr>
        <w:t>x</w:t>
      </w:r>
      <w:r w:rsidRPr="007648C6">
        <w:rPr>
          <w:rFonts w:asciiTheme="minorHAnsi" w:hAnsiTheme="minorHAnsi" w:cstheme="minorHAnsi"/>
          <w:color w:val="1F3864" w:themeColor="accent1" w:themeShade="80"/>
        </w:rPr>
        <w:t>p</w:t>
      </w:r>
      <w:r w:rsidRPr="007648C6">
        <w:rPr>
          <w:rFonts w:asciiTheme="minorHAnsi" w:hAnsiTheme="minorHAnsi" w:cstheme="minorHAnsi"/>
          <w:color w:val="1F3864" w:themeColor="accent1" w:themeShade="80"/>
          <w:spacing w:val="-1"/>
        </w:rPr>
        <w:t>l</w:t>
      </w:r>
      <w:r w:rsidRPr="007648C6">
        <w:rPr>
          <w:rFonts w:asciiTheme="minorHAnsi" w:hAnsiTheme="minorHAnsi" w:cstheme="minorHAnsi"/>
          <w:color w:val="1F3864" w:themeColor="accent1" w:themeShade="80"/>
        </w:rPr>
        <w:t>a</w:t>
      </w:r>
      <w:r w:rsidRPr="007648C6">
        <w:rPr>
          <w:rFonts w:asciiTheme="minorHAnsi" w:hAnsiTheme="minorHAnsi" w:cstheme="minorHAnsi"/>
          <w:color w:val="1F3864" w:themeColor="accent1" w:themeShade="80"/>
          <w:spacing w:val="-1"/>
        </w:rPr>
        <w:t>i</w:t>
      </w:r>
      <w:r w:rsidRPr="007648C6">
        <w:rPr>
          <w:rFonts w:asciiTheme="minorHAnsi" w:hAnsiTheme="minorHAnsi" w:cstheme="minorHAnsi"/>
          <w:color w:val="1F3864" w:themeColor="accent1" w:themeShade="80"/>
        </w:rPr>
        <w:t xml:space="preserve">n </w:t>
      </w:r>
      <w:r w:rsidRPr="007648C6">
        <w:rPr>
          <w:rFonts w:asciiTheme="minorHAnsi" w:hAnsiTheme="minorHAnsi" w:cstheme="minorHAnsi"/>
          <w:color w:val="1F3864" w:themeColor="accent1" w:themeShade="80"/>
          <w:spacing w:val="2"/>
        </w:rPr>
        <w:t>t</w:t>
      </w:r>
      <w:r w:rsidRPr="007648C6">
        <w:rPr>
          <w:rFonts w:asciiTheme="minorHAnsi" w:hAnsiTheme="minorHAnsi" w:cstheme="minorHAnsi"/>
          <w:color w:val="1F3864" w:themeColor="accent1" w:themeShade="80"/>
        </w:rPr>
        <w:t>h</w:t>
      </w:r>
      <w:r w:rsidRPr="007648C6">
        <w:rPr>
          <w:rFonts w:asciiTheme="minorHAnsi" w:hAnsiTheme="minorHAnsi" w:cstheme="minorHAnsi"/>
          <w:color w:val="1F3864" w:themeColor="accent1" w:themeShade="80"/>
          <w:spacing w:val="-1"/>
        </w:rPr>
        <w:t>a</w:t>
      </w:r>
      <w:r w:rsidRPr="007648C6">
        <w:rPr>
          <w:rFonts w:asciiTheme="minorHAnsi" w:hAnsiTheme="minorHAnsi" w:cstheme="minorHAnsi"/>
          <w:color w:val="1F3864" w:themeColor="accent1" w:themeShade="80"/>
        </w:rPr>
        <w:t>t h</w:t>
      </w:r>
      <w:r w:rsidRPr="007648C6">
        <w:rPr>
          <w:rFonts w:asciiTheme="minorHAnsi" w:hAnsiTheme="minorHAnsi" w:cstheme="minorHAnsi"/>
          <w:color w:val="1F3864" w:themeColor="accent1" w:themeShade="80"/>
          <w:spacing w:val="-1"/>
        </w:rPr>
        <w:t>e</w:t>
      </w:r>
      <w:r w:rsidRPr="007648C6">
        <w:rPr>
          <w:rFonts w:asciiTheme="minorHAnsi" w:hAnsiTheme="minorHAnsi" w:cstheme="minorHAnsi"/>
          <w:color w:val="1F3864" w:themeColor="accent1" w:themeShade="80"/>
          <w:spacing w:val="1"/>
        </w:rPr>
        <w:t>/</w:t>
      </w:r>
      <w:r w:rsidRPr="007648C6">
        <w:rPr>
          <w:rFonts w:asciiTheme="minorHAnsi" w:hAnsiTheme="minorHAnsi" w:cstheme="minorHAnsi"/>
          <w:color w:val="1F3864" w:themeColor="accent1" w:themeShade="80"/>
        </w:rPr>
        <w:t>she</w:t>
      </w:r>
      <w:r w:rsidRPr="007648C6">
        <w:rPr>
          <w:rFonts w:asciiTheme="minorHAnsi" w:hAnsiTheme="minorHAnsi" w:cstheme="minorHAnsi"/>
          <w:color w:val="1F3864" w:themeColor="accent1" w:themeShade="80"/>
          <w:spacing w:val="-2"/>
        </w:rPr>
        <w:t xml:space="preserve"> </w:t>
      </w:r>
      <w:r w:rsidRPr="007648C6">
        <w:rPr>
          <w:rFonts w:asciiTheme="minorHAnsi" w:hAnsiTheme="minorHAnsi" w:cstheme="minorHAnsi"/>
          <w:color w:val="1F3864" w:themeColor="accent1" w:themeShade="80"/>
          <w:spacing w:val="1"/>
        </w:rPr>
        <w:t>m</w:t>
      </w:r>
      <w:r w:rsidRPr="007648C6">
        <w:rPr>
          <w:rFonts w:asciiTheme="minorHAnsi" w:hAnsiTheme="minorHAnsi" w:cstheme="minorHAnsi"/>
          <w:color w:val="1F3864" w:themeColor="accent1" w:themeShade="80"/>
        </w:rPr>
        <w:t>ay</w:t>
      </w:r>
      <w:r w:rsidRPr="007648C6">
        <w:rPr>
          <w:rFonts w:asciiTheme="minorHAnsi" w:hAnsiTheme="minorHAnsi" w:cstheme="minorHAnsi"/>
          <w:color w:val="1F3864" w:themeColor="accent1" w:themeShade="80"/>
          <w:spacing w:val="-2"/>
        </w:rPr>
        <w:t xml:space="preserve"> </w:t>
      </w:r>
      <w:r w:rsidRPr="007648C6">
        <w:rPr>
          <w:rFonts w:asciiTheme="minorHAnsi" w:hAnsiTheme="minorHAnsi" w:cstheme="minorHAnsi"/>
          <w:color w:val="1F3864" w:themeColor="accent1" w:themeShade="80"/>
        </w:rPr>
        <w:t>n</w:t>
      </w:r>
      <w:r w:rsidRPr="007648C6">
        <w:rPr>
          <w:rFonts w:asciiTheme="minorHAnsi" w:hAnsiTheme="minorHAnsi" w:cstheme="minorHAnsi"/>
          <w:color w:val="1F3864" w:themeColor="accent1" w:themeShade="80"/>
          <w:spacing w:val="-1"/>
        </w:rPr>
        <w:t>e</w:t>
      </w:r>
      <w:r w:rsidRPr="007648C6">
        <w:rPr>
          <w:rFonts w:asciiTheme="minorHAnsi" w:hAnsiTheme="minorHAnsi" w:cstheme="minorHAnsi"/>
          <w:color w:val="1F3864" w:themeColor="accent1" w:themeShade="80"/>
        </w:rPr>
        <w:t>ed</w:t>
      </w:r>
      <w:r w:rsidRPr="007648C6">
        <w:rPr>
          <w:rFonts w:asciiTheme="minorHAnsi" w:hAnsiTheme="minorHAnsi" w:cstheme="minorHAnsi"/>
          <w:color w:val="1F3864" w:themeColor="accent1" w:themeShade="80"/>
          <w:spacing w:val="-2"/>
        </w:rPr>
        <w:t xml:space="preserve"> </w:t>
      </w:r>
      <w:r w:rsidRPr="007648C6">
        <w:rPr>
          <w:rFonts w:asciiTheme="minorHAnsi" w:hAnsiTheme="minorHAnsi" w:cstheme="minorHAnsi"/>
          <w:color w:val="1F3864" w:themeColor="accent1" w:themeShade="80"/>
          <w:spacing w:val="1"/>
        </w:rPr>
        <w:t>t</w:t>
      </w:r>
      <w:r w:rsidRPr="007648C6">
        <w:rPr>
          <w:rFonts w:asciiTheme="minorHAnsi" w:hAnsiTheme="minorHAnsi" w:cstheme="minorHAnsi"/>
          <w:color w:val="1F3864" w:themeColor="accent1" w:themeShade="80"/>
        </w:rPr>
        <w:t>o pa</w:t>
      </w:r>
      <w:r w:rsidRPr="007648C6">
        <w:rPr>
          <w:rFonts w:asciiTheme="minorHAnsi" w:hAnsiTheme="minorHAnsi" w:cstheme="minorHAnsi"/>
          <w:color w:val="1F3864" w:themeColor="accent1" w:themeShade="80"/>
          <w:spacing w:val="-2"/>
        </w:rPr>
        <w:t>s</w:t>
      </w:r>
      <w:r w:rsidRPr="007648C6">
        <w:rPr>
          <w:rFonts w:asciiTheme="minorHAnsi" w:hAnsiTheme="minorHAnsi" w:cstheme="minorHAnsi"/>
          <w:color w:val="1F3864" w:themeColor="accent1" w:themeShade="80"/>
        </w:rPr>
        <w:t>s</w:t>
      </w:r>
      <w:r w:rsidRPr="007648C6">
        <w:rPr>
          <w:rFonts w:asciiTheme="minorHAnsi" w:hAnsiTheme="minorHAnsi" w:cstheme="minorHAnsi"/>
          <w:color w:val="1F3864" w:themeColor="accent1" w:themeShade="80"/>
          <w:spacing w:val="1"/>
        </w:rPr>
        <w:t xml:space="preserve"> </w:t>
      </w:r>
      <w:r w:rsidRPr="007648C6">
        <w:rPr>
          <w:rFonts w:asciiTheme="minorHAnsi" w:hAnsiTheme="minorHAnsi" w:cstheme="minorHAnsi"/>
          <w:color w:val="1F3864" w:themeColor="accent1" w:themeShade="80"/>
          <w:spacing w:val="-1"/>
        </w:rPr>
        <w:t>i</w:t>
      </w:r>
      <w:r w:rsidRPr="007648C6">
        <w:rPr>
          <w:rFonts w:asciiTheme="minorHAnsi" w:hAnsiTheme="minorHAnsi" w:cstheme="minorHAnsi"/>
          <w:color w:val="1F3864" w:themeColor="accent1" w:themeShade="80"/>
          <w:spacing w:val="-3"/>
        </w:rPr>
        <w:t>n</w:t>
      </w:r>
      <w:r w:rsidRPr="007648C6">
        <w:rPr>
          <w:rFonts w:asciiTheme="minorHAnsi" w:hAnsiTheme="minorHAnsi" w:cstheme="minorHAnsi"/>
          <w:color w:val="1F3864" w:themeColor="accent1" w:themeShade="80"/>
          <w:spacing w:val="3"/>
        </w:rPr>
        <w:t>f</w:t>
      </w:r>
      <w:r w:rsidRPr="007648C6">
        <w:rPr>
          <w:rFonts w:asciiTheme="minorHAnsi" w:hAnsiTheme="minorHAnsi" w:cstheme="minorHAnsi"/>
          <w:color w:val="1F3864" w:themeColor="accent1" w:themeShade="80"/>
        </w:rPr>
        <w:t>o</w:t>
      </w:r>
      <w:r w:rsidRPr="007648C6">
        <w:rPr>
          <w:rFonts w:asciiTheme="minorHAnsi" w:hAnsiTheme="minorHAnsi" w:cstheme="minorHAnsi"/>
          <w:color w:val="1F3864" w:themeColor="accent1" w:themeShade="80"/>
          <w:spacing w:val="-2"/>
        </w:rPr>
        <w:t>r</w:t>
      </w:r>
      <w:r w:rsidRPr="007648C6">
        <w:rPr>
          <w:rFonts w:asciiTheme="minorHAnsi" w:hAnsiTheme="minorHAnsi" w:cstheme="minorHAnsi"/>
          <w:color w:val="1F3864" w:themeColor="accent1" w:themeShade="80"/>
          <w:spacing w:val="1"/>
        </w:rPr>
        <w:t>m</w:t>
      </w:r>
      <w:r w:rsidRPr="007648C6">
        <w:rPr>
          <w:rFonts w:asciiTheme="minorHAnsi" w:hAnsiTheme="minorHAnsi" w:cstheme="minorHAnsi"/>
          <w:color w:val="1F3864" w:themeColor="accent1" w:themeShade="80"/>
          <w:spacing w:val="-1"/>
        </w:rPr>
        <w:t>a</w:t>
      </w:r>
      <w:r w:rsidRPr="007648C6">
        <w:rPr>
          <w:rFonts w:asciiTheme="minorHAnsi" w:hAnsiTheme="minorHAnsi" w:cstheme="minorHAnsi"/>
          <w:color w:val="1F3864" w:themeColor="accent1" w:themeShade="80"/>
          <w:spacing w:val="1"/>
        </w:rPr>
        <w:t>t</w:t>
      </w:r>
      <w:r w:rsidRPr="007648C6">
        <w:rPr>
          <w:rFonts w:asciiTheme="minorHAnsi" w:hAnsiTheme="minorHAnsi" w:cstheme="minorHAnsi"/>
          <w:color w:val="1F3864" w:themeColor="accent1" w:themeShade="80"/>
          <w:spacing w:val="-1"/>
        </w:rPr>
        <w:t>i</w:t>
      </w:r>
      <w:r w:rsidRPr="007648C6">
        <w:rPr>
          <w:rFonts w:asciiTheme="minorHAnsi" w:hAnsiTheme="minorHAnsi" w:cstheme="minorHAnsi"/>
          <w:color w:val="1F3864" w:themeColor="accent1" w:themeShade="80"/>
        </w:rPr>
        <w:t>on</w:t>
      </w:r>
      <w:r w:rsidRPr="007648C6">
        <w:rPr>
          <w:rFonts w:asciiTheme="minorHAnsi" w:hAnsiTheme="minorHAnsi" w:cstheme="minorHAnsi"/>
          <w:color w:val="1F3864" w:themeColor="accent1" w:themeShade="80"/>
          <w:spacing w:val="1"/>
        </w:rPr>
        <w:t xml:space="preserve"> t</w:t>
      </w:r>
      <w:r w:rsidRPr="007648C6">
        <w:rPr>
          <w:rFonts w:asciiTheme="minorHAnsi" w:hAnsiTheme="minorHAnsi" w:cstheme="minorHAnsi"/>
          <w:color w:val="1F3864" w:themeColor="accent1" w:themeShade="80"/>
        </w:rPr>
        <w:t>o</w:t>
      </w:r>
      <w:r w:rsidRPr="007648C6">
        <w:rPr>
          <w:rFonts w:asciiTheme="minorHAnsi" w:hAnsiTheme="minorHAnsi" w:cstheme="minorHAnsi"/>
          <w:color w:val="1F3864" w:themeColor="accent1" w:themeShade="80"/>
          <w:spacing w:val="-2"/>
        </w:rPr>
        <w:t xml:space="preserve"> </w:t>
      </w:r>
      <w:r w:rsidRPr="007648C6">
        <w:rPr>
          <w:rFonts w:asciiTheme="minorHAnsi" w:hAnsiTheme="minorHAnsi" w:cstheme="minorHAnsi"/>
          <w:color w:val="1F3864" w:themeColor="accent1" w:themeShade="80"/>
        </w:rPr>
        <w:t>oth</w:t>
      </w:r>
      <w:r w:rsidRPr="007648C6">
        <w:rPr>
          <w:rFonts w:asciiTheme="minorHAnsi" w:hAnsiTheme="minorHAnsi" w:cstheme="minorHAnsi"/>
          <w:color w:val="1F3864" w:themeColor="accent1" w:themeShade="80"/>
          <w:spacing w:val="-2"/>
        </w:rPr>
        <w:t>e</w:t>
      </w:r>
      <w:r w:rsidRPr="007648C6">
        <w:rPr>
          <w:rFonts w:asciiTheme="minorHAnsi" w:hAnsiTheme="minorHAnsi" w:cstheme="minorHAnsi"/>
          <w:color w:val="1F3864" w:themeColor="accent1" w:themeShade="80"/>
        </w:rPr>
        <w:t>r</w:t>
      </w:r>
      <w:r w:rsidRPr="007648C6">
        <w:rPr>
          <w:rFonts w:asciiTheme="minorHAnsi" w:hAnsiTheme="minorHAnsi" w:cstheme="minorHAnsi"/>
          <w:color w:val="1F3864" w:themeColor="accent1" w:themeShade="80"/>
          <w:spacing w:val="2"/>
        </w:rPr>
        <w:t xml:space="preserve"> </w:t>
      </w:r>
      <w:r w:rsidRPr="007648C6">
        <w:rPr>
          <w:rFonts w:asciiTheme="minorHAnsi" w:hAnsiTheme="minorHAnsi" w:cstheme="minorHAnsi"/>
          <w:color w:val="1F3864" w:themeColor="accent1" w:themeShade="80"/>
          <w:spacing w:val="-3"/>
        </w:rPr>
        <w:t>p</w:t>
      </w:r>
      <w:r w:rsidRPr="007648C6">
        <w:rPr>
          <w:rFonts w:asciiTheme="minorHAnsi" w:hAnsiTheme="minorHAnsi" w:cstheme="minorHAnsi"/>
          <w:color w:val="1F3864" w:themeColor="accent1" w:themeShade="80"/>
          <w:spacing w:val="1"/>
        </w:rPr>
        <w:t>r</w:t>
      </w:r>
      <w:r w:rsidRPr="007648C6">
        <w:rPr>
          <w:rFonts w:asciiTheme="minorHAnsi" w:hAnsiTheme="minorHAnsi" w:cstheme="minorHAnsi"/>
          <w:color w:val="1F3864" w:themeColor="accent1" w:themeShade="80"/>
          <w:spacing w:val="-3"/>
        </w:rPr>
        <w:t>o</w:t>
      </w:r>
      <w:r w:rsidRPr="007648C6">
        <w:rPr>
          <w:rFonts w:asciiTheme="minorHAnsi" w:hAnsiTheme="minorHAnsi" w:cstheme="minorHAnsi"/>
          <w:color w:val="1F3864" w:themeColor="accent1" w:themeShade="80"/>
          <w:spacing w:val="1"/>
        </w:rPr>
        <w:t>f</w:t>
      </w:r>
      <w:r w:rsidRPr="007648C6">
        <w:rPr>
          <w:rFonts w:asciiTheme="minorHAnsi" w:hAnsiTheme="minorHAnsi" w:cstheme="minorHAnsi"/>
          <w:color w:val="1F3864" w:themeColor="accent1" w:themeShade="80"/>
        </w:rPr>
        <w:t>ess</w:t>
      </w:r>
      <w:r w:rsidRPr="007648C6">
        <w:rPr>
          <w:rFonts w:asciiTheme="minorHAnsi" w:hAnsiTheme="minorHAnsi" w:cstheme="minorHAnsi"/>
          <w:color w:val="1F3864" w:themeColor="accent1" w:themeShade="80"/>
          <w:spacing w:val="-1"/>
        </w:rPr>
        <w:t>i</w:t>
      </w:r>
      <w:r w:rsidRPr="007648C6">
        <w:rPr>
          <w:rFonts w:asciiTheme="minorHAnsi" w:hAnsiTheme="minorHAnsi" w:cstheme="minorHAnsi"/>
          <w:color w:val="1F3864" w:themeColor="accent1" w:themeShade="80"/>
        </w:rPr>
        <w:t>o</w:t>
      </w:r>
      <w:r w:rsidRPr="007648C6">
        <w:rPr>
          <w:rFonts w:asciiTheme="minorHAnsi" w:hAnsiTheme="minorHAnsi" w:cstheme="minorHAnsi"/>
          <w:color w:val="1F3864" w:themeColor="accent1" w:themeShade="80"/>
          <w:spacing w:val="-1"/>
        </w:rPr>
        <w:t>n</w:t>
      </w:r>
      <w:r w:rsidRPr="007648C6">
        <w:rPr>
          <w:rFonts w:asciiTheme="minorHAnsi" w:hAnsiTheme="minorHAnsi" w:cstheme="minorHAnsi"/>
          <w:color w:val="1F3864" w:themeColor="accent1" w:themeShade="80"/>
        </w:rPr>
        <w:t>a</w:t>
      </w:r>
      <w:r w:rsidRPr="007648C6">
        <w:rPr>
          <w:rFonts w:asciiTheme="minorHAnsi" w:hAnsiTheme="minorHAnsi" w:cstheme="minorHAnsi"/>
          <w:color w:val="1F3864" w:themeColor="accent1" w:themeShade="80"/>
          <w:spacing w:val="-1"/>
        </w:rPr>
        <w:t>l</w:t>
      </w:r>
      <w:r w:rsidRPr="007648C6">
        <w:rPr>
          <w:rFonts w:asciiTheme="minorHAnsi" w:hAnsiTheme="minorHAnsi" w:cstheme="minorHAnsi"/>
          <w:color w:val="1F3864" w:themeColor="accent1" w:themeShade="80"/>
        </w:rPr>
        <w:t>s</w:t>
      </w:r>
      <w:r w:rsidRPr="007648C6">
        <w:rPr>
          <w:rFonts w:asciiTheme="minorHAnsi" w:hAnsiTheme="minorHAnsi" w:cstheme="minorHAnsi"/>
          <w:color w:val="1F3864" w:themeColor="accent1" w:themeShade="80"/>
          <w:spacing w:val="1"/>
        </w:rPr>
        <w:t xml:space="preserve"> t</w:t>
      </w:r>
      <w:r w:rsidRPr="007648C6">
        <w:rPr>
          <w:rFonts w:asciiTheme="minorHAnsi" w:hAnsiTheme="minorHAnsi" w:cstheme="minorHAnsi"/>
          <w:color w:val="1F3864" w:themeColor="accent1" w:themeShade="80"/>
        </w:rPr>
        <w:t>o</w:t>
      </w:r>
      <w:r w:rsidRPr="007648C6">
        <w:rPr>
          <w:rFonts w:asciiTheme="minorHAnsi" w:hAnsiTheme="minorHAnsi" w:cstheme="minorHAnsi"/>
          <w:color w:val="1F3864" w:themeColor="accent1" w:themeShade="80"/>
          <w:spacing w:val="-2"/>
        </w:rPr>
        <w:t xml:space="preserve"> </w:t>
      </w:r>
      <w:r w:rsidRPr="007648C6">
        <w:rPr>
          <w:rFonts w:asciiTheme="minorHAnsi" w:hAnsiTheme="minorHAnsi" w:cstheme="minorHAnsi"/>
          <w:color w:val="1F3864" w:themeColor="accent1" w:themeShade="80"/>
        </w:rPr>
        <w:t>h</w:t>
      </w:r>
      <w:r w:rsidRPr="007648C6">
        <w:rPr>
          <w:rFonts w:asciiTheme="minorHAnsi" w:hAnsiTheme="minorHAnsi" w:cstheme="minorHAnsi"/>
          <w:color w:val="1F3864" w:themeColor="accent1" w:themeShade="80"/>
          <w:spacing w:val="-1"/>
        </w:rPr>
        <w:t>el</w:t>
      </w:r>
      <w:r w:rsidRPr="007648C6">
        <w:rPr>
          <w:rFonts w:asciiTheme="minorHAnsi" w:hAnsiTheme="minorHAnsi" w:cstheme="minorHAnsi"/>
          <w:color w:val="1F3864" w:themeColor="accent1" w:themeShade="80"/>
        </w:rPr>
        <w:t>p</w:t>
      </w:r>
      <w:r w:rsidRPr="007648C6">
        <w:rPr>
          <w:rFonts w:asciiTheme="minorHAnsi" w:hAnsiTheme="minorHAnsi" w:cstheme="minorHAnsi"/>
          <w:color w:val="1F3864" w:themeColor="accent1" w:themeShade="80"/>
          <w:spacing w:val="-1"/>
        </w:rPr>
        <w:t xml:space="preserve"> </w:t>
      </w:r>
      <w:r w:rsidRPr="007648C6">
        <w:rPr>
          <w:rFonts w:asciiTheme="minorHAnsi" w:hAnsiTheme="minorHAnsi" w:cstheme="minorHAnsi"/>
          <w:color w:val="1F3864" w:themeColor="accent1" w:themeShade="80"/>
          <w:spacing w:val="2"/>
        </w:rPr>
        <w:t>k</w:t>
      </w:r>
      <w:r w:rsidRPr="007648C6">
        <w:rPr>
          <w:rFonts w:asciiTheme="minorHAnsi" w:hAnsiTheme="minorHAnsi" w:cstheme="minorHAnsi"/>
          <w:color w:val="1F3864" w:themeColor="accent1" w:themeShade="80"/>
        </w:rPr>
        <w:t>e</w:t>
      </w:r>
      <w:r w:rsidRPr="007648C6">
        <w:rPr>
          <w:rFonts w:asciiTheme="minorHAnsi" w:hAnsiTheme="minorHAnsi" w:cstheme="minorHAnsi"/>
          <w:color w:val="1F3864" w:themeColor="accent1" w:themeShade="80"/>
          <w:spacing w:val="-1"/>
        </w:rPr>
        <w:t>e</w:t>
      </w:r>
      <w:r w:rsidRPr="007648C6">
        <w:rPr>
          <w:rFonts w:asciiTheme="minorHAnsi" w:hAnsiTheme="minorHAnsi" w:cstheme="minorHAnsi"/>
          <w:color w:val="1F3864" w:themeColor="accent1" w:themeShade="80"/>
        </w:rPr>
        <w:t>p</w:t>
      </w:r>
      <w:r w:rsidRPr="007648C6">
        <w:rPr>
          <w:rFonts w:asciiTheme="minorHAnsi" w:hAnsiTheme="minorHAnsi" w:cstheme="minorHAnsi"/>
          <w:color w:val="1F3864" w:themeColor="accent1" w:themeShade="80"/>
          <w:spacing w:val="-2"/>
        </w:rPr>
        <w:t xml:space="preserve"> </w:t>
      </w:r>
      <w:r w:rsidRPr="007648C6">
        <w:rPr>
          <w:rFonts w:asciiTheme="minorHAnsi" w:hAnsiTheme="minorHAnsi" w:cstheme="minorHAnsi"/>
          <w:color w:val="1F3864" w:themeColor="accent1" w:themeShade="80"/>
          <w:spacing w:val="-1"/>
        </w:rPr>
        <w:t>t</w:t>
      </w:r>
      <w:r w:rsidRPr="007648C6">
        <w:rPr>
          <w:rFonts w:asciiTheme="minorHAnsi" w:hAnsiTheme="minorHAnsi" w:cstheme="minorHAnsi"/>
          <w:color w:val="1F3864" w:themeColor="accent1" w:themeShade="80"/>
        </w:rPr>
        <w:t>he ch</w:t>
      </w:r>
      <w:r w:rsidRPr="007648C6">
        <w:rPr>
          <w:rFonts w:asciiTheme="minorHAnsi" w:hAnsiTheme="minorHAnsi" w:cstheme="minorHAnsi"/>
          <w:color w:val="1F3864" w:themeColor="accent1" w:themeShade="80"/>
          <w:spacing w:val="-1"/>
        </w:rPr>
        <w:t>il</w:t>
      </w:r>
      <w:r w:rsidRPr="007648C6">
        <w:rPr>
          <w:rFonts w:asciiTheme="minorHAnsi" w:hAnsiTheme="minorHAnsi" w:cstheme="minorHAnsi"/>
          <w:color w:val="1F3864" w:themeColor="accent1" w:themeShade="80"/>
        </w:rPr>
        <w:t>d or</w:t>
      </w:r>
      <w:r w:rsidRPr="007648C6">
        <w:rPr>
          <w:rFonts w:asciiTheme="minorHAnsi" w:hAnsiTheme="minorHAnsi" w:cstheme="minorHAnsi"/>
          <w:color w:val="1F3864" w:themeColor="accent1" w:themeShade="80"/>
          <w:spacing w:val="2"/>
        </w:rPr>
        <w:t xml:space="preserve"> </w:t>
      </w:r>
      <w:r w:rsidRPr="007648C6">
        <w:rPr>
          <w:rFonts w:asciiTheme="minorHAnsi" w:hAnsiTheme="minorHAnsi" w:cstheme="minorHAnsi"/>
          <w:color w:val="1F3864" w:themeColor="accent1" w:themeShade="80"/>
          <w:spacing w:val="-3"/>
        </w:rPr>
        <w:t>o</w:t>
      </w:r>
      <w:r w:rsidRPr="007648C6">
        <w:rPr>
          <w:rFonts w:asciiTheme="minorHAnsi" w:hAnsiTheme="minorHAnsi" w:cstheme="minorHAnsi"/>
          <w:color w:val="1F3864" w:themeColor="accent1" w:themeShade="80"/>
          <w:spacing w:val="1"/>
        </w:rPr>
        <w:t>t</w:t>
      </w:r>
      <w:r w:rsidRPr="007648C6">
        <w:rPr>
          <w:rFonts w:asciiTheme="minorHAnsi" w:hAnsiTheme="minorHAnsi" w:cstheme="minorHAnsi"/>
          <w:color w:val="1F3864" w:themeColor="accent1" w:themeShade="80"/>
        </w:rPr>
        <w:t>h</w:t>
      </w:r>
      <w:r w:rsidRPr="007648C6">
        <w:rPr>
          <w:rFonts w:asciiTheme="minorHAnsi" w:hAnsiTheme="minorHAnsi" w:cstheme="minorHAnsi"/>
          <w:color w:val="1F3864" w:themeColor="accent1" w:themeShade="80"/>
          <w:spacing w:val="-1"/>
        </w:rPr>
        <w:t>e</w:t>
      </w:r>
      <w:r w:rsidRPr="007648C6">
        <w:rPr>
          <w:rFonts w:asciiTheme="minorHAnsi" w:hAnsiTheme="minorHAnsi" w:cstheme="minorHAnsi"/>
          <w:color w:val="1F3864" w:themeColor="accent1" w:themeShade="80"/>
        </w:rPr>
        <w:t>r ch</w:t>
      </w:r>
      <w:r w:rsidRPr="007648C6">
        <w:rPr>
          <w:rFonts w:asciiTheme="minorHAnsi" w:hAnsiTheme="minorHAnsi" w:cstheme="minorHAnsi"/>
          <w:color w:val="1F3864" w:themeColor="accent1" w:themeShade="80"/>
          <w:spacing w:val="-1"/>
        </w:rPr>
        <w:t>il</w:t>
      </w:r>
      <w:r w:rsidRPr="007648C6">
        <w:rPr>
          <w:rFonts w:asciiTheme="minorHAnsi" w:hAnsiTheme="minorHAnsi" w:cstheme="minorHAnsi"/>
          <w:color w:val="1F3864" w:themeColor="accent1" w:themeShade="80"/>
        </w:rPr>
        <w:t>dren</w:t>
      </w:r>
      <w:r w:rsidRPr="007648C6">
        <w:rPr>
          <w:rFonts w:asciiTheme="minorHAnsi" w:hAnsiTheme="minorHAnsi" w:cstheme="minorHAnsi"/>
          <w:color w:val="1F3864" w:themeColor="accent1" w:themeShade="80"/>
          <w:spacing w:val="1"/>
        </w:rPr>
        <w:t xml:space="preserve"> </w:t>
      </w:r>
      <w:r w:rsidRPr="007648C6">
        <w:rPr>
          <w:rFonts w:asciiTheme="minorHAnsi" w:hAnsiTheme="minorHAnsi" w:cstheme="minorHAnsi"/>
          <w:color w:val="1F3864" w:themeColor="accent1" w:themeShade="80"/>
        </w:rPr>
        <w:t>s</w:t>
      </w:r>
      <w:r w:rsidRPr="007648C6">
        <w:rPr>
          <w:rFonts w:asciiTheme="minorHAnsi" w:hAnsiTheme="minorHAnsi" w:cstheme="minorHAnsi"/>
          <w:color w:val="1F3864" w:themeColor="accent1" w:themeShade="80"/>
          <w:spacing w:val="-3"/>
        </w:rPr>
        <w:t>a</w:t>
      </w:r>
      <w:r w:rsidRPr="007648C6">
        <w:rPr>
          <w:rFonts w:asciiTheme="minorHAnsi" w:hAnsiTheme="minorHAnsi" w:cstheme="minorHAnsi"/>
          <w:color w:val="1F3864" w:themeColor="accent1" w:themeShade="80"/>
          <w:spacing w:val="1"/>
        </w:rPr>
        <w:t>f</w:t>
      </w:r>
      <w:r w:rsidRPr="007648C6">
        <w:rPr>
          <w:rFonts w:asciiTheme="minorHAnsi" w:hAnsiTheme="minorHAnsi" w:cstheme="minorHAnsi"/>
          <w:color w:val="1F3864" w:themeColor="accent1" w:themeShade="80"/>
        </w:rPr>
        <w:t>e.</w:t>
      </w:r>
    </w:p>
    <w:p w14:paraId="0DC4F0EA" w14:textId="5DF30E3F" w:rsidR="00CE6FA8" w:rsidRPr="007648C6" w:rsidRDefault="00CE6FA8" w:rsidP="009A3F64">
      <w:pPr>
        <w:widowControl w:val="0"/>
        <w:autoSpaceDE w:val="0"/>
        <w:autoSpaceDN w:val="0"/>
        <w:adjustRightInd w:val="0"/>
        <w:spacing w:after="120" w:line="240" w:lineRule="auto"/>
        <w:ind w:left="709" w:right="55" w:hanging="709"/>
        <w:jc w:val="both"/>
        <w:rPr>
          <w:rFonts w:asciiTheme="minorHAnsi" w:hAnsiTheme="minorHAnsi" w:cstheme="minorHAnsi"/>
          <w:color w:val="1F3864" w:themeColor="accent1" w:themeShade="80"/>
        </w:rPr>
      </w:pPr>
      <w:r w:rsidRPr="007648C6">
        <w:rPr>
          <w:rFonts w:asciiTheme="minorHAnsi" w:hAnsiTheme="minorHAnsi" w:cstheme="minorHAnsi"/>
          <w:color w:val="1F3864" w:themeColor="accent1" w:themeShade="80"/>
        </w:rPr>
        <w:t>8</w:t>
      </w:r>
      <w:r w:rsidRPr="007648C6">
        <w:rPr>
          <w:rFonts w:asciiTheme="minorHAnsi" w:hAnsiTheme="minorHAnsi" w:cstheme="minorHAnsi"/>
          <w:color w:val="1F3864" w:themeColor="accent1" w:themeShade="80"/>
          <w:spacing w:val="1"/>
        </w:rPr>
        <w:t>.</w:t>
      </w:r>
      <w:r w:rsidRPr="007648C6">
        <w:rPr>
          <w:rFonts w:asciiTheme="minorHAnsi" w:hAnsiTheme="minorHAnsi" w:cstheme="minorHAnsi"/>
          <w:color w:val="1F3864" w:themeColor="accent1" w:themeShade="80"/>
        </w:rPr>
        <w:t>3</w:t>
      </w:r>
      <w:r w:rsidRPr="007648C6">
        <w:rPr>
          <w:rFonts w:asciiTheme="minorHAnsi" w:hAnsiTheme="minorHAnsi" w:cstheme="minorHAnsi"/>
          <w:color w:val="1F3864" w:themeColor="accent1" w:themeShade="80"/>
        </w:rPr>
        <w:tab/>
      </w:r>
      <w:r w:rsidRPr="007648C6">
        <w:rPr>
          <w:rFonts w:asciiTheme="minorHAnsi" w:hAnsiTheme="minorHAnsi" w:cstheme="minorHAnsi"/>
          <w:color w:val="1F3864" w:themeColor="accent1" w:themeShade="80"/>
          <w:spacing w:val="-1"/>
        </w:rPr>
        <w:t>S</w:t>
      </w:r>
      <w:r w:rsidRPr="007648C6">
        <w:rPr>
          <w:rFonts w:asciiTheme="minorHAnsi" w:hAnsiTheme="minorHAnsi" w:cstheme="minorHAnsi"/>
          <w:color w:val="1F3864" w:themeColor="accent1" w:themeShade="80"/>
          <w:spacing w:val="1"/>
        </w:rPr>
        <w:t>t</w:t>
      </w:r>
      <w:r w:rsidRPr="007648C6">
        <w:rPr>
          <w:rFonts w:asciiTheme="minorHAnsi" w:hAnsiTheme="minorHAnsi" w:cstheme="minorHAnsi"/>
          <w:color w:val="1F3864" w:themeColor="accent1" w:themeShade="80"/>
          <w:spacing w:val="-3"/>
        </w:rPr>
        <w:t>a</w:t>
      </w:r>
      <w:r w:rsidRPr="007648C6">
        <w:rPr>
          <w:rFonts w:asciiTheme="minorHAnsi" w:hAnsiTheme="minorHAnsi" w:cstheme="minorHAnsi"/>
          <w:color w:val="1F3864" w:themeColor="accent1" w:themeShade="80"/>
          <w:spacing w:val="1"/>
        </w:rPr>
        <w:t>f</w:t>
      </w:r>
      <w:r w:rsidRPr="007648C6">
        <w:rPr>
          <w:rFonts w:asciiTheme="minorHAnsi" w:hAnsiTheme="minorHAnsi" w:cstheme="minorHAnsi"/>
          <w:color w:val="1F3864" w:themeColor="accent1" w:themeShade="80"/>
        </w:rPr>
        <w:t>f /</w:t>
      </w:r>
      <w:r w:rsidRPr="007648C6">
        <w:rPr>
          <w:rFonts w:asciiTheme="minorHAnsi" w:hAnsiTheme="minorHAnsi" w:cstheme="minorHAnsi"/>
          <w:color w:val="1F3864" w:themeColor="accent1" w:themeShade="80"/>
          <w:spacing w:val="2"/>
        </w:rPr>
        <w:t xml:space="preserve"> </w:t>
      </w:r>
      <w:r w:rsidRPr="007648C6">
        <w:rPr>
          <w:rFonts w:asciiTheme="minorHAnsi" w:hAnsiTheme="minorHAnsi" w:cstheme="minorHAnsi"/>
          <w:color w:val="1F3864" w:themeColor="accent1" w:themeShade="80"/>
          <w:spacing w:val="-2"/>
        </w:rPr>
        <w:t>v</w:t>
      </w:r>
      <w:r w:rsidRPr="007648C6">
        <w:rPr>
          <w:rFonts w:asciiTheme="minorHAnsi" w:hAnsiTheme="minorHAnsi" w:cstheme="minorHAnsi"/>
          <w:color w:val="1F3864" w:themeColor="accent1" w:themeShade="80"/>
        </w:rPr>
        <w:t>o</w:t>
      </w:r>
      <w:r w:rsidRPr="007648C6">
        <w:rPr>
          <w:rFonts w:asciiTheme="minorHAnsi" w:hAnsiTheme="minorHAnsi" w:cstheme="minorHAnsi"/>
          <w:color w:val="1F3864" w:themeColor="accent1" w:themeShade="80"/>
          <w:spacing w:val="-1"/>
        </w:rPr>
        <w:t>l</w:t>
      </w:r>
      <w:r w:rsidRPr="007648C6">
        <w:rPr>
          <w:rFonts w:asciiTheme="minorHAnsi" w:hAnsiTheme="minorHAnsi" w:cstheme="minorHAnsi"/>
          <w:color w:val="1F3864" w:themeColor="accent1" w:themeShade="80"/>
        </w:rPr>
        <w:t>u</w:t>
      </w:r>
      <w:r w:rsidRPr="007648C6">
        <w:rPr>
          <w:rFonts w:asciiTheme="minorHAnsi" w:hAnsiTheme="minorHAnsi" w:cstheme="minorHAnsi"/>
          <w:color w:val="1F3864" w:themeColor="accent1" w:themeShade="80"/>
          <w:spacing w:val="-1"/>
        </w:rPr>
        <w:t>n</w:t>
      </w:r>
      <w:r w:rsidRPr="007648C6">
        <w:rPr>
          <w:rFonts w:asciiTheme="minorHAnsi" w:hAnsiTheme="minorHAnsi" w:cstheme="minorHAnsi"/>
          <w:color w:val="1F3864" w:themeColor="accent1" w:themeShade="80"/>
          <w:spacing w:val="1"/>
        </w:rPr>
        <w:t>t</w:t>
      </w:r>
      <w:r w:rsidRPr="007648C6">
        <w:rPr>
          <w:rFonts w:asciiTheme="minorHAnsi" w:hAnsiTheme="minorHAnsi" w:cstheme="minorHAnsi"/>
          <w:color w:val="1F3864" w:themeColor="accent1" w:themeShade="80"/>
        </w:rPr>
        <w:t>e</w:t>
      </w:r>
      <w:r w:rsidRPr="007648C6">
        <w:rPr>
          <w:rFonts w:asciiTheme="minorHAnsi" w:hAnsiTheme="minorHAnsi" w:cstheme="minorHAnsi"/>
          <w:color w:val="1F3864" w:themeColor="accent1" w:themeShade="80"/>
          <w:spacing w:val="-1"/>
        </w:rPr>
        <w:t>e</w:t>
      </w:r>
      <w:r w:rsidRPr="007648C6">
        <w:rPr>
          <w:rFonts w:asciiTheme="minorHAnsi" w:hAnsiTheme="minorHAnsi" w:cstheme="minorHAnsi"/>
          <w:color w:val="1F3864" w:themeColor="accent1" w:themeShade="80"/>
          <w:spacing w:val="1"/>
        </w:rPr>
        <w:t>r</w:t>
      </w:r>
      <w:r w:rsidRPr="007648C6">
        <w:rPr>
          <w:rFonts w:asciiTheme="minorHAnsi" w:hAnsiTheme="minorHAnsi" w:cstheme="minorHAnsi"/>
          <w:color w:val="1F3864" w:themeColor="accent1" w:themeShade="80"/>
        </w:rPr>
        <w:t>s</w:t>
      </w:r>
      <w:r w:rsidRPr="007648C6">
        <w:rPr>
          <w:rFonts w:asciiTheme="minorHAnsi" w:hAnsiTheme="minorHAnsi" w:cstheme="minorHAnsi"/>
          <w:color w:val="1F3864" w:themeColor="accent1" w:themeShade="80"/>
          <w:spacing w:val="-1"/>
        </w:rPr>
        <w:t xml:space="preserve"> </w:t>
      </w:r>
      <w:r w:rsidRPr="007648C6">
        <w:rPr>
          <w:rFonts w:asciiTheme="minorHAnsi" w:hAnsiTheme="minorHAnsi" w:cstheme="minorHAnsi"/>
          <w:color w:val="1F3864" w:themeColor="accent1" w:themeShade="80"/>
          <w:spacing w:val="-3"/>
        </w:rPr>
        <w:t>w</w:t>
      </w:r>
      <w:r w:rsidRPr="007648C6">
        <w:rPr>
          <w:rFonts w:asciiTheme="minorHAnsi" w:hAnsiTheme="minorHAnsi" w:cstheme="minorHAnsi"/>
          <w:color w:val="1F3864" w:themeColor="accent1" w:themeShade="80"/>
        </w:rPr>
        <w:t>ho</w:t>
      </w:r>
      <w:r w:rsidRPr="007648C6">
        <w:rPr>
          <w:rFonts w:asciiTheme="minorHAnsi" w:hAnsiTheme="minorHAnsi" w:cstheme="minorHAnsi"/>
          <w:color w:val="1F3864" w:themeColor="accent1" w:themeShade="80"/>
          <w:spacing w:val="1"/>
        </w:rPr>
        <w:t xml:space="preserve"> r</w:t>
      </w:r>
      <w:r w:rsidRPr="007648C6">
        <w:rPr>
          <w:rFonts w:asciiTheme="minorHAnsi" w:hAnsiTheme="minorHAnsi" w:cstheme="minorHAnsi"/>
          <w:color w:val="1F3864" w:themeColor="accent1" w:themeShade="80"/>
        </w:rPr>
        <w:t>ec</w:t>
      </w:r>
      <w:r w:rsidRPr="007648C6">
        <w:rPr>
          <w:rFonts w:asciiTheme="minorHAnsi" w:hAnsiTheme="minorHAnsi" w:cstheme="minorHAnsi"/>
          <w:color w:val="1F3864" w:themeColor="accent1" w:themeShade="80"/>
          <w:spacing w:val="-1"/>
        </w:rPr>
        <w:t>ei</w:t>
      </w:r>
      <w:r w:rsidRPr="007648C6">
        <w:rPr>
          <w:rFonts w:asciiTheme="minorHAnsi" w:hAnsiTheme="minorHAnsi" w:cstheme="minorHAnsi"/>
          <w:color w:val="1F3864" w:themeColor="accent1" w:themeShade="80"/>
          <w:spacing w:val="-2"/>
        </w:rPr>
        <w:t>v</w:t>
      </w:r>
      <w:r w:rsidRPr="007648C6">
        <w:rPr>
          <w:rFonts w:asciiTheme="minorHAnsi" w:hAnsiTheme="minorHAnsi" w:cstheme="minorHAnsi"/>
          <w:color w:val="1F3864" w:themeColor="accent1" w:themeShade="80"/>
        </w:rPr>
        <w:t>e i</w:t>
      </w:r>
      <w:r w:rsidRPr="007648C6">
        <w:rPr>
          <w:rFonts w:asciiTheme="minorHAnsi" w:hAnsiTheme="minorHAnsi" w:cstheme="minorHAnsi"/>
          <w:color w:val="1F3864" w:themeColor="accent1" w:themeShade="80"/>
          <w:spacing w:val="-1"/>
        </w:rPr>
        <w:t>n</w:t>
      </w:r>
      <w:r w:rsidRPr="007648C6">
        <w:rPr>
          <w:rFonts w:asciiTheme="minorHAnsi" w:hAnsiTheme="minorHAnsi" w:cstheme="minorHAnsi"/>
          <w:color w:val="1F3864" w:themeColor="accent1" w:themeShade="80"/>
          <w:spacing w:val="3"/>
        </w:rPr>
        <w:t>f</w:t>
      </w:r>
      <w:r w:rsidRPr="007648C6">
        <w:rPr>
          <w:rFonts w:asciiTheme="minorHAnsi" w:hAnsiTheme="minorHAnsi" w:cstheme="minorHAnsi"/>
          <w:color w:val="1F3864" w:themeColor="accent1" w:themeShade="80"/>
        </w:rPr>
        <w:t>o</w:t>
      </w:r>
      <w:r w:rsidRPr="007648C6">
        <w:rPr>
          <w:rFonts w:asciiTheme="minorHAnsi" w:hAnsiTheme="minorHAnsi" w:cstheme="minorHAnsi"/>
          <w:color w:val="1F3864" w:themeColor="accent1" w:themeShade="80"/>
          <w:spacing w:val="-2"/>
        </w:rPr>
        <w:t>r</w:t>
      </w:r>
      <w:r w:rsidRPr="007648C6">
        <w:rPr>
          <w:rFonts w:asciiTheme="minorHAnsi" w:hAnsiTheme="minorHAnsi" w:cstheme="minorHAnsi"/>
          <w:color w:val="1F3864" w:themeColor="accent1" w:themeShade="80"/>
          <w:spacing w:val="1"/>
        </w:rPr>
        <w:t>m</w:t>
      </w:r>
      <w:r w:rsidRPr="007648C6">
        <w:rPr>
          <w:rFonts w:asciiTheme="minorHAnsi" w:hAnsiTheme="minorHAnsi" w:cstheme="minorHAnsi"/>
          <w:color w:val="1F3864" w:themeColor="accent1" w:themeShade="80"/>
        </w:rPr>
        <w:t>ati</w:t>
      </w:r>
      <w:r w:rsidRPr="007648C6">
        <w:rPr>
          <w:rFonts w:asciiTheme="minorHAnsi" w:hAnsiTheme="minorHAnsi" w:cstheme="minorHAnsi"/>
          <w:color w:val="1F3864" w:themeColor="accent1" w:themeShade="80"/>
          <w:spacing w:val="-1"/>
        </w:rPr>
        <w:t>o</w:t>
      </w:r>
      <w:r w:rsidRPr="007648C6">
        <w:rPr>
          <w:rFonts w:asciiTheme="minorHAnsi" w:hAnsiTheme="minorHAnsi" w:cstheme="minorHAnsi"/>
          <w:color w:val="1F3864" w:themeColor="accent1" w:themeShade="80"/>
        </w:rPr>
        <w:t>n</w:t>
      </w:r>
      <w:r w:rsidRPr="007648C6">
        <w:rPr>
          <w:rFonts w:asciiTheme="minorHAnsi" w:hAnsiTheme="minorHAnsi" w:cstheme="minorHAnsi"/>
          <w:color w:val="1F3864" w:themeColor="accent1" w:themeShade="80"/>
          <w:spacing w:val="-2"/>
        </w:rPr>
        <w:t xml:space="preserve"> </w:t>
      </w:r>
      <w:r w:rsidRPr="007648C6">
        <w:rPr>
          <w:rFonts w:asciiTheme="minorHAnsi" w:hAnsiTheme="minorHAnsi" w:cstheme="minorHAnsi"/>
          <w:color w:val="1F3864" w:themeColor="accent1" w:themeShade="80"/>
        </w:rPr>
        <w:t>a</w:t>
      </w:r>
      <w:r w:rsidRPr="007648C6">
        <w:rPr>
          <w:rFonts w:asciiTheme="minorHAnsi" w:hAnsiTheme="minorHAnsi" w:cstheme="minorHAnsi"/>
          <w:color w:val="1F3864" w:themeColor="accent1" w:themeShade="80"/>
          <w:spacing w:val="-1"/>
        </w:rPr>
        <w:t>b</w:t>
      </w:r>
      <w:r w:rsidRPr="007648C6">
        <w:rPr>
          <w:rFonts w:asciiTheme="minorHAnsi" w:hAnsiTheme="minorHAnsi" w:cstheme="minorHAnsi"/>
          <w:color w:val="1F3864" w:themeColor="accent1" w:themeShade="80"/>
        </w:rPr>
        <w:t>o</w:t>
      </w:r>
      <w:r w:rsidRPr="007648C6">
        <w:rPr>
          <w:rFonts w:asciiTheme="minorHAnsi" w:hAnsiTheme="minorHAnsi" w:cstheme="minorHAnsi"/>
          <w:color w:val="1F3864" w:themeColor="accent1" w:themeShade="80"/>
          <w:spacing w:val="-1"/>
        </w:rPr>
        <w:t>u</w:t>
      </w:r>
      <w:r w:rsidRPr="007648C6">
        <w:rPr>
          <w:rFonts w:asciiTheme="minorHAnsi" w:hAnsiTheme="minorHAnsi" w:cstheme="minorHAnsi"/>
          <w:color w:val="1F3864" w:themeColor="accent1" w:themeShade="80"/>
        </w:rPr>
        <w:t xml:space="preserve">t </w:t>
      </w:r>
      <w:r w:rsidRPr="007648C6">
        <w:rPr>
          <w:rFonts w:asciiTheme="minorHAnsi" w:hAnsiTheme="minorHAnsi" w:cstheme="minorHAnsi"/>
          <w:color w:val="1F3864" w:themeColor="accent1" w:themeShade="80"/>
          <w:spacing w:val="-2"/>
        </w:rPr>
        <w:t>c</w:t>
      </w:r>
      <w:r w:rsidRPr="007648C6">
        <w:rPr>
          <w:rFonts w:asciiTheme="minorHAnsi" w:hAnsiTheme="minorHAnsi" w:cstheme="minorHAnsi"/>
          <w:color w:val="1F3864" w:themeColor="accent1" w:themeShade="80"/>
        </w:rPr>
        <w:t>h</w:t>
      </w:r>
      <w:r w:rsidRPr="007648C6">
        <w:rPr>
          <w:rFonts w:asciiTheme="minorHAnsi" w:hAnsiTheme="minorHAnsi" w:cstheme="minorHAnsi"/>
          <w:color w:val="1F3864" w:themeColor="accent1" w:themeShade="80"/>
          <w:spacing w:val="-1"/>
        </w:rPr>
        <w:t>il</w:t>
      </w:r>
      <w:r w:rsidRPr="007648C6">
        <w:rPr>
          <w:rFonts w:asciiTheme="minorHAnsi" w:hAnsiTheme="minorHAnsi" w:cstheme="minorHAnsi"/>
          <w:color w:val="1F3864" w:themeColor="accent1" w:themeShade="80"/>
        </w:rPr>
        <w:t>dren</w:t>
      </w:r>
      <w:r w:rsidRPr="007648C6">
        <w:rPr>
          <w:rFonts w:asciiTheme="minorHAnsi" w:hAnsiTheme="minorHAnsi" w:cstheme="minorHAnsi"/>
          <w:color w:val="1F3864" w:themeColor="accent1" w:themeShade="80"/>
          <w:spacing w:val="1"/>
        </w:rPr>
        <w:t xml:space="preserve"> </w:t>
      </w:r>
      <w:r w:rsidRPr="007648C6">
        <w:rPr>
          <w:rFonts w:asciiTheme="minorHAnsi" w:hAnsiTheme="minorHAnsi" w:cstheme="minorHAnsi"/>
          <w:color w:val="1F3864" w:themeColor="accent1" w:themeShade="80"/>
        </w:rPr>
        <w:t>a</w:t>
      </w:r>
      <w:r w:rsidRPr="007648C6">
        <w:rPr>
          <w:rFonts w:asciiTheme="minorHAnsi" w:hAnsiTheme="minorHAnsi" w:cstheme="minorHAnsi"/>
          <w:color w:val="1F3864" w:themeColor="accent1" w:themeShade="80"/>
          <w:spacing w:val="-1"/>
        </w:rPr>
        <w:t>n</w:t>
      </w:r>
      <w:r w:rsidRPr="007648C6">
        <w:rPr>
          <w:rFonts w:asciiTheme="minorHAnsi" w:hAnsiTheme="minorHAnsi" w:cstheme="minorHAnsi"/>
          <w:color w:val="1F3864" w:themeColor="accent1" w:themeShade="80"/>
        </w:rPr>
        <w:t xml:space="preserve">d </w:t>
      </w:r>
      <w:r w:rsidRPr="007648C6">
        <w:rPr>
          <w:rFonts w:asciiTheme="minorHAnsi" w:hAnsiTheme="minorHAnsi" w:cstheme="minorHAnsi"/>
          <w:color w:val="1F3864" w:themeColor="accent1" w:themeShade="80"/>
          <w:spacing w:val="2"/>
        </w:rPr>
        <w:t>t</w:t>
      </w:r>
      <w:r w:rsidRPr="007648C6">
        <w:rPr>
          <w:rFonts w:asciiTheme="minorHAnsi" w:hAnsiTheme="minorHAnsi" w:cstheme="minorHAnsi"/>
          <w:color w:val="1F3864" w:themeColor="accent1" w:themeShade="80"/>
        </w:rPr>
        <w:t>h</w:t>
      </w:r>
      <w:r w:rsidRPr="007648C6">
        <w:rPr>
          <w:rFonts w:asciiTheme="minorHAnsi" w:hAnsiTheme="minorHAnsi" w:cstheme="minorHAnsi"/>
          <w:color w:val="1F3864" w:themeColor="accent1" w:themeShade="80"/>
          <w:spacing w:val="-1"/>
        </w:rPr>
        <w:t>e</w:t>
      </w:r>
      <w:r w:rsidRPr="007648C6">
        <w:rPr>
          <w:rFonts w:asciiTheme="minorHAnsi" w:hAnsiTheme="minorHAnsi" w:cstheme="minorHAnsi"/>
          <w:color w:val="1F3864" w:themeColor="accent1" w:themeShade="80"/>
          <w:spacing w:val="-3"/>
        </w:rPr>
        <w:t>i</w:t>
      </w:r>
      <w:r w:rsidRPr="007648C6">
        <w:rPr>
          <w:rFonts w:asciiTheme="minorHAnsi" w:hAnsiTheme="minorHAnsi" w:cstheme="minorHAnsi"/>
          <w:color w:val="1F3864" w:themeColor="accent1" w:themeShade="80"/>
        </w:rPr>
        <w:t xml:space="preserve">r </w:t>
      </w:r>
      <w:r w:rsidRPr="007648C6">
        <w:rPr>
          <w:rFonts w:asciiTheme="minorHAnsi" w:hAnsiTheme="minorHAnsi" w:cstheme="minorHAnsi"/>
          <w:color w:val="1F3864" w:themeColor="accent1" w:themeShade="80"/>
          <w:spacing w:val="1"/>
        </w:rPr>
        <w:t>f</w:t>
      </w:r>
      <w:r w:rsidRPr="007648C6">
        <w:rPr>
          <w:rFonts w:asciiTheme="minorHAnsi" w:hAnsiTheme="minorHAnsi" w:cstheme="minorHAnsi"/>
          <w:color w:val="1F3864" w:themeColor="accent1" w:themeShade="80"/>
        </w:rPr>
        <w:t>ami</w:t>
      </w:r>
      <w:r w:rsidRPr="007648C6">
        <w:rPr>
          <w:rFonts w:asciiTheme="minorHAnsi" w:hAnsiTheme="minorHAnsi" w:cstheme="minorHAnsi"/>
          <w:color w:val="1F3864" w:themeColor="accent1" w:themeShade="80"/>
          <w:spacing w:val="-2"/>
        </w:rPr>
        <w:t>l</w:t>
      </w:r>
      <w:r w:rsidRPr="007648C6">
        <w:rPr>
          <w:rFonts w:asciiTheme="minorHAnsi" w:hAnsiTheme="minorHAnsi" w:cstheme="minorHAnsi"/>
          <w:color w:val="1F3864" w:themeColor="accent1" w:themeShade="80"/>
          <w:spacing w:val="-1"/>
        </w:rPr>
        <w:t>i</w:t>
      </w:r>
      <w:r w:rsidRPr="007648C6">
        <w:rPr>
          <w:rFonts w:asciiTheme="minorHAnsi" w:hAnsiTheme="minorHAnsi" w:cstheme="minorHAnsi"/>
          <w:color w:val="1F3864" w:themeColor="accent1" w:themeShade="80"/>
        </w:rPr>
        <w:t>es</w:t>
      </w:r>
      <w:r w:rsidRPr="007648C6">
        <w:rPr>
          <w:rFonts w:asciiTheme="minorHAnsi" w:hAnsiTheme="minorHAnsi" w:cstheme="minorHAnsi"/>
          <w:color w:val="1F3864" w:themeColor="accent1" w:themeShade="80"/>
          <w:spacing w:val="-1"/>
        </w:rPr>
        <w:t xml:space="preserve"> i</w:t>
      </w:r>
      <w:r w:rsidRPr="007648C6">
        <w:rPr>
          <w:rFonts w:asciiTheme="minorHAnsi" w:hAnsiTheme="minorHAnsi" w:cstheme="minorHAnsi"/>
          <w:color w:val="1F3864" w:themeColor="accent1" w:themeShade="80"/>
        </w:rPr>
        <w:t xml:space="preserve">n </w:t>
      </w:r>
      <w:r w:rsidRPr="007648C6">
        <w:rPr>
          <w:rFonts w:asciiTheme="minorHAnsi" w:hAnsiTheme="minorHAnsi" w:cstheme="minorHAnsi"/>
          <w:color w:val="1F3864" w:themeColor="accent1" w:themeShade="80"/>
          <w:spacing w:val="1"/>
        </w:rPr>
        <w:t>t</w:t>
      </w:r>
      <w:r w:rsidRPr="007648C6">
        <w:rPr>
          <w:rFonts w:asciiTheme="minorHAnsi" w:hAnsiTheme="minorHAnsi" w:cstheme="minorHAnsi"/>
          <w:color w:val="1F3864" w:themeColor="accent1" w:themeShade="80"/>
        </w:rPr>
        <w:t>he</w:t>
      </w:r>
      <w:r w:rsidRPr="007648C6">
        <w:rPr>
          <w:rFonts w:asciiTheme="minorHAnsi" w:hAnsiTheme="minorHAnsi" w:cstheme="minorHAnsi"/>
          <w:color w:val="1F3864" w:themeColor="accent1" w:themeShade="80"/>
          <w:spacing w:val="1"/>
        </w:rPr>
        <w:t xml:space="preserve"> </w:t>
      </w:r>
      <w:r w:rsidRPr="007648C6">
        <w:rPr>
          <w:rFonts w:asciiTheme="minorHAnsi" w:hAnsiTheme="minorHAnsi" w:cstheme="minorHAnsi"/>
          <w:color w:val="1F3864" w:themeColor="accent1" w:themeShade="80"/>
        </w:rPr>
        <w:t>co</w:t>
      </w:r>
      <w:r w:rsidRPr="007648C6">
        <w:rPr>
          <w:rFonts w:asciiTheme="minorHAnsi" w:hAnsiTheme="minorHAnsi" w:cstheme="minorHAnsi"/>
          <w:color w:val="1F3864" w:themeColor="accent1" w:themeShade="80"/>
          <w:spacing w:val="-3"/>
        </w:rPr>
        <w:t>u</w:t>
      </w:r>
      <w:r w:rsidRPr="007648C6">
        <w:rPr>
          <w:rFonts w:asciiTheme="minorHAnsi" w:hAnsiTheme="minorHAnsi" w:cstheme="minorHAnsi"/>
          <w:color w:val="1F3864" w:themeColor="accent1" w:themeShade="80"/>
          <w:spacing w:val="1"/>
        </w:rPr>
        <w:t>r</w:t>
      </w:r>
      <w:r w:rsidRPr="007648C6">
        <w:rPr>
          <w:rFonts w:asciiTheme="minorHAnsi" w:hAnsiTheme="minorHAnsi" w:cstheme="minorHAnsi"/>
          <w:color w:val="1F3864" w:themeColor="accent1" w:themeShade="80"/>
        </w:rPr>
        <w:t xml:space="preserve">se </w:t>
      </w:r>
      <w:r w:rsidRPr="007648C6">
        <w:rPr>
          <w:rFonts w:asciiTheme="minorHAnsi" w:hAnsiTheme="minorHAnsi" w:cstheme="minorHAnsi"/>
          <w:color w:val="1F3864" w:themeColor="accent1" w:themeShade="80"/>
          <w:spacing w:val="-2"/>
        </w:rPr>
        <w:t>o</w:t>
      </w:r>
      <w:r w:rsidRPr="007648C6">
        <w:rPr>
          <w:rFonts w:asciiTheme="minorHAnsi" w:hAnsiTheme="minorHAnsi" w:cstheme="minorHAnsi"/>
          <w:color w:val="1F3864" w:themeColor="accent1" w:themeShade="80"/>
        </w:rPr>
        <w:t xml:space="preserve">f </w:t>
      </w:r>
      <w:r w:rsidRPr="007648C6">
        <w:rPr>
          <w:rFonts w:asciiTheme="minorHAnsi" w:hAnsiTheme="minorHAnsi" w:cstheme="minorHAnsi"/>
          <w:color w:val="1F3864" w:themeColor="accent1" w:themeShade="80"/>
          <w:spacing w:val="1"/>
        </w:rPr>
        <w:t>t</w:t>
      </w:r>
      <w:r w:rsidRPr="007648C6">
        <w:rPr>
          <w:rFonts w:asciiTheme="minorHAnsi" w:hAnsiTheme="minorHAnsi" w:cstheme="minorHAnsi"/>
          <w:color w:val="1F3864" w:themeColor="accent1" w:themeShade="80"/>
        </w:rPr>
        <w:t>h</w:t>
      </w:r>
      <w:r w:rsidRPr="007648C6">
        <w:rPr>
          <w:rFonts w:asciiTheme="minorHAnsi" w:hAnsiTheme="minorHAnsi" w:cstheme="minorHAnsi"/>
          <w:color w:val="1F3864" w:themeColor="accent1" w:themeShade="80"/>
          <w:spacing w:val="-1"/>
        </w:rPr>
        <w:t>ei</w:t>
      </w:r>
      <w:r w:rsidRPr="007648C6">
        <w:rPr>
          <w:rFonts w:asciiTheme="minorHAnsi" w:hAnsiTheme="minorHAnsi" w:cstheme="minorHAnsi"/>
          <w:color w:val="1F3864" w:themeColor="accent1" w:themeShade="80"/>
        </w:rPr>
        <w:t xml:space="preserve">r </w:t>
      </w:r>
      <w:r w:rsidRPr="007648C6">
        <w:rPr>
          <w:rFonts w:asciiTheme="minorHAnsi" w:hAnsiTheme="minorHAnsi" w:cstheme="minorHAnsi"/>
          <w:color w:val="1F3864" w:themeColor="accent1" w:themeShade="80"/>
          <w:spacing w:val="-3"/>
        </w:rPr>
        <w:t>w</w:t>
      </w:r>
      <w:r w:rsidRPr="007648C6">
        <w:rPr>
          <w:rFonts w:asciiTheme="minorHAnsi" w:hAnsiTheme="minorHAnsi" w:cstheme="minorHAnsi"/>
          <w:color w:val="1F3864" w:themeColor="accent1" w:themeShade="80"/>
        </w:rPr>
        <w:t>ork sh</w:t>
      </w:r>
      <w:r w:rsidRPr="007648C6">
        <w:rPr>
          <w:rFonts w:asciiTheme="minorHAnsi" w:hAnsiTheme="minorHAnsi" w:cstheme="minorHAnsi"/>
          <w:color w:val="1F3864" w:themeColor="accent1" w:themeShade="80"/>
          <w:spacing w:val="-1"/>
        </w:rPr>
        <w:t>al</w:t>
      </w:r>
      <w:r w:rsidRPr="007648C6">
        <w:rPr>
          <w:rFonts w:asciiTheme="minorHAnsi" w:hAnsiTheme="minorHAnsi" w:cstheme="minorHAnsi"/>
          <w:color w:val="1F3864" w:themeColor="accent1" w:themeShade="80"/>
        </w:rPr>
        <w:t>l</w:t>
      </w:r>
      <w:r w:rsidRPr="007648C6">
        <w:rPr>
          <w:rFonts w:asciiTheme="minorHAnsi" w:hAnsiTheme="minorHAnsi" w:cstheme="minorHAnsi"/>
          <w:color w:val="1F3864" w:themeColor="accent1" w:themeShade="80"/>
          <w:spacing w:val="2"/>
        </w:rPr>
        <w:t xml:space="preserve"> </w:t>
      </w:r>
      <w:r w:rsidRPr="007648C6">
        <w:rPr>
          <w:rFonts w:asciiTheme="minorHAnsi" w:hAnsiTheme="minorHAnsi" w:cstheme="minorHAnsi"/>
          <w:color w:val="1F3864" w:themeColor="accent1" w:themeShade="80"/>
        </w:rPr>
        <w:t>sh</w:t>
      </w:r>
      <w:r w:rsidRPr="007648C6">
        <w:rPr>
          <w:rFonts w:asciiTheme="minorHAnsi" w:hAnsiTheme="minorHAnsi" w:cstheme="minorHAnsi"/>
          <w:color w:val="1F3864" w:themeColor="accent1" w:themeShade="80"/>
          <w:spacing w:val="-1"/>
        </w:rPr>
        <w:t>a</w:t>
      </w:r>
      <w:r w:rsidRPr="007648C6">
        <w:rPr>
          <w:rFonts w:asciiTheme="minorHAnsi" w:hAnsiTheme="minorHAnsi" w:cstheme="minorHAnsi"/>
          <w:color w:val="1F3864" w:themeColor="accent1" w:themeShade="80"/>
          <w:spacing w:val="1"/>
        </w:rPr>
        <w:t>r</w:t>
      </w:r>
      <w:r w:rsidRPr="007648C6">
        <w:rPr>
          <w:rFonts w:asciiTheme="minorHAnsi" w:hAnsiTheme="minorHAnsi" w:cstheme="minorHAnsi"/>
          <w:color w:val="1F3864" w:themeColor="accent1" w:themeShade="80"/>
        </w:rPr>
        <w:t>e</w:t>
      </w:r>
      <w:r w:rsidRPr="007648C6">
        <w:rPr>
          <w:rFonts w:asciiTheme="minorHAnsi" w:hAnsiTheme="minorHAnsi" w:cstheme="minorHAnsi"/>
          <w:color w:val="1F3864" w:themeColor="accent1" w:themeShade="80"/>
          <w:spacing w:val="-1"/>
        </w:rPr>
        <w:t xml:space="preserve"> </w:t>
      </w:r>
      <w:r w:rsidRPr="007648C6">
        <w:rPr>
          <w:rFonts w:asciiTheme="minorHAnsi" w:hAnsiTheme="minorHAnsi" w:cstheme="minorHAnsi"/>
          <w:color w:val="1F3864" w:themeColor="accent1" w:themeShade="80"/>
          <w:spacing w:val="1"/>
        </w:rPr>
        <w:t>t</w:t>
      </w:r>
      <w:r w:rsidRPr="007648C6">
        <w:rPr>
          <w:rFonts w:asciiTheme="minorHAnsi" w:hAnsiTheme="minorHAnsi" w:cstheme="minorHAnsi"/>
          <w:color w:val="1F3864" w:themeColor="accent1" w:themeShade="80"/>
        </w:rPr>
        <w:t>h</w:t>
      </w:r>
      <w:r w:rsidRPr="007648C6">
        <w:rPr>
          <w:rFonts w:asciiTheme="minorHAnsi" w:hAnsiTheme="minorHAnsi" w:cstheme="minorHAnsi"/>
          <w:color w:val="1F3864" w:themeColor="accent1" w:themeShade="80"/>
          <w:spacing w:val="-1"/>
        </w:rPr>
        <w:t>a</w:t>
      </w:r>
      <w:r w:rsidRPr="007648C6">
        <w:rPr>
          <w:rFonts w:asciiTheme="minorHAnsi" w:hAnsiTheme="minorHAnsi" w:cstheme="minorHAnsi"/>
          <w:color w:val="1F3864" w:themeColor="accent1" w:themeShade="80"/>
        </w:rPr>
        <w:t xml:space="preserve">t </w:t>
      </w:r>
      <w:r w:rsidRPr="007648C6">
        <w:rPr>
          <w:rFonts w:asciiTheme="minorHAnsi" w:hAnsiTheme="minorHAnsi" w:cstheme="minorHAnsi"/>
          <w:color w:val="1F3864" w:themeColor="accent1" w:themeShade="80"/>
          <w:spacing w:val="-1"/>
        </w:rPr>
        <w:t>i</w:t>
      </w:r>
      <w:r w:rsidRPr="007648C6">
        <w:rPr>
          <w:rFonts w:asciiTheme="minorHAnsi" w:hAnsiTheme="minorHAnsi" w:cstheme="minorHAnsi"/>
          <w:color w:val="1F3864" w:themeColor="accent1" w:themeShade="80"/>
          <w:spacing w:val="-3"/>
        </w:rPr>
        <w:t>n</w:t>
      </w:r>
      <w:r w:rsidRPr="007648C6">
        <w:rPr>
          <w:rFonts w:asciiTheme="minorHAnsi" w:hAnsiTheme="minorHAnsi" w:cstheme="minorHAnsi"/>
          <w:color w:val="1F3864" w:themeColor="accent1" w:themeShade="80"/>
          <w:spacing w:val="3"/>
        </w:rPr>
        <w:t>f</w:t>
      </w:r>
      <w:r w:rsidRPr="007648C6">
        <w:rPr>
          <w:rFonts w:asciiTheme="minorHAnsi" w:hAnsiTheme="minorHAnsi" w:cstheme="minorHAnsi"/>
          <w:color w:val="1F3864" w:themeColor="accent1" w:themeShade="80"/>
        </w:rPr>
        <w:t>o</w:t>
      </w:r>
      <w:r w:rsidRPr="007648C6">
        <w:rPr>
          <w:rFonts w:asciiTheme="minorHAnsi" w:hAnsiTheme="minorHAnsi" w:cstheme="minorHAnsi"/>
          <w:color w:val="1F3864" w:themeColor="accent1" w:themeShade="80"/>
          <w:spacing w:val="-2"/>
        </w:rPr>
        <w:t>r</w:t>
      </w:r>
      <w:r w:rsidRPr="007648C6">
        <w:rPr>
          <w:rFonts w:asciiTheme="minorHAnsi" w:hAnsiTheme="minorHAnsi" w:cstheme="minorHAnsi"/>
          <w:color w:val="1F3864" w:themeColor="accent1" w:themeShade="80"/>
          <w:spacing w:val="1"/>
        </w:rPr>
        <w:t>m</w:t>
      </w:r>
      <w:r w:rsidRPr="007648C6">
        <w:rPr>
          <w:rFonts w:asciiTheme="minorHAnsi" w:hAnsiTheme="minorHAnsi" w:cstheme="minorHAnsi"/>
          <w:color w:val="1F3864" w:themeColor="accent1" w:themeShade="80"/>
          <w:spacing w:val="-3"/>
        </w:rPr>
        <w:t>a</w:t>
      </w:r>
      <w:r w:rsidRPr="007648C6">
        <w:rPr>
          <w:rFonts w:asciiTheme="minorHAnsi" w:hAnsiTheme="minorHAnsi" w:cstheme="minorHAnsi"/>
          <w:color w:val="1F3864" w:themeColor="accent1" w:themeShade="80"/>
          <w:spacing w:val="1"/>
        </w:rPr>
        <w:t>t</w:t>
      </w:r>
      <w:r w:rsidRPr="007648C6">
        <w:rPr>
          <w:rFonts w:asciiTheme="minorHAnsi" w:hAnsiTheme="minorHAnsi" w:cstheme="minorHAnsi"/>
          <w:color w:val="1F3864" w:themeColor="accent1" w:themeShade="80"/>
          <w:spacing w:val="-1"/>
        </w:rPr>
        <w:t>i</w:t>
      </w:r>
      <w:r w:rsidRPr="007648C6">
        <w:rPr>
          <w:rFonts w:asciiTheme="minorHAnsi" w:hAnsiTheme="minorHAnsi" w:cstheme="minorHAnsi"/>
          <w:color w:val="1F3864" w:themeColor="accent1" w:themeShade="80"/>
        </w:rPr>
        <w:t>on</w:t>
      </w:r>
      <w:r w:rsidRPr="007648C6">
        <w:rPr>
          <w:rFonts w:asciiTheme="minorHAnsi" w:hAnsiTheme="minorHAnsi" w:cstheme="minorHAnsi"/>
          <w:color w:val="1F3864" w:themeColor="accent1" w:themeShade="80"/>
          <w:spacing w:val="1"/>
        </w:rPr>
        <w:t xml:space="preserve"> </w:t>
      </w:r>
      <w:r w:rsidRPr="007648C6">
        <w:rPr>
          <w:rFonts w:asciiTheme="minorHAnsi" w:hAnsiTheme="minorHAnsi" w:cstheme="minorHAnsi"/>
          <w:color w:val="1F3864" w:themeColor="accent1" w:themeShade="80"/>
        </w:rPr>
        <w:t>o</w:t>
      </w:r>
      <w:r w:rsidRPr="007648C6">
        <w:rPr>
          <w:rFonts w:asciiTheme="minorHAnsi" w:hAnsiTheme="minorHAnsi" w:cstheme="minorHAnsi"/>
          <w:color w:val="1F3864" w:themeColor="accent1" w:themeShade="80"/>
          <w:spacing w:val="-1"/>
        </w:rPr>
        <w:t>nl</w:t>
      </w:r>
      <w:r w:rsidRPr="007648C6">
        <w:rPr>
          <w:rFonts w:asciiTheme="minorHAnsi" w:hAnsiTheme="minorHAnsi" w:cstheme="minorHAnsi"/>
          <w:color w:val="1F3864" w:themeColor="accent1" w:themeShade="80"/>
        </w:rPr>
        <w:t>y</w:t>
      </w:r>
      <w:r w:rsidRPr="007648C6">
        <w:rPr>
          <w:rFonts w:asciiTheme="minorHAnsi" w:hAnsiTheme="minorHAnsi" w:cstheme="minorHAnsi"/>
          <w:color w:val="1F3864" w:themeColor="accent1" w:themeShade="80"/>
          <w:spacing w:val="-1"/>
        </w:rPr>
        <w:t xml:space="preserve"> wi</w:t>
      </w:r>
      <w:r w:rsidRPr="007648C6">
        <w:rPr>
          <w:rFonts w:asciiTheme="minorHAnsi" w:hAnsiTheme="minorHAnsi" w:cstheme="minorHAnsi"/>
          <w:color w:val="1F3864" w:themeColor="accent1" w:themeShade="80"/>
          <w:spacing w:val="1"/>
        </w:rPr>
        <w:t>t</w:t>
      </w:r>
      <w:r w:rsidRPr="007648C6">
        <w:rPr>
          <w:rFonts w:asciiTheme="minorHAnsi" w:hAnsiTheme="minorHAnsi" w:cstheme="minorHAnsi"/>
          <w:color w:val="1F3864" w:themeColor="accent1" w:themeShade="80"/>
        </w:rPr>
        <w:t>h</w:t>
      </w:r>
      <w:r w:rsidRPr="007648C6">
        <w:rPr>
          <w:rFonts w:asciiTheme="minorHAnsi" w:hAnsiTheme="minorHAnsi" w:cstheme="minorHAnsi"/>
          <w:color w:val="1F3864" w:themeColor="accent1" w:themeShade="80"/>
          <w:spacing w:val="-1"/>
        </w:rPr>
        <w:t>i</w:t>
      </w:r>
      <w:r w:rsidRPr="007648C6">
        <w:rPr>
          <w:rFonts w:asciiTheme="minorHAnsi" w:hAnsiTheme="minorHAnsi" w:cstheme="minorHAnsi"/>
          <w:color w:val="1F3864" w:themeColor="accent1" w:themeShade="80"/>
        </w:rPr>
        <w:t>n appropri</w:t>
      </w:r>
      <w:r w:rsidRPr="007648C6">
        <w:rPr>
          <w:rFonts w:asciiTheme="minorHAnsi" w:hAnsiTheme="minorHAnsi" w:cstheme="minorHAnsi"/>
          <w:color w:val="1F3864" w:themeColor="accent1" w:themeShade="80"/>
          <w:spacing w:val="-1"/>
        </w:rPr>
        <w:t>at</w:t>
      </w:r>
      <w:r w:rsidRPr="007648C6">
        <w:rPr>
          <w:rFonts w:asciiTheme="minorHAnsi" w:hAnsiTheme="minorHAnsi" w:cstheme="minorHAnsi"/>
          <w:color w:val="1F3864" w:themeColor="accent1" w:themeShade="80"/>
        </w:rPr>
        <w:t>e co</w:t>
      </w:r>
      <w:r w:rsidRPr="007648C6">
        <w:rPr>
          <w:rFonts w:asciiTheme="minorHAnsi" w:hAnsiTheme="minorHAnsi" w:cstheme="minorHAnsi"/>
          <w:color w:val="1F3864" w:themeColor="accent1" w:themeShade="80"/>
          <w:spacing w:val="-1"/>
        </w:rPr>
        <w:t>n</w:t>
      </w:r>
      <w:r w:rsidRPr="007648C6">
        <w:rPr>
          <w:rFonts w:asciiTheme="minorHAnsi" w:hAnsiTheme="minorHAnsi" w:cstheme="minorHAnsi"/>
          <w:color w:val="1F3864" w:themeColor="accent1" w:themeShade="80"/>
          <w:spacing w:val="1"/>
        </w:rPr>
        <w:t>t</w:t>
      </w:r>
      <w:r w:rsidRPr="007648C6">
        <w:rPr>
          <w:rFonts w:asciiTheme="minorHAnsi" w:hAnsiTheme="minorHAnsi" w:cstheme="minorHAnsi"/>
          <w:color w:val="1F3864" w:themeColor="accent1" w:themeShade="80"/>
        </w:rPr>
        <w:t>e</w:t>
      </w:r>
      <w:r w:rsidRPr="007648C6">
        <w:rPr>
          <w:rFonts w:asciiTheme="minorHAnsi" w:hAnsiTheme="minorHAnsi" w:cstheme="minorHAnsi"/>
          <w:color w:val="1F3864" w:themeColor="accent1" w:themeShade="80"/>
          <w:spacing w:val="-3"/>
        </w:rPr>
        <w:t>x</w:t>
      </w:r>
      <w:r w:rsidRPr="007648C6">
        <w:rPr>
          <w:rFonts w:asciiTheme="minorHAnsi" w:hAnsiTheme="minorHAnsi" w:cstheme="minorHAnsi"/>
          <w:color w:val="1F3864" w:themeColor="accent1" w:themeShade="80"/>
          <w:spacing w:val="1"/>
        </w:rPr>
        <w:t>t</w:t>
      </w:r>
      <w:r w:rsidRPr="007648C6">
        <w:rPr>
          <w:rFonts w:asciiTheme="minorHAnsi" w:hAnsiTheme="minorHAnsi" w:cstheme="minorHAnsi"/>
          <w:color w:val="1F3864" w:themeColor="accent1" w:themeShade="80"/>
        </w:rPr>
        <w:t>s.</w:t>
      </w:r>
    </w:p>
    <w:p w14:paraId="575AFF92" w14:textId="686DDE3E" w:rsidR="00CE6FA8" w:rsidRPr="007648C6" w:rsidRDefault="00CE6FA8" w:rsidP="00CC66A4">
      <w:pPr>
        <w:pStyle w:val="Heading1"/>
        <w:rPr>
          <w:rFonts w:asciiTheme="minorHAnsi" w:hAnsiTheme="minorHAnsi" w:cstheme="minorHAnsi"/>
          <w:color w:val="1F3864" w:themeColor="accent1" w:themeShade="80"/>
          <w:sz w:val="22"/>
          <w:szCs w:val="22"/>
        </w:rPr>
      </w:pPr>
      <w:bookmarkStart w:id="22" w:name="_Toc174607305"/>
      <w:r w:rsidRPr="007648C6">
        <w:rPr>
          <w:rFonts w:asciiTheme="minorHAnsi" w:hAnsiTheme="minorHAnsi" w:cstheme="minorHAnsi"/>
          <w:color w:val="1F3864" w:themeColor="accent1" w:themeShade="80"/>
          <w:sz w:val="22"/>
          <w:szCs w:val="22"/>
        </w:rPr>
        <w:t xml:space="preserve">9 </w:t>
      </w:r>
      <w:r w:rsidRPr="007648C6">
        <w:rPr>
          <w:rFonts w:asciiTheme="minorHAnsi" w:hAnsiTheme="minorHAnsi" w:cstheme="minorHAnsi"/>
          <w:color w:val="1F3864" w:themeColor="accent1" w:themeShade="80"/>
          <w:spacing w:val="1"/>
          <w:sz w:val="22"/>
          <w:szCs w:val="22"/>
        </w:rPr>
        <w:tab/>
      </w:r>
      <w:r w:rsidRPr="007A17C6">
        <w:rPr>
          <w:rFonts w:asciiTheme="minorHAnsi" w:hAnsiTheme="minorHAnsi" w:cstheme="minorHAnsi"/>
          <w:color w:val="1F3864" w:themeColor="accent1" w:themeShade="80"/>
          <w:spacing w:val="-1"/>
          <w:sz w:val="24"/>
          <w:szCs w:val="22"/>
        </w:rPr>
        <w:t>C</w:t>
      </w:r>
      <w:r w:rsidRPr="007A17C6">
        <w:rPr>
          <w:rFonts w:asciiTheme="minorHAnsi" w:hAnsiTheme="minorHAnsi" w:cstheme="minorHAnsi"/>
          <w:color w:val="1F3864" w:themeColor="accent1" w:themeShade="80"/>
          <w:sz w:val="24"/>
          <w:szCs w:val="22"/>
        </w:rPr>
        <w:t>ommu</w:t>
      </w:r>
      <w:r w:rsidRPr="007A17C6">
        <w:rPr>
          <w:rFonts w:asciiTheme="minorHAnsi" w:hAnsiTheme="minorHAnsi" w:cstheme="minorHAnsi"/>
          <w:color w:val="1F3864" w:themeColor="accent1" w:themeShade="80"/>
          <w:spacing w:val="-3"/>
          <w:sz w:val="24"/>
          <w:szCs w:val="22"/>
        </w:rPr>
        <w:t>n</w:t>
      </w:r>
      <w:r w:rsidRPr="007A17C6">
        <w:rPr>
          <w:rFonts w:asciiTheme="minorHAnsi" w:hAnsiTheme="minorHAnsi" w:cstheme="minorHAnsi"/>
          <w:color w:val="1F3864" w:themeColor="accent1" w:themeShade="80"/>
          <w:spacing w:val="1"/>
          <w:sz w:val="24"/>
          <w:szCs w:val="22"/>
        </w:rPr>
        <w:t>i</w:t>
      </w:r>
      <w:r w:rsidRPr="007A17C6">
        <w:rPr>
          <w:rFonts w:asciiTheme="minorHAnsi" w:hAnsiTheme="minorHAnsi" w:cstheme="minorHAnsi"/>
          <w:color w:val="1F3864" w:themeColor="accent1" w:themeShade="80"/>
          <w:sz w:val="24"/>
          <w:szCs w:val="22"/>
        </w:rPr>
        <w:t>c</w:t>
      </w:r>
      <w:r w:rsidRPr="007A17C6">
        <w:rPr>
          <w:rFonts w:asciiTheme="minorHAnsi" w:hAnsiTheme="minorHAnsi" w:cstheme="minorHAnsi"/>
          <w:color w:val="1F3864" w:themeColor="accent1" w:themeShade="80"/>
          <w:spacing w:val="-1"/>
          <w:sz w:val="24"/>
          <w:szCs w:val="22"/>
        </w:rPr>
        <w:t>a</w:t>
      </w:r>
      <w:r w:rsidRPr="007A17C6">
        <w:rPr>
          <w:rFonts w:asciiTheme="minorHAnsi" w:hAnsiTheme="minorHAnsi" w:cstheme="minorHAnsi"/>
          <w:color w:val="1F3864" w:themeColor="accent1" w:themeShade="80"/>
          <w:spacing w:val="-2"/>
          <w:sz w:val="24"/>
          <w:szCs w:val="22"/>
        </w:rPr>
        <w:t>t</w:t>
      </w:r>
      <w:r w:rsidRPr="007A17C6">
        <w:rPr>
          <w:rFonts w:asciiTheme="minorHAnsi" w:hAnsiTheme="minorHAnsi" w:cstheme="minorHAnsi"/>
          <w:color w:val="1F3864" w:themeColor="accent1" w:themeShade="80"/>
          <w:spacing w:val="1"/>
          <w:sz w:val="24"/>
          <w:szCs w:val="22"/>
        </w:rPr>
        <w:t>i</w:t>
      </w:r>
      <w:r w:rsidRPr="007A17C6">
        <w:rPr>
          <w:rFonts w:asciiTheme="minorHAnsi" w:hAnsiTheme="minorHAnsi" w:cstheme="minorHAnsi"/>
          <w:color w:val="1F3864" w:themeColor="accent1" w:themeShade="80"/>
          <w:sz w:val="24"/>
          <w:szCs w:val="22"/>
        </w:rPr>
        <w:t>on</w:t>
      </w:r>
      <w:r w:rsidRPr="007A17C6">
        <w:rPr>
          <w:rFonts w:asciiTheme="minorHAnsi" w:hAnsiTheme="minorHAnsi" w:cstheme="minorHAnsi"/>
          <w:color w:val="1F3864" w:themeColor="accent1" w:themeShade="80"/>
          <w:spacing w:val="-4"/>
          <w:sz w:val="24"/>
          <w:szCs w:val="22"/>
        </w:rPr>
        <w:t xml:space="preserve"> </w:t>
      </w:r>
      <w:r w:rsidRPr="007A17C6">
        <w:rPr>
          <w:rFonts w:asciiTheme="minorHAnsi" w:hAnsiTheme="minorHAnsi" w:cstheme="minorHAnsi"/>
          <w:color w:val="1F3864" w:themeColor="accent1" w:themeShade="80"/>
          <w:spacing w:val="3"/>
          <w:sz w:val="24"/>
          <w:szCs w:val="22"/>
        </w:rPr>
        <w:t>w</w:t>
      </w:r>
      <w:r w:rsidRPr="007A17C6">
        <w:rPr>
          <w:rFonts w:asciiTheme="minorHAnsi" w:hAnsiTheme="minorHAnsi" w:cstheme="minorHAnsi"/>
          <w:color w:val="1F3864" w:themeColor="accent1" w:themeShade="80"/>
          <w:spacing w:val="-4"/>
          <w:sz w:val="24"/>
          <w:szCs w:val="22"/>
        </w:rPr>
        <w:t>i</w:t>
      </w:r>
      <w:r w:rsidRPr="007A17C6">
        <w:rPr>
          <w:rFonts w:asciiTheme="minorHAnsi" w:hAnsiTheme="minorHAnsi" w:cstheme="minorHAnsi"/>
          <w:color w:val="1F3864" w:themeColor="accent1" w:themeShade="80"/>
          <w:spacing w:val="1"/>
          <w:sz w:val="24"/>
          <w:szCs w:val="22"/>
        </w:rPr>
        <w:t>t</w:t>
      </w:r>
      <w:r w:rsidRPr="007A17C6">
        <w:rPr>
          <w:rFonts w:asciiTheme="minorHAnsi" w:hAnsiTheme="minorHAnsi" w:cstheme="minorHAnsi"/>
          <w:color w:val="1F3864" w:themeColor="accent1" w:themeShade="80"/>
          <w:sz w:val="24"/>
          <w:szCs w:val="22"/>
        </w:rPr>
        <w:t>h P</w:t>
      </w:r>
      <w:r w:rsidRPr="007A17C6">
        <w:rPr>
          <w:rFonts w:asciiTheme="minorHAnsi" w:hAnsiTheme="minorHAnsi" w:cstheme="minorHAnsi"/>
          <w:color w:val="1F3864" w:themeColor="accent1" w:themeShade="80"/>
          <w:spacing w:val="-1"/>
          <w:sz w:val="24"/>
          <w:szCs w:val="22"/>
        </w:rPr>
        <w:t>a</w:t>
      </w:r>
      <w:r w:rsidRPr="007A17C6">
        <w:rPr>
          <w:rFonts w:asciiTheme="minorHAnsi" w:hAnsiTheme="minorHAnsi" w:cstheme="minorHAnsi"/>
          <w:color w:val="1F3864" w:themeColor="accent1" w:themeShade="80"/>
          <w:sz w:val="24"/>
          <w:szCs w:val="22"/>
        </w:rPr>
        <w:t>re</w:t>
      </w:r>
      <w:r w:rsidRPr="007A17C6">
        <w:rPr>
          <w:rFonts w:asciiTheme="minorHAnsi" w:hAnsiTheme="minorHAnsi" w:cstheme="minorHAnsi"/>
          <w:color w:val="1F3864" w:themeColor="accent1" w:themeShade="80"/>
          <w:spacing w:val="-3"/>
          <w:sz w:val="24"/>
          <w:szCs w:val="22"/>
        </w:rPr>
        <w:t>n</w:t>
      </w:r>
      <w:r w:rsidRPr="007A17C6">
        <w:rPr>
          <w:rFonts w:asciiTheme="minorHAnsi" w:hAnsiTheme="minorHAnsi" w:cstheme="minorHAnsi"/>
          <w:color w:val="1F3864" w:themeColor="accent1" w:themeShade="80"/>
          <w:spacing w:val="1"/>
          <w:sz w:val="24"/>
          <w:szCs w:val="22"/>
        </w:rPr>
        <w:t>t</w:t>
      </w:r>
      <w:r w:rsidRPr="007A17C6">
        <w:rPr>
          <w:rFonts w:asciiTheme="minorHAnsi" w:hAnsiTheme="minorHAnsi" w:cstheme="minorHAnsi"/>
          <w:color w:val="1F3864" w:themeColor="accent1" w:themeShade="80"/>
          <w:sz w:val="24"/>
          <w:szCs w:val="22"/>
        </w:rPr>
        <w:t>s</w:t>
      </w:r>
      <w:bookmarkEnd w:id="22"/>
    </w:p>
    <w:p w14:paraId="590B7794" w14:textId="77777777" w:rsidR="00CE6FA8" w:rsidRPr="007648C6" w:rsidRDefault="00CE6FA8" w:rsidP="00CE6FA8">
      <w:pPr>
        <w:widowControl w:val="0"/>
        <w:autoSpaceDE w:val="0"/>
        <w:autoSpaceDN w:val="0"/>
        <w:adjustRightInd w:val="0"/>
        <w:spacing w:after="120" w:line="240" w:lineRule="auto"/>
        <w:ind w:left="709" w:right="55" w:hanging="709"/>
        <w:jc w:val="both"/>
        <w:rPr>
          <w:rFonts w:asciiTheme="minorHAnsi" w:hAnsiTheme="minorHAnsi" w:cstheme="minorHAnsi"/>
          <w:color w:val="1F3864" w:themeColor="accent1" w:themeShade="80"/>
        </w:rPr>
      </w:pPr>
      <w:r w:rsidRPr="007648C6">
        <w:rPr>
          <w:rFonts w:asciiTheme="minorHAnsi" w:hAnsiTheme="minorHAnsi" w:cstheme="minorHAnsi"/>
          <w:color w:val="1F3864" w:themeColor="accent1" w:themeShade="80"/>
          <w:spacing w:val="1"/>
        </w:rPr>
        <w:t>9.</w:t>
      </w:r>
      <w:r w:rsidRPr="007648C6">
        <w:rPr>
          <w:rFonts w:asciiTheme="minorHAnsi" w:hAnsiTheme="minorHAnsi" w:cstheme="minorHAnsi"/>
          <w:color w:val="1F3864" w:themeColor="accent1" w:themeShade="80"/>
        </w:rPr>
        <w:t>1</w:t>
      </w:r>
      <w:r w:rsidRPr="007648C6">
        <w:rPr>
          <w:rFonts w:asciiTheme="minorHAnsi" w:hAnsiTheme="minorHAnsi" w:cstheme="minorHAnsi"/>
          <w:color w:val="1F3864" w:themeColor="accent1" w:themeShade="80"/>
        </w:rPr>
        <w:tab/>
      </w:r>
      <w:r w:rsidRPr="007648C6">
        <w:rPr>
          <w:rFonts w:asciiTheme="minorHAnsi" w:hAnsiTheme="minorHAnsi" w:cstheme="minorHAnsi"/>
          <w:color w:val="1F3864" w:themeColor="accent1" w:themeShade="80"/>
          <w:spacing w:val="-1"/>
        </w:rPr>
        <w:t>P</w:t>
      </w:r>
      <w:r w:rsidRPr="007648C6">
        <w:rPr>
          <w:rFonts w:asciiTheme="minorHAnsi" w:hAnsiTheme="minorHAnsi" w:cstheme="minorHAnsi"/>
          <w:color w:val="1F3864" w:themeColor="accent1" w:themeShade="80"/>
        </w:rPr>
        <w:t>aren</w:t>
      </w:r>
      <w:r w:rsidRPr="007648C6">
        <w:rPr>
          <w:rFonts w:asciiTheme="minorHAnsi" w:hAnsiTheme="minorHAnsi" w:cstheme="minorHAnsi"/>
          <w:color w:val="1F3864" w:themeColor="accent1" w:themeShade="80"/>
          <w:spacing w:val="1"/>
        </w:rPr>
        <w:t>t</w:t>
      </w:r>
      <w:r w:rsidRPr="007648C6">
        <w:rPr>
          <w:rFonts w:asciiTheme="minorHAnsi" w:hAnsiTheme="minorHAnsi" w:cstheme="minorHAnsi"/>
          <w:color w:val="1F3864" w:themeColor="accent1" w:themeShade="80"/>
        </w:rPr>
        <w:t>s</w:t>
      </w:r>
      <w:r w:rsidRPr="007648C6">
        <w:rPr>
          <w:rFonts w:asciiTheme="minorHAnsi" w:hAnsiTheme="minorHAnsi" w:cstheme="minorHAnsi"/>
          <w:color w:val="1F3864" w:themeColor="accent1" w:themeShade="80"/>
          <w:spacing w:val="-1"/>
        </w:rPr>
        <w:t xml:space="preserve"> </w:t>
      </w:r>
      <w:r w:rsidRPr="007648C6">
        <w:rPr>
          <w:rFonts w:asciiTheme="minorHAnsi" w:hAnsiTheme="minorHAnsi" w:cstheme="minorHAnsi"/>
          <w:color w:val="1F3864" w:themeColor="accent1" w:themeShade="80"/>
        </w:rPr>
        <w:t>a</w:t>
      </w:r>
      <w:r w:rsidRPr="007648C6">
        <w:rPr>
          <w:rFonts w:asciiTheme="minorHAnsi" w:hAnsiTheme="minorHAnsi" w:cstheme="minorHAnsi"/>
          <w:color w:val="1F3864" w:themeColor="accent1" w:themeShade="80"/>
          <w:spacing w:val="-1"/>
        </w:rPr>
        <w:t>n</w:t>
      </w:r>
      <w:r w:rsidRPr="007648C6">
        <w:rPr>
          <w:rFonts w:asciiTheme="minorHAnsi" w:hAnsiTheme="minorHAnsi" w:cstheme="minorHAnsi"/>
          <w:color w:val="1F3864" w:themeColor="accent1" w:themeShade="80"/>
        </w:rPr>
        <w:t>d c</w:t>
      </w:r>
      <w:r w:rsidRPr="007648C6">
        <w:rPr>
          <w:rFonts w:asciiTheme="minorHAnsi" w:hAnsiTheme="minorHAnsi" w:cstheme="minorHAnsi"/>
          <w:color w:val="1F3864" w:themeColor="accent1" w:themeShade="80"/>
          <w:spacing w:val="-2"/>
        </w:rPr>
        <w:t>a</w:t>
      </w:r>
      <w:r w:rsidRPr="007648C6">
        <w:rPr>
          <w:rFonts w:asciiTheme="minorHAnsi" w:hAnsiTheme="minorHAnsi" w:cstheme="minorHAnsi"/>
          <w:color w:val="1F3864" w:themeColor="accent1" w:themeShade="80"/>
          <w:spacing w:val="1"/>
        </w:rPr>
        <w:t>r</w:t>
      </w:r>
      <w:r w:rsidRPr="007648C6">
        <w:rPr>
          <w:rFonts w:asciiTheme="minorHAnsi" w:hAnsiTheme="minorHAnsi" w:cstheme="minorHAnsi"/>
          <w:color w:val="1F3864" w:themeColor="accent1" w:themeShade="80"/>
        </w:rPr>
        <w:t>ers</w:t>
      </w:r>
      <w:r w:rsidRPr="007648C6">
        <w:rPr>
          <w:rFonts w:asciiTheme="minorHAnsi" w:hAnsiTheme="minorHAnsi" w:cstheme="minorHAnsi"/>
          <w:color w:val="1F3864" w:themeColor="accent1" w:themeShade="80"/>
          <w:spacing w:val="-1"/>
        </w:rPr>
        <w:t xml:space="preserve"> </w:t>
      </w:r>
      <w:r w:rsidRPr="007648C6">
        <w:rPr>
          <w:rFonts w:asciiTheme="minorHAnsi" w:hAnsiTheme="minorHAnsi" w:cstheme="minorHAnsi"/>
          <w:color w:val="1F3864" w:themeColor="accent1" w:themeShade="80"/>
          <w:spacing w:val="-3"/>
        </w:rPr>
        <w:t>w</w:t>
      </w:r>
      <w:r w:rsidRPr="007648C6">
        <w:rPr>
          <w:rFonts w:asciiTheme="minorHAnsi" w:hAnsiTheme="minorHAnsi" w:cstheme="minorHAnsi"/>
          <w:color w:val="1F3864" w:themeColor="accent1" w:themeShade="80"/>
          <w:spacing w:val="-1"/>
        </w:rPr>
        <w:t>il</w:t>
      </w:r>
      <w:r w:rsidRPr="007648C6">
        <w:rPr>
          <w:rFonts w:asciiTheme="minorHAnsi" w:hAnsiTheme="minorHAnsi" w:cstheme="minorHAnsi"/>
          <w:color w:val="1F3864" w:themeColor="accent1" w:themeShade="80"/>
        </w:rPr>
        <w:t xml:space="preserve">l </w:t>
      </w:r>
      <w:r w:rsidRPr="007648C6">
        <w:rPr>
          <w:rFonts w:asciiTheme="minorHAnsi" w:hAnsiTheme="minorHAnsi" w:cstheme="minorHAnsi"/>
          <w:color w:val="1F3864" w:themeColor="accent1" w:themeShade="80"/>
          <w:spacing w:val="2"/>
        </w:rPr>
        <w:t>b</w:t>
      </w:r>
      <w:r w:rsidRPr="007648C6">
        <w:rPr>
          <w:rFonts w:asciiTheme="minorHAnsi" w:hAnsiTheme="minorHAnsi" w:cstheme="minorHAnsi"/>
          <w:color w:val="1F3864" w:themeColor="accent1" w:themeShade="80"/>
        </w:rPr>
        <w:t xml:space="preserve">e </w:t>
      </w:r>
      <w:r w:rsidRPr="007648C6">
        <w:rPr>
          <w:rFonts w:asciiTheme="minorHAnsi" w:hAnsiTheme="minorHAnsi" w:cstheme="minorHAnsi"/>
          <w:color w:val="1F3864" w:themeColor="accent1" w:themeShade="80"/>
          <w:spacing w:val="1"/>
        </w:rPr>
        <w:t>m</w:t>
      </w:r>
      <w:r w:rsidRPr="007648C6">
        <w:rPr>
          <w:rFonts w:asciiTheme="minorHAnsi" w:hAnsiTheme="minorHAnsi" w:cstheme="minorHAnsi"/>
          <w:color w:val="1F3864" w:themeColor="accent1" w:themeShade="80"/>
        </w:rPr>
        <w:t>a</w:t>
      </w:r>
      <w:r w:rsidRPr="007648C6">
        <w:rPr>
          <w:rFonts w:asciiTheme="minorHAnsi" w:hAnsiTheme="minorHAnsi" w:cstheme="minorHAnsi"/>
          <w:color w:val="1F3864" w:themeColor="accent1" w:themeShade="80"/>
          <w:spacing w:val="-1"/>
        </w:rPr>
        <w:t>d</w:t>
      </w:r>
      <w:r w:rsidRPr="007648C6">
        <w:rPr>
          <w:rFonts w:asciiTheme="minorHAnsi" w:hAnsiTheme="minorHAnsi" w:cstheme="minorHAnsi"/>
          <w:color w:val="1F3864" w:themeColor="accent1" w:themeShade="80"/>
        </w:rPr>
        <w:t>e</w:t>
      </w:r>
      <w:r w:rsidRPr="007648C6">
        <w:rPr>
          <w:rFonts w:asciiTheme="minorHAnsi" w:hAnsiTheme="minorHAnsi" w:cstheme="minorHAnsi"/>
          <w:color w:val="1F3864" w:themeColor="accent1" w:themeShade="80"/>
          <w:spacing w:val="-2"/>
        </w:rPr>
        <w:t xml:space="preserve"> </w:t>
      </w:r>
      <w:r w:rsidRPr="007648C6">
        <w:rPr>
          <w:rFonts w:asciiTheme="minorHAnsi" w:hAnsiTheme="minorHAnsi" w:cstheme="minorHAnsi"/>
          <w:color w:val="1F3864" w:themeColor="accent1" w:themeShade="80"/>
        </w:rPr>
        <w:t>a</w:t>
      </w:r>
      <w:r w:rsidRPr="007648C6">
        <w:rPr>
          <w:rFonts w:asciiTheme="minorHAnsi" w:hAnsiTheme="minorHAnsi" w:cstheme="minorHAnsi"/>
          <w:color w:val="1F3864" w:themeColor="accent1" w:themeShade="80"/>
          <w:spacing w:val="-4"/>
        </w:rPr>
        <w:t>w</w:t>
      </w:r>
      <w:r w:rsidRPr="007648C6">
        <w:rPr>
          <w:rFonts w:asciiTheme="minorHAnsi" w:hAnsiTheme="minorHAnsi" w:cstheme="minorHAnsi"/>
          <w:color w:val="1F3864" w:themeColor="accent1" w:themeShade="80"/>
        </w:rPr>
        <w:t>are</w:t>
      </w:r>
      <w:r w:rsidRPr="007648C6">
        <w:rPr>
          <w:rFonts w:asciiTheme="minorHAnsi" w:hAnsiTheme="minorHAnsi" w:cstheme="minorHAnsi"/>
          <w:color w:val="1F3864" w:themeColor="accent1" w:themeShade="80"/>
          <w:spacing w:val="1"/>
        </w:rPr>
        <w:t xml:space="preserve"> </w:t>
      </w:r>
      <w:r w:rsidRPr="007648C6">
        <w:rPr>
          <w:rFonts w:asciiTheme="minorHAnsi" w:hAnsiTheme="minorHAnsi" w:cstheme="minorHAnsi"/>
          <w:color w:val="1F3864" w:themeColor="accent1" w:themeShade="80"/>
          <w:spacing w:val="-3"/>
        </w:rPr>
        <w:t>o</w:t>
      </w:r>
      <w:r w:rsidRPr="007648C6">
        <w:rPr>
          <w:rFonts w:asciiTheme="minorHAnsi" w:hAnsiTheme="minorHAnsi" w:cstheme="minorHAnsi"/>
          <w:color w:val="1F3864" w:themeColor="accent1" w:themeShade="80"/>
        </w:rPr>
        <w:t>f</w:t>
      </w:r>
      <w:r w:rsidRPr="007648C6">
        <w:rPr>
          <w:rFonts w:asciiTheme="minorHAnsi" w:hAnsiTheme="minorHAnsi" w:cstheme="minorHAnsi"/>
          <w:color w:val="1F3864" w:themeColor="accent1" w:themeShade="80"/>
          <w:spacing w:val="2"/>
        </w:rPr>
        <w:t xml:space="preserve"> </w:t>
      </w:r>
      <w:r w:rsidRPr="007648C6">
        <w:rPr>
          <w:rFonts w:asciiTheme="minorHAnsi" w:hAnsiTheme="minorHAnsi" w:cstheme="minorHAnsi"/>
          <w:color w:val="1F3864" w:themeColor="accent1" w:themeShade="80"/>
          <w:spacing w:val="1"/>
        </w:rPr>
        <w:t>t</w:t>
      </w:r>
      <w:r w:rsidRPr="007648C6">
        <w:rPr>
          <w:rFonts w:asciiTheme="minorHAnsi" w:hAnsiTheme="minorHAnsi" w:cstheme="minorHAnsi"/>
          <w:color w:val="1F3864" w:themeColor="accent1" w:themeShade="80"/>
        </w:rPr>
        <w:t>he</w:t>
      </w:r>
      <w:r w:rsidRPr="007648C6">
        <w:rPr>
          <w:rFonts w:asciiTheme="minorHAnsi" w:hAnsiTheme="minorHAnsi" w:cstheme="minorHAnsi"/>
          <w:color w:val="1F3864" w:themeColor="accent1" w:themeShade="80"/>
          <w:spacing w:val="-2"/>
        </w:rPr>
        <w:t xml:space="preserve"> </w:t>
      </w:r>
      <w:r w:rsidRPr="007648C6">
        <w:rPr>
          <w:rFonts w:asciiTheme="minorHAnsi" w:hAnsiTheme="minorHAnsi" w:cstheme="minorHAnsi"/>
          <w:color w:val="1F3864" w:themeColor="accent1" w:themeShade="80"/>
        </w:rPr>
        <w:t>sc</w:t>
      </w:r>
      <w:r w:rsidRPr="007648C6">
        <w:rPr>
          <w:rFonts w:asciiTheme="minorHAnsi" w:hAnsiTheme="minorHAnsi" w:cstheme="minorHAnsi"/>
          <w:color w:val="1F3864" w:themeColor="accent1" w:themeShade="80"/>
          <w:spacing w:val="-3"/>
        </w:rPr>
        <w:t>h</w:t>
      </w:r>
      <w:r w:rsidRPr="007648C6">
        <w:rPr>
          <w:rFonts w:asciiTheme="minorHAnsi" w:hAnsiTheme="minorHAnsi" w:cstheme="minorHAnsi"/>
          <w:color w:val="1F3864" w:themeColor="accent1" w:themeShade="80"/>
        </w:rPr>
        <w:t>o</w:t>
      </w:r>
      <w:r w:rsidRPr="007648C6">
        <w:rPr>
          <w:rFonts w:asciiTheme="minorHAnsi" w:hAnsiTheme="minorHAnsi" w:cstheme="minorHAnsi"/>
          <w:color w:val="1F3864" w:themeColor="accent1" w:themeShade="80"/>
          <w:spacing w:val="-1"/>
        </w:rPr>
        <w:t>ol safeguarding/child protection</w:t>
      </w:r>
      <w:r w:rsidRPr="007648C6">
        <w:rPr>
          <w:rFonts w:asciiTheme="minorHAnsi" w:hAnsiTheme="minorHAnsi" w:cstheme="minorHAnsi"/>
          <w:color w:val="1F3864" w:themeColor="accent1" w:themeShade="80"/>
        </w:rPr>
        <w:t xml:space="preserve"> po</w:t>
      </w:r>
      <w:r w:rsidRPr="007648C6">
        <w:rPr>
          <w:rFonts w:asciiTheme="minorHAnsi" w:hAnsiTheme="minorHAnsi" w:cstheme="minorHAnsi"/>
          <w:color w:val="1F3864" w:themeColor="accent1" w:themeShade="80"/>
          <w:spacing w:val="-1"/>
        </w:rPr>
        <w:t>li</w:t>
      </w:r>
      <w:r w:rsidRPr="007648C6">
        <w:rPr>
          <w:rFonts w:asciiTheme="minorHAnsi" w:hAnsiTheme="minorHAnsi" w:cstheme="minorHAnsi"/>
          <w:color w:val="1F3864" w:themeColor="accent1" w:themeShade="80"/>
        </w:rPr>
        <w:t>cy</w:t>
      </w:r>
      <w:r w:rsidRPr="007648C6">
        <w:rPr>
          <w:rFonts w:asciiTheme="minorHAnsi" w:hAnsiTheme="minorHAnsi" w:cstheme="minorHAnsi"/>
          <w:color w:val="1F3864" w:themeColor="accent1" w:themeShade="80"/>
          <w:spacing w:val="-1"/>
        </w:rPr>
        <w:t xml:space="preserve"> </w:t>
      </w:r>
      <w:r w:rsidRPr="007648C6">
        <w:rPr>
          <w:rFonts w:asciiTheme="minorHAnsi" w:hAnsiTheme="minorHAnsi" w:cstheme="minorHAnsi"/>
          <w:color w:val="1F3864" w:themeColor="accent1" w:themeShade="80"/>
          <w:spacing w:val="1"/>
        </w:rPr>
        <w:t>t</w:t>
      </w:r>
      <w:r w:rsidRPr="007648C6">
        <w:rPr>
          <w:rFonts w:asciiTheme="minorHAnsi" w:hAnsiTheme="minorHAnsi" w:cstheme="minorHAnsi"/>
          <w:color w:val="1F3864" w:themeColor="accent1" w:themeShade="80"/>
        </w:rPr>
        <w:t>hro</w:t>
      </w:r>
      <w:r w:rsidRPr="007648C6">
        <w:rPr>
          <w:rFonts w:asciiTheme="minorHAnsi" w:hAnsiTheme="minorHAnsi" w:cstheme="minorHAnsi"/>
          <w:color w:val="1F3864" w:themeColor="accent1" w:themeShade="80"/>
          <w:spacing w:val="-3"/>
        </w:rPr>
        <w:t>u</w:t>
      </w:r>
      <w:r w:rsidRPr="007648C6">
        <w:rPr>
          <w:rFonts w:asciiTheme="minorHAnsi" w:hAnsiTheme="minorHAnsi" w:cstheme="minorHAnsi"/>
          <w:color w:val="1F3864" w:themeColor="accent1" w:themeShade="80"/>
        </w:rPr>
        <w:t>gh p</w:t>
      </w:r>
      <w:r w:rsidRPr="007648C6">
        <w:rPr>
          <w:rFonts w:asciiTheme="minorHAnsi" w:hAnsiTheme="minorHAnsi" w:cstheme="minorHAnsi"/>
          <w:color w:val="1F3864" w:themeColor="accent1" w:themeShade="80"/>
          <w:spacing w:val="-1"/>
        </w:rPr>
        <w:t>u</w:t>
      </w:r>
      <w:r w:rsidRPr="007648C6">
        <w:rPr>
          <w:rFonts w:asciiTheme="minorHAnsi" w:hAnsiTheme="minorHAnsi" w:cstheme="minorHAnsi"/>
          <w:color w:val="1F3864" w:themeColor="accent1" w:themeShade="80"/>
        </w:rPr>
        <w:t>b</w:t>
      </w:r>
      <w:r w:rsidRPr="007648C6">
        <w:rPr>
          <w:rFonts w:asciiTheme="minorHAnsi" w:hAnsiTheme="minorHAnsi" w:cstheme="minorHAnsi"/>
          <w:color w:val="1F3864" w:themeColor="accent1" w:themeShade="80"/>
          <w:spacing w:val="-1"/>
        </w:rPr>
        <w:t>li</w:t>
      </w:r>
      <w:r w:rsidRPr="007648C6">
        <w:rPr>
          <w:rFonts w:asciiTheme="minorHAnsi" w:hAnsiTheme="minorHAnsi" w:cstheme="minorHAnsi"/>
          <w:color w:val="1F3864" w:themeColor="accent1" w:themeShade="80"/>
        </w:rPr>
        <w:t>sh</w:t>
      </w:r>
      <w:r w:rsidRPr="007648C6">
        <w:rPr>
          <w:rFonts w:asciiTheme="minorHAnsi" w:hAnsiTheme="minorHAnsi" w:cstheme="minorHAnsi"/>
          <w:color w:val="1F3864" w:themeColor="accent1" w:themeShade="80"/>
          <w:spacing w:val="-1"/>
        </w:rPr>
        <w:t>e</w:t>
      </w:r>
      <w:r w:rsidRPr="007648C6">
        <w:rPr>
          <w:rFonts w:asciiTheme="minorHAnsi" w:hAnsiTheme="minorHAnsi" w:cstheme="minorHAnsi"/>
          <w:color w:val="1F3864" w:themeColor="accent1" w:themeShade="80"/>
        </w:rPr>
        <w:t>d i</w:t>
      </w:r>
      <w:r w:rsidRPr="007648C6">
        <w:rPr>
          <w:rFonts w:asciiTheme="minorHAnsi" w:hAnsiTheme="minorHAnsi" w:cstheme="minorHAnsi"/>
          <w:color w:val="1F3864" w:themeColor="accent1" w:themeShade="80"/>
          <w:spacing w:val="-1"/>
        </w:rPr>
        <w:t>n</w:t>
      </w:r>
      <w:r w:rsidRPr="007648C6">
        <w:rPr>
          <w:rFonts w:asciiTheme="minorHAnsi" w:hAnsiTheme="minorHAnsi" w:cstheme="minorHAnsi"/>
          <w:color w:val="1F3864" w:themeColor="accent1" w:themeShade="80"/>
          <w:spacing w:val="3"/>
        </w:rPr>
        <w:t>f</w:t>
      </w:r>
      <w:r w:rsidRPr="007648C6">
        <w:rPr>
          <w:rFonts w:asciiTheme="minorHAnsi" w:hAnsiTheme="minorHAnsi" w:cstheme="minorHAnsi"/>
          <w:color w:val="1F3864" w:themeColor="accent1" w:themeShade="80"/>
          <w:spacing w:val="-3"/>
        </w:rPr>
        <w:t>o</w:t>
      </w:r>
      <w:r w:rsidRPr="007648C6">
        <w:rPr>
          <w:rFonts w:asciiTheme="minorHAnsi" w:hAnsiTheme="minorHAnsi" w:cstheme="minorHAnsi"/>
          <w:color w:val="1F3864" w:themeColor="accent1" w:themeShade="80"/>
          <w:spacing w:val="1"/>
        </w:rPr>
        <w:t>rm</w:t>
      </w:r>
      <w:r w:rsidRPr="007648C6">
        <w:rPr>
          <w:rFonts w:asciiTheme="minorHAnsi" w:hAnsiTheme="minorHAnsi" w:cstheme="minorHAnsi"/>
          <w:color w:val="1F3864" w:themeColor="accent1" w:themeShade="80"/>
          <w:spacing w:val="-3"/>
        </w:rPr>
        <w:t>a</w:t>
      </w:r>
      <w:r w:rsidRPr="007648C6">
        <w:rPr>
          <w:rFonts w:asciiTheme="minorHAnsi" w:hAnsiTheme="minorHAnsi" w:cstheme="minorHAnsi"/>
          <w:color w:val="1F3864" w:themeColor="accent1" w:themeShade="80"/>
          <w:spacing w:val="1"/>
        </w:rPr>
        <w:t>t</w:t>
      </w:r>
      <w:r w:rsidRPr="007648C6">
        <w:rPr>
          <w:rFonts w:asciiTheme="minorHAnsi" w:hAnsiTheme="minorHAnsi" w:cstheme="minorHAnsi"/>
          <w:color w:val="1F3864" w:themeColor="accent1" w:themeShade="80"/>
          <w:spacing w:val="-1"/>
        </w:rPr>
        <w:t>i</w:t>
      </w:r>
      <w:r w:rsidRPr="007648C6">
        <w:rPr>
          <w:rFonts w:asciiTheme="minorHAnsi" w:hAnsiTheme="minorHAnsi" w:cstheme="minorHAnsi"/>
          <w:color w:val="1F3864" w:themeColor="accent1" w:themeShade="80"/>
        </w:rPr>
        <w:t>on</w:t>
      </w:r>
      <w:r w:rsidRPr="007648C6">
        <w:rPr>
          <w:rFonts w:asciiTheme="minorHAnsi" w:hAnsiTheme="minorHAnsi" w:cstheme="minorHAnsi"/>
          <w:color w:val="1F3864" w:themeColor="accent1" w:themeShade="80"/>
          <w:spacing w:val="1"/>
        </w:rPr>
        <w:t xml:space="preserve"> </w:t>
      </w:r>
      <w:r w:rsidRPr="007648C6">
        <w:rPr>
          <w:rFonts w:asciiTheme="minorHAnsi" w:hAnsiTheme="minorHAnsi" w:cstheme="minorHAnsi"/>
          <w:color w:val="1F3864" w:themeColor="accent1" w:themeShade="80"/>
        </w:rPr>
        <w:t>a</w:t>
      </w:r>
      <w:r w:rsidRPr="007648C6">
        <w:rPr>
          <w:rFonts w:asciiTheme="minorHAnsi" w:hAnsiTheme="minorHAnsi" w:cstheme="minorHAnsi"/>
          <w:color w:val="1F3864" w:themeColor="accent1" w:themeShade="80"/>
          <w:spacing w:val="-3"/>
        </w:rPr>
        <w:t>n</w:t>
      </w:r>
      <w:r w:rsidRPr="007648C6">
        <w:rPr>
          <w:rFonts w:asciiTheme="minorHAnsi" w:hAnsiTheme="minorHAnsi" w:cstheme="minorHAnsi"/>
          <w:color w:val="1F3864" w:themeColor="accent1" w:themeShade="80"/>
        </w:rPr>
        <w:t>d in</w:t>
      </w:r>
      <w:r w:rsidRPr="007648C6">
        <w:rPr>
          <w:rFonts w:asciiTheme="minorHAnsi" w:hAnsiTheme="minorHAnsi" w:cstheme="minorHAnsi"/>
          <w:color w:val="1F3864" w:themeColor="accent1" w:themeShade="80"/>
          <w:spacing w:val="1"/>
        </w:rPr>
        <w:t xml:space="preserve"> </w:t>
      </w:r>
      <w:r w:rsidRPr="007648C6">
        <w:rPr>
          <w:rFonts w:asciiTheme="minorHAnsi" w:hAnsiTheme="minorHAnsi" w:cstheme="minorHAnsi"/>
          <w:color w:val="1F3864" w:themeColor="accent1" w:themeShade="80"/>
          <w:spacing w:val="-1"/>
        </w:rPr>
        <w:t>i</w:t>
      </w:r>
      <w:r w:rsidRPr="007648C6">
        <w:rPr>
          <w:rFonts w:asciiTheme="minorHAnsi" w:hAnsiTheme="minorHAnsi" w:cstheme="minorHAnsi"/>
          <w:color w:val="1F3864" w:themeColor="accent1" w:themeShade="80"/>
        </w:rPr>
        <w:t>n</w:t>
      </w:r>
      <w:r w:rsidRPr="007648C6">
        <w:rPr>
          <w:rFonts w:asciiTheme="minorHAnsi" w:hAnsiTheme="minorHAnsi" w:cstheme="minorHAnsi"/>
          <w:color w:val="1F3864" w:themeColor="accent1" w:themeShade="80"/>
          <w:spacing w:val="-1"/>
        </w:rPr>
        <w:t>i</w:t>
      </w:r>
      <w:r w:rsidRPr="007648C6">
        <w:rPr>
          <w:rFonts w:asciiTheme="minorHAnsi" w:hAnsiTheme="minorHAnsi" w:cstheme="minorHAnsi"/>
          <w:color w:val="1F3864" w:themeColor="accent1" w:themeShade="80"/>
          <w:spacing w:val="1"/>
        </w:rPr>
        <w:t>t</w:t>
      </w:r>
      <w:r w:rsidRPr="007648C6">
        <w:rPr>
          <w:rFonts w:asciiTheme="minorHAnsi" w:hAnsiTheme="minorHAnsi" w:cstheme="minorHAnsi"/>
          <w:color w:val="1F3864" w:themeColor="accent1" w:themeShade="80"/>
          <w:spacing w:val="-1"/>
        </w:rPr>
        <w:t>i</w:t>
      </w:r>
      <w:r w:rsidRPr="007648C6">
        <w:rPr>
          <w:rFonts w:asciiTheme="minorHAnsi" w:hAnsiTheme="minorHAnsi" w:cstheme="minorHAnsi"/>
          <w:color w:val="1F3864" w:themeColor="accent1" w:themeShade="80"/>
        </w:rPr>
        <w:t xml:space="preserve">al </w:t>
      </w:r>
      <w:r w:rsidRPr="007648C6">
        <w:rPr>
          <w:rFonts w:asciiTheme="minorHAnsi" w:hAnsiTheme="minorHAnsi" w:cstheme="minorHAnsi"/>
          <w:color w:val="1F3864" w:themeColor="accent1" w:themeShade="80"/>
          <w:spacing w:val="1"/>
        </w:rPr>
        <w:t>m</w:t>
      </w:r>
      <w:r w:rsidRPr="007648C6">
        <w:rPr>
          <w:rFonts w:asciiTheme="minorHAnsi" w:hAnsiTheme="minorHAnsi" w:cstheme="minorHAnsi"/>
          <w:color w:val="1F3864" w:themeColor="accent1" w:themeShade="80"/>
        </w:rPr>
        <w:t>e</w:t>
      </w:r>
      <w:r w:rsidRPr="007648C6">
        <w:rPr>
          <w:rFonts w:asciiTheme="minorHAnsi" w:hAnsiTheme="minorHAnsi" w:cstheme="minorHAnsi"/>
          <w:color w:val="1F3864" w:themeColor="accent1" w:themeShade="80"/>
          <w:spacing w:val="-3"/>
        </w:rPr>
        <w:t>e</w:t>
      </w:r>
      <w:r w:rsidRPr="007648C6">
        <w:rPr>
          <w:rFonts w:asciiTheme="minorHAnsi" w:hAnsiTheme="minorHAnsi" w:cstheme="minorHAnsi"/>
          <w:color w:val="1F3864" w:themeColor="accent1" w:themeShade="80"/>
          <w:spacing w:val="1"/>
        </w:rPr>
        <w:t>t</w:t>
      </w:r>
      <w:r w:rsidRPr="007648C6">
        <w:rPr>
          <w:rFonts w:asciiTheme="minorHAnsi" w:hAnsiTheme="minorHAnsi" w:cstheme="minorHAnsi"/>
          <w:color w:val="1F3864" w:themeColor="accent1" w:themeShade="80"/>
          <w:spacing w:val="-1"/>
        </w:rPr>
        <w:t>i</w:t>
      </w:r>
      <w:r w:rsidRPr="007648C6">
        <w:rPr>
          <w:rFonts w:asciiTheme="minorHAnsi" w:hAnsiTheme="minorHAnsi" w:cstheme="minorHAnsi"/>
          <w:color w:val="1F3864" w:themeColor="accent1" w:themeShade="80"/>
        </w:rPr>
        <w:t>n</w:t>
      </w:r>
      <w:r w:rsidRPr="007648C6">
        <w:rPr>
          <w:rFonts w:asciiTheme="minorHAnsi" w:hAnsiTheme="minorHAnsi" w:cstheme="minorHAnsi"/>
          <w:color w:val="1F3864" w:themeColor="accent1" w:themeShade="80"/>
          <w:spacing w:val="2"/>
        </w:rPr>
        <w:t>g</w:t>
      </w:r>
      <w:r w:rsidRPr="007648C6">
        <w:rPr>
          <w:rFonts w:asciiTheme="minorHAnsi" w:hAnsiTheme="minorHAnsi" w:cstheme="minorHAnsi"/>
          <w:color w:val="1F3864" w:themeColor="accent1" w:themeShade="80"/>
        </w:rPr>
        <w:t>s with the school.</w:t>
      </w:r>
      <w:r w:rsidRPr="007648C6">
        <w:rPr>
          <w:rFonts w:asciiTheme="minorHAnsi" w:hAnsiTheme="minorHAnsi" w:cstheme="minorHAnsi"/>
          <w:color w:val="1F3864" w:themeColor="accent1" w:themeShade="80"/>
          <w:spacing w:val="2"/>
        </w:rPr>
        <w:t xml:space="preserve"> </w:t>
      </w:r>
      <w:r w:rsidRPr="007648C6">
        <w:rPr>
          <w:rFonts w:asciiTheme="minorHAnsi" w:hAnsiTheme="minorHAnsi" w:cstheme="minorHAnsi"/>
          <w:color w:val="1F3864" w:themeColor="accent1" w:themeShade="80"/>
          <w:spacing w:val="-1"/>
        </w:rPr>
        <w:t>P</w:t>
      </w:r>
      <w:r w:rsidRPr="007648C6">
        <w:rPr>
          <w:rFonts w:asciiTheme="minorHAnsi" w:hAnsiTheme="minorHAnsi" w:cstheme="minorHAnsi"/>
          <w:color w:val="1F3864" w:themeColor="accent1" w:themeShade="80"/>
        </w:rPr>
        <w:t>are</w:t>
      </w:r>
      <w:r w:rsidRPr="007648C6">
        <w:rPr>
          <w:rFonts w:asciiTheme="minorHAnsi" w:hAnsiTheme="minorHAnsi" w:cstheme="minorHAnsi"/>
          <w:color w:val="1F3864" w:themeColor="accent1" w:themeShade="80"/>
          <w:spacing w:val="-3"/>
        </w:rPr>
        <w:t>n</w:t>
      </w:r>
      <w:r w:rsidRPr="007648C6">
        <w:rPr>
          <w:rFonts w:asciiTheme="minorHAnsi" w:hAnsiTheme="minorHAnsi" w:cstheme="minorHAnsi"/>
          <w:color w:val="1F3864" w:themeColor="accent1" w:themeShade="80"/>
          <w:spacing w:val="1"/>
        </w:rPr>
        <w:t>t</w:t>
      </w:r>
      <w:r w:rsidRPr="007648C6">
        <w:rPr>
          <w:rFonts w:asciiTheme="minorHAnsi" w:hAnsiTheme="minorHAnsi" w:cstheme="minorHAnsi"/>
          <w:color w:val="1F3864" w:themeColor="accent1" w:themeShade="80"/>
        </w:rPr>
        <w:t>s</w:t>
      </w:r>
      <w:r w:rsidRPr="007648C6">
        <w:rPr>
          <w:rFonts w:asciiTheme="minorHAnsi" w:hAnsiTheme="minorHAnsi" w:cstheme="minorHAnsi"/>
          <w:color w:val="1F3864" w:themeColor="accent1" w:themeShade="80"/>
          <w:spacing w:val="-1"/>
        </w:rPr>
        <w:t xml:space="preserve"> </w:t>
      </w:r>
      <w:r w:rsidRPr="007648C6">
        <w:rPr>
          <w:rFonts w:asciiTheme="minorHAnsi" w:hAnsiTheme="minorHAnsi" w:cstheme="minorHAnsi"/>
          <w:color w:val="1F3864" w:themeColor="accent1" w:themeShade="80"/>
        </w:rPr>
        <w:t>a</w:t>
      </w:r>
      <w:r w:rsidRPr="007648C6">
        <w:rPr>
          <w:rFonts w:asciiTheme="minorHAnsi" w:hAnsiTheme="minorHAnsi" w:cstheme="minorHAnsi"/>
          <w:color w:val="1F3864" w:themeColor="accent1" w:themeShade="80"/>
          <w:spacing w:val="-1"/>
        </w:rPr>
        <w:t>n</w:t>
      </w:r>
      <w:r w:rsidRPr="007648C6">
        <w:rPr>
          <w:rFonts w:asciiTheme="minorHAnsi" w:hAnsiTheme="minorHAnsi" w:cstheme="minorHAnsi"/>
          <w:color w:val="1F3864" w:themeColor="accent1" w:themeShade="80"/>
        </w:rPr>
        <w:t>d c</w:t>
      </w:r>
      <w:r w:rsidRPr="007648C6">
        <w:rPr>
          <w:rFonts w:asciiTheme="minorHAnsi" w:hAnsiTheme="minorHAnsi" w:cstheme="minorHAnsi"/>
          <w:color w:val="1F3864" w:themeColor="accent1" w:themeShade="80"/>
          <w:spacing w:val="-2"/>
        </w:rPr>
        <w:t>ar</w:t>
      </w:r>
      <w:r w:rsidRPr="007648C6">
        <w:rPr>
          <w:rFonts w:asciiTheme="minorHAnsi" w:hAnsiTheme="minorHAnsi" w:cstheme="minorHAnsi"/>
          <w:color w:val="1F3864" w:themeColor="accent1" w:themeShade="80"/>
        </w:rPr>
        <w:t>ers</w:t>
      </w:r>
      <w:r w:rsidRPr="007648C6">
        <w:rPr>
          <w:rFonts w:asciiTheme="minorHAnsi" w:hAnsiTheme="minorHAnsi" w:cstheme="minorHAnsi"/>
          <w:color w:val="1F3864" w:themeColor="accent1" w:themeShade="80"/>
          <w:spacing w:val="2"/>
        </w:rPr>
        <w:t xml:space="preserve"> </w:t>
      </w:r>
      <w:r w:rsidRPr="007648C6">
        <w:rPr>
          <w:rFonts w:asciiTheme="minorHAnsi" w:hAnsiTheme="minorHAnsi" w:cstheme="minorHAnsi"/>
          <w:color w:val="1F3864" w:themeColor="accent1" w:themeShade="80"/>
          <w:spacing w:val="-3"/>
        </w:rPr>
        <w:t>w</w:t>
      </w:r>
      <w:r w:rsidRPr="007648C6">
        <w:rPr>
          <w:rFonts w:asciiTheme="minorHAnsi" w:hAnsiTheme="minorHAnsi" w:cstheme="minorHAnsi"/>
          <w:color w:val="1F3864" w:themeColor="accent1" w:themeShade="80"/>
          <w:spacing w:val="-1"/>
        </w:rPr>
        <w:t>il</w:t>
      </w:r>
      <w:r w:rsidRPr="007648C6">
        <w:rPr>
          <w:rFonts w:asciiTheme="minorHAnsi" w:hAnsiTheme="minorHAnsi" w:cstheme="minorHAnsi"/>
          <w:color w:val="1F3864" w:themeColor="accent1" w:themeShade="80"/>
        </w:rPr>
        <w:t>l be</w:t>
      </w:r>
      <w:r w:rsidRPr="007648C6">
        <w:rPr>
          <w:rFonts w:asciiTheme="minorHAnsi" w:hAnsiTheme="minorHAnsi" w:cstheme="minorHAnsi"/>
          <w:color w:val="1F3864" w:themeColor="accent1" w:themeShade="80"/>
          <w:spacing w:val="1"/>
        </w:rPr>
        <w:t xml:space="preserve"> </w:t>
      </w:r>
      <w:r w:rsidRPr="007648C6">
        <w:rPr>
          <w:rFonts w:asciiTheme="minorHAnsi" w:hAnsiTheme="minorHAnsi" w:cstheme="minorHAnsi"/>
          <w:color w:val="1F3864" w:themeColor="accent1" w:themeShade="80"/>
          <w:spacing w:val="-1"/>
        </w:rPr>
        <w:t>i</w:t>
      </w:r>
      <w:r w:rsidRPr="007648C6">
        <w:rPr>
          <w:rFonts w:asciiTheme="minorHAnsi" w:hAnsiTheme="minorHAnsi" w:cstheme="minorHAnsi"/>
          <w:color w:val="1F3864" w:themeColor="accent1" w:themeShade="80"/>
        </w:rPr>
        <w:t>n</w:t>
      </w:r>
      <w:r w:rsidRPr="007648C6">
        <w:rPr>
          <w:rFonts w:asciiTheme="minorHAnsi" w:hAnsiTheme="minorHAnsi" w:cstheme="minorHAnsi"/>
          <w:color w:val="1F3864" w:themeColor="accent1" w:themeShade="80"/>
          <w:spacing w:val="3"/>
        </w:rPr>
        <w:t>f</w:t>
      </w:r>
      <w:r w:rsidRPr="007648C6">
        <w:rPr>
          <w:rFonts w:asciiTheme="minorHAnsi" w:hAnsiTheme="minorHAnsi" w:cstheme="minorHAnsi"/>
          <w:color w:val="1F3864" w:themeColor="accent1" w:themeShade="80"/>
          <w:spacing w:val="-3"/>
        </w:rPr>
        <w:t>o</w:t>
      </w:r>
      <w:r w:rsidRPr="007648C6">
        <w:rPr>
          <w:rFonts w:asciiTheme="minorHAnsi" w:hAnsiTheme="minorHAnsi" w:cstheme="minorHAnsi"/>
          <w:color w:val="1F3864" w:themeColor="accent1" w:themeShade="80"/>
          <w:spacing w:val="1"/>
        </w:rPr>
        <w:t>rm</w:t>
      </w:r>
      <w:r w:rsidRPr="007648C6">
        <w:rPr>
          <w:rFonts w:asciiTheme="minorHAnsi" w:hAnsiTheme="minorHAnsi" w:cstheme="minorHAnsi"/>
          <w:color w:val="1F3864" w:themeColor="accent1" w:themeShade="80"/>
        </w:rPr>
        <w:t>ed</w:t>
      </w:r>
      <w:r w:rsidRPr="007648C6">
        <w:rPr>
          <w:rFonts w:asciiTheme="minorHAnsi" w:hAnsiTheme="minorHAnsi" w:cstheme="minorHAnsi"/>
          <w:color w:val="1F3864" w:themeColor="accent1" w:themeShade="80"/>
          <w:spacing w:val="-2"/>
        </w:rPr>
        <w:t xml:space="preserve"> </w:t>
      </w:r>
      <w:r w:rsidRPr="007648C6">
        <w:rPr>
          <w:rFonts w:asciiTheme="minorHAnsi" w:hAnsiTheme="minorHAnsi" w:cstheme="minorHAnsi"/>
          <w:color w:val="1F3864" w:themeColor="accent1" w:themeShade="80"/>
          <w:spacing w:val="1"/>
        </w:rPr>
        <w:t>t</w:t>
      </w:r>
      <w:r w:rsidRPr="007648C6">
        <w:rPr>
          <w:rFonts w:asciiTheme="minorHAnsi" w:hAnsiTheme="minorHAnsi" w:cstheme="minorHAnsi"/>
          <w:color w:val="1F3864" w:themeColor="accent1" w:themeShade="80"/>
        </w:rPr>
        <w:t>h</w:t>
      </w:r>
      <w:r w:rsidRPr="007648C6">
        <w:rPr>
          <w:rFonts w:asciiTheme="minorHAnsi" w:hAnsiTheme="minorHAnsi" w:cstheme="minorHAnsi"/>
          <w:color w:val="1F3864" w:themeColor="accent1" w:themeShade="80"/>
          <w:spacing w:val="-3"/>
        </w:rPr>
        <w:t>a</w:t>
      </w:r>
      <w:r w:rsidRPr="007648C6">
        <w:rPr>
          <w:rFonts w:asciiTheme="minorHAnsi" w:hAnsiTheme="minorHAnsi" w:cstheme="minorHAnsi"/>
          <w:color w:val="1F3864" w:themeColor="accent1" w:themeShade="80"/>
        </w:rPr>
        <w:t>t</w:t>
      </w:r>
      <w:r w:rsidRPr="007648C6">
        <w:rPr>
          <w:rFonts w:asciiTheme="minorHAnsi" w:hAnsiTheme="minorHAnsi" w:cstheme="minorHAnsi"/>
          <w:color w:val="1F3864" w:themeColor="accent1" w:themeShade="80"/>
          <w:spacing w:val="2"/>
        </w:rPr>
        <w:t xml:space="preserve"> </w:t>
      </w:r>
      <w:r w:rsidRPr="007648C6">
        <w:rPr>
          <w:rFonts w:asciiTheme="minorHAnsi" w:hAnsiTheme="minorHAnsi" w:cstheme="minorHAnsi"/>
          <w:color w:val="1F3864" w:themeColor="accent1" w:themeShade="80"/>
          <w:spacing w:val="-3"/>
        </w:rPr>
        <w:t>i</w:t>
      </w:r>
      <w:r w:rsidRPr="007648C6">
        <w:rPr>
          <w:rFonts w:asciiTheme="minorHAnsi" w:hAnsiTheme="minorHAnsi" w:cstheme="minorHAnsi"/>
          <w:color w:val="1F3864" w:themeColor="accent1" w:themeShade="80"/>
        </w:rPr>
        <w:t>n ce</w:t>
      </w:r>
      <w:r w:rsidRPr="007648C6">
        <w:rPr>
          <w:rFonts w:asciiTheme="minorHAnsi" w:hAnsiTheme="minorHAnsi" w:cstheme="minorHAnsi"/>
          <w:color w:val="1F3864" w:themeColor="accent1" w:themeShade="80"/>
          <w:spacing w:val="-1"/>
        </w:rPr>
        <w:t>r</w:t>
      </w:r>
      <w:r w:rsidRPr="007648C6">
        <w:rPr>
          <w:rFonts w:asciiTheme="minorHAnsi" w:hAnsiTheme="minorHAnsi" w:cstheme="minorHAnsi"/>
          <w:color w:val="1F3864" w:themeColor="accent1" w:themeShade="80"/>
          <w:spacing w:val="1"/>
        </w:rPr>
        <w:t>t</w:t>
      </w:r>
      <w:r w:rsidRPr="007648C6">
        <w:rPr>
          <w:rFonts w:asciiTheme="minorHAnsi" w:hAnsiTheme="minorHAnsi" w:cstheme="minorHAnsi"/>
          <w:color w:val="1F3864" w:themeColor="accent1" w:themeShade="80"/>
        </w:rPr>
        <w:t>a</w:t>
      </w:r>
      <w:r w:rsidRPr="007648C6">
        <w:rPr>
          <w:rFonts w:asciiTheme="minorHAnsi" w:hAnsiTheme="minorHAnsi" w:cstheme="minorHAnsi"/>
          <w:color w:val="1F3864" w:themeColor="accent1" w:themeShade="80"/>
          <w:spacing w:val="-1"/>
        </w:rPr>
        <w:t>i</w:t>
      </w:r>
      <w:r w:rsidRPr="007648C6">
        <w:rPr>
          <w:rFonts w:asciiTheme="minorHAnsi" w:hAnsiTheme="minorHAnsi" w:cstheme="minorHAnsi"/>
          <w:color w:val="1F3864" w:themeColor="accent1" w:themeShade="80"/>
        </w:rPr>
        <w:t>n circ</w:t>
      </w:r>
      <w:r w:rsidRPr="007648C6">
        <w:rPr>
          <w:rFonts w:asciiTheme="minorHAnsi" w:hAnsiTheme="minorHAnsi" w:cstheme="minorHAnsi"/>
          <w:color w:val="1F3864" w:themeColor="accent1" w:themeShade="80"/>
          <w:spacing w:val="-2"/>
        </w:rPr>
        <w:t>u</w:t>
      </w:r>
      <w:r w:rsidRPr="007648C6">
        <w:rPr>
          <w:rFonts w:asciiTheme="minorHAnsi" w:hAnsiTheme="minorHAnsi" w:cstheme="minorHAnsi"/>
          <w:color w:val="1F3864" w:themeColor="accent1" w:themeShade="80"/>
          <w:spacing w:val="1"/>
        </w:rPr>
        <w:t>m</w:t>
      </w:r>
      <w:r w:rsidRPr="007648C6">
        <w:rPr>
          <w:rFonts w:asciiTheme="minorHAnsi" w:hAnsiTheme="minorHAnsi" w:cstheme="minorHAnsi"/>
          <w:color w:val="1F3864" w:themeColor="accent1" w:themeShade="80"/>
          <w:spacing w:val="-2"/>
        </w:rPr>
        <w:t>s</w:t>
      </w:r>
      <w:r w:rsidRPr="007648C6">
        <w:rPr>
          <w:rFonts w:asciiTheme="minorHAnsi" w:hAnsiTheme="minorHAnsi" w:cstheme="minorHAnsi"/>
          <w:color w:val="1F3864" w:themeColor="accent1" w:themeShade="80"/>
          <w:spacing w:val="1"/>
        </w:rPr>
        <w:t>t</w:t>
      </w:r>
      <w:r w:rsidRPr="007648C6">
        <w:rPr>
          <w:rFonts w:asciiTheme="minorHAnsi" w:hAnsiTheme="minorHAnsi" w:cstheme="minorHAnsi"/>
          <w:color w:val="1F3864" w:themeColor="accent1" w:themeShade="80"/>
        </w:rPr>
        <w:t>a</w:t>
      </w:r>
      <w:r w:rsidRPr="007648C6">
        <w:rPr>
          <w:rFonts w:asciiTheme="minorHAnsi" w:hAnsiTheme="minorHAnsi" w:cstheme="minorHAnsi"/>
          <w:color w:val="1F3864" w:themeColor="accent1" w:themeShade="80"/>
          <w:spacing w:val="-1"/>
        </w:rPr>
        <w:t>n</w:t>
      </w:r>
      <w:r w:rsidRPr="007648C6">
        <w:rPr>
          <w:rFonts w:asciiTheme="minorHAnsi" w:hAnsiTheme="minorHAnsi" w:cstheme="minorHAnsi"/>
          <w:color w:val="1F3864" w:themeColor="accent1" w:themeShade="80"/>
        </w:rPr>
        <w:t xml:space="preserve">ces </w:t>
      </w:r>
      <w:r w:rsidRPr="007648C6">
        <w:rPr>
          <w:rFonts w:asciiTheme="minorHAnsi" w:hAnsiTheme="minorHAnsi" w:cstheme="minorHAnsi"/>
          <w:color w:val="1F3864" w:themeColor="accent1" w:themeShade="80"/>
          <w:spacing w:val="1"/>
        </w:rPr>
        <w:t>t</w:t>
      </w:r>
      <w:r w:rsidRPr="007648C6">
        <w:rPr>
          <w:rFonts w:asciiTheme="minorHAnsi" w:hAnsiTheme="minorHAnsi" w:cstheme="minorHAnsi"/>
          <w:color w:val="1F3864" w:themeColor="accent1" w:themeShade="80"/>
        </w:rPr>
        <w:t>h</w:t>
      </w:r>
      <w:r w:rsidRPr="007648C6">
        <w:rPr>
          <w:rFonts w:asciiTheme="minorHAnsi" w:hAnsiTheme="minorHAnsi" w:cstheme="minorHAnsi"/>
          <w:color w:val="1F3864" w:themeColor="accent1" w:themeShade="80"/>
          <w:spacing w:val="-1"/>
        </w:rPr>
        <w:t>e</w:t>
      </w:r>
      <w:r w:rsidRPr="007648C6">
        <w:rPr>
          <w:rFonts w:asciiTheme="minorHAnsi" w:hAnsiTheme="minorHAnsi" w:cstheme="minorHAnsi"/>
          <w:color w:val="1F3864" w:themeColor="accent1" w:themeShade="80"/>
          <w:spacing w:val="1"/>
        </w:rPr>
        <w:t>r</w:t>
      </w:r>
      <w:r w:rsidRPr="007648C6">
        <w:rPr>
          <w:rFonts w:asciiTheme="minorHAnsi" w:hAnsiTheme="minorHAnsi" w:cstheme="minorHAnsi"/>
          <w:color w:val="1F3864" w:themeColor="accent1" w:themeShade="80"/>
        </w:rPr>
        <w:t>e</w:t>
      </w:r>
      <w:r w:rsidRPr="007648C6">
        <w:rPr>
          <w:rFonts w:asciiTheme="minorHAnsi" w:hAnsiTheme="minorHAnsi" w:cstheme="minorHAnsi"/>
          <w:color w:val="1F3864" w:themeColor="accent1" w:themeShade="80"/>
          <w:spacing w:val="-2"/>
        </w:rPr>
        <w:t xml:space="preserve"> </w:t>
      </w:r>
      <w:r w:rsidRPr="007648C6">
        <w:rPr>
          <w:rFonts w:asciiTheme="minorHAnsi" w:hAnsiTheme="minorHAnsi" w:cstheme="minorHAnsi"/>
          <w:color w:val="1F3864" w:themeColor="accent1" w:themeShade="80"/>
          <w:spacing w:val="1"/>
        </w:rPr>
        <w:t>m</w:t>
      </w:r>
      <w:r w:rsidRPr="007648C6">
        <w:rPr>
          <w:rFonts w:asciiTheme="minorHAnsi" w:hAnsiTheme="minorHAnsi" w:cstheme="minorHAnsi"/>
          <w:color w:val="1F3864" w:themeColor="accent1" w:themeShade="80"/>
        </w:rPr>
        <w:t>ay</w:t>
      </w:r>
      <w:r w:rsidRPr="007648C6">
        <w:rPr>
          <w:rFonts w:asciiTheme="minorHAnsi" w:hAnsiTheme="minorHAnsi" w:cstheme="minorHAnsi"/>
          <w:color w:val="1F3864" w:themeColor="accent1" w:themeShade="80"/>
          <w:spacing w:val="-2"/>
        </w:rPr>
        <w:t xml:space="preserve"> </w:t>
      </w:r>
      <w:r w:rsidRPr="007648C6">
        <w:rPr>
          <w:rFonts w:asciiTheme="minorHAnsi" w:hAnsiTheme="minorHAnsi" w:cstheme="minorHAnsi"/>
          <w:color w:val="1F3864" w:themeColor="accent1" w:themeShade="80"/>
        </w:rPr>
        <w:t>be</w:t>
      </w:r>
      <w:r w:rsidRPr="007648C6">
        <w:rPr>
          <w:rFonts w:asciiTheme="minorHAnsi" w:hAnsiTheme="minorHAnsi" w:cstheme="minorHAnsi"/>
          <w:color w:val="1F3864" w:themeColor="accent1" w:themeShade="80"/>
          <w:spacing w:val="1"/>
        </w:rPr>
        <w:t xml:space="preserve"> </w:t>
      </w:r>
      <w:r w:rsidRPr="007648C6">
        <w:rPr>
          <w:rFonts w:asciiTheme="minorHAnsi" w:hAnsiTheme="minorHAnsi" w:cstheme="minorHAnsi"/>
          <w:color w:val="1F3864" w:themeColor="accent1" w:themeShade="80"/>
        </w:rPr>
        <w:t>a</w:t>
      </w:r>
      <w:r w:rsidRPr="007648C6">
        <w:rPr>
          <w:rFonts w:asciiTheme="minorHAnsi" w:hAnsiTheme="minorHAnsi" w:cstheme="minorHAnsi"/>
          <w:color w:val="1F3864" w:themeColor="accent1" w:themeShade="80"/>
          <w:spacing w:val="-2"/>
        </w:rPr>
        <w:t xml:space="preserve"> </w:t>
      </w:r>
      <w:r w:rsidRPr="007648C6">
        <w:rPr>
          <w:rFonts w:asciiTheme="minorHAnsi" w:hAnsiTheme="minorHAnsi" w:cstheme="minorHAnsi"/>
          <w:color w:val="1F3864" w:themeColor="accent1" w:themeShade="80"/>
        </w:rPr>
        <w:t>n</w:t>
      </w:r>
      <w:r w:rsidRPr="007648C6">
        <w:rPr>
          <w:rFonts w:asciiTheme="minorHAnsi" w:hAnsiTheme="minorHAnsi" w:cstheme="minorHAnsi"/>
          <w:color w:val="1F3864" w:themeColor="accent1" w:themeShade="80"/>
          <w:spacing w:val="-1"/>
        </w:rPr>
        <w:t>e</w:t>
      </w:r>
      <w:r w:rsidRPr="007648C6">
        <w:rPr>
          <w:rFonts w:asciiTheme="minorHAnsi" w:hAnsiTheme="minorHAnsi" w:cstheme="minorHAnsi"/>
          <w:color w:val="1F3864" w:themeColor="accent1" w:themeShade="80"/>
        </w:rPr>
        <w:t>ed</w:t>
      </w:r>
      <w:r w:rsidRPr="007648C6">
        <w:rPr>
          <w:rFonts w:asciiTheme="minorHAnsi" w:hAnsiTheme="minorHAnsi" w:cstheme="minorHAnsi"/>
          <w:color w:val="1F3864" w:themeColor="accent1" w:themeShade="80"/>
          <w:spacing w:val="-2"/>
        </w:rPr>
        <w:t xml:space="preserve"> </w:t>
      </w:r>
      <w:r w:rsidRPr="007648C6">
        <w:rPr>
          <w:rFonts w:asciiTheme="minorHAnsi" w:hAnsiTheme="minorHAnsi" w:cstheme="minorHAnsi"/>
          <w:color w:val="1F3864" w:themeColor="accent1" w:themeShade="80"/>
          <w:spacing w:val="1"/>
        </w:rPr>
        <w:t>t</w:t>
      </w:r>
      <w:r w:rsidRPr="007648C6">
        <w:rPr>
          <w:rFonts w:asciiTheme="minorHAnsi" w:hAnsiTheme="minorHAnsi" w:cstheme="minorHAnsi"/>
          <w:color w:val="1F3864" w:themeColor="accent1" w:themeShade="80"/>
        </w:rPr>
        <w:t>o</w:t>
      </w:r>
      <w:r w:rsidRPr="007648C6">
        <w:rPr>
          <w:rFonts w:asciiTheme="minorHAnsi" w:hAnsiTheme="minorHAnsi" w:cstheme="minorHAnsi"/>
          <w:color w:val="1F3864" w:themeColor="accent1" w:themeShade="80"/>
          <w:spacing w:val="-2"/>
        </w:rPr>
        <w:t xml:space="preserve"> c</w:t>
      </w:r>
      <w:r w:rsidRPr="007648C6">
        <w:rPr>
          <w:rFonts w:asciiTheme="minorHAnsi" w:hAnsiTheme="minorHAnsi" w:cstheme="minorHAnsi"/>
          <w:color w:val="1F3864" w:themeColor="accent1" w:themeShade="80"/>
        </w:rPr>
        <w:t>o</w:t>
      </w:r>
      <w:r w:rsidRPr="007648C6">
        <w:rPr>
          <w:rFonts w:asciiTheme="minorHAnsi" w:hAnsiTheme="minorHAnsi" w:cstheme="minorHAnsi"/>
          <w:color w:val="1F3864" w:themeColor="accent1" w:themeShade="80"/>
          <w:spacing w:val="-1"/>
        </w:rPr>
        <w:t>n</w:t>
      </w:r>
      <w:r w:rsidRPr="007648C6">
        <w:rPr>
          <w:rFonts w:asciiTheme="minorHAnsi" w:hAnsiTheme="minorHAnsi" w:cstheme="minorHAnsi"/>
          <w:color w:val="1F3864" w:themeColor="accent1" w:themeShade="80"/>
          <w:spacing w:val="1"/>
        </w:rPr>
        <w:t>t</w:t>
      </w:r>
      <w:r w:rsidRPr="007648C6">
        <w:rPr>
          <w:rFonts w:asciiTheme="minorHAnsi" w:hAnsiTheme="minorHAnsi" w:cstheme="minorHAnsi"/>
          <w:color w:val="1F3864" w:themeColor="accent1" w:themeShade="80"/>
        </w:rPr>
        <w:t>act oth</w:t>
      </w:r>
      <w:r w:rsidRPr="007648C6">
        <w:rPr>
          <w:rFonts w:asciiTheme="minorHAnsi" w:hAnsiTheme="minorHAnsi" w:cstheme="minorHAnsi"/>
          <w:color w:val="1F3864" w:themeColor="accent1" w:themeShade="80"/>
          <w:spacing w:val="-2"/>
        </w:rPr>
        <w:t>e</w:t>
      </w:r>
      <w:r w:rsidRPr="007648C6">
        <w:rPr>
          <w:rFonts w:asciiTheme="minorHAnsi" w:hAnsiTheme="minorHAnsi" w:cstheme="minorHAnsi"/>
          <w:color w:val="1F3864" w:themeColor="accent1" w:themeShade="80"/>
        </w:rPr>
        <w:t>r</w:t>
      </w:r>
      <w:r w:rsidRPr="007648C6">
        <w:rPr>
          <w:rFonts w:asciiTheme="minorHAnsi" w:hAnsiTheme="minorHAnsi" w:cstheme="minorHAnsi"/>
          <w:color w:val="1F3864" w:themeColor="accent1" w:themeShade="80"/>
          <w:spacing w:val="2"/>
        </w:rPr>
        <w:t xml:space="preserve"> </w:t>
      </w:r>
      <w:r w:rsidRPr="007648C6">
        <w:rPr>
          <w:rFonts w:asciiTheme="minorHAnsi" w:hAnsiTheme="minorHAnsi" w:cstheme="minorHAnsi"/>
          <w:color w:val="1F3864" w:themeColor="accent1" w:themeShade="80"/>
          <w:spacing w:val="-3"/>
        </w:rPr>
        <w:t>a</w:t>
      </w:r>
      <w:r w:rsidRPr="007648C6">
        <w:rPr>
          <w:rFonts w:asciiTheme="minorHAnsi" w:hAnsiTheme="minorHAnsi" w:cstheme="minorHAnsi"/>
          <w:color w:val="1F3864" w:themeColor="accent1" w:themeShade="80"/>
          <w:spacing w:val="2"/>
        </w:rPr>
        <w:t>g</w:t>
      </w:r>
      <w:r w:rsidRPr="007648C6">
        <w:rPr>
          <w:rFonts w:asciiTheme="minorHAnsi" w:hAnsiTheme="minorHAnsi" w:cstheme="minorHAnsi"/>
          <w:color w:val="1F3864" w:themeColor="accent1" w:themeShade="80"/>
        </w:rPr>
        <w:t>e</w:t>
      </w:r>
      <w:r w:rsidRPr="007648C6">
        <w:rPr>
          <w:rFonts w:asciiTheme="minorHAnsi" w:hAnsiTheme="minorHAnsi" w:cstheme="minorHAnsi"/>
          <w:color w:val="1F3864" w:themeColor="accent1" w:themeShade="80"/>
          <w:spacing w:val="-3"/>
        </w:rPr>
        <w:t>n</w:t>
      </w:r>
      <w:r w:rsidRPr="007648C6">
        <w:rPr>
          <w:rFonts w:asciiTheme="minorHAnsi" w:hAnsiTheme="minorHAnsi" w:cstheme="minorHAnsi"/>
          <w:color w:val="1F3864" w:themeColor="accent1" w:themeShade="80"/>
        </w:rPr>
        <w:t>c</w:t>
      </w:r>
      <w:r w:rsidRPr="007648C6">
        <w:rPr>
          <w:rFonts w:asciiTheme="minorHAnsi" w:hAnsiTheme="minorHAnsi" w:cstheme="minorHAnsi"/>
          <w:color w:val="1F3864" w:themeColor="accent1" w:themeShade="80"/>
          <w:spacing w:val="-1"/>
        </w:rPr>
        <w:t>i</w:t>
      </w:r>
      <w:r w:rsidRPr="007648C6">
        <w:rPr>
          <w:rFonts w:asciiTheme="minorHAnsi" w:hAnsiTheme="minorHAnsi" w:cstheme="minorHAnsi"/>
          <w:color w:val="1F3864" w:themeColor="accent1" w:themeShade="80"/>
        </w:rPr>
        <w:t xml:space="preserve">es </w:t>
      </w:r>
      <w:r w:rsidRPr="007648C6">
        <w:rPr>
          <w:rFonts w:asciiTheme="minorHAnsi" w:hAnsiTheme="minorHAnsi" w:cstheme="minorHAnsi"/>
          <w:color w:val="1F3864" w:themeColor="accent1" w:themeShade="80"/>
          <w:spacing w:val="-3"/>
        </w:rPr>
        <w:t>w</w:t>
      </w:r>
      <w:r w:rsidRPr="007648C6">
        <w:rPr>
          <w:rFonts w:asciiTheme="minorHAnsi" w:hAnsiTheme="minorHAnsi" w:cstheme="minorHAnsi"/>
          <w:color w:val="1F3864" w:themeColor="accent1" w:themeShade="80"/>
          <w:spacing w:val="-1"/>
        </w:rPr>
        <w:t>i</w:t>
      </w:r>
      <w:r w:rsidRPr="007648C6">
        <w:rPr>
          <w:rFonts w:asciiTheme="minorHAnsi" w:hAnsiTheme="minorHAnsi" w:cstheme="minorHAnsi"/>
          <w:color w:val="1F3864" w:themeColor="accent1" w:themeShade="80"/>
          <w:spacing w:val="1"/>
        </w:rPr>
        <w:t>t</w:t>
      </w:r>
      <w:r w:rsidRPr="007648C6">
        <w:rPr>
          <w:rFonts w:asciiTheme="minorHAnsi" w:hAnsiTheme="minorHAnsi" w:cstheme="minorHAnsi"/>
          <w:color w:val="1F3864" w:themeColor="accent1" w:themeShade="80"/>
        </w:rPr>
        <w:t>h</w:t>
      </w:r>
      <w:r w:rsidRPr="007648C6">
        <w:rPr>
          <w:rFonts w:asciiTheme="minorHAnsi" w:hAnsiTheme="minorHAnsi" w:cstheme="minorHAnsi"/>
          <w:color w:val="1F3864" w:themeColor="accent1" w:themeShade="80"/>
          <w:spacing w:val="-1"/>
        </w:rPr>
        <w:t>o</w:t>
      </w:r>
      <w:r w:rsidRPr="007648C6">
        <w:rPr>
          <w:rFonts w:asciiTheme="minorHAnsi" w:hAnsiTheme="minorHAnsi" w:cstheme="minorHAnsi"/>
          <w:color w:val="1F3864" w:themeColor="accent1" w:themeShade="80"/>
        </w:rPr>
        <w:t xml:space="preserve">ut </w:t>
      </w:r>
      <w:r w:rsidRPr="007648C6">
        <w:rPr>
          <w:rFonts w:asciiTheme="minorHAnsi" w:hAnsiTheme="minorHAnsi" w:cstheme="minorHAnsi"/>
          <w:color w:val="1F3864" w:themeColor="accent1" w:themeShade="80"/>
          <w:spacing w:val="3"/>
        </w:rPr>
        <w:t>f</w:t>
      </w:r>
      <w:r w:rsidRPr="007648C6">
        <w:rPr>
          <w:rFonts w:asciiTheme="minorHAnsi" w:hAnsiTheme="minorHAnsi" w:cstheme="minorHAnsi"/>
          <w:color w:val="1F3864" w:themeColor="accent1" w:themeShade="80"/>
          <w:spacing w:val="-3"/>
        </w:rPr>
        <w:t>i</w:t>
      </w:r>
      <w:r w:rsidRPr="007648C6">
        <w:rPr>
          <w:rFonts w:asciiTheme="minorHAnsi" w:hAnsiTheme="minorHAnsi" w:cstheme="minorHAnsi"/>
          <w:color w:val="1F3864" w:themeColor="accent1" w:themeShade="80"/>
          <w:spacing w:val="1"/>
        </w:rPr>
        <w:t>r</w:t>
      </w:r>
      <w:r w:rsidRPr="007648C6">
        <w:rPr>
          <w:rFonts w:asciiTheme="minorHAnsi" w:hAnsiTheme="minorHAnsi" w:cstheme="minorHAnsi"/>
          <w:color w:val="1F3864" w:themeColor="accent1" w:themeShade="80"/>
        </w:rPr>
        <w:t>st n</w:t>
      </w:r>
      <w:r w:rsidRPr="007648C6">
        <w:rPr>
          <w:rFonts w:asciiTheme="minorHAnsi" w:hAnsiTheme="minorHAnsi" w:cstheme="minorHAnsi"/>
          <w:color w:val="1F3864" w:themeColor="accent1" w:themeShade="80"/>
          <w:spacing w:val="-3"/>
        </w:rPr>
        <w:t>o</w:t>
      </w:r>
      <w:r w:rsidRPr="007648C6">
        <w:rPr>
          <w:rFonts w:asciiTheme="minorHAnsi" w:hAnsiTheme="minorHAnsi" w:cstheme="minorHAnsi"/>
          <w:color w:val="1F3864" w:themeColor="accent1" w:themeShade="80"/>
          <w:spacing w:val="1"/>
        </w:rPr>
        <w:t>t</w:t>
      </w:r>
      <w:r w:rsidRPr="007648C6">
        <w:rPr>
          <w:rFonts w:asciiTheme="minorHAnsi" w:hAnsiTheme="minorHAnsi" w:cstheme="minorHAnsi"/>
          <w:color w:val="1F3864" w:themeColor="accent1" w:themeShade="80"/>
          <w:spacing w:val="-3"/>
        </w:rPr>
        <w:t>i</w:t>
      </w:r>
      <w:r w:rsidRPr="007648C6">
        <w:rPr>
          <w:rFonts w:asciiTheme="minorHAnsi" w:hAnsiTheme="minorHAnsi" w:cstheme="minorHAnsi"/>
          <w:color w:val="1F3864" w:themeColor="accent1" w:themeShade="80"/>
          <w:spacing w:val="3"/>
        </w:rPr>
        <w:t>f</w:t>
      </w:r>
      <w:r w:rsidRPr="007648C6">
        <w:rPr>
          <w:rFonts w:asciiTheme="minorHAnsi" w:hAnsiTheme="minorHAnsi" w:cstheme="minorHAnsi"/>
          <w:color w:val="1F3864" w:themeColor="accent1" w:themeShade="80"/>
          <w:spacing w:val="-2"/>
        </w:rPr>
        <w:t>y</w:t>
      </w:r>
      <w:r w:rsidRPr="007648C6">
        <w:rPr>
          <w:rFonts w:asciiTheme="minorHAnsi" w:hAnsiTheme="minorHAnsi" w:cstheme="minorHAnsi"/>
          <w:color w:val="1F3864" w:themeColor="accent1" w:themeShade="80"/>
          <w:spacing w:val="-1"/>
        </w:rPr>
        <w:t>i</w:t>
      </w:r>
      <w:r w:rsidRPr="007648C6">
        <w:rPr>
          <w:rFonts w:asciiTheme="minorHAnsi" w:hAnsiTheme="minorHAnsi" w:cstheme="minorHAnsi"/>
          <w:color w:val="1F3864" w:themeColor="accent1" w:themeShade="80"/>
        </w:rPr>
        <w:t>ng</w:t>
      </w:r>
      <w:r w:rsidRPr="007648C6">
        <w:rPr>
          <w:rFonts w:asciiTheme="minorHAnsi" w:hAnsiTheme="minorHAnsi" w:cstheme="minorHAnsi"/>
          <w:color w:val="1F3864" w:themeColor="accent1" w:themeShade="80"/>
          <w:spacing w:val="1"/>
        </w:rPr>
        <w:t xml:space="preserve"> t</w:t>
      </w:r>
      <w:r w:rsidRPr="007648C6">
        <w:rPr>
          <w:rFonts w:asciiTheme="minorHAnsi" w:hAnsiTheme="minorHAnsi" w:cstheme="minorHAnsi"/>
          <w:color w:val="1F3864" w:themeColor="accent1" w:themeShade="80"/>
        </w:rPr>
        <w:t>h</w:t>
      </w:r>
      <w:r w:rsidRPr="007648C6">
        <w:rPr>
          <w:rFonts w:asciiTheme="minorHAnsi" w:hAnsiTheme="minorHAnsi" w:cstheme="minorHAnsi"/>
          <w:color w:val="1F3864" w:themeColor="accent1" w:themeShade="80"/>
          <w:spacing w:val="-1"/>
        </w:rPr>
        <w:t>e</w:t>
      </w:r>
      <w:r w:rsidRPr="007648C6">
        <w:rPr>
          <w:rFonts w:asciiTheme="minorHAnsi" w:hAnsiTheme="minorHAnsi" w:cstheme="minorHAnsi"/>
          <w:color w:val="1F3864" w:themeColor="accent1" w:themeShade="80"/>
          <w:spacing w:val="-2"/>
        </w:rPr>
        <w:t>m</w:t>
      </w:r>
      <w:r w:rsidRPr="007648C6">
        <w:rPr>
          <w:rFonts w:asciiTheme="minorHAnsi" w:hAnsiTheme="minorHAnsi" w:cstheme="minorHAnsi"/>
          <w:color w:val="1F3864" w:themeColor="accent1" w:themeShade="80"/>
        </w:rPr>
        <w:t xml:space="preserve">. </w:t>
      </w:r>
      <w:r w:rsidRPr="007648C6">
        <w:rPr>
          <w:rFonts w:asciiTheme="minorHAnsi" w:hAnsiTheme="minorHAnsi" w:cstheme="minorHAnsi"/>
          <w:color w:val="1F3864" w:themeColor="accent1" w:themeShade="80"/>
          <w:spacing w:val="2"/>
        </w:rPr>
        <w:t>T</w:t>
      </w:r>
      <w:r w:rsidRPr="007648C6">
        <w:rPr>
          <w:rFonts w:asciiTheme="minorHAnsi" w:hAnsiTheme="minorHAnsi" w:cstheme="minorHAnsi"/>
          <w:color w:val="1F3864" w:themeColor="accent1" w:themeShade="80"/>
        </w:rPr>
        <w:t>h</w:t>
      </w:r>
      <w:r w:rsidRPr="007648C6">
        <w:rPr>
          <w:rFonts w:asciiTheme="minorHAnsi" w:hAnsiTheme="minorHAnsi" w:cstheme="minorHAnsi"/>
          <w:color w:val="1F3864" w:themeColor="accent1" w:themeShade="80"/>
          <w:spacing w:val="-1"/>
        </w:rPr>
        <w:t>i</w:t>
      </w:r>
      <w:r w:rsidRPr="007648C6">
        <w:rPr>
          <w:rFonts w:asciiTheme="minorHAnsi" w:hAnsiTheme="minorHAnsi" w:cstheme="minorHAnsi"/>
          <w:color w:val="1F3864" w:themeColor="accent1" w:themeShade="80"/>
        </w:rPr>
        <w:t>s d</w:t>
      </w:r>
      <w:r w:rsidRPr="007648C6">
        <w:rPr>
          <w:rFonts w:asciiTheme="minorHAnsi" w:hAnsiTheme="minorHAnsi" w:cstheme="minorHAnsi"/>
          <w:color w:val="1F3864" w:themeColor="accent1" w:themeShade="80"/>
          <w:spacing w:val="-1"/>
        </w:rPr>
        <w:t>e</w:t>
      </w:r>
      <w:r w:rsidRPr="007648C6">
        <w:rPr>
          <w:rFonts w:asciiTheme="minorHAnsi" w:hAnsiTheme="minorHAnsi" w:cstheme="minorHAnsi"/>
          <w:color w:val="1F3864" w:themeColor="accent1" w:themeShade="80"/>
        </w:rPr>
        <w:t>c</w:t>
      </w:r>
      <w:r w:rsidRPr="007648C6">
        <w:rPr>
          <w:rFonts w:asciiTheme="minorHAnsi" w:hAnsiTheme="minorHAnsi" w:cstheme="minorHAnsi"/>
          <w:color w:val="1F3864" w:themeColor="accent1" w:themeShade="80"/>
          <w:spacing w:val="-1"/>
        </w:rPr>
        <w:t>i</w:t>
      </w:r>
      <w:r w:rsidRPr="007648C6">
        <w:rPr>
          <w:rFonts w:asciiTheme="minorHAnsi" w:hAnsiTheme="minorHAnsi" w:cstheme="minorHAnsi"/>
          <w:color w:val="1F3864" w:themeColor="accent1" w:themeShade="80"/>
        </w:rPr>
        <w:t>s</w:t>
      </w:r>
      <w:r w:rsidRPr="007648C6">
        <w:rPr>
          <w:rFonts w:asciiTheme="minorHAnsi" w:hAnsiTheme="minorHAnsi" w:cstheme="minorHAnsi"/>
          <w:color w:val="1F3864" w:themeColor="accent1" w:themeShade="80"/>
          <w:spacing w:val="-1"/>
        </w:rPr>
        <w:t>i</w:t>
      </w:r>
      <w:r w:rsidRPr="007648C6">
        <w:rPr>
          <w:rFonts w:asciiTheme="minorHAnsi" w:hAnsiTheme="minorHAnsi" w:cstheme="minorHAnsi"/>
          <w:color w:val="1F3864" w:themeColor="accent1" w:themeShade="80"/>
        </w:rPr>
        <w:t>on</w:t>
      </w:r>
      <w:r w:rsidRPr="007648C6">
        <w:rPr>
          <w:rFonts w:asciiTheme="minorHAnsi" w:hAnsiTheme="minorHAnsi" w:cstheme="minorHAnsi"/>
          <w:color w:val="1F3864" w:themeColor="accent1" w:themeShade="80"/>
          <w:spacing w:val="1"/>
        </w:rPr>
        <w:t xml:space="preserve"> </w:t>
      </w:r>
      <w:r w:rsidRPr="007648C6">
        <w:rPr>
          <w:rFonts w:asciiTheme="minorHAnsi" w:hAnsiTheme="minorHAnsi" w:cstheme="minorHAnsi"/>
          <w:color w:val="1F3864" w:themeColor="accent1" w:themeShade="80"/>
          <w:spacing w:val="-3"/>
        </w:rPr>
        <w:t>w</w:t>
      </w:r>
      <w:r w:rsidRPr="007648C6">
        <w:rPr>
          <w:rFonts w:asciiTheme="minorHAnsi" w:hAnsiTheme="minorHAnsi" w:cstheme="minorHAnsi"/>
          <w:color w:val="1F3864" w:themeColor="accent1" w:themeShade="80"/>
          <w:spacing w:val="1"/>
        </w:rPr>
        <w:t>i</w:t>
      </w:r>
      <w:r w:rsidRPr="007648C6">
        <w:rPr>
          <w:rFonts w:asciiTheme="minorHAnsi" w:hAnsiTheme="minorHAnsi" w:cstheme="minorHAnsi"/>
          <w:color w:val="1F3864" w:themeColor="accent1" w:themeShade="80"/>
          <w:spacing w:val="-1"/>
        </w:rPr>
        <w:t>l</w:t>
      </w:r>
      <w:r w:rsidRPr="007648C6">
        <w:rPr>
          <w:rFonts w:asciiTheme="minorHAnsi" w:hAnsiTheme="minorHAnsi" w:cstheme="minorHAnsi"/>
          <w:color w:val="1F3864" w:themeColor="accent1" w:themeShade="80"/>
        </w:rPr>
        <w:t>l be</w:t>
      </w:r>
      <w:r w:rsidRPr="007648C6">
        <w:rPr>
          <w:rFonts w:asciiTheme="minorHAnsi" w:hAnsiTheme="minorHAnsi" w:cstheme="minorHAnsi"/>
          <w:color w:val="1F3864" w:themeColor="accent1" w:themeShade="80"/>
          <w:spacing w:val="1"/>
        </w:rPr>
        <w:t xml:space="preserve"> m</w:t>
      </w:r>
      <w:r w:rsidRPr="007648C6">
        <w:rPr>
          <w:rFonts w:asciiTheme="minorHAnsi" w:hAnsiTheme="minorHAnsi" w:cstheme="minorHAnsi"/>
          <w:color w:val="1F3864" w:themeColor="accent1" w:themeShade="80"/>
        </w:rPr>
        <w:t>a</w:t>
      </w:r>
      <w:r w:rsidRPr="007648C6">
        <w:rPr>
          <w:rFonts w:asciiTheme="minorHAnsi" w:hAnsiTheme="minorHAnsi" w:cstheme="minorHAnsi"/>
          <w:color w:val="1F3864" w:themeColor="accent1" w:themeShade="80"/>
          <w:spacing w:val="-1"/>
        </w:rPr>
        <w:t>d</w:t>
      </w:r>
      <w:r w:rsidRPr="007648C6">
        <w:rPr>
          <w:rFonts w:asciiTheme="minorHAnsi" w:hAnsiTheme="minorHAnsi" w:cstheme="minorHAnsi"/>
          <w:color w:val="1F3864" w:themeColor="accent1" w:themeShade="80"/>
        </w:rPr>
        <w:t>e in</w:t>
      </w:r>
      <w:r w:rsidRPr="007648C6">
        <w:rPr>
          <w:rFonts w:asciiTheme="minorHAnsi" w:hAnsiTheme="minorHAnsi" w:cstheme="minorHAnsi"/>
          <w:color w:val="1F3864" w:themeColor="accent1" w:themeShade="80"/>
          <w:spacing w:val="-2"/>
        </w:rPr>
        <w:t xml:space="preserve"> </w:t>
      </w:r>
      <w:r w:rsidRPr="007648C6">
        <w:rPr>
          <w:rFonts w:asciiTheme="minorHAnsi" w:hAnsiTheme="minorHAnsi" w:cstheme="minorHAnsi"/>
          <w:color w:val="1F3864" w:themeColor="accent1" w:themeShade="80"/>
        </w:rPr>
        <w:t>p</w:t>
      </w:r>
      <w:r w:rsidRPr="007648C6">
        <w:rPr>
          <w:rFonts w:asciiTheme="minorHAnsi" w:hAnsiTheme="minorHAnsi" w:cstheme="minorHAnsi"/>
          <w:color w:val="1F3864" w:themeColor="accent1" w:themeShade="80"/>
          <w:spacing w:val="-1"/>
        </w:rPr>
        <w:t>a</w:t>
      </w:r>
      <w:r w:rsidRPr="007648C6">
        <w:rPr>
          <w:rFonts w:asciiTheme="minorHAnsi" w:hAnsiTheme="minorHAnsi" w:cstheme="minorHAnsi"/>
          <w:color w:val="1F3864" w:themeColor="accent1" w:themeShade="80"/>
          <w:spacing w:val="1"/>
        </w:rPr>
        <w:t>rt</w:t>
      </w:r>
      <w:r w:rsidRPr="007648C6">
        <w:rPr>
          <w:rFonts w:asciiTheme="minorHAnsi" w:hAnsiTheme="minorHAnsi" w:cstheme="minorHAnsi"/>
          <w:color w:val="1F3864" w:themeColor="accent1" w:themeShade="80"/>
        </w:rPr>
        <w:t>n</w:t>
      </w:r>
      <w:r w:rsidRPr="007648C6">
        <w:rPr>
          <w:rFonts w:asciiTheme="minorHAnsi" w:hAnsiTheme="minorHAnsi" w:cstheme="minorHAnsi"/>
          <w:color w:val="1F3864" w:themeColor="accent1" w:themeShade="80"/>
          <w:spacing w:val="-3"/>
        </w:rPr>
        <w:t>e</w:t>
      </w:r>
      <w:r w:rsidRPr="007648C6">
        <w:rPr>
          <w:rFonts w:asciiTheme="minorHAnsi" w:hAnsiTheme="minorHAnsi" w:cstheme="minorHAnsi"/>
          <w:color w:val="1F3864" w:themeColor="accent1" w:themeShade="80"/>
          <w:spacing w:val="1"/>
        </w:rPr>
        <w:t>r</w:t>
      </w:r>
      <w:r w:rsidRPr="007648C6">
        <w:rPr>
          <w:rFonts w:asciiTheme="minorHAnsi" w:hAnsiTheme="minorHAnsi" w:cstheme="minorHAnsi"/>
          <w:color w:val="1F3864" w:themeColor="accent1" w:themeShade="80"/>
        </w:rPr>
        <w:t>sh</w:t>
      </w:r>
      <w:r w:rsidRPr="007648C6">
        <w:rPr>
          <w:rFonts w:asciiTheme="minorHAnsi" w:hAnsiTheme="minorHAnsi" w:cstheme="minorHAnsi"/>
          <w:color w:val="1F3864" w:themeColor="accent1" w:themeShade="80"/>
          <w:spacing w:val="-1"/>
        </w:rPr>
        <w:t>i</w:t>
      </w:r>
      <w:r w:rsidRPr="007648C6">
        <w:rPr>
          <w:rFonts w:asciiTheme="minorHAnsi" w:hAnsiTheme="minorHAnsi" w:cstheme="minorHAnsi"/>
          <w:color w:val="1F3864" w:themeColor="accent1" w:themeShade="80"/>
        </w:rPr>
        <w:t>p be</w:t>
      </w:r>
      <w:r w:rsidRPr="007648C6">
        <w:rPr>
          <w:rFonts w:asciiTheme="minorHAnsi" w:hAnsiTheme="minorHAnsi" w:cstheme="minorHAnsi"/>
          <w:color w:val="1F3864" w:themeColor="accent1" w:themeShade="80"/>
          <w:spacing w:val="1"/>
        </w:rPr>
        <w:t>t</w:t>
      </w:r>
      <w:r w:rsidRPr="007648C6">
        <w:rPr>
          <w:rFonts w:asciiTheme="minorHAnsi" w:hAnsiTheme="minorHAnsi" w:cstheme="minorHAnsi"/>
          <w:color w:val="1F3864" w:themeColor="accent1" w:themeShade="80"/>
          <w:spacing w:val="-3"/>
        </w:rPr>
        <w:t>w</w:t>
      </w:r>
      <w:r w:rsidRPr="007648C6">
        <w:rPr>
          <w:rFonts w:asciiTheme="minorHAnsi" w:hAnsiTheme="minorHAnsi" w:cstheme="minorHAnsi"/>
          <w:color w:val="1F3864" w:themeColor="accent1" w:themeShade="80"/>
        </w:rPr>
        <w:t>e</w:t>
      </w:r>
      <w:r w:rsidRPr="007648C6">
        <w:rPr>
          <w:rFonts w:asciiTheme="minorHAnsi" w:hAnsiTheme="minorHAnsi" w:cstheme="minorHAnsi"/>
          <w:color w:val="1F3864" w:themeColor="accent1" w:themeShade="80"/>
          <w:spacing w:val="-1"/>
        </w:rPr>
        <w:t>e</w:t>
      </w:r>
      <w:r w:rsidRPr="007648C6">
        <w:rPr>
          <w:rFonts w:asciiTheme="minorHAnsi" w:hAnsiTheme="minorHAnsi" w:cstheme="minorHAnsi"/>
          <w:color w:val="1F3864" w:themeColor="accent1" w:themeShade="80"/>
        </w:rPr>
        <w:t>n Ed</w:t>
      </w:r>
      <w:r w:rsidRPr="007648C6">
        <w:rPr>
          <w:rFonts w:asciiTheme="minorHAnsi" w:hAnsiTheme="minorHAnsi" w:cstheme="minorHAnsi"/>
          <w:color w:val="1F3864" w:themeColor="accent1" w:themeShade="80"/>
          <w:spacing w:val="-3"/>
        </w:rPr>
        <w:t>u</w:t>
      </w:r>
      <w:r w:rsidRPr="007648C6">
        <w:rPr>
          <w:rFonts w:asciiTheme="minorHAnsi" w:hAnsiTheme="minorHAnsi" w:cstheme="minorHAnsi"/>
          <w:color w:val="1F3864" w:themeColor="accent1" w:themeShade="80"/>
        </w:rPr>
        <w:t>cati</w:t>
      </w:r>
      <w:r w:rsidRPr="007648C6">
        <w:rPr>
          <w:rFonts w:asciiTheme="minorHAnsi" w:hAnsiTheme="minorHAnsi" w:cstheme="minorHAnsi"/>
          <w:color w:val="1F3864" w:themeColor="accent1" w:themeShade="80"/>
          <w:spacing w:val="-1"/>
        </w:rPr>
        <w:t>o</w:t>
      </w:r>
      <w:r w:rsidRPr="007648C6">
        <w:rPr>
          <w:rFonts w:asciiTheme="minorHAnsi" w:hAnsiTheme="minorHAnsi" w:cstheme="minorHAnsi"/>
          <w:color w:val="1F3864" w:themeColor="accent1" w:themeShade="80"/>
        </w:rPr>
        <w:t>n Ser</w:t>
      </w:r>
      <w:r w:rsidRPr="007648C6">
        <w:rPr>
          <w:rFonts w:asciiTheme="minorHAnsi" w:hAnsiTheme="minorHAnsi" w:cstheme="minorHAnsi"/>
          <w:color w:val="1F3864" w:themeColor="accent1" w:themeShade="80"/>
          <w:spacing w:val="-2"/>
        </w:rPr>
        <w:t>v</w:t>
      </w:r>
      <w:r w:rsidRPr="007648C6">
        <w:rPr>
          <w:rFonts w:asciiTheme="minorHAnsi" w:hAnsiTheme="minorHAnsi" w:cstheme="minorHAnsi"/>
          <w:color w:val="1F3864" w:themeColor="accent1" w:themeShade="80"/>
          <w:spacing w:val="-1"/>
        </w:rPr>
        <w:t>i</w:t>
      </w:r>
      <w:r w:rsidRPr="007648C6">
        <w:rPr>
          <w:rFonts w:asciiTheme="minorHAnsi" w:hAnsiTheme="minorHAnsi" w:cstheme="minorHAnsi"/>
          <w:color w:val="1F3864" w:themeColor="accent1" w:themeShade="80"/>
        </w:rPr>
        <w:t>ces and S</w:t>
      </w:r>
      <w:r w:rsidRPr="007648C6">
        <w:rPr>
          <w:rFonts w:asciiTheme="minorHAnsi" w:hAnsiTheme="minorHAnsi" w:cstheme="minorHAnsi"/>
          <w:color w:val="1F3864" w:themeColor="accent1" w:themeShade="80"/>
          <w:spacing w:val="-3"/>
        </w:rPr>
        <w:t>o</w:t>
      </w:r>
      <w:r w:rsidRPr="007648C6">
        <w:rPr>
          <w:rFonts w:asciiTheme="minorHAnsi" w:hAnsiTheme="minorHAnsi" w:cstheme="minorHAnsi"/>
          <w:color w:val="1F3864" w:themeColor="accent1" w:themeShade="80"/>
        </w:rPr>
        <w:t>c</w:t>
      </w:r>
      <w:r w:rsidRPr="007648C6">
        <w:rPr>
          <w:rFonts w:asciiTheme="minorHAnsi" w:hAnsiTheme="minorHAnsi" w:cstheme="minorHAnsi"/>
          <w:color w:val="1F3864" w:themeColor="accent1" w:themeShade="80"/>
          <w:spacing w:val="-1"/>
        </w:rPr>
        <w:t>i</w:t>
      </w:r>
      <w:r w:rsidRPr="007648C6">
        <w:rPr>
          <w:rFonts w:asciiTheme="minorHAnsi" w:hAnsiTheme="minorHAnsi" w:cstheme="minorHAnsi"/>
          <w:color w:val="1F3864" w:themeColor="accent1" w:themeShade="80"/>
        </w:rPr>
        <w:t xml:space="preserve">al </w:t>
      </w:r>
      <w:r w:rsidRPr="007648C6">
        <w:rPr>
          <w:rFonts w:asciiTheme="minorHAnsi" w:hAnsiTheme="minorHAnsi" w:cstheme="minorHAnsi"/>
          <w:color w:val="1F3864" w:themeColor="accent1" w:themeShade="80"/>
          <w:spacing w:val="-1"/>
        </w:rPr>
        <w:t>C</w:t>
      </w:r>
      <w:r w:rsidRPr="007648C6">
        <w:rPr>
          <w:rFonts w:asciiTheme="minorHAnsi" w:hAnsiTheme="minorHAnsi" w:cstheme="minorHAnsi"/>
          <w:color w:val="1F3864" w:themeColor="accent1" w:themeShade="80"/>
        </w:rPr>
        <w:t xml:space="preserve">are. </w:t>
      </w:r>
      <w:r w:rsidRPr="007648C6">
        <w:rPr>
          <w:rFonts w:asciiTheme="minorHAnsi" w:hAnsiTheme="minorHAnsi" w:cstheme="minorHAnsi"/>
          <w:color w:val="1F3864" w:themeColor="accent1" w:themeShade="80"/>
          <w:spacing w:val="1"/>
        </w:rPr>
        <w:t>I</w:t>
      </w:r>
      <w:r w:rsidRPr="007648C6">
        <w:rPr>
          <w:rFonts w:asciiTheme="minorHAnsi" w:hAnsiTheme="minorHAnsi" w:cstheme="minorHAnsi"/>
          <w:color w:val="1F3864" w:themeColor="accent1" w:themeShade="80"/>
        </w:rPr>
        <w:t xml:space="preserve">t </w:t>
      </w:r>
      <w:r w:rsidRPr="007648C6">
        <w:rPr>
          <w:rFonts w:asciiTheme="minorHAnsi" w:hAnsiTheme="minorHAnsi" w:cstheme="minorHAnsi"/>
          <w:color w:val="1F3864" w:themeColor="accent1" w:themeShade="80"/>
          <w:spacing w:val="-3"/>
        </w:rPr>
        <w:t>w</w:t>
      </w:r>
      <w:r w:rsidRPr="007648C6">
        <w:rPr>
          <w:rFonts w:asciiTheme="minorHAnsi" w:hAnsiTheme="minorHAnsi" w:cstheme="minorHAnsi"/>
          <w:color w:val="1F3864" w:themeColor="accent1" w:themeShade="80"/>
          <w:spacing w:val="-1"/>
        </w:rPr>
        <w:t>il</w:t>
      </w:r>
      <w:r w:rsidRPr="007648C6">
        <w:rPr>
          <w:rFonts w:asciiTheme="minorHAnsi" w:hAnsiTheme="minorHAnsi" w:cstheme="minorHAnsi"/>
          <w:color w:val="1F3864" w:themeColor="accent1" w:themeShade="80"/>
        </w:rPr>
        <w:t>l be</w:t>
      </w:r>
      <w:r w:rsidRPr="007648C6">
        <w:rPr>
          <w:rFonts w:asciiTheme="minorHAnsi" w:hAnsiTheme="minorHAnsi" w:cstheme="minorHAnsi"/>
          <w:color w:val="1F3864" w:themeColor="accent1" w:themeShade="80"/>
          <w:spacing w:val="1"/>
        </w:rPr>
        <w:t xml:space="preserve"> m</w:t>
      </w:r>
      <w:r w:rsidRPr="007648C6">
        <w:rPr>
          <w:rFonts w:asciiTheme="minorHAnsi" w:hAnsiTheme="minorHAnsi" w:cstheme="minorHAnsi"/>
          <w:color w:val="1F3864" w:themeColor="accent1" w:themeShade="80"/>
        </w:rPr>
        <w:t>a</w:t>
      </w:r>
      <w:r w:rsidRPr="007648C6">
        <w:rPr>
          <w:rFonts w:asciiTheme="minorHAnsi" w:hAnsiTheme="minorHAnsi" w:cstheme="minorHAnsi"/>
          <w:color w:val="1F3864" w:themeColor="accent1" w:themeShade="80"/>
          <w:spacing w:val="-1"/>
        </w:rPr>
        <w:t>d</w:t>
      </w:r>
      <w:r w:rsidRPr="007648C6">
        <w:rPr>
          <w:rFonts w:asciiTheme="minorHAnsi" w:hAnsiTheme="minorHAnsi" w:cstheme="minorHAnsi"/>
          <w:color w:val="1F3864" w:themeColor="accent1" w:themeShade="80"/>
        </w:rPr>
        <w:t>e cl</w:t>
      </w:r>
      <w:r w:rsidRPr="007648C6">
        <w:rPr>
          <w:rFonts w:asciiTheme="minorHAnsi" w:hAnsiTheme="minorHAnsi" w:cstheme="minorHAnsi"/>
          <w:color w:val="1F3864" w:themeColor="accent1" w:themeShade="80"/>
          <w:spacing w:val="-1"/>
        </w:rPr>
        <w:t>e</w:t>
      </w:r>
      <w:r w:rsidRPr="007648C6">
        <w:rPr>
          <w:rFonts w:asciiTheme="minorHAnsi" w:hAnsiTheme="minorHAnsi" w:cstheme="minorHAnsi"/>
          <w:color w:val="1F3864" w:themeColor="accent1" w:themeShade="80"/>
          <w:spacing w:val="-3"/>
        </w:rPr>
        <w:t>a</w:t>
      </w:r>
      <w:r w:rsidRPr="007648C6">
        <w:rPr>
          <w:rFonts w:asciiTheme="minorHAnsi" w:hAnsiTheme="minorHAnsi" w:cstheme="minorHAnsi"/>
          <w:color w:val="1F3864" w:themeColor="accent1" w:themeShade="80"/>
        </w:rPr>
        <w:t xml:space="preserve">r </w:t>
      </w:r>
      <w:r w:rsidRPr="007648C6">
        <w:rPr>
          <w:rFonts w:asciiTheme="minorHAnsi" w:hAnsiTheme="minorHAnsi" w:cstheme="minorHAnsi"/>
          <w:color w:val="1F3864" w:themeColor="accent1" w:themeShade="80"/>
          <w:spacing w:val="1"/>
        </w:rPr>
        <w:t>t</w:t>
      </w:r>
      <w:r w:rsidRPr="007648C6">
        <w:rPr>
          <w:rFonts w:asciiTheme="minorHAnsi" w:hAnsiTheme="minorHAnsi" w:cstheme="minorHAnsi"/>
          <w:color w:val="1F3864" w:themeColor="accent1" w:themeShade="80"/>
        </w:rPr>
        <w:t>h</w:t>
      </w:r>
      <w:r w:rsidRPr="007648C6">
        <w:rPr>
          <w:rFonts w:asciiTheme="minorHAnsi" w:hAnsiTheme="minorHAnsi" w:cstheme="minorHAnsi"/>
          <w:color w:val="1F3864" w:themeColor="accent1" w:themeShade="80"/>
          <w:spacing w:val="-1"/>
        </w:rPr>
        <w:t>a</w:t>
      </w:r>
      <w:r w:rsidRPr="007648C6">
        <w:rPr>
          <w:rFonts w:asciiTheme="minorHAnsi" w:hAnsiTheme="minorHAnsi" w:cstheme="minorHAnsi"/>
          <w:color w:val="1F3864" w:themeColor="accent1" w:themeShade="80"/>
        </w:rPr>
        <w:t xml:space="preserve">t </w:t>
      </w:r>
      <w:r w:rsidRPr="007648C6">
        <w:rPr>
          <w:rFonts w:asciiTheme="minorHAnsi" w:hAnsiTheme="minorHAnsi" w:cstheme="minorHAnsi"/>
          <w:color w:val="1F3864" w:themeColor="accent1" w:themeShade="80"/>
          <w:spacing w:val="1"/>
        </w:rPr>
        <w:t>t</w:t>
      </w:r>
      <w:r w:rsidRPr="007648C6">
        <w:rPr>
          <w:rFonts w:asciiTheme="minorHAnsi" w:hAnsiTheme="minorHAnsi" w:cstheme="minorHAnsi"/>
          <w:color w:val="1F3864" w:themeColor="accent1" w:themeShade="80"/>
        </w:rPr>
        <w:t>h</w:t>
      </w:r>
      <w:r w:rsidRPr="007648C6">
        <w:rPr>
          <w:rFonts w:asciiTheme="minorHAnsi" w:hAnsiTheme="minorHAnsi" w:cstheme="minorHAnsi"/>
          <w:color w:val="1F3864" w:themeColor="accent1" w:themeShade="80"/>
          <w:spacing w:val="-1"/>
        </w:rPr>
        <w:t>i</w:t>
      </w:r>
      <w:r w:rsidRPr="007648C6">
        <w:rPr>
          <w:rFonts w:asciiTheme="minorHAnsi" w:hAnsiTheme="minorHAnsi" w:cstheme="minorHAnsi"/>
          <w:color w:val="1F3864" w:themeColor="accent1" w:themeShade="80"/>
        </w:rPr>
        <w:t>s</w:t>
      </w:r>
      <w:r w:rsidRPr="007648C6">
        <w:rPr>
          <w:rFonts w:asciiTheme="minorHAnsi" w:hAnsiTheme="minorHAnsi" w:cstheme="minorHAnsi"/>
          <w:color w:val="1F3864" w:themeColor="accent1" w:themeShade="80"/>
          <w:spacing w:val="-1"/>
        </w:rPr>
        <w:t xml:space="preserve"> i</w:t>
      </w:r>
      <w:r w:rsidRPr="007648C6">
        <w:rPr>
          <w:rFonts w:asciiTheme="minorHAnsi" w:hAnsiTheme="minorHAnsi" w:cstheme="minorHAnsi"/>
          <w:color w:val="1F3864" w:themeColor="accent1" w:themeShade="80"/>
        </w:rPr>
        <w:t>s</w:t>
      </w:r>
      <w:r w:rsidRPr="007648C6">
        <w:rPr>
          <w:rFonts w:asciiTheme="minorHAnsi" w:hAnsiTheme="minorHAnsi" w:cstheme="minorHAnsi"/>
          <w:color w:val="1F3864" w:themeColor="accent1" w:themeShade="80"/>
          <w:spacing w:val="1"/>
        </w:rPr>
        <w:t xml:space="preserve"> </w:t>
      </w:r>
      <w:r w:rsidRPr="007648C6">
        <w:rPr>
          <w:rFonts w:asciiTheme="minorHAnsi" w:hAnsiTheme="minorHAnsi" w:cstheme="minorHAnsi"/>
          <w:color w:val="1F3864" w:themeColor="accent1" w:themeShade="80"/>
        </w:rPr>
        <w:t xml:space="preserve">a </w:t>
      </w:r>
      <w:r w:rsidRPr="007648C6">
        <w:rPr>
          <w:rFonts w:asciiTheme="minorHAnsi" w:hAnsiTheme="minorHAnsi" w:cstheme="minorHAnsi"/>
          <w:color w:val="1F3864" w:themeColor="accent1" w:themeShade="80"/>
          <w:spacing w:val="-3"/>
        </w:rPr>
        <w:t>l</w:t>
      </w:r>
      <w:r w:rsidRPr="007648C6">
        <w:rPr>
          <w:rFonts w:asciiTheme="minorHAnsi" w:hAnsiTheme="minorHAnsi" w:cstheme="minorHAnsi"/>
          <w:color w:val="1F3864" w:themeColor="accent1" w:themeShade="80"/>
        </w:rPr>
        <w:t>e</w:t>
      </w:r>
      <w:r w:rsidRPr="007648C6">
        <w:rPr>
          <w:rFonts w:asciiTheme="minorHAnsi" w:hAnsiTheme="minorHAnsi" w:cstheme="minorHAnsi"/>
          <w:color w:val="1F3864" w:themeColor="accent1" w:themeShade="80"/>
          <w:spacing w:val="2"/>
        </w:rPr>
        <w:t>g</w:t>
      </w:r>
      <w:r w:rsidRPr="007648C6">
        <w:rPr>
          <w:rFonts w:asciiTheme="minorHAnsi" w:hAnsiTheme="minorHAnsi" w:cstheme="minorHAnsi"/>
          <w:color w:val="1F3864" w:themeColor="accent1" w:themeShade="80"/>
        </w:rPr>
        <w:t>al o</w:t>
      </w:r>
      <w:r w:rsidRPr="007648C6">
        <w:rPr>
          <w:rFonts w:asciiTheme="minorHAnsi" w:hAnsiTheme="minorHAnsi" w:cstheme="minorHAnsi"/>
          <w:color w:val="1F3864" w:themeColor="accent1" w:themeShade="80"/>
          <w:spacing w:val="-1"/>
        </w:rPr>
        <w:t>bl</w:t>
      </w:r>
      <w:r w:rsidRPr="007648C6">
        <w:rPr>
          <w:rFonts w:asciiTheme="minorHAnsi" w:hAnsiTheme="minorHAnsi" w:cstheme="minorHAnsi"/>
          <w:color w:val="1F3864" w:themeColor="accent1" w:themeShade="80"/>
          <w:spacing w:val="-3"/>
        </w:rPr>
        <w:t>i</w:t>
      </w:r>
      <w:r w:rsidRPr="007648C6">
        <w:rPr>
          <w:rFonts w:asciiTheme="minorHAnsi" w:hAnsiTheme="minorHAnsi" w:cstheme="minorHAnsi"/>
          <w:color w:val="1F3864" w:themeColor="accent1" w:themeShade="80"/>
          <w:spacing w:val="2"/>
        </w:rPr>
        <w:t>g</w:t>
      </w:r>
      <w:r w:rsidRPr="007648C6">
        <w:rPr>
          <w:rFonts w:asciiTheme="minorHAnsi" w:hAnsiTheme="minorHAnsi" w:cstheme="minorHAnsi"/>
          <w:color w:val="1F3864" w:themeColor="accent1" w:themeShade="80"/>
        </w:rPr>
        <w:t>ati</w:t>
      </w:r>
      <w:r w:rsidRPr="007648C6">
        <w:rPr>
          <w:rFonts w:asciiTheme="minorHAnsi" w:hAnsiTheme="minorHAnsi" w:cstheme="minorHAnsi"/>
          <w:color w:val="1F3864" w:themeColor="accent1" w:themeShade="80"/>
          <w:spacing w:val="-1"/>
        </w:rPr>
        <w:t>o</w:t>
      </w:r>
      <w:r w:rsidRPr="007648C6">
        <w:rPr>
          <w:rFonts w:asciiTheme="minorHAnsi" w:hAnsiTheme="minorHAnsi" w:cstheme="minorHAnsi"/>
          <w:color w:val="1F3864" w:themeColor="accent1" w:themeShade="80"/>
        </w:rPr>
        <w:t>n and</w:t>
      </w:r>
      <w:r w:rsidRPr="007648C6">
        <w:rPr>
          <w:rFonts w:asciiTheme="minorHAnsi" w:hAnsiTheme="minorHAnsi" w:cstheme="minorHAnsi"/>
          <w:color w:val="1F3864" w:themeColor="accent1" w:themeShade="80"/>
          <w:spacing w:val="-2"/>
        </w:rPr>
        <w:t xml:space="preserve"> </w:t>
      </w:r>
      <w:r w:rsidRPr="007648C6">
        <w:rPr>
          <w:rFonts w:asciiTheme="minorHAnsi" w:hAnsiTheme="minorHAnsi" w:cstheme="minorHAnsi"/>
          <w:color w:val="1F3864" w:themeColor="accent1" w:themeShade="80"/>
        </w:rPr>
        <w:t>n</w:t>
      </w:r>
      <w:r w:rsidRPr="007648C6">
        <w:rPr>
          <w:rFonts w:asciiTheme="minorHAnsi" w:hAnsiTheme="minorHAnsi" w:cstheme="minorHAnsi"/>
          <w:color w:val="1F3864" w:themeColor="accent1" w:themeShade="80"/>
          <w:spacing w:val="-1"/>
        </w:rPr>
        <w:t>o</w:t>
      </w:r>
      <w:r w:rsidRPr="007648C6">
        <w:rPr>
          <w:rFonts w:asciiTheme="minorHAnsi" w:hAnsiTheme="minorHAnsi" w:cstheme="minorHAnsi"/>
          <w:color w:val="1F3864" w:themeColor="accent1" w:themeShade="80"/>
        </w:rPr>
        <w:t>t a p</w:t>
      </w:r>
      <w:r w:rsidRPr="007648C6">
        <w:rPr>
          <w:rFonts w:asciiTheme="minorHAnsi" w:hAnsiTheme="minorHAnsi" w:cstheme="minorHAnsi"/>
          <w:color w:val="1F3864" w:themeColor="accent1" w:themeShade="80"/>
          <w:spacing w:val="-1"/>
        </w:rPr>
        <w:t>e</w:t>
      </w:r>
      <w:r w:rsidRPr="007648C6">
        <w:rPr>
          <w:rFonts w:asciiTheme="minorHAnsi" w:hAnsiTheme="minorHAnsi" w:cstheme="minorHAnsi"/>
          <w:color w:val="1F3864" w:themeColor="accent1" w:themeShade="80"/>
          <w:spacing w:val="1"/>
        </w:rPr>
        <w:t>r</w:t>
      </w:r>
      <w:r w:rsidRPr="007648C6">
        <w:rPr>
          <w:rFonts w:asciiTheme="minorHAnsi" w:hAnsiTheme="minorHAnsi" w:cstheme="minorHAnsi"/>
          <w:color w:val="1F3864" w:themeColor="accent1" w:themeShade="80"/>
        </w:rPr>
        <w:t>so</w:t>
      </w:r>
      <w:r w:rsidRPr="007648C6">
        <w:rPr>
          <w:rFonts w:asciiTheme="minorHAnsi" w:hAnsiTheme="minorHAnsi" w:cstheme="minorHAnsi"/>
          <w:color w:val="1F3864" w:themeColor="accent1" w:themeShade="80"/>
          <w:spacing w:val="-1"/>
        </w:rPr>
        <w:t>n</w:t>
      </w:r>
      <w:r w:rsidRPr="007648C6">
        <w:rPr>
          <w:rFonts w:asciiTheme="minorHAnsi" w:hAnsiTheme="minorHAnsi" w:cstheme="minorHAnsi"/>
          <w:color w:val="1F3864" w:themeColor="accent1" w:themeShade="80"/>
        </w:rPr>
        <w:t>al d</w:t>
      </w:r>
      <w:r w:rsidRPr="007648C6">
        <w:rPr>
          <w:rFonts w:asciiTheme="minorHAnsi" w:hAnsiTheme="minorHAnsi" w:cstheme="minorHAnsi"/>
          <w:color w:val="1F3864" w:themeColor="accent1" w:themeShade="80"/>
          <w:spacing w:val="-1"/>
        </w:rPr>
        <w:t>e</w:t>
      </w:r>
      <w:r w:rsidRPr="007648C6">
        <w:rPr>
          <w:rFonts w:asciiTheme="minorHAnsi" w:hAnsiTheme="minorHAnsi" w:cstheme="minorHAnsi"/>
          <w:color w:val="1F3864" w:themeColor="accent1" w:themeShade="80"/>
        </w:rPr>
        <w:t>c</w:t>
      </w:r>
      <w:r w:rsidRPr="007648C6">
        <w:rPr>
          <w:rFonts w:asciiTheme="minorHAnsi" w:hAnsiTheme="minorHAnsi" w:cstheme="minorHAnsi"/>
          <w:color w:val="1F3864" w:themeColor="accent1" w:themeShade="80"/>
          <w:spacing w:val="-1"/>
        </w:rPr>
        <w:t>i</w:t>
      </w:r>
      <w:r w:rsidRPr="007648C6">
        <w:rPr>
          <w:rFonts w:asciiTheme="minorHAnsi" w:hAnsiTheme="minorHAnsi" w:cstheme="minorHAnsi"/>
          <w:color w:val="1F3864" w:themeColor="accent1" w:themeShade="80"/>
        </w:rPr>
        <w:t>s</w:t>
      </w:r>
      <w:r w:rsidRPr="007648C6">
        <w:rPr>
          <w:rFonts w:asciiTheme="minorHAnsi" w:hAnsiTheme="minorHAnsi" w:cstheme="minorHAnsi"/>
          <w:color w:val="1F3864" w:themeColor="accent1" w:themeShade="80"/>
          <w:spacing w:val="-1"/>
        </w:rPr>
        <w:t>i</w:t>
      </w:r>
      <w:r w:rsidRPr="007648C6">
        <w:rPr>
          <w:rFonts w:asciiTheme="minorHAnsi" w:hAnsiTheme="minorHAnsi" w:cstheme="minorHAnsi"/>
          <w:color w:val="1F3864" w:themeColor="accent1" w:themeShade="80"/>
        </w:rPr>
        <w:t>o</w:t>
      </w:r>
      <w:r w:rsidRPr="007648C6">
        <w:rPr>
          <w:rFonts w:asciiTheme="minorHAnsi" w:hAnsiTheme="minorHAnsi" w:cstheme="minorHAnsi"/>
          <w:color w:val="1F3864" w:themeColor="accent1" w:themeShade="80"/>
          <w:spacing w:val="-1"/>
        </w:rPr>
        <w:t>n</w:t>
      </w:r>
      <w:r w:rsidRPr="007648C6">
        <w:rPr>
          <w:rFonts w:asciiTheme="minorHAnsi" w:hAnsiTheme="minorHAnsi" w:cstheme="minorHAnsi"/>
          <w:color w:val="1F3864" w:themeColor="accent1" w:themeShade="80"/>
        </w:rPr>
        <w:t>.</w:t>
      </w:r>
    </w:p>
    <w:p w14:paraId="163EB221" w14:textId="77777777" w:rsidR="000925B4" w:rsidRPr="007648C6" w:rsidRDefault="00CE6FA8" w:rsidP="00CE6FA8">
      <w:pPr>
        <w:widowControl w:val="0"/>
        <w:autoSpaceDE w:val="0"/>
        <w:autoSpaceDN w:val="0"/>
        <w:adjustRightInd w:val="0"/>
        <w:spacing w:after="120" w:line="240" w:lineRule="auto"/>
        <w:ind w:left="709" w:right="55" w:hanging="709"/>
        <w:jc w:val="both"/>
        <w:rPr>
          <w:rFonts w:asciiTheme="minorHAnsi" w:hAnsiTheme="minorHAnsi" w:cstheme="minorHAnsi"/>
          <w:color w:val="1F3864" w:themeColor="accent1" w:themeShade="80"/>
        </w:rPr>
      </w:pPr>
      <w:r w:rsidRPr="007648C6">
        <w:rPr>
          <w:rFonts w:asciiTheme="minorHAnsi" w:hAnsiTheme="minorHAnsi" w:cstheme="minorHAnsi"/>
          <w:color w:val="1F3864" w:themeColor="accent1" w:themeShade="80"/>
        </w:rPr>
        <w:t>9</w:t>
      </w:r>
      <w:r w:rsidRPr="007648C6">
        <w:rPr>
          <w:rFonts w:asciiTheme="minorHAnsi" w:hAnsiTheme="minorHAnsi" w:cstheme="minorHAnsi"/>
          <w:color w:val="1F3864" w:themeColor="accent1" w:themeShade="80"/>
          <w:spacing w:val="1"/>
        </w:rPr>
        <w:t>.</w:t>
      </w:r>
      <w:r w:rsidRPr="007648C6">
        <w:rPr>
          <w:rFonts w:asciiTheme="minorHAnsi" w:hAnsiTheme="minorHAnsi" w:cstheme="minorHAnsi"/>
          <w:color w:val="1F3864" w:themeColor="accent1" w:themeShade="80"/>
        </w:rPr>
        <w:t>2</w:t>
      </w:r>
      <w:r w:rsidRPr="007648C6">
        <w:rPr>
          <w:rFonts w:asciiTheme="minorHAnsi" w:hAnsiTheme="minorHAnsi" w:cstheme="minorHAnsi"/>
          <w:color w:val="1F3864" w:themeColor="accent1" w:themeShade="80"/>
        </w:rPr>
        <w:tab/>
      </w:r>
      <w:r w:rsidRPr="007648C6">
        <w:rPr>
          <w:rFonts w:asciiTheme="minorHAnsi" w:hAnsiTheme="minorHAnsi" w:cstheme="minorHAnsi"/>
          <w:color w:val="1F3864" w:themeColor="accent1" w:themeShade="80"/>
          <w:spacing w:val="2"/>
        </w:rPr>
        <w:t>T</w:t>
      </w:r>
      <w:r w:rsidRPr="007648C6">
        <w:rPr>
          <w:rFonts w:asciiTheme="minorHAnsi" w:hAnsiTheme="minorHAnsi" w:cstheme="minorHAnsi"/>
          <w:color w:val="1F3864" w:themeColor="accent1" w:themeShade="80"/>
        </w:rPr>
        <w:t>he</w:t>
      </w:r>
      <w:r w:rsidRPr="007648C6">
        <w:rPr>
          <w:rFonts w:asciiTheme="minorHAnsi" w:hAnsiTheme="minorHAnsi" w:cstheme="minorHAnsi"/>
          <w:color w:val="1F3864" w:themeColor="accent1" w:themeShade="80"/>
          <w:spacing w:val="-2"/>
        </w:rPr>
        <w:t xml:space="preserve"> </w:t>
      </w:r>
      <w:r w:rsidRPr="007648C6">
        <w:rPr>
          <w:rFonts w:asciiTheme="minorHAnsi" w:hAnsiTheme="minorHAnsi" w:cstheme="minorHAnsi"/>
          <w:color w:val="1F3864" w:themeColor="accent1" w:themeShade="80"/>
          <w:spacing w:val="1"/>
        </w:rPr>
        <w:t>G</w:t>
      </w:r>
      <w:r w:rsidRPr="007648C6">
        <w:rPr>
          <w:rFonts w:asciiTheme="minorHAnsi" w:hAnsiTheme="minorHAnsi" w:cstheme="minorHAnsi"/>
          <w:color w:val="1F3864" w:themeColor="accent1" w:themeShade="80"/>
        </w:rPr>
        <w:t>o</w:t>
      </w:r>
      <w:r w:rsidRPr="007648C6">
        <w:rPr>
          <w:rFonts w:asciiTheme="minorHAnsi" w:hAnsiTheme="minorHAnsi" w:cstheme="minorHAnsi"/>
          <w:color w:val="1F3864" w:themeColor="accent1" w:themeShade="80"/>
          <w:spacing w:val="-3"/>
        </w:rPr>
        <w:t>v</w:t>
      </w:r>
      <w:r w:rsidRPr="007648C6">
        <w:rPr>
          <w:rFonts w:asciiTheme="minorHAnsi" w:hAnsiTheme="minorHAnsi" w:cstheme="minorHAnsi"/>
          <w:color w:val="1F3864" w:themeColor="accent1" w:themeShade="80"/>
        </w:rPr>
        <w:t>e</w:t>
      </w:r>
      <w:r w:rsidRPr="007648C6">
        <w:rPr>
          <w:rFonts w:asciiTheme="minorHAnsi" w:hAnsiTheme="minorHAnsi" w:cstheme="minorHAnsi"/>
          <w:color w:val="1F3864" w:themeColor="accent1" w:themeShade="80"/>
          <w:spacing w:val="1"/>
        </w:rPr>
        <w:t>r</w:t>
      </w:r>
      <w:r w:rsidRPr="007648C6">
        <w:rPr>
          <w:rFonts w:asciiTheme="minorHAnsi" w:hAnsiTheme="minorHAnsi" w:cstheme="minorHAnsi"/>
          <w:color w:val="1F3864" w:themeColor="accent1" w:themeShade="80"/>
        </w:rPr>
        <w:t>n</w:t>
      </w:r>
      <w:r w:rsidRPr="007648C6">
        <w:rPr>
          <w:rFonts w:asciiTheme="minorHAnsi" w:hAnsiTheme="minorHAnsi" w:cstheme="minorHAnsi"/>
          <w:color w:val="1F3864" w:themeColor="accent1" w:themeShade="80"/>
          <w:spacing w:val="-1"/>
        </w:rPr>
        <w:t>i</w:t>
      </w:r>
      <w:r w:rsidRPr="007648C6">
        <w:rPr>
          <w:rFonts w:asciiTheme="minorHAnsi" w:hAnsiTheme="minorHAnsi" w:cstheme="minorHAnsi"/>
          <w:color w:val="1F3864" w:themeColor="accent1" w:themeShade="80"/>
          <w:spacing w:val="-3"/>
        </w:rPr>
        <w:t>n</w:t>
      </w:r>
      <w:r w:rsidRPr="007648C6">
        <w:rPr>
          <w:rFonts w:asciiTheme="minorHAnsi" w:hAnsiTheme="minorHAnsi" w:cstheme="minorHAnsi"/>
          <w:color w:val="1F3864" w:themeColor="accent1" w:themeShade="80"/>
        </w:rPr>
        <w:t>g</w:t>
      </w:r>
      <w:r w:rsidRPr="007648C6">
        <w:rPr>
          <w:rFonts w:asciiTheme="minorHAnsi" w:hAnsiTheme="minorHAnsi" w:cstheme="minorHAnsi"/>
          <w:color w:val="1F3864" w:themeColor="accent1" w:themeShade="80"/>
          <w:spacing w:val="3"/>
        </w:rPr>
        <w:t xml:space="preserve"> </w:t>
      </w:r>
      <w:r w:rsidRPr="007648C6">
        <w:rPr>
          <w:rFonts w:asciiTheme="minorHAnsi" w:hAnsiTheme="minorHAnsi" w:cstheme="minorHAnsi"/>
          <w:color w:val="1F3864" w:themeColor="accent1" w:themeShade="80"/>
          <w:spacing w:val="-1"/>
        </w:rPr>
        <w:t>B</w:t>
      </w:r>
      <w:r w:rsidRPr="007648C6">
        <w:rPr>
          <w:rFonts w:asciiTheme="minorHAnsi" w:hAnsiTheme="minorHAnsi" w:cstheme="minorHAnsi"/>
          <w:color w:val="1F3864" w:themeColor="accent1" w:themeShade="80"/>
        </w:rPr>
        <w:t>o</w:t>
      </w:r>
      <w:r w:rsidRPr="007648C6">
        <w:rPr>
          <w:rFonts w:asciiTheme="minorHAnsi" w:hAnsiTheme="minorHAnsi" w:cstheme="minorHAnsi"/>
          <w:color w:val="1F3864" w:themeColor="accent1" w:themeShade="80"/>
          <w:spacing w:val="-1"/>
        </w:rPr>
        <w:t>d</w:t>
      </w:r>
      <w:r w:rsidRPr="007648C6">
        <w:rPr>
          <w:rFonts w:asciiTheme="minorHAnsi" w:hAnsiTheme="minorHAnsi" w:cstheme="minorHAnsi"/>
          <w:color w:val="1F3864" w:themeColor="accent1" w:themeShade="80"/>
        </w:rPr>
        <w:t>y</w:t>
      </w:r>
      <w:r w:rsidRPr="007648C6">
        <w:rPr>
          <w:rFonts w:asciiTheme="minorHAnsi" w:hAnsiTheme="minorHAnsi" w:cstheme="minorHAnsi"/>
          <w:color w:val="1F3864" w:themeColor="accent1" w:themeShade="80"/>
          <w:spacing w:val="-1"/>
        </w:rPr>
        <w:t xml:space="preserve"> </w:t>
      </w:r>
      <w:r w:rsidRPr="007648C6">
        <w:rPr>
          <w:rFonts w:asciiTheme="minorHAnsi" w:hAnsiTheme="minorHAnsi" w:cstheme="minorHAnsi"/>
          <w:color w:val="1F3864" w:themeColor="accent1" w:themeShade="80"/>
          <w:spacing w:val="1"/>
        </w:rPr>
        <w:t>m</w:t>
      </w:r>
      <w:r w:rsidRPr="007648C6">
        <w:rPr>
          <w:rFonts w:asciiTheme="minorHAnsi" w:hAnsiTheme="minorHAnsi" w:cstheme="minorHAnsi"/>
          <w:color w:val="1F3864" w:themeColor="accent1" w:themeShade="80"/>
          <w:spacing w:val="-3"/>
        </w:rPr>
        <w:t>a</w:t>
      </w:r>
      <w:r w:rsidRPr="007648C6">
        <w:rPr>
          <w:rFonts w:asciiTheme="minorHAnsi" w:hAnsiTheme="minorHAnsi" w:cstheme="minorHAnsi"/>
          <w:color w:val="1F3864" w:themeColor="accent1" w:themeShade="80"/>
          <w:spacing w:val="2"/>
        </w:rPr>
        <w:t>k</w:t>
      </w:r>
      <w:r w:rsidRPr="007648C6">
        <w:rPr>
          <w:rFonts w:asciiTheme="minorHAnsi" w:hAnsiTheme="minorHAnsi" w:cstheme="minorHAnsi"/>
          <w:color w:val="1F3864" w:themeColor="accent1" w:themeShade="80"/>
        </w:rPr>
        <w:t>es</w:t>
      </w:r>
      <w:r w:rsidRPr="007648C6">
        <w:rPr>
          <w:rFonts w:asciiTheme="minorHAnsi" w:hAnsiTheme="minorHAnsi" w:cstheme="minorHAnsi"/>
          <w:color w:val="1F3864" w:themeColor="accent1" w:themeShade="80"/>
          <w:spacing w:val="-2"/>
        </w:rPr>
        <w:t xml:space="preserve"> </w:t>
      </w:r>
      <w:r w:rsidRPr="007648C6">
        <w:rPr>
          <w:rFonts w:asciiTheme="minorHAnsi" w:hAnsiTheme="minorHAnsi" w:cstheme="minorHAnsi"/>
          <w:color w:val="1F3864" w:themeColor="accent1" w:themeShade="80"/>
          <w:spacing w:val="1"/>
        </w:rPr>
        <w:t>t</w:t>
      </w:r>
      <w:r w:rsidRPr="007648C6">
        <w:rPr>
          <w:rFonts w:asciiTheme="minorHAnsi" w:hAnsiTheme="minorHAnsi" w:cstheme="minorHAnsi"/>
          <w:color w:val="1F3864" w:themeColor="accent1" w:themeShade="80"/>
        </w:rPr>
        <w:t>h</w:t>
      </w:r>
      <w:r w:rsidRPr="007648C6">
        <w:rPr>
          <w:rFonts w:asciiTheme="minorHAnsi" w:hAnsiTheme="minorHAnsi" w:cstheme="minorHAnsi"/>
          <w:color w:val="1F3864" w:themeColor="accent1" w:themeShade="80"/>
          <w:spacing w:val="-1"/>
        </w:rPr>
        <w:t>i</w:t>
      </w:r>
      <w:r w:rsidRPr="007648C6">
        <w:rPr>
          <w:rFonts w:asciiTheme="minorHAnsi" w:hAnsiTheme="minorHAnsi" w:cstheme="minorHAnsi"/>
          <w:color w:val="1F3864" w:themeColor="accent1" w:themeShade="80"/>
        </w:rPr>
        <w:t>s</w:t>
      </w:r>
      <w:r w:rsidRPr="007648C6">
        <w:rPr>
          <w:rFonts w:asciiTheme="minorHAnsi" w:hAnsiTheme="minorHAnsi" w:cstheme="minorHAnsi"/>
          <w:color w:val="1F3864" w:themeColor="accent1" w:themeShade="80"/>
          <w:spacing w:val="-1"/>
        </w:rPr>
        <w:t xml:space="preserve"> Safeguarding/CP policy </w:t>
      </w:r>
      <w:r w:rsidRPr="007648C6">
        <w:rPr>
          <w:rFonts w:asciiTheme="minorHAnsi" w:hAnsiTheme="minorHAnsi" w:cstheme="minorHAnsi"/>
          <w:color w:val="1F3864" w:themeColor="accent1" w:themeShade="80"/>
        </w:rPr>
        <w:t>a</w:t>
      </w:r>
      <w:r w:rsidRPr="007648C6">
        <w:rPr>
          <w:rFonts w:asciiTheme="minorHAnsi" w:hAnsiTheme="minorHAnsi" w:cstheme="minorHAnsi"/>
          <w:color w:val="1F3864" w:themeColor="accent1" w:themeShade="80"/>
          <w:spacing w:val="-3"/>
        </w:rPr>
        <w:t>v</w:t>
      </w:r>
      <w:r w:rsidRPr="007648C6">
        <w:rPr>
          <w:rFonts w:asciiTheme="minorHAnsi" w:hAnsiTheme="minorHAnsi" w:cstheme="minorHAnsi"/>
          <w:color w:val="1F3864" w:themeColor="accent1" w:themeShade="80"/>
        </w:rPr>
        <w:t>a</w:t>
      </w:r>
      <w:r w:rsidRPr="007648C6">
        <w:rPr>
          <w:rFonts w:asciiTheme="minorHAnsi" w:hAnsiTheme="minorHAnsi" w:cstheme="minorHAnsi"/>
          <w:color w:val="1F3864" w:themeColor="accent1" w:themeShade="80"/>
          <w:spacing w:val="1"/>
        </w:rPr>
        <w:t>i</w:t>
      </w:r>
      <w:r w:rsidRPr="007648C6">
        <w:rPr>
          <w:rFonts w:asciiTheme="minorHAnsi" w:hAnsiTheme="minorHAnsi" w:cstheme="minorHAnsi"/>
          <w:color w:val="1F3864" w:themeColor="accent1" w:themeShade="80"/>
          <w:spacing w:val="-1"/>
        </w:rPr>
        <w:t>l</w:t>
      </w:r>
      <w:r w:rsidRPr="007648C6">
        <w:rPr>
          <w:rFonts w:asciiTheme="minorHAnsi" w:hAnsiTheme="minorHAnsi" w:cstheme="minorHAnsi"/>
          <w:color w:val="1F3864" w:themeColor="accent1" w:themeShade="80"/>
        </w:rPr>
        <w:t>a</w:t>
      </w:r>
      <w:r w:rsidRPr="007648C6">
        <w:rPr>
          <w:rFonts w:asciiTheme="minorHAnsi" w:hAnsiTheme="minorHAnsi" w:cstheme="minorHAnsi"/>
          <w:color w:val="1F3864" w:themeColor="accent1" w:themeShade="80"/>
          <w:spacing w:val="-1"/>
        </w:rPr>
        <w:t>bl</w:t>
      </w:r>
      <w:r w:rsidRPr="007648C6">
        <w:rPr>
          <w:rFonts w:asciiTheme="minorHAnsi" w:hAnsiTheme="minorHAnsi" w:cstheme="minorHAnsi"/>
          <w:color w:val="1F3864" w:themeColor="accent1" w:themeShade="80"/>
        </w:rPr>
        <w:t xml:space="preserve">e </w:t>
      </w:r>
      <w:r w:rsidRPr="007648C6">
        <w:rPr>
          <w:rFonts w:asciiTheme="minorHAnsi" w:hAnsiTheme="minorHAnsi" w:cstheme="minorHAnsi"/>
          <w:color w:val="1F3864" w:themeColor="accent1" w:themeShade="80"/>
          <w:spacing w:val="2"/>
        </w:rPr>
        <w:t>t</w:t>
      </w:r>
      <w:r w:rsidRPr="007648C6">
        <w:rPr>
          <w:rFonts w:asciiTheme="minorHAnsi" w:hAnsiTheme="minorHAnsi" w:cstheme="minorHAnsi"/>
          <w:color w:val="1F3864" w:themeColor="accent1" w:themeShade="80"/>
        </w:rPr>
        <w:t>o pa</w:t>
      </w:r>
      <w:r w:rsidRPr="007648C6">
        <w:rPr>
          <w:rFonts w:asciiTheme="minorHAnsi" w:hAnsiTheme="minorHAnsi" w:cstheme="minorHAnsi"/>
          <w:color w:val="1F3864" w:themeColor="accent1" w:themeShade="80"/>
          <w:spacing w:val="1"/>
        </w:rPr>
        <w:t>r</w:t>
      </w:r>
      <w:r w:rsidRPr="007648C6">
        <w:rPr>
          <w:rFonts w:asciiTheme="minorHAnsi" w:hAnsiTheme="minorHAnsi" w:cstheme="minorHAnsi"/>
          <w:color w:val="1F3864" w:themeColor="accent1" w:themeShade="80"/>
        </w:rPr>
        <w:t>e</w:t>
      </w:r>
      <w:r w:rsidRPr="007648C6">
        <w:rPr>
          <w:rFonts w:asciiTheme="minorHAnsi" w:hAnsiTheme="minorHAnsi" w:cstheme="minorHAnsi"/>
          <w:color w:val="1F3864" w:themeColor="accent1" w:themeShade="80"/>
          <w:spacing w:val="-3"/>
        </w:rPr>
        <w:t>n</w:t>
      </w:r>
      <w:r w:rsidRPr="007648C6">
        <w:rPr>
          <w:rFonts w:asciiTheme="minorHAnsi" w:hAnsiTheme="minorHAnsi" w:cstheme="minorHAnsi"/>
          <w:color w:val="1F3864" w:themeColor="accent1" w:themeShade="80"/>
          <w:spacing w:val="1"/>
        </w:rPr>
        <w:t>t</w:t>
      </w:r>
      <w:r w:rsidRPr="007648C6">
        <w:rPr>
          <w:rFonts w:asciiTheme="minorHAnsi" w:hAnsiTheme="minorHAnsi" w:cstheme="minorHAnsi"/>
          <w:color w:val="1F3864" w:themeColor="accent1" w:themeShade="80"/>
        </w:rPr>
        <w:t>s, car</w:t>
      </w:r>
      <w:r w:rsidRPr="007648C6">
        <w:rPr>
          <w:rFonts w:asciiTheme="minorHAnsi" w:hAnsiTheme="minorHAnsi" w:cstheme="minorHAnsi"/>
          <w:color w:val="1F3864" w:themeColor="accent1" w:themeShade="80"/>
          <w:spacing w:val="-2"/>
        </w:rPr>
        <w:t>e</w:t>
      </w:r>
      <w:r w:rsidRPr="007648C6">
        <w:rPr>
          <w:rFonts w:asciiTheme="minorHAnsi" w:hAnsiTheme="minorHAnsi" w:cstheme="minorHAnsi"/>
          <w:color w:val="1F3864" w:themeColor="accent1" w:themeShade="80"/>
          <w:spacing w:val="1"/>
        </w:rPr>
        <w:t>r</w:t>
      </w:r>
      <w:r w:rsidRPr="007648C6">
        <w:rPr>
          <w:rFonts w:asciiTheme="minorHAnsi" w:hAnsiTheme="minorHAnsi" w:cstheme="minorHAnsi"/>
          <w:color w:val="1F3864" w:themeColor="accent1" w:themeShade="80"/>
        </w:rPr>
        <w:t>s</w:t>
      </w:r>
      <w:r w:rsidRPr="007648C6">
        <w:rPr>
          <w:rFonts w:asciiTheme="minorHAnsi" w:hAnsiTheme="minorHAnsi" w:cstheme="minorHAnsi"/>
          <w:color w:val="1F3864" w:themeColor="accent1" w:themeShade="80"/>
          <w:spacing w:val="-1"/>
        </w:rPr>
        <w:t xml:space="preserve"> </w:t>
      </w:r>
      <w:r w:rsidRPr="007648C6">
        <w:rPr>
          <w:rFonts w:asciiTheme="minorHAnsi" w:hAnsiTheme="minorHAnsi" w:cstheme="minorHAnsi"/>
          <w:color w:val="1F3864" w:themeColor="accent1" w:themeShade="80"/>
        </w:rPr>
        <w:t>a</w:t>
      </w:r>
      <w:r w:rsidRPr="007648C6">
        <w:rPr>
          <w:rFonts w:asciiTheme="minorHAnsi" w:hAnsiTheme="minorHAnsi" w:cstheme="minorHAnsi"/>
          <w:color w:val="1F3864" w:themeColor="accent1" w:themeShade="80"/>
          <w:spacing w:val="-1"/>
        </w:rPr>
        <w:t>n</w:t>
      </w:r>
      <w:r w:rsidRPr="007648C6">
        <w:rPr>
          <w:rFonts w:asciiTheme="minorHAnsi" w:hAnsiTheme="minorHAnsi" w:cstheme="minorHAnsi"/>
          <w:color w:val="1F3864" w:themeColor="accent1" w:themeShade="80"/>
        </w:rPr>
        <w:t>d ch</w:t>
      </w:r>
      <w:r w:rsidRPr="007648C6">
        <w:rPr>
          <w:rFonts w:asciiTheme="minorHAnsi" w:hAnsiTheme="minorHAnsi" w:cstheme="minorHAnsi"/>
          <w:color w:val="1F3864" w:themeColor="accent1" w:themeShade="80"/>
          <w:spacing w:val="-3"/>
        </w:rPr>
        <w:t>i</w:t>
      </w:r>
      <w:r w:rsidRPr="007648C6">
        <w:rPr>
          <w:rFonts w:asciiTheme="minorHAnsi" w:hAnsiTheme="minorHAnsi" w:cstheme="minorHAnsi"/>
          <w:color w:val="1F3864" w:themeColor="accent1" w:themeShade="80"/>
          <w:spacing w:val="-1"/>
        </w:rPr>
        <w:t>l</w:t>
      </w:r>
      <w:r w:rsidRPr="007648C6">
        <w:rPr>
          <w:rFonts w:asciiTheme="minorHAnsi" w:hAnsiTheme="minorHAnsi" w:cstheme="minorHAnsi"/>
          <w:color w:val="1F3864" w:themeColor="accent1" w:themeShade="80"/>
        </w:rPr>
        <w:t xml:space="preserve">dren </w:t>
      </w:r>
      <w:r w:rsidRPr="007648C6">
        <w:rPr>
          <w:rFonts w:asciiTheme="minorHAnsi" w:hAnsiTheme="minorHAnsi" w:cstheme="minorHAnsi"/>
          <w:color w:val="1F3864" w:themeColor="accent1" w:themeShade="80"/>
          <w:spacing w:val="1"/>
        </w:rPr>
        <w:t>t</w:t>
      </w:r>
      <w:r w:rsidRPr="007648C6">
        <w:rPr>
          <w:rFonts w:asciiTheme="minorHAnsi" w:hAnsiTheme="minorHAnsi" w:cstheme="minorHAnsi"/>
          <w:color w:val="1F3864" w:themeColor="accent1" w:themeShade="80"/>
        </w:rPr>
        <w:t>hro</w:t>
      </w:r>
      <w:r w:rsidRPr="007648C6">
        <w:rPr>
          <w:rFonts w:asciiTheme="minorHAnsi" w:hAnsiTheme="minorHAnsi" w:cstheme="minorHAnsi"/>
          <w:color w:val="1F3864" w:themeColor="accent1" w:themeShade="80"/>
          <w:spacing w:val="-3"/>
        </w:rPr>
        <w:t>u</w:t>
      </w:r>
      <w:r w:rsidRPr="007648C6">
        <w:rPr>
          <w:rFonts w:asciiTheme="minorHAnsi" w:hAnsiTheme="minorHAnsi" w:cstheme="minorHAnsi"/>
          <w:color w:val="1F3864" w:themeColor="accent1" w:themeShade="80"/>
          <w:spacing w:val="2"/>
        </w:rPr>
        <w:t>g</w:t>
      </w:r>
      <w:r w:rsidRPr="007648C6">
        <w:rPr>
          <w:rFonts w:asciiTheme="minorHAnsi" w:hAnsiTheme="minorHAnsi" w:cstheme="minorHAnsi"/>
          <w:color w:val="1F3864" w:themeColor="accent1" w:themeShade="80"/>
        </w:rPr>
        <w:t>h</w:t>
      </w:r>
      <w:r w:rsidRPr="007648C6">
        <w:rPr>
          <w:rFonts w:asciiTheme="minorHAnsi" w:hAnsiTheme="minorHAnsi" w:cstheme="minorHAnsi"/>
          <w:color w:val="1F3864" w:themeColor="accent1" w:themeShade="80"/>
          <w:spacing w:val="-2"/>
        </w:rPr>
        <w:t xml:space="preserve"> </w:t>
      </w:r>
      <w:r w:rsidRPr="007648C6">
        <w:rPr>
          <w:rFonts w:asciiTheme="minorHAnsi" w:hAnsiTheme="minorHAnsi" w:cstheme="minorHAnsi"/>
          <w:color w:val="1F3864" w:themeColor="accent1" w:themeShade="80"/>
          <w:spacing w:val="1"/>
        </w:rPr>
        <w:t>t</w:t>
      </w:r>
      <w:r w:rsidRPr="007648C6">
        <w:rPr>
          <w:rFonts w:asciiTheme="minorHAnsi" w:hAnsiTheme="minorHAnsi" w:cstheme="minorHAnsi"/>
          <w:color w:val="1F3864" w:themeColor="accent1" w:themeShade="80"/>
        </w:rPr>
        <w:t>he</w:t>
      </w:r>
      <w:r w:rsidRPr="007648C6">
        <w:rPr>
          <w:rFonts w:asciiTheme="minorHAnsi" w:hAnsiTheme="minorHAnsi" w:cstheme="minorHAnsi"/>
          <w:color w:val="1F3864" w:themeColor="accent1" w:themeShade="80"/>
          <w:spacing w:val="-2"/>
        </w:rPr>
        <w:t xml:space="preserve"> </w:t>
      </w:r>
      <w:r w:rsidRPr="007648C6">
        <w:rPr>
          <w:rFonts w:asciiTheme="minorHAnsi" w:hAnsiTheme="minorHAnsi" w:cstheme="minorHAnsi"/>
          <w:color w:val="1F3864" w:themeColor="accent1" w:themeShade="80"/>
        </w:rPr>
        <w:t>sch</w:t>
      </w:r>
      <w:r w:rsidRPr="007648C6">
        <w:rPr>
          <w:rFonts w:asciiTheme="minorHAnsi" w:hAnsiTheme="minorHAnsi" w:cstheme="minorHAnsi"/>
          <w:color w:val="1F3864" w:themeColor="accent1" w:themeShade="80"/>
          <w:spacing w:val="-1"/>
        </w:rPr>
        <w:t>o</w:t>
      </w:r>
      <w:r w:rsidRPr="007648C6">
        <w:rPr>
          <w:rFonts w:asciiTheme="minorHAnsi" w:hAnsiTheme="minorHAnsi" w:cstheme="minorHAnsi"/>
          <w:color w:val="1F3864" w:themeColor="accent1" w:themeShade="80"/>
        </w:rPr>
        <w:t xml:space="preserve">ol </w:t>
      </w:r>
      <w:r w:rsidRPr="007648C6">
        <w:rPr>
          <w:rFonts w:asciiTheme="minorHAnsi" w:hAnsiTheme="minorHAnsi" w:cstheme="minorHAnsi"/>
          <w:color w:val="1F3864" w:themeColor="accent1" w:themeShade="80"/>
          <w:spacing w:val="-3"/>
        </w:rPr>
        <w:t>w</w:t>
      </w:r>
      <w:r w:rsidRPr="007648C6">
        <w:rPr>
          <w:rFonts w:asciiTheme="minorHAnsi" w:hAnsiTheme="minorHAnsi" w:cstheme="minorHAnsi"/>
          <w:color w:val="1F3864" w:themeColor="accent1" w:themeShade="80"/>
        </w:rPr>
        <w:t>e</w:t>
      </w:r>
      <w:r w:rsidRPr="007648C6">
        <w:rPr>
          <w:rFonts w:asciiTheme="minorHAnsi" w:hAnsiTheme="minorHAnsi" w:cstheme="minorHAnsi"/>
          <w:color w:val="1F3864" w:themeColor="accent1" w:themeShade="80"/>
          <w:spacing w:val="-1"/>
        </w:rPr>
        <w:t>b</w:t>
      </w:r>
      <w:r w:rsidRPr="007648C6">
        <w:rPr>
          <w:rFonts w:asciiTheme="minorHAnsi" w:hAnsiTheme="minorHAnsi" w:cstheme="minorHAnsi"/>
          <w:color w:val="1F3864" w:themeColor="accent1" w:themeShade="80"/>
        </w:rPr>
        <w:t>s</w:t>
      </w:r>
      <w:r w:rsidRPr="007648C6">
        <w:rPr>
          <w:rFonts w:asciiTheme="minorHAnsi" w:hAnsiTheme="minorHAnsi" w:cstheme="minorHAnsi"/>
          <w:color w:val="1F3864" w:themeColor="accent1" w:themeShade="80"/>
          <w:spacing w:val="-1"/>
        </w:rPr>
        <w:t>i</w:t>
      </w:r>
      <w:r w:rsidRPr="007648C6">
        <w:rPr>
          <w:rFonts w:asciiTheme="minorHAnsi" w:hAnsiTheme="minorHAnsi" w:cstheme="minorHAnsi"/>
          <w:color w:val="1F3864" w:themeColor="accent1" w:themeShade="80"/>
          <w:spacing w:val="1"/>
        </w:rPr>
        <w:t>t</w:t>
      </w:r>
      <w:r w:rsidRPr="007648C6">
        <w:rPr>
          <w:rFonts w:asciiTheme="minorHAnsi" w:hAnsiTheme="minorHAnsi" w:cstheme="minorHAnsi"/>
          <w:color w:val="1F3864" w:themeColor="accent1" w:themeShade="80"/>
        </w:rPr>
        <w:t>e. A h</w:t>
      </w:r>
      <w:r w:rsidRPr="007648C6">
        <w:rPr>
          <w:rFonts w:asciiTheme="minorHAnsi" w:hAnsiTheme="minorHAnsi" w:cstheme="minorHAnsi"/>
          <w:color w:val="1F3864" w:themeColor="accent1" w:themeShade="80"/>
          <w:spacing w:val="-1"/>
        </w:rPr>
        <w:t>a</w:t>
      </w:r>
      <w:r w:rsidRPr="007648C6">
        <w:rPr>
          <w:rFonts w:asciiTheme="minorHAnsi" w:hAnsiTheme="minorHAnsi" w:cstheme="minorHAnsi"/>
          <w:color w:val="1F3864" w:themeColor="accent1" w:themeShade="80"/>
          <w:spacing w:val="-2"/>
        </w:rPr>
        <w:t>r</w:t>
      </w:r>
      <w:r w:rsidRPr="007648C6">
        <w:rPr>
          <w:rFonts w:asciiTheme="minorHAnsi" w:hAnsiTheme="minorHAnsi" w:cstheme="minorHAnsi"/>
          <w:color w:val="1F3864" w:themeColor="accent1" w:themeShade="80"/>
        </w:rPr>
        <w:t>d copy</w:t>
      </w:r>
      <w:r w:rsidRPr="007648C6">
        <w:rPr>
          <w:rFonts w:asciiTheme="minorHAnsi" w:hAnsiTheme="minorHAnsi" w:cstheme="minorHAnsi"/>
          <w:color w:val="1F3864" w:themeColor="accent1" w:themeShade="80"/>
          <w:spacing w:val="-1"/>
        </w:rPr>
        <w:t xml:space="preserve"> i</w:t>
      </w:r>
      <w:r w:rsidRPr="007648C6">
        <w:rPr>
          <w:rFonts w:asciiTheme="minorHAnsi" w:hAnsiTheme="minorHAnsi" w:cstheme="minorHAnsi"/>
          <w:color w:val="1F3864" w:themeColor="accent1" w:themeShade="80"/>
        </w:rPr>
        <w:t>s</w:t>
      </w:r>
      <w:r w:rsidRPr="007648C6">
        <w:rPr>
          <w:rFonts w:asciiTheme="minorHAnsi" w:hAnsiTheme="minorHAnsi" w:cstheme="minorHAnsi"/>
          <w:color w:val="1F3864" w:themeColor="accent1" w:themeShade="80"/>
          <w:spacing w:val="1"/>
        </w:rPr>
        <w:t xml:space="preserve"> </w:t>
      </w:r>
      <w:r w:rsidRPr="007648C6">
        <w:rPr>
          <w:rFonts w:asciiTheme="minorHAnsi" w:hAnsiTheme="minorHAnsi" w:cstheme="minorHAnsi"/>
          <w:color w:val="1F3864" w:themeColor="accent1" w:themeShade="80"/>
        </w:rPr>
        <w:t>a</w:t>
      </w:r>
      <w:r w:rsidRPr="007648C6">
        <w:rPr>
          <w:rFonts w:asciiTheme="minorHAnsi" w:hAnsiTheme="minorHAnsi" w:cstheme="minorHAnsi"/>
          <w:color w:val="1F3864" w:themeColor="accent1" w:themeShade="80"/>
          <w:spacing w:val="-1"/>
        </w:rPr>
        <w:t>l</w:t>
      </w:r>
      <w:r w:rsidRPr="007648C6">
        <w:rPr>
          <w:rFonts w:asciiTheme="minorHAnsi" w:hAnsiTheme="minorHAnsi" w:cstheme="minorHAnsi"/>
          <w:color w:val="1F3864" w:themeColor="accent1" w:themeShade="80"/>
        </w:rPr>
        <w:t>so</w:t>
      </w:r>
      <w:r w:rsidRPr="007648C6">
        <w:rPr>
          <w:rFonts w:asciiTheme="minorHAnsi" w:hAnsiTheme="minorHAnsi" w:cstheme="minorHAnsi"/>
          <w:color w:val="1F3864" w:themeColor="accent1" w:themeShade="80"/>
          <w:spacing w:val="-2"/>
        </w:rPr>
        <w:t xml:space="preserve"> </w:t>
      </w:r>
      <w:r w:rsidRPr="007648C6">
        <w:rPr>
          <w:rFonts w:asciiTheme="minorHAnsi" w:hAnsiTheme="minorHAnsi" w:cstheme="minorHAnsi"/>
          <w:color w:val="1F3864" w:themeColor="accent1" w:themeShade="80"/>
          <w:spacing w:val="-3"/>
        </w:rPr>
        <w:t>a</w:t>
      </w:r>
      <w:r w:rsidRPr="007648C6">
        <w:rPr>
          <w:rFonts w:asciiTheme="minorHAnsi" w:hAnsiTheme="minorHAnsi" w:cstheme="minorHAnsi"/>
          <w:color w:val="1F3864" w:themeColor="accent1" w:themeShade="80"/>
          <w:spacing w:val="-2"/>
        </w:rPr>
        <w:t>v</w:t>
      </w:r>
      <w:r w:rsidRPr="007648C6">
        <w:rPr>
          <w:rFonts w:asciiTheme="minorHAnsi" w:hAnsiTheme="minorHAnsi" w:cstheme="minorHAnsi"/>
          <w:color w:val="1F3864" w:themeColor="accent1" w:themeShade="80"/>
        </w:rPr>
        <w:t>a</w:t>
      </w:r>
      <w:r w:rsidRPr="007648C6">
        <w:rPr>
          <w:rFonts w:asciiTheme="minorHAnsi" w:hAnsiTheme="minorHAnsi" w:cstheme="minorHAnsi"/>
          <w:color w:val="1F3864" w:themeColor="accent1" w:themeShade="80"/>
          <w:spacing w:val="1"/>
        </w:rPr>
        <w:t>i</w:t>
      </w:r>
      <w:r w:rsidRPr="007648C6">
        <w:rPr>
          <w:rFonts w:asciiTheme="minorHAnsi" w:hAnsiTheme="minorHAnsi" w:cstheme="minorHAnsi"/>
          <w:color w:val="1F3864" w:themeColor="accent1" w:themeShade="80"/>
          <w:spacing w:val="-1"/>
        </w:rPr>
        <w:t>l</w:t>
      </w:r>
      <w:r w:rsidRPr="007648C6">
        <w:rPr>
          <w:rFonts w:asciiTheme="minorHAnsi" w:hAnsiTheme="minorHAnsi" w:cstheme="minorHAnsi"/>
          <w:color w:val="1F3864" w:themeColor="accent1" w:themeShade="80"/>
        </w:rPr>
        <w:t>a</w:t>
      </w:r>
      <w:r w:rsidRPr="007648C6">
        <w:rPr>
          <w:rFonts w:asciiTheme="minorHAnsi" w:hAnsiTheme="minorHAnsi" w:cstheme="minorHAnsi"/>
          <w:color w:val="1F3864" w:themeColor="accent1" w:themeShade="80"/>
          <w:spacing w:val="-1"/>
        </w:rPr>
        <w:t>bl</w:t>
      </w:r>
      <w:r w:rsidRPr="007648C6">
        <w:rPr>
          <w:rFonts w:asciiTheme="minorHAnsi" w:hAnsiTheme="minorHAnsi" w:cstheme="minorHAnsi"/>
          <w:color w:val="1F3864" w:themeColor="accent1" w:themeShade="80"/>
        </w:rPr>
        <w:t>e on</w:t>
      </w:r>
      <w:r w:rsidR="005574C4" w:rsidRPr="007648C6">
        <w:rPr>
          <w:rFonts w:asciiTheme="minorHAnsi" w:hAnsiTheme="minorHAnsi" w:cstheme="minorHAnsi"/>
          <w:color w:val="1F3864" w:themeColor="accent1" w:themeShade="80"/>
          <w:spacing w:val="1"/>
        </w:rPr>
        <w:t xml:space="preserve"> </w:t>
      </w:r>
      <w:r w:rsidRPr="007648C6">
        <w:rPr>
          <w:rFonts w:asciiTheme="minorHAnsi" w:hAnsiTheme="minorHAnsi" w:cstheme="minorHAnsi"/>
          <w:color w:val="1F3864" w:themeColor="accent1" w:themeShade="80"/>
          <w:spacing w:val="1"/>
        </w:rPr>
        <w:t>r</w:t>
      </w:r>
      <w:r w:rsidRPr="007648C6">
        <w:rPr>
          <w:rFonts w:asciiTheme="minorHAnsi" w:hAnsiTheme="minorHAnsi" w:cstheme="minorHAnsi"/>
          <w:color w:val="1F3864" w:themeColor="accent1" w:themeShade="80"/>
          <w:spacing w:val="-3"/>
        </w:rPr>
        <w:t>e</w:t>
      </w:r>
      <w:r w:rsidRPr="007648C6">
        <w:rPr>
          <w:rFonts w:asciiTheme="minorHAnsi" w:hAnsiTheme="minorHAnsi" w:cstheme="minorHAnsi"/>
          <w:color w:val="1F3864" w:themeColor="accent1" w:themeShade="80"/>
          <w:spacing w:val="2"/>
        </w:rPr>
        <w:t>q</w:t>
      </w:r>
      <w:r w:rsidRPr="007648C6">
        <w:rPr>
          <w:rFonts w:asciiTheme="minorHAnsi" w:hAnsiTheme="minorHAnsi" w:cstheme="minorHAnsi"/>
          <w:color w:val="1F3864" w:themeColor="accent1" w:themeShade="80"/>
        </w:rPr>
        <w:t>u</w:t>
      </w:r>
      <w:r w:rsidRPr="007648C6">
        <w:rPr>
          <w:rFonts w:asciiTheme="minorHAnsi" w:hAnsiTheme="minorHAnsi" w:cstheme="minorHAnsi"/>
          <w:color w:val="1F3864" w:themeColor="accent1" w:themeShade="80"/>
          <w:spacing w:val="-1"/>
        </w:rPr>
        <w:t>e</w:t>
      </w:r>
      <w:r w:rsidRPr="007648C6">
        <w:rPr>
          <w:rFonts w:asciiTheme="minorHAnsi" w:hAnsiTheme="minorHAnsi" w:cstheme="minorHAnsi"/>
          <w:color w:val="1F3864" w:themeColor="accent1" w:themeShade="80"/>
        </w:rPr>
        <w:t>s</w:t>
      </w:r>
      <w:r w:rsidRPr="007648C6">
        <w:rPr>
          <w:rFonts w:asciiTheme="minorHAnsi" w:hAnsiTheme="minorHAnsi" w:cstheme="minorHAnsi"/>
          <w:color w:val="1F3864" w:themeColor="accent1" w:themeShade="80"/>
          <w:spacing w:val="-1"/>
        </w:rPr>
        <w:t>t</w:t>
      </w:r>
      <w:r w:rsidRPr="007648C6">
        <w:rPr>
          <w:rFonts w:asciiTheme="minorHAnsi" w:hAnsiTheme="minorHAnsi" w:cstheme="minorHAnsi"/>
          <w:color w:val="1F3864" w:themeColor="accent1" w:themeShade="80"/>
        </w:rPr>
        <w:t>.</w:t>
      </w:r>
      <w:r w:rsidR="00844B75" w:rsidRPr="007648C6">
        <w:rPr>
          <w:rFonts w:asciiTheme="minorHAnsi" w:hAnsiTheme="minorHAnsi" w:cstheme="minorHAnsi"/>
          <w:color w:val="1F3864" w:themeColor="accent1" w:themeShade="80"/>
        </w:rPr>
        <w:t xml:space="preserve">  </w:t>
      </w:r>
    </w:p>
    <w:p w14:paraId="54474008" w14:textId="76BDC573" w:rsidR="00CE6FA8" w:rsidRPr="007648C6" w:rsidRDefault="000925B4" w:rsidP="009A3F64">
      <w:pPr>
        <w:widowControl w:val="0"/>
        <w:autoSpaceDE w:val="0"/>
        <w:autoSpaceDN w:val="0"/>
        <w:adjustRightInd w:val="0"/>
        <w:spacing w:after="120" w:line="240" w:lineRule="auto"/>
        <w:ind w:left="709" w:right="55" w:hanging="709"/>
        <w:jc w:val="both"/>
        <w:rPr>
          <w:rFonts w:asciiTheme="minorHAnsi" w:hAnsiTheme="minorHAnsi" w:cstheme="minorHAnsi"/>
          <w:color w:val="1F3864" w:themeColor="accent1" w:themeShade="80"/>
        </w:rPr>
      </w:pPr>
      <w:r w:rsidRPr="007648C6">
        <w:rPr>
          <w:rFonts w:asciiTheme="minorHAnsi" w:hAnsiTheme="minorHAnsi" w:cstheme="minorHAnsi"/>
          <w:color w:val="1F3864" w:themeColor="accent1" w:themeShade="80"/>
        </w:rPr>
        <w:t xml:space="preserve">9.3 </w:t>
      </w:r>
      <w:r w:rsidRPr="007648C6">
        <w:rPr>
          <w:rFonts w:asciiTheme="minorHAnsi" w:hAnsiTheme="minorHAnsi" w:cstheme="minorHAnsi"/>
          <w:color w:val="1F3864" w:themeColor="accent1" w:themeShade="80"/>
        </w:rPr>
        <w:tab/>
        <w:t>Parents will also have access to i</w:t>
      </w:r>
      <w:r w:rsidR="00844B75" w:rsidRPr="007648C6">
        <w:rPr>
          <w:rFonts w:asciiTheme="minorHAnsi" w:hAnsiTheme="minorHAnsi" w:cstheme="minorHAnsi"/>
          <w:color w:val="1F3864" w:themeColor="accent1" w:themeShade="80"/>
        </w:rPr>
        <w:t xml:space="preserve">nformation </w:t>
      </w:r>
      <w:r w:rsidR="00B10BA1" w:rsidRPr="007648C6">
        <w:rPr>
          <w:rFonts w:asciiTheme="minorHAnsi" w:hAnsiTheme="minorHAnsi" w:cstheme="minorHAnsi"/>
          <w:color w:val="1F3864" w:themeColor="accent1" w:themeShade="80"/>
        </w:rPr>
        <w:t xml:space="preserve">(on the school website and within policy documentation), outlining </w:t>
      </w:r>
      <w:r w:rsidR="00844B75" w:rsidRPr="007648C6">
        <w:rPr>
          <w:rFonts w:asciiTheme="minorHAnsi" w:hAnsiTheme="minorHAnsi" w:cstheme="minorHAnsi"/>
          <w:color w:val="1F3864" w:themeColor="accent1" w:themeShade="80"/>
        </w:rPr>
        <w:t xml:space="preserve">the school’s approach to meeting </w:t>
      </w:r>
      <w:r w:rsidR="00B10BA1" w:rsidRPr="007648C6">
        <w:rPr>
          <w:rFonts w:asciiTheme="minorHAnsi" w:hAnsiTheme="minorHAnsi" w:cstheme="minorHAnsi"/>
          <w:color w:val="1F3864" w:themeColor="accent1" w:themeShade="80"/>
        </w:rPr>
        <w:t>the Digital Technology S</w:t>
      </w:r>
      <w:r w:rsidR="00844B75" w:rsidRPr="007648C6">
        <w:rPr>
          <w:rFonts w:asciiTheme="minorHAnsi" w:hAnsiTheme="minorHAnsi" w:cstheme="minorHAnsi"/>
          <w:color w:val="1F3864" w:themeColor="accent1" w:themeShade="80"/>
        </w:rPr>
        <w:t xml:space="preserve">tandards </w:t>
      </w:r>
      <w:r w:rsidR="00B10BA1" w:rsidRPr="007648C6">
        <w:rPr>
          <w:rFonts w:asciiTheme="minorHAnsi" w:hAnsiTheme="minorHAnsi" w:cstheme="minorHAnsi"/>
          <w:color w:val="1F3864" w:themeColor="accent1" w:themeShade="80"/>
        </w:rPr>
        <w:t xml:space="preserve">for schools including </w:t>
      </w:r>
      <w:r w:rsidR="00844B75" w:rsidRPr="007648C6">
        <w:rPr>
          <w:rFonts w:asciiTheme="minorHAnsi" w:hAnsiTheme="minorHAnsi" w:cstheme="minorHAnsi"/>
          <w:color w:val="1F3864" w:themeColor="accent1" w:themeShade="80"/>
        </w:rPr>
        <w:t>online filtering and monitoring</w:t>
      </w:r>
      <w:r w:rsidRPr="007648C6">
        <w:rPr>
          <w:rFonts w:asciiTheme="minorHAnsi" w:hAnsiTheme="minorHAnsi" w:cstheme="minorHAnsi"/>
          <w:color w:val="1F3864" w:themeColor="accent1" w:themeShade="80"/>
        </w:rPr>
        <w:t xml:space="preserve">. </w:t>
      </w:r>
    </w:p>
    <w:p w14:paraId="4C704E8B" w14:textId="3DE3B26D" w:rsidR="00CE6FA8" w:rsidRPr="007648C6" w:rsidRDefault="002720AF" w:rsidP="00353185">
      <w:pPr>
        <w:pStyle w:val="Heading1"/>
        <w:numPr>
          <w:ilvl w:val="0"/>
          <w:numId w:val="32"/>
        </w:numPr>
        <w:ind w:left="284"/>
        <w:rPr>
          <w:rFonts w:asciiTheme="minorHAnsi" w:hAnsiTheme="minorHAnsi" w:cstheme="minorHAnsi"/>
          <w:color w:val="1F3864" w:themeColor="accent1" w:themeShade="80"/>
          <w:sz w:val="22"/>
          <w:szCs w:val="22"/>
        </w:rPr>
      </w:pPr>
      <w:r w:rsidRPr="007648C6">
        <w:rPr>
          <w:rFonts w:asciiTheme="minorHAnsi" w:hAnsiTheme="minorHAnsi" w:cstheme="minorHAnsi"/>
          <w:color w:val="1F3864" w:themeColor="accent1" w:themeShade="80"/>
          <w:sz w:val="22"/>
          <w:szCs w:val="22"/>
        </w:rPr>
        <w:tab/>
      </w:r>
      <w:bookmarkStart w:id="23" w:name="_Toc174607306"/>
      <w:r w:rsidR="00CE6FA8" w:rsidRPr="007A17C6">
        <w:rPr>
          <w:rFonts w:asciiTheme="minorHAnsi" w:hAnsiTheme="minorHAnsi" w:cstheme="minorHAnsi"/>
          <w:color w:val="1F3864" w:themeColor="accent1" w:themeShade="80"/>
          <w:sz w:val="24"/>
          <w:szCs w:val="22"/>
        </w:rPr>
        <w:t xml:space="preserve">Monitoring and </w:t>
      </w:r>
      <w:r w:rsidR="008F3F57" w:rsidRPr="007A17C6">
        <w:rPr>
          <w:rFonts w:asciiTheme="minorHAnsi" w:hAnsiTheme="minorHAnsi" w:cstheme="minorHAnsi"/>
          <w:color w:val="1F3864" w:themeColor="accent1" w:themeShade="80"/>
          <w:sz w:val="24"/>
          <w:szCs w:val="22"/>
        </w:rPr>
        <w:t>E</w:t>
      </w:r>
      <w:r w:rsidR="00CE6FA8" w:rsidRPr="007A17C6">
        <w:rPr>
          <w:rFonts w:asciiTheme="minorHAnsi" w:hAnsiTheme="minorHAnsi" w:cstheme="minorHAnsi"/>
          <w:color w:val="1F3864" w:themeColor="accent1" w:themeShade="80"/>
          <w:sz w:val="24"/>
          <w:szCs w:val="22"/>
        </w:rPr>
        <w:t>valuation</w:t>
      </w:r>
      <w:bookmarkEnd w:id="23"/>
      <w:r w:rsidR="00CE6FA8" w:rsidRPr="007A17C6">
        <w:rPr>
          <w:rFonts w:asciiTheme="minorHAnsi" w:hAnsiTheme="minorHAnsi" w:cstheme="minorHAnsi"/>
          <w:color w:val="1F3864" w:themeColor="accent1" w:themeShade="80"/>
          <w:sz w:val="24"/>
          <w:szCs w:val="22"/>
        </w:rPr>
        <w:t xml:space="preserve"> </w:t>
      </w:r>
    </w:p>
    <w:p w14:paraId="6F701DC6" w14:textId="77777777" w:rsidR="00DC4D51" w:rsidRPr="007648C6" w:rsidRDefault="00DC4D51" w:rsidP="00DC4D51">
      <w:pPr>
        <w:widowControl w:val="0"/>
        <w:autoSpaceDE w:val="0"/>
        <w:autoSpaceDN w:val="0"/>
        <w:adjustRightInd w:val="0"/>
        <w:spacing w:after="120" w:line="240" w:lineRule="auto"/>
        <w:ind w:left="709" w:right="55" w:hanging="851"/>
        <w:jc w:val="both"/>
        <w:rPr>
          <w:rFonts w:asciiTheme="minorHAnsi" w:hAnsiTheme="minorHAnsi" w:cstheme="minorHAnsi"/>
          <w:color w:val="1F3864" w:themeColor="accent1" w:themeShade="80"/>
        </w:rPr>
      </w:pPr>
      <w:r w:rsidRPr="007648C6">
        <w:rPr>
          <w:rFonts w:asciiTheme="minorHAnsi" w:hAnsiTheme="minorHAnsi" w:cstheme="minorHAnsi"/>
          <w:color w:val="1F3864" w:themeColor="accent1" w:themeShade="80"/>
          <w:spacing w:val="2"/>
        </w:rPr>
        <w:t>10.1</w:t>
      </w:r>
      <w:r w:rsidRPr="007648C6">
        <w:rPr>
          <w:rFonts w:asciiTheme="minorHAnsi" w:hAnsiTheme="minorHAnsi" w:cstheme="minorHAnsi"/>
          <w:color w:val="1F3864" w:themeColor="accent1" w:themeShade="80"/>
          <w:spacing w:val="2"/>
        </w:rPr>
        <w:tab/>
      </w:r>
      <w:r w:rsidR="00CE6FA8" w:rsidRPr="007648C6">
        <w:rPr>
          <w:rFonts w:asciiTheme="minorHAnsi" w:hAnsiTheme="minorHAnsi" w:cstheme="minorHAnsi"/>
          <w:color w:val="1F3864" w:themeColor="accent1" w:themeShade="80"/>
          <w:spacing w:val="2"/>
        </w:rPr>
        <w:t>T</w:t>
      </w:r>
      <w:r w:rsidR="00CE6FA8" w:rsidRPr="007648C6">
        <w:rPr>
          <w:rFonts w:asciiTheme="minorHAnsi" w:hAnsiTheme="minorHAnsi" w:cstheme="minorHAnsi"/>
          <w:color w:val="1F3864" w:themeColor="accent1" w:themeShade="80"/>
        </w:rPr>
        <w:t>he</w:t>
      </w:r>
      <w:r w:rsidR="00CE6FA8" w:rsidRPr="007648C6">
        <w:rPr>
          <w:rFonts w:asciiTheme="minorHAnsi" w:hAnsiTheme="minorHAnsi" w:cstheme="minorHAnsi"/>
          <w:color w:val="1F3864" w:themeColor="accent1" w:themeShade="80"/>
          <w:spacing w:val="-2"/>
        </w:rPr>
        <w:t xml:space="preserve"> </w:t>
      </w:r>
      <w:r w:rsidR="00CE6FA8" w:rsidRPr="007648C6">
        <w:rPr>
          <w:rFonts w:asciiTheme="minorHAnsi" w:hAnsiTheme="minorHAnsi" w:cstheme="minorHAnsi"/>
          <w:color w:val="1F3864" w:themeColor="accent1" w:themeShade="80"/>
          <w:spacing w:val="1"/>
        </w:rPr>
        <w:t>r</w:t>
      </w:r>
      <w:r w:rsidR="00CE6FA8" w:rsidRPr="007648C6">
        <w:rPr>
          <w:rFonts w:asciiTheme="minorHAnsi" w:hAnsiTheme="minorHAnsi" w:cstheme="minorHAnsi"/>
          <w:color w:val="1F3864" w:themeColor="accent1" w:themeShade="80"/>
        </w:rPr>
        <w:t>es</w:t>
      </w:r>
      <w:r w:rsidR="00CE6FA8" w:rsidRPr="007648C6">
        <w:rPr>
          <w:rFonts w:asciiTheme="minorHAnsi" w:hAnsiTheme="minorHAnsi" w:cstheme="minorHAnsi"/>
          <w:color w:val="1F3864" w:themeColor="accent1" w:themeShade="80"/>
          <w:spacing w:val="-1"/>
        </w:rPr>
        <w:t>p</w:t>
      </w:r>
      <w:r w:rsidR="00CE6FA8" w:rsidRPr="007648C6">
        <w:rPr>
          <w:rFonts w:asciiTheme="minorHAnsi" w:hAnsiTheme="minorHAnsi" w:cstheme="minorHAnsi"/>
          <w:color w:val="1F3864" w:themeColor="accent1" w:themeShade="80"/>
        </w:rPr>
        <w:t>o</w:t>
      </w:r>
      <w:r w:rsidR="00CE6FA8" w:rsidRPr="007648C6">
        <w:rPr>
          <w:rFonts w:asciiTheme="minorHAnsi" w:hAnsiTheme="minorHAnsi" w:cstheme="minorHAnsi"/>
          <w:color w:val="1F3864" w:themeColor="accent1" w:themeShade="80"/>
          <w:spacing w:val="-1"/>
        </w:rPr>
        <w:t>n</w:t>
      </w:r>
      <w:r w:rsidR="00CE6FA8" w:rsidRPr="007648C6">
        <w:rPr>
          <w:rFonts w:asciiTheme="minorHAnsi" w:hAnsiTheme="minorHAnsi" w:cstheme="minorHAnsi"/>
          <w:color w:val="1F3864" w:themeColor="accent1" w:themeShade="80"/>
        </w:rPr>
        <w:t>s</w:t>
      </w:r>
      <w:r w:rsidR="00CE6FA8" w:rsidRPr="007648C6">
        <w:rPr>
          <w:rFonts w:asciiTheme="minorHAnsi" w:hAnsiTheme="minorHAnsi" w:cstheme="minorHAnsi"/>
          <w:color w:val="1F3864" w:themeColor="accent1" w:themeShade="80"/>
          <w:spacing w:val="-1"/>
        </w:rPr>
        <w:t>i</w:t>
      </w:r>
      <w:r w:rsidR="00CE6FA8" w:rsidRPr="007648C6">
        <w:rPr>
          <w:rFonts w:asciiTheme="minorHAnsi" w:hAnsiTheme="minorHAnsi" w:cstheme="minorHAnsi"/>
          <w:color w:val="1F3864" w:themeColor="accent1" w:themeShade="80"/>
        </w:rPr>
        <w:t>b</w:t>
      </w:r>
      <w:r w:rsidR="00CE6FA8" w:rsidRPr="007648C6">
        <w:rPr>
          <w:rFonts w:asciiTheme="minorHAnsi" w:hAnsiTheme="minorHAnsi" w:cstheme="minorHAnsi"/>
          <w:color w:val="1F3864" w:themeColor="accent1" w:themeShade="80"/>
          <w:spacing w:val="-1"/>
        </w:rPr>
        <w:t>ili</w:t>
      </w:r>
      <w:r w:rsidR="00CE6FA8" w:rsidRPr="007648C6">
        <w:rPr>
          <w:rFonts w:asciiTheme="minorHAnsi" w:hAnsiTheme="minorHAnsi" w:cstheme="minorHAnsi"/>
          <w:color w:val="1F3864" w:themeColor="accent1" w:themeShade="80"/>
          <w:spacing w:val="1"/>
        </w:rPr>
        <w:t>t</w:t>
      </w:r>
      <w:r w:rsidR="00CE6FA8" w:rsidRPr="007648C6">
        <w:rPr>
          <w:rFonts w:asciiTheme="minorHAnsi" w:hAnsiTheme="minorHAnsi" w:cstheme="minorHAnsi"/>
          <w:color w:val="1F3864" w:themeColor="accent1" w:themeShade="80"/>
        </w:rPr>
        <w:t>y</w:t>
      </w:r>
      <w:r w:rsidR="00CE6FA8" w:rsidRPr="007648C6">
        <w:rPr>
          <w:rFonts w:asciiTheme="minorHAnsi" w:hAnsiTheme="minorHAnsi" w:cstheme="minorHAnsi"/>
          <w:color w:val="1F3864" w:themeColor="accent1" w:themeShade="80"/>
          <w:spacing w:val="-2"/>
        </w:rPr>
        <w:t xml:space="preserve"> </w:t>
      </w:r>
      <w:r w:rsidR="00CE6FA8" w:rsidRPr="007648C6">
        <w:rPr>
          <w:rFonts w:asciiTheme="minorHAnsi" w:hAnsiTheme="minorHAnsi" w:cstheme="minorHAnsi"/>
          <w:color w:val="1F3864" w:themeColor="accent1" w:themeShade="80"/>
          <w:spacing w:val="3"/>
        </w:rPr>
        <w:t>f</w:t>
      </w:r>
      <w:r w:rsidR="00CE6FA8" w:rsidRPr="007648C6">
        <w:rPr>
          <w:rFonts w:asciiTheme="minorHAnsi" w:hAnsiTheme="minorHAnsi" w:cstheme="minorHAnsi"/>
          <w:color w:val="1F3864" w:themeColor="accent1" w:themeShade="80"/>
        </w:rPr>
        <w:t>or e</w:t>
      </w:r>
      <w:r w:rsidR="00CE6FA8" w:rsidRPr="007648C6">
        <w:rPr>
          <w:rFonts w:asciiTheme="minorHAnsi" w:hAnsiTheme="minorHAnsi" w:cstheme="minorHAnsi"/>
          <w:color w:val="1F3864" w:themeColor="accent1" w:themeShade="80"/>
          <w:spacing w:val="-1"/>
        </w:rPr>
        <w:t>n</w:t>
      </w:r>
      <w:r w:rsidR="00CE6FA8" w:rsidRPr="007648C6">
        <w:rPr>
          <w:rFonts w:asciiTheme="minorHAnsi" w:hAnsiTheme="minorHAnsi" w:cstheme="minorHAnsi"/>
          <w:color w:val="1F3864" w:themeColor="accent1" w:themeShade="80"/>
          <w:spacing w:val="-2"/>
        </w:rPr>
        <w:t>s</w:t>
      </w:r>
      <w:r w:rsidR="00CE6FA8" w:rsidRPr="007648C6">
        <w:rPr>
          <w:rFonts w:asciiTheme="minorHAnsi" w:hAnsiTheme="minorHAnsi" w:cstheme="minorHAnsi"/>
          <w:color w:val="1F3864" w:themeColor="accent1" w:themeShade="80"/>
        </w:rPr>
        <w:t>uri</w:t>
      </w:r>
      <w:r w:rsidR="00CE6FA8" w:rsidRPr="007648C6">
        <w:rPr>
          <w:rFonts w:asciiTheme="minorHAnsi" w:hAnsiTheme="minorHAnsi" w:cstheme="minorHAnsi"/>
          <w:color w:val="1F3864" w:themeColor="accent1" w:themeShade="80"/>
          <w:spacing w:val="-1"/>
        </w:rPr>
        <w:t>n</w:t>
      </w:r>
      <w:r w:rsidR="00CE6FA8" w:rsidRPr="007648C6">
        <w:rPr>
          <w:rFonts w:asciiTheme="minorHAnsi" w:hAnsiTheme="minorHAnsi" w:cstheme="minorHAnsi"/>
          <w:color w:val="1F3864" w:themeColor="accent1" w:themeShade="80"/>
        </w:rPr>
        <w:t xml:space="preserve">g </w:t>
      </w:r>
      <w:r w:rsidR="00CE6FA8" w:rsidRPr="007648C6">
        <w:rPr>
          <w:rFonts w:asciiTheme="minorHAnsi" w:hAnsiTheme="minorHAnsi" w:cstheme="minorHAnsi"/>
          <w:color w:val="1F3864" w:themeColor="accent1" w:themeShade="80"/>
          <w:spacing w:val="2"/>
        </w:rPr>
        <w:t>t</w:t>
      </w:r>
      <w:r w:rsidR="00CE6FA8" w:rsidRPr="007648C6">
        <w:rPr>
          <w:rFonts w:asciiTheme="minorHAnsi" w:hAnsiTheme="minorHAnsi" w:cstheme="minorHAnsi"/>
          <w:color w:val="1F3864" w:themeColor="accent1" w:themeShade="80"/>
        </w:rPr>
        <w:t>h</w:t>
      </w:r>
      <w:r w:rsidR="00CE6FA8" w:rsidRPr="007648C6">
        <w:rPr>
          <w:rFonts w:asciiTheme="minorHAnsi" w:hAnsiTheme="minorHAnsi" w:cstheme="minorHAnsi"/>
          <w:color w:val="1F3864" w:themeColor="accent1" w:themeShade="80"/>
          <w:spacing w:val="-3"/>
        </w:rPr>
        <w:t>a</w:t>
      </w:r>
      <w:r w:rsidR="00CE6FA8" w:rsidRPr="007648C6">
        <w:rPr>
          <w:rFonts w:asciiTheme="minorHAnsi" w:hAnsiTheme="minorHAnsi" w:cstheme="minorHAnsi"/>
          <w:color w:val="1F3864" w:themeColor="accent1" w:themeShade="80"/>
        </w:rPr>
        <w:t xml:space="preserve">t </w:t>
      </w:r>
      <w:r w:rsidR="00CE6FA8" w:rsidRPr="007648C6">
        <w:rPr>
          <w:rFonts w:asciiTheme="minorHAnsi" w:hAnsiTheme="minorHAnsi" w:cstheme="minorHAnsi"/>
          <w:color w:val="1F3864" w:themeColor="accent1" w:themeShade="80"/>
          <w:spacing w:val="1"/>
        </w:rPr>
        <w:t>t</w:t>
      </w:r>
      <w:r w:rsidR="00CE6FA8" w:rsidRPr="007648C6">
        <w:rPr>
          <w:rFonts w:asciiTheme="minorHAnsi" w:hAnsiTheme="minorHAnsi" w:cstheme="minorHAnsi"/>
          <w:color w:val="1F3864" w:themeColor="accent1" w:themeShade="80"/>
        </w:rPr>
        <w:t>he</w:t>
      </w:r>
      <w:r w:rsidR="00CE6FA8" w:rsidRPr="007648C6">
        <w:rPr>
          <w:rFonts w:asciiTheme="minorHAnsi" w:hAnsiTheme="minorHAnsi" w:cstheme="minorHAnsi"/>
          <w:color w:val="1F3864" w:themeColor="accent1" w:themeShade="80"/>
          <w:spacing w:val="1"/>
        </w:rPr>
        <w:t xml:space="preserve"> Safeguarding/</w:t>
      </w:r>
      <w:r w:rsidR="00CE6FA8" w:rsidRPr="007648C6">
        <w:rPr>
          <w:rFonts w:asciiTheme="minorHAnsi" w:hAnsiTheme="minorHAnsi" w:cstheme="minorHAnsi"/>
          <w:color w:val="1F3864" w:themeColor="accent1" w:themeShade="80"/>
          <w:spacing w:val="-1"/>
        </w:rPr>
        <w:t>C</w:t>
      </w:r>
      <w:r w:rsidR="00CE6FA8" w:rsidRPr="007648C6">
        <w:rPr>
          <w:rFonts w:asciiTheme="minorHAnsi" w:hAnsiTheme="minorHAnsi" w:cstheme="minorHAnsi"/>
          <w:color w:val="1F3864" w:themeColor="accent1" w:themeShade="80"/>
        </w:rPr>
        <w:t>h</w:t>
      </w:r>
      <w:r w:rsidR="00CE6FA8" w:rsidRPr="007648C6">
        <w:rPr>
          <w:rFonts w:asciiTheme="minorHAnsi" w:hAnsiTheme="minorHAnsi" w:cstheme="minorHAnsi"/>
          <w:color w:val="1F3864" w:themeColor="accent1" w:themeShade="80"/>
          <w:spacing w:val="-1"/>
        </w:rPr>
        <w:t>il</w:t>
      </w:r>
      <w:r w:rsidR="00CE6FA8" w:rsidRPr="007648C6">
        <w:rPr>
          <w:rFonts w:asciiTheme="minorHAnsi" w:hAnsiTheme="minorHAnsi" w:cstheme="minorHAnsi"/>
          <w:color w:val="1F3864" w:themeColor="accent1" w:themeShade="80"/>
        </w:rPr>
        <w:t>d Pr</w:t>
      </w:r>
      <w:r w:rsidR="00CE6FA8" w:rsidRPr="007648C6">
        <w:rPr>
          <w:rFonts w:asciiTheme="minorHAnsi" w:hAnsiTheme="minorHAnsi" w:cstheme="minorHAnsi"/>
          <w:color w:val="1F3864" w:themeColor="accent1" w:themeShade="80"/>
          <w:spacing w:val="-2"/>
        </w:rPr>
        <w:t>o</w:t>
      </w:r>
      <w:r w:rsidR="00CE6FA8" w:rsidRPr="007648C6">
        <w:rPr>
          <w:rFonts w:asciiTheme="minorHAnsi" w:hAnsiTheme="minorHAnsi" w:cstheme="minorHAnsi"/>
          <w:color w:val="1F3864" w:themeColor="accent1" w:themeShade="80"/>
          <w:spacing w:val="1"/>
        </w:rPr>
        <w:t>t</w:t>
      </w:r>
      <w:r w:rsidR="00CE6FA8" w:rsidRPr="007648C6">
        <w:rPr>
          <w:rFonts w:asciiTheme="minorHAnsi" w:hAnsiTheme="minorHAnsi" w:cstheme="minorHAnsi"/>
          <w:color w:val="1F3864" w:themeColor="accent1" w:themeShade="80"/>
          <w:spacing w:val="-3"/>
        </w:rPr>
        <w:t>e</w:t>
      </w:r>
      <w:r w:rsidR="00CE6FA8" w:rsidRPr="007648C6">
        <w:rPr>
          <w:rFonts w:asciiTheme="minorHAnsi" w:hAnsiTheme="minorHAnsi" w:cstheme="minorHAnsi"/>
          <w:color w:val="1F3864" w:themeColor="accent1" w:themeShade="80"/>
        </w:rPr>
        <w:t>c</w:t>
      </w:r>
      <w:r w:rsidR="00CE6FA8" w:rsidRPr="007648C6">
        <w:rPr>
          <w:rFonts w:asciiTheme="minorHAnsi" w:hAnsiTheme="minorHAnsi" w:cstheme="minorHAnsi"/>
          <w:color w:val="1F3864" w:themeColor="accent1" w:themeShade="80"/>
          <w:spacing w:val="1"/>
        </w:rPr>
        <w:t>t</w:t>
      </w:r>
      <w:r w:rsidR="00CE6FA8" w:rsidRPr="007648C6">
        <w:rPr>
          <w:rFonts w:asciiTheme="minorHAnsi" w:hAnsiTheme="minorHAnsi" w:cstheme="minorHAnsi"/>
          <w:color w:val="1F3864" w:themeColor="accent1" w:themeShade="80"/>
          <w:spacing w:val="-1"/>
        </w:rPr>
        <w:t>i</w:t>
      </w:r>
      <w:r w:rsidR="00CE6FA8" w:rsidRPr="007648C6">
        <w:rPr>
          <w:rFonts w:asciiTheme="minorHAnsi" w:hAnsiTheme="minorHAnsi" w:cstheme="minorHAnsi"/>
          <w:color w:val="1F3864" w:themeColor="accent1" w:themeShade="80"/>
        </w:rPr>
        <w:t>on</w:t>
      </w:r>
      <w:r w:rsidR="00CE6FA8" w:rsidRPr="007648C6">
        <w:rPr>
          <w:rFonts w:asciiTheme="minorHAnsi" w:hAnsiTheme="minorHAnsi" w:cstheme="minorHAnsi"/>
          <w:color w:val="1F3864" w:themeColor="accent1" w:themeShade="80"/>
          <w:spacing w:val="2"/>
        </w:rPr>
        <w:t xml:space="preserve"> </w:t>
      </w:r>
      <w:r w:rsidR="00CE6FA8" w:rsidRPr="007648C6">
        <w:rPr>
          <w:rFonts w:asciiTheme="minorHAnsi" w:hAnsiTheme="minorHAnsi" w:cstheme="minorHAnsi"/>
          <w:color w:val="1F3864" w:themeColor="accent1" w:themeShade="80"/>
          <w:spacing w:val="-1"/>
        </w:rPr>
        <w:t>P</w:t>
      </w:r>
      <w:r w:rsidR="00CE6FA8" w:rsidRPr="007648C6">
        <w:rPr>
          <w:rFonts w:asciiTheme="minorHAnsi" w:hAnsiTheme="minorHAnsi" w:cstheme="minorHAnsi"/>
          <w:color w:val="1F3864" w:themeColor="accent1" w:themeShade="80"/>
        </w:rPr>
        <w:t>o</w:t>
      </w:r>
      <w:r w:rsidR="00CE6FA8" w:rsidRPr="007648C6">
        <w:rPr>
          <w:rFonts w:asciiTheme="minorHAnsi" w:hAnsiTheme="minorHAnsi" w:cstheme="minorHAnsi"/>
          <w:color w:val="1F3864" w:themeColor="accent1" w:themeShade="80"/>
          <w:spacing w:val="-1"/>
        </w:rPr>
        <w:t>li</w:t>
      </w:r>
      <w:r w:rsidR="00CE6FA8" w:rsidRPr="007648C6">
        <w:rPr>
          <w:rFonts w:asciiTheme="minorHAnsi" w:hAnsiTheme="minorHAnsi" w:cstheme="minorHAnsi"/>
          <w:color w:val="1F3864" w:themeColor="accent1" w:themeShade="80"/>
        </w:rPr>
        <w:t>cy</w:t>
      </w:r>
      <w:r w:rsidR="00CE6FA8" w:rsidRPr="007648C6">
        <w:rPr>
          <w:rFonts w:asciiTheme="minorHAnsi" w:hAnsiTheme="minorHAnsi" w:cstheme="minorHAnsi"/>
          <w:color w:val="1F3864" w:themeColor="accent1" w:themeShade="80"/>
          <w:spacing w:val="-1"/>
        </w:rPr>
        <w:t xml:space="preserve"> </w:t>
      </w:r>
      <w:r w:rsidR="00CE6FA8" w:rsidRPr="007648C6">
        <w:rPr>
          <w:rFonts w:asciiTheme="minorHAnsi" w:hAnsiTheme="minorHAnsi" w:cstheme="minorHAnsi"/>
          <w:color w:val="1F3864" w:themeColor="accent1" w:themeShade="80"/>
        </w:rPr>
        <w:t>a</w:t>
      </w:r>
      <w:r w:rsidR="00CE6FA8" w:rsidRPr="007648C6">
        <w:rPr>
          <w:rFonts w:asciiTheme="minorHAnsi" w:hAnsiTheme="minorHAnsi" w:cstheme="minorHAnsi"/>
          <w:color w:val="1F3864" w:themeColor="accent1" w:themeShade="80"/>
          <w:spacing w:val="-1"/>
        </w:rPr>
        <w:t>n</w:t>
      </w:r>
      <w:r w:rsidR="00CE6FA8" w:rsidRPr="007648C6">
        <w:rPr>
          <w:rFonts w:asciiTheme="minorHAnsi" w:hAnsiTheme="minorHAnsi" w:cstheme="minorHAnsi"/>
          <w:color w:val="1F3864" w:themeColor="accent1" w:themeShade="80"/>
        </w:rPr>
        <w:t>d p</w:t>
      </w:r>
      <w:r w:rsidR="00CE6FA8" w:rsidRPr="007648C6">
        <w:rPr>
          <w:rFonts w:asciiTheme="minorHAnsi" w:hAnsiTheme="minorHAnsi" w:cstheme="minorHAnsi"/>
          <w:color w:val="1F3864" w:themeColor="accent1" w:themeShade="80"/>
          <w:spacing w:val="1"/>
        </w:rPr>
        <w:t>r</w:t>
      </w:r>
      <w:r w:rsidR="00CE6FA8" w:rsidRPr="007648C6">
        <w:rPr>
          <w:rFonts w:asciiTheme="minorHAnsi" w:hAnsiTheme="minorHAnsi" w:cstheme="minorHAnsi"/>
          <w:color w:val="1F3864" w:themeColor="accent1" w:themeShade="80"/>
        </w:rPr>
        <w:t>oc</w:t>
      </w:r>
      <w:r w:rsidR="00CE6FA8" w:rsidRPr="007648C6">
        <w:rPr>
          <w:rFonts w:asciiTheme="minorHAnsi" w:hAnsiTheme="minorHAnsi" w:cstheme="minorHAnsi"/>
          <w:color w:val="1F3864" w:themeColor="accent1" w:themeShade="80"/>
          <w:spacing w:val="-1"/>
        </w:rPr>
        <w:t>e</w:t>
      </w:r>
      <w:r w:rsidR="00CE6FA8" w:rsidRPr="007648C6">
        <w:rPr>
          <w:rFonts w:asciiTheme="minorHAnsi" w:hAnsiTheme="minorHAnsi" w:cstheme="minorHAnsi"/>
          <w:color w:val="1F3864" w:themeColor="accent1" w:themeShade="80"/>
        </w:rPr>
        <w:t>d</w:t>
      </w:r>
      <w:r w:rsidR="00CE6FA8" w:rsidRPr="007648C6">
        <w:rPr>
          <w:rFonts w:asciiTheme="minorHAnsi" w:hAnsiTheme="minorHAnsi" w:cstheme="minorHAnsi"/>
          <w:color w:val="1F3864" w:themeColor="accent1" w:themeShade="80"/>
          <w:spacing w:val="-3"/>
        </w:rPr>
        <w:t>u</w:t>
      </w:r>
      <w:r w:rsidR="00CE6FA8" w:rsidRPr="007648C6">
        <w:rPr>
          <w:rFonts w:asciiTheme="minorHAnsi" w:hAnsiTheme="minorHAnsi" w:cstheme="minorHAnsi"/>
          <w:color w:val="1F3864" w:themeColor="accent1" w:themeShade="80"/>
          <w:spacing w:val="1"/>
        </w:rPr>
        <w:t>r</w:t>
      </w:r>
      <w:r w:rsidR="00CE6FA8" w:rsidRPr="007648C6">
        <w:rPr>
          <w:rFonts w:asciiTheme="minorHAnsi" w:hAnsiTheme="minorHAnsi" w:cstheme="minorHAnsi"/>
          <w:color w:val="1F3864" w:themeColor="accent1" w:themeShade="80"/>
        </w:rPr>
        <w:t>es are</w:t>
      </w:r>
      <w:r w:rsidR="00CE6FA8" w:rsidRPr="007648C6">
        <w:rPr>
          <w:rFonts w:asciiTheme="minorHAnsi" w:hAnsiTheme="minorHAnsi" w:cstheme="minorHAnsi"/>
          <w:color w:val="1F3864" w:themeColor="accent1" w:themeShade="80"/>
          <w:spacing w:val="1"/>
        </w:rPr>
        <w:t xml:space="preserve"> </w:t>
      </w:r>
      <w:r w:rsidR="00CE6FA8" w:rsidRPr="007648C6">
        <w:rPr>
          <w:rFonts w:asciiTheme="minorHAnsi" w:hAnsiTheme="minorHAnsi" w:cstheme="minorHAnsi"/>
          <w:color w:val="1F3864" w:themeColor="accent1" w:themeShade="80"/>
          <w:spacing w:val="-1"/>
        </w:rPr>
        <w:t>i</w:t>
      </w:r>
      <w:r w:rsidR="00CE6FA8" w:rsidRPr="007648C6">
        <w:rPr>
          <w:rFonts w:asciiTheme="minorHAnsi" w:hAnsiTheme="minorHAnsi" w:cstheme="minorHAnsi"/>
          <w:color w:val="1F3864" w:themeColor="accent1" w:themeShade="80"/>
        </w:rPr>
        <w:t>n p</w:t>
      </w:r>
      <w:r w:rsidR="00CE6FA8" w:rsidRPr="007648C6">
        <w:rPr>
          <w:rFonts w:asciiTheme="minorHAnsi" w:hAnsiTheme="minorHAnsi" w:cstheme="minorHAnsi"/>
          <w:color w:val="1F3864" w:themeColor="accent1" w:themeShade="80"/>
          <w:spacing w:val="-1"/>
        </w:rPr>
        <w:t>l</w:t>
      </w:r>
      <w:r w:rsidR="00CE6FA8" w:rsidRPr="007648C6">
        <w:rPr>
          <w:rFonts w:asciiTheme="minorHAnsi" w:hAnsiTheme="minorHAnsi" w:cstheme="minorHAnsi"/>
          <w:color w:val="1F3864" w:themeColor="accent1" w:themeShade="80"/>
        </w:rPr>
        <w:t>ac</w:t>
      </w:r>
      <w:r w:rsidR="00CE6FA8" w:rsidRPr="007648C6">
        <w:rPr>
          <w:rFonts w:asciiTheme="minorHAnsi" w:hAnsiTheme="minorHAnsi" w:cstheme="minorHAnsi"/>
          <w:color w:val="1F3864" w:themeColor="accent1" w:themeShade="80"/>
          <w:spacing w:val="-3"/>
        </w:rPr>
        <w:t>e</w:t>
      </w:r>
      <w:r w:rsidR="00CE6FA8" w:rsidRPr="007648C6">
        <w:rPr>
          <w:rFonts w:asciiTheme="minorHAnsi" w:hAnsiTheme="minorHAnsi" w:cstheme="minorHAnsi"/>
          <w:color w:val="1F3864" w:themeColor="accent1" w:themeShade="80"/>
        </w:rPr>
        <w:t>,</w:t>
      </w:r>
      <w:r w:rsidR="00CE6FA8" w:rsidRPr="007648C6">
        <w:rPr>
          <w:rFonts w:asciiTheme="minorHAnsi" w:hAnsiTheme="minorHAnsi" w:cstheme="minorHAnsi"/>
          <w:color w:val="1F3864" w:themeColor="accent1" w:themeShade="80"/>
          <w:spacing w:val="2"/>
        </w:rPr>
        <w:t xml:space="preserve"> </w:t>
      </w:r>
      <w:r w:rsidR="00CE6FA8" w:rsidRPr="007648C6">
        <w:rPr>
          <w:rFonts w:asciiTheme="minorHAnsi" w:hAnsiTheme="minorHAnsi" w:cstheme="minorHAnsi"/>
          <w:color w:val="1F3864" w:themeColor="accent1" w:themeShade="80"/>
        </w:rPr>
        <w:t>a</w:t>
      </w:r>
      <w:r w:rsidR="00CE6FA8" w:rsidRPr="007648C6">
        <w:rPr>
          <w:rFonts w:asciiTheme="minorHAnsi" w:hAnsiTheme="minorHAnsi" w:cstheme="minorHAnsi"/>
          <w:color w:val="1F3864" w:themeColor="accent1" w:themeShade="80"/>
          <w:spacing w:val="-3"/>
        </w:rPr>
        <w:t>v</w:t>
      </w:r>
      <w:r w:rsidR="00CE6FA8" w:rsidRPr="007648C6">
        <w:rPr>
          <w:rFonts w:asciiTheme="minorHAnsi" w:hAnsiTheme="minorHAnsi" w:cstheme="minorHAnsi"/>
          <w:color w:val="1F3864" w:themeColor="accent1" w:themeShade="80"/>
        </w:rPr>
        <w:t>a</w:t>
      </w:r>
      <w:r w:rsidR="00CE6FA8" w:rsidRPr="007648C6">
        <w:rPr>
          <w:rFonts w:asciiTheme="minorHAnsi" w:hAnsiTheme="minorHAnsi" w:cstheme="minorHAnsi"/>
          <w:color w:val="1F3864" w:themeColor="accent1" w:themeShade="80"/>
          <w:spacing w:val="-1"/>
        </w:rPr>
        <w:t>il</w:t>
      </w:r>
      <w:r w:rsidR="00CE6FA8" w:rsidRPr="007648C6">
        <w:rPr>
          <w:rFonts w:asciiTheme="minorHAnsi" w:hAnsiTheme="minorHAnsi" w:cstheme="minorHAnsi"/>
          <w:color w:val="1F3864" w:themeColor="accent1" w:themeShade="80"/>
        </w:rPr>
        <w:t>a</w:t>
      </w:r>
      <w:r w:rsidR="00CE6FA8" w:rsidRPr="007648C6">
        <w:rPr>
          <w:rFonts w:asciiTheme="minorHAnsi" w:hAnsiTheme="minorHAnsi" w:cstheme="minorHAnsi"/>
          <w:color w:val="1F3864" w:themeColor="accent1" w:themeShade="80"/>
          <w:spacing w:val="-1"/>
        </w:rPr>
        <w:t>bl</w:t>
      </w:r>
      <w:r w:rsidR="00CE6FA8" w:rsidRPr="007648C6">
        <w:rPr>
          <w:rFonts w:asciiTheme="minorHAnsi" w:hAnsiTheme="minorHAnsi" w:cstheme="minorHAnsi"/>
          <w:color w:val="1F3864" w:themeColor="accent1" w:themeShade="80"/>
        </w:rPr>
        <w:t xml:space="preserve">e </w:t>
      </w:r>
      <w:r w:rsidR="00CE6FA8" w:rsidRPr="007648C6">
        <w:rPr>
          <w:rFonts w:asciiTheme="minorHAnsi" w:hAnsiTheme="minorHAnsi" w:cstheme="minorHAnsi"/>
          <w:color w:val="1F3864" w:themeColor="accent1" w:themeShade="80"/>
          <w:spacing w:val="2"/>
        </w:rPr>
        <w:t>t</w:t>
      </w:r>
      <w:r w:rsidR="00CE6FA8" w:rsidRPr="007648C6">
        <w:rPr>
          <w:rFonts w:asciiTheme="minorHAnsi" w:hAnsiTheme="minorHAnsi" w:cstheme="minorHAnsi"/>
          <w:color w:val="1F3864" w:themeColor="accent1" w:themeShade="80"/>
        </w:rPr>
        <w:t>o</w:t>
      </w:r>
      <w:r w:rsidR="00CE6FA8" w:rsidRPr="007648C6">
        <w:rPr>
          <w:rFonts w:asciiTheme="minorHAnsi" w:hAnsiTheme="minorHAnsi" w:cstheme="minorHAnsi"/>
          <w:color w:val="1F3864" w:themeColor="accent1" w:themeShade="80"/>
          <w:spacing w:val="-1"/>
        </w:rPr>
        <w:t xml:space="preserve"> </w:t>
      </w:r>
      <w:r w:rsidR="00CE6FA8" w:rsidRPr="007648C6">
        <w:rPr>
          <w:rFonts w:asciiTheme="minorHAnsi" w:hAnsiTheme="minorHAnsi" w:cstheme="minorHAnsi"/>
          <w:color w:val="1F3864" w:themeColor="accent1" w:themeShade="80"/>
        </w:rPr>
        <w:t>p</w:t>
      </w:r>
      <w:r w:rsidR="00CE6FA8" w:rsidRPr="007648C6">
        <w:rPr>
          <w:rFonts w:asciiTheme="minorHAnsi" w:hAnsiTheme="minorHAnsi" w:cstheme="minorHAnsi"/>
          <w:color w:val="1F3864" w:themeColor="accent1" w:themeShade="80"/>
          <w:spacing w:val="-1"/>
        </w:rPr>
        <w:t>a</w:t>
      </w:r>
      <w:r w:rsidR="00CE6FA8" w:rsidRPr="007648C6">
        <w:rPr>
          <w:rFonts w:asciiTheme="minorHAnsi" w:hAnsiTheme="minorHAnsi" w:cstheme="minorHAnsi"/>
          <w:color w:val="1F3864" w:themeColor="accent1" w:themeShade="80"/>
          <w:spacing w:val="1"/>
        </w:rPr>
        <w:t>r</w:t>
      </w:r>
      <w:r w:rsidR="00CE6FA8" w:rsidRPr="007648C6">
        <w:rPr>
          <w:rFonts w:asciiTheme="minorHAnsi" w:hAnsiTheme="minorHAnsi" w:cstheme="minorHAnsi"/>
          <w:color w:val="1F3864" w:themeColor="accent1" w:themeShade="80"/>
        </w:rPr>
        <w:t>e</w:t>
      </w:r>
      <w:r w:rsidR="00CE6FA8" w:rsidRPr="007648C6">
        <w:rPr>
          <w:rFonts w:asciiTheme="minorHAnsi" w:hAnsiTheme="minorHAnsi" w:cstheme="minorHAnsi"/>
          <w:color w:val="1F3864" w:themeColor="accent1" w:themeShade="80"/>
          <w:spacing w:val="-1"/>
        </w:rPr>
        <w:t>n</w:t>
      </w:r>
      <w:r w:rsidR="00CE6FA8" w:rsidRPr="007648C6">
        <w:rPr>
          <w:rFonts w:asciiTheme="minorHAnsi" w:hAnsiTheme="minorHAnsi" w:cstheme="minorHAnsi"/>
          <w:color w:val="1F3864" w:themeColor="accent1" w:themeShade="80"/>
          <w:spacing w:val="1"/>
        </w:rPr>
        <w:t>t</w:t>
      </w:r>
      <w:r w:rsidR="00CE6FA8" w:rsidRPr="007648C6">
        <w:rPr>
          <w:rFonts w:asciiTheme="minorHAnsi" w:hAnsiTheme="minorHAnsi" w:cstheme="minorHAnsi"/>
          <w:color w:val="1F3864" w:themeColor="accent1" w:themeShade="80"/>
        </w:rPr>
        <w:t>s</w:t>
      </w:r>
      <w:r w:rsidR="00CE6FA8" w:rsidRPr="007648C6">
        <w:rPr>
          <w:rFonts w:asciiTheme="minorHAnsi" w:hAnsiTheme="minorHAnsi" w:cstheme="minorHAnsi"/>
          <w:color w:val="1F3864" w:themeColor="accent1" w:themeShade="80"/>
          <w:spacing w:val="-1"/>
        </w:rPr>
        <w:t xml:space="preserve"> </w:t>
      </w:r>
      <w:r w:rsidR="00CE6FA8" w:rsidRPr="007648C6">
        <w:rPr>
          <w:rFonts w:asciiTheme="minorHAnsi" w:hAnsiTheme="minorHAnsi" w:cstheme="minorHAnsi"/>
          <w:color w:val="1F3864" w:themeColor="accent1" w:themeShade="80"/>
        </w:rPr>
        <w:t>a</w:t>
      </w:r>
      <w:r w:rsidR="00CE6FA8" w:rsidRPr="007648C6">
        <w:rPr>
          <w:rFonts w:asciiTheme="minorHAnsi" w:hAnsiTheme="minorHAnsi" w:cstheme="minorHAnsi"/>
          <w:color w:val="1F3864" w:themeColor="accent1" w:themeShade="80"/>
          <w:spacing w:val="-1"/>
        </w:rPr>
        <w:t>n</w:t>
      </w:r>
      <w:r w:rsidR="00CE6FA8" w:rsidRPr="007648C6">
        <w:rPr>
          <w:rFonts w:asciiTheme="minorHAnsi" w:hAnsiTheme="minorHAnsi" w:cstheme="minorHAnsi"/>
          <w:color w:val="1F3864" w:themeColor="accent1" w:themeShade="80"/>
        </w:rPr>
        <w:t>d</w:t>
      </w:r>
      <w:r w:rsidR="00CE6FA8" w:rsidRPr="007648C6">
        <w:rPr>
          <w:rFonts w:asciiTheme="minorHAnsi" w:hAnsiTheme="minorHAnsi" w:cstheme="minorHAnsi"/>
          <w:color w:val="1F3864" w:themeColor="accent1" w:themeShade="80"/>
          <w:spacing w:val="-1"/>
        </w:rPr>
        <w:t xml:space="preserve"> </w:t>
      </w:r>
      <w:r w:rsidR="00CE6FA8" w:rsidRPr="007648C6">
        <w:rPr>
          <w:rFonts w:asciiTheme="minorHAnsi" w:hAnsiTheme="minorHAnsi" w:cstheme="minorHAnsi"/>
          <w:color w:val="1F3864" w:themeColor="accent1" w:themeShade="80"/>
          <w:spacing w:val="1"/>
        </w:rPr>
        <w:t>r</w:t>
      </w:r>
      <w:r w:rsidR="00CE6FA8" w:rsidRPr="007648C6">
        <w:rPr>
          <w:rFonts w:asciiTheme="minorHAnsi" w:hAnsiTheme="minorHAnsi" w:cstheme="minorHAnsi"/>
          <w:color w:val="1F3864" w:themeColor="accent1" w:themeShade="80"/>
        </w:rPr>
        <w:t>e</w:t>
      </w:r>
      <w:r w:rsidR="00CE6FA8" w:rsidRPr="007648C6">
        <w:rPr>
          <w:rFonts w:asciiTheme="minorHAnsi" w:hAnsiTheme="minorHAnsi" w:cstheme="minorHAnsi"/>
          <w:color w:val="1F3864" w:themeColor="accent1" w:themeShade="80"/>
          <w:spacing w:val="-3"/>
        </w:rPr>
        <w:t>v</w:t>
      </w:r>
      <w:r w:rsidR="00CE6FA8" w:rsidRPr="007648C6">
        <w:rPr>
          <w:rFonts w:asciiTheme="minorHAnsi" w:hAnsiTheme="minorHAnsi" w:cstheme="minorHAnsi"/>
          <w:color w:val="1F3864" w:themeColor="accent1" w:themeShade="80"/>
          <w:spacing w:val="-1"/>
        </w:rPr>
        <w:t>i</w:t>
      </w:r>
      <w:r w:rsidR="00CE6FA8" w:rsidRPr="007648C6">
        <w:rPr>
          <w:rFonts w:asciiTheme="minorHAnsi" w:hAnsiTheme="minorHAnsi" w:cstheme="minorHAnsi"/>
          <w:color w:val="1F3864" w:themeColor="accent1" w:themeShade="80"/>
          <w:spacing w:val="2"/>
        </w:rPr>
        <w:t>e</w:t>
      </w:r>
      <w:r w:rsidR="00CE6FA8" w:rsidRPr="007648C6">
        <w:rPr>
          <w:rFonts w:asciiTheme="minorHAnsi" w:hAnsiTheme="minorHAnsi" w:cstheme="minorHAnsi"/>
          <w:color w:val="1F3864" w:themeColor="accent1" w:themeShade="80"/>
          <w:spacing w:val="-3"/>
        </w:rPr>
        <w:t>w</w:t>
      </w:r>
      <w:r w:rsidR="00CE6FA8" w:rsidRPr="007648C6">
        <w:rPr>
          <w:rFonts w:asciiTheme="minorHAnsi" w:hAnsiTheme="minorHAnsi" w:cstheme="minorHAnsi"/>
          <w:color w:val="1F3864" w:themeColor="accent1" w:themeShade="80"/>
        </w:rPr>
        <w:t>ed</w:t>
      </w:r>
      <w:r w:rsidR="00CE6FA8" w:rsidRPr="007648C6">
        <w:rPr>
          <w:rFonts w:asciiTheme="minorHAnsi" w:hAnsiTheme="minorHAnsi" w:cstheme="minorHAnsi"/>
          <w:color w:val="1F3864" w:themeColor="accent1" w:themeShade="80"/>
          <w:spacing w:val="1"/>
        </w:rPr>
        <w:t xml:space="preserve"> </w:t>
      </w:r>
      <w:r w:rsidR="00CE6FA8" w:rsidRPr="007648C6">
        <w:rPr>
          <w:rFonts w:asciiTheme="minorHAnsi" w:hAnsiTheme="minorHAnsi" w:cstheme="minorHAnsi"/>
          <w:color w:val="1F3864" w:themeColor="accent1" w:themeShade="80"/>
        </w:rPr>
        <w:t>a</w:t>
      </w:r>
      <w:r w:rsidR="00CE6FA8" w:rsidRPr="007648C6">
        <w:rPr>
          <w:rFonts w:asciiTheme="minorHAnsi" w:hAnsiTheme="minorHAnsi" w:cstheme="minorHAnsi"/>
          <w:color w:val="1F3864" w:themeColor="accent1" w:themeShade="80"/>
          <w:spacing w:val="-1"/>
        </w:rPr>
        <w:t>n</w:t>
      </w:r>
      <w:r w:rsidR="00CE6FA8" w:rsidRPr="007648C6">
        <w:rPr>
          <w:rFonts w:asciiTheme="minorHAnsi" w:hAnsiTheme="minorHAnsi" w:cstheme="minorHAnsi"/>
          <w:color w:val="1F3864" w:themeColor="accent1" w:themeShade="80"/>
        </w:rPr>
        <w:t>n</w:t>
      </w:r>
      <w:r w:rsidR="00CE6FA8" w:rsidRPr="007648C6">
        <w:rPr>
          <w:rFonts w:asciiTheme="minorHAnsi" w:hAnsiTheme="minorHAnsi" w:cstheme="minorHAnsi"/>
          <w:color w:val="1F3864" w:themeColor="accent1" w:themeShade="80"/>
          <w:spacing w:val="-1"/>
        </w:rPr>
        <w:t>u</w:t>
      </w:r>
      <w:r w:rsidR="00CE6FA8" w:rsidRPr="007648C6">
        <w:rPr>
          <w:rFonts w:asciiTheme="minorHAnsi" w:hAnsiTheme="minorHAnsi" w:cstheme="minorHAnsi"/>
          <w:color w:val="1F3864" w:themeColor="accent1" w:themeShade="80"/>
        </w:rPr>
        <w:t>a</w:t>
      </w:r>
      <w:r w:rsidR="00CE6FA8" w:rsidRPr="007648C6">
        <w:rPr>
          <w:rFonts w:asciiTheme="minorHAnsi" w:hAnsiTheme="minorHAnsi" w:cstheme="minorHAnsi"/>
          <w:color w:val="1F3864" w:themeColor="accent1" w:themeShade="80"/>
          <w:spacing w:val="-1"/>
        </w:rPr>
        <w:t>l</w:t>
      </w:r>
      <w:r w:rsidR="00CE6FA8" w:rsidRPr="007648C6">
        <w:rPr>
          <w:rFonts w:asciiTheme="minorHAnsi" w:hAnsiTheme="minorHAnsi" w:cstheme="minorHAnsi"/>
          <w:color w:val="1F3864" w:themeColor="accent1" w:themeShade="80"/>
          <w:spacing w:val="1"/>
        </w:rPr>
        <w:t>l</w:t>
      </w:r>
      <w:r w:rsidR="00CE6FA8" w:rsidRPr="007648C6">
        <w:rPr>
          <w:rFonts w:asciiTheme="minorHAnsi" w:hAnsiTheme="minorHAnsi" w:cstheme="minorHAnsi"/>
          <w:color w:val="1F3864" w:themeColor="accent1" w:themeShade="80"/>
        </w:rPr>
        <w:t>y</w:t>
      </w:r>
      <w:r w:rsidR="00CE6FA8" w:rsidRPr="007648C6">
        <w:rPr>
          <w:rFonts w:asciiTheme="minorHAnsi" w:hAnsiTheme="minorHAnsi" w:cstheme="minorHAnsi"/>
          <w:color w:val="1F3864" w:themeColor="accent1" w:themeShade="80"/>
          <w:spacing w:val="-1"/>
        </w:rPr>
        <w:t xml:space="preserve"> li</w:t>
      </w:r>
      <w:r w:rsidR="00CE6FA8" w:rsidRPr="007648C6">
        <w:rPr>
          <w:rFonts w:asciiTheme="minorHAnsi" w:hAnsiTheme="minorHAnsi" w:cstheme="minorHAnsi"/>
          <w:color w:val="1F3864" w:themeColor="accent1" w:themeShade="80"/>
        </w:rPr>
        <w:t>es w</w:t>
      </w:r>
      <w:r w:rsidR="00CE6FA8" w:rsidRPr="007648C6">
        <w:rPr>
          <w:rFonts w:asciiTheme="minorHAnsi" w:hAnsiTheme="minorHAnsi" w:cstheme="minorHAnsi"/>
          <w:color w:val="1F3864" w:themeColor="accent1" w:themeShade="80"/>
          <w:spacing w:val="-1"/>
        </w:rPr>
        <w:t>i</w:t>
      </w:r>
      <w:r w:rsidR="00CE6FA8" w:rsidRPr="007648C6">
        <w:rPr>
          <w:rFonts w:asciiTheme="minorHAnsi" w:hAnsiTheme="minorHAnsi" w:cstheme="minorHAnsi"/>
          <w:color w:val="1F3864" w:themeColor="accent1" w:themeShade="80"/>
          <w:spacing w:val="1"/>
        </w:rPr>
        <w:t>t</w:t>
      </w:r>
      <w:r w:rsidR="00CE6FA8" w:rsidRPr="007648C6">
        <w:rPr>
          <w:rFonts w:asciiTheme="minorHAnsi" w:hAnsiTheme="minorHAnsi" w:cstheme="minorHAnsi"/>
          <w:color w:val="1F3864" w:themeColor="accent1" w:themeShade="80"/>
        </w:rPr>
        <w:t xml:space="preserve">h </w:t>
      </w:r>
      <w:r w:rsidR="00CE6FA8" w:rsidRPr="007648C6">
        <w:rPr>
          <w:rFonts w:asciiTheme="minorHAnsi" w:hAnsiTheme="minorHAnsi" w:cstheme="minorHAnsi"/>
          <w:color w:val="1F3864" w:themeColor="accent1" w:themeShade="80"/>
          <w:spacing w:val="2"/>
        </w:rPr>
        <w:t>t</w:t>
      </w:r>
      <w:r w:rsidR="00CE6FA8" w:rsidRPr="007648C6">
        <w:rPr>
          <w:rFonts w:asciiTheme="minorHAnsi" w:hAnsiTheme="minorHAnsi" w:cstheme="minorHAnsi"/>
          <w:color w:val="1F3864" w:themeColor="accent1" w:themeShade="80"/>
        </w:rPr>
        <w:t>he</w:t>
      </w:r>
      <w:r w:rsidR="00CE6FA8" w:rsidRPr="007648C6">
        <w:rPr>
          <w:rFonts w:asciiTheme="minorHAnsi" w:hAnsiTheme="minorHAnsi" w:cstheme="minorHAnsi"/>
          <w:color w:val="1F3864" w:themeColor="accent1" w:themeShade="80"/>
          <w:spacing w:val="-2"/>
        </w:rPr>
        <w:t xml:space="preserve"> </w:t>
      </w:r>
      <w:r w:rsidR="00CE6FA8" w:rsidRPr="007648C6">
        <w:rPr>
          <w:rFonts w:asciiTheme="minorHAnsi" w:hAnsiTheme="minorHAnsi" w:cstheme="minorHAnsi"/>
          <w:color w:val="1F3864" w:themeColor="accent1" w:themeShade="80"/>
          <w:spacing w:val="1"/>
        </w:rPr>
        <w:t>G</w:t>
      </w:r>
      <w:r w:rsidR="00CE6FA8" w:rsidRPr="007648C6">
        <w:rPr>
          <w:rFonts w:asciiTheme="minorHAnsi" w:hAnsiTheme="minorHAnsi" w:cstheme="minorHAnsi"/>
          <w:color w:val="1F3864" w:themeColor="accent1" w:themeShade="80"/>
        </w:rPr>
        <w:t>o</w:t>
      </w:r>
      <w:r w:rsidR="00CE6FA8" w:rsidRPr="007648C6">
        <w:rPr>
          <w:rFonts w:asciiTheme="minorHAnsi" w:hAnsiTheme="minorHAnsi" w:cstheme="minorHAnsi"/>
          <w:color w:val="1F3864" w:themeColor="accent1" w:themeShade="80"/>
          <w:spacing w:val="-3"/>
        </w:rPr>
        <w:t>v</w:t>
      </w:r>
      <w:r w:rsidR="00CE6FA8" w:rsidRPr="007648C6">
        <w:rPr>
          <w:rFonts w:asciiTheme="minorHAnsi" w:hAnsiTheme="minorHAnsi" w:cstheme="minorHAnsi"/>
          <w:color w:val="1F3864" w:themeColor="accent1" w:themeShade="80"/>
        </w:rPr>
        <w:t>e</w:t>
      </w:r>
      <w:r w:rsidR="00CE6FA8" w:rsidRPr="007648C6">
        <w:rPr>
          <w:rFonts w:asciiTheme="minorHAnsi" w:hAnsiTheme="minorHAnsi" w:cstheme="minorHAnsi"/>
          <w:color w:val="1F3864" w:themeColor="accent1" w:themeShade="80"/>
          <w:spacing w:val="-2"/>
        </w:rPr>
        <w:t>r</w:t>
      </w:r>
      <w:r w:rsidR="00CE6FA8" w:rsidRPr="007648C6">
        <w:rPr>
          <w:rFonts w:asciiTheme="minorHAnsi" w:hAnsiTheme="minorHAnsi" w:cstheme="minorHAnsi"/>
          <w:color w:val="1F3864" w:themeColor="accent1" w:themeShade="80"/>
        </w:rPr>
        <w:t>n</w:t>
      </w:r>
      <w:r w:rsidR="00CE6FA8" w:rsidRPr="007648C6">
        <w:rPr>
          <w:rFonts w:asciiTheme="minorHAnsi" w:hAnsiTheme="minorHAnsi" w:cstheme="minorHAnsi"/>
          <w:color w:val="1F3864" w:themeColor="accent1" w:themeShade="80"/>
          <w:spacing w:val="-1"/>
        </w:rPr>
        <w:t>i</w:t>
      </w:r>
      <w:r w:rsidR="00CE6FA8" w:rsidRPr="007648C6">
        <w:rPr>
          <w:rFonts w:asciiTheme="minorHAnsi" w:hAnsiTheme="minorHAnsi" w:cstheme="minorHAnsi"/>
          <w:color w:val="1F3864" w:themeColor="accent1" w:themeShade="80"/>
        </w:rPr>
        <w:t xml:space="preserve">ng </w:t>
      </w:r>
      <w:r w:rsidR="00CE6FA8" w:rsidRPr="007648C6">
        <w:rPr>
          <w:rFonts w:asciiTheme="minorHAnsi" w:hAnsiTheme="minorHAnsi" w:cstheme="minorHAnsi"/>
          <w:color w:val="1F3864" w:themeColor="accent1" w:themeShade="80"/>
          <w:spacing w:val="-1"/>
        </w:rPr>
        <w:t>B</w:t>
      </w:r>
      <w:r w:rsidR="00CE6FA8" w:rsidRPr="007648C6">
        <w:rPr>
          <w:rFonts w:asciiTheme="minorHAnsi" w:hAnsiTheme="minorHAnsi" w:cstheme="minorHAnsi"/>
          <w:color w:val="1F3864" w:themeColor="accent1" w:themeShade="80"/>
        </w:rPr>
        <w:t>o</w:t>
      </w:r>
      <w:r w:rsidR="00CE6FA8" w:rsidRPr="007648C6">
        <w:rPr>
          <w:rFonts w:asciiTheme="minorHAnsi" w:hAnsiTheme="minorHAnsi" w:cstheme="minorHAnsi"/>
          <w:color w:val="1F3864" w:themeColor="accent1" w:themeShade="80"/>
          <w:spacing w:val="-1"/>
        </w:rPr>
        <w:t>d</w:t>
      </w:r>
      <w:r w:rsidR="00CE6FA8" w:rsidRPr="007648C6">
        <w:rPr>
          <w:rFonts w:asciiTheme="minorHAnsi" w:hAnsiTheme="minorHAnsi" w:cstheme="minorHAnsi"/>
          <w:color w:val="1F3864" w:themeColor="accent1" w:themeShade="80"/>
          <w:spacing w:val="-2"/>
        </w:rPr>
        <w:t>y</w:t>
      </w:r>
      <w:r w:rsidR="00CE6FA8" w:rsidRPr="007648C6">
        <w:rPr>
          <w:rFonts w:asciiTheme="minorHAnsi" w:hAnsiTheme="minorHAnsi" w:cstheme="minorHAnsi"/>
          <w:color w:val="1F3864" w:themeColor="accent1" w:themeShade="80"/>
        </w:rPr>
        <w:t>.</w:t>
      </w:r>
      <w:r w:rsidR="00CE6FA8" w:rsidRPr="007648C6">
        <w:rPr>
          <w:rFonts w:asciiTheme="minorHAnsi" w:hAnsiTheme="minorHAnsi" w:cstheme="minorHAnsi"/>
          <w:color w:val="1F3864" w:themeColor="accent1" w:themeShade="80"/>
          <w:spacing w:val="2"/>
        </w:rPr>
        <w:t xml:space="preserve"> T</w:t>
      </w:r>
      <w:r w:rsidR="00CE6FA8" w:rsidRPr="007648C6">
        <w:rPr>
          <w:rFonts w:asciiTheme="minorHAnsi" w:hAnsiTheme="minorHAnsi" w:cstheme="minorHAnsi"/>
          <w:color w:val="1F3864" w:themeColor="accent1" w:themeShade="80"/>
        </w:rPr>
        <w:t>h</w:t>
      </w:r>
      <w:r w:rsidR="00CE6FA8" w:rsidRPr="007648C6">
        <w:rPr>
          <w:rFonts w:asciiTheme="minorHAnsi" w:hAnsiTheme="minorHAnsi" w:cstheme="minorHAnsi"/>
          <w:color w:val="1F3864" w:themeColor="accent1" w:themeShade="80"/>
          <w:spacing w:val="-1"/>
        </w:rPr>
        <w:t>i</w:t>
      </w:r>
      <w:r w:rsidR="00CE6FA8" w:rsidRPr="007648C6">
        <w:rPr>
          <w:rFonts w:asciiTheme="minorHAnsi" w:hAnsiTheme="minorHAnsi" w:cstheme="minorHAnsi"/>
          <w:color w:val="1F3864" w:themeColor="accent1" w:themeShade="80"/>
        </w:rPr>
        <w:t>s</w:t>
      </w:r>
      <w:r w:rsidR="00CE6FA8" w:rsidRPr="007648C6">
        <w:rPr>
          <w:rFonts w:asciiTheme="minorHAnsi" w:hAnsiTheme="minorHAnsi" w:cstheme="minorHAnsi"/>
          <w:color w:val="1F3864" w:themeColor="accent1" w:themeShade="80"/>
          <w:spacing w:val="1"/>
        </w:rPr>
        <w:t xml:space="preserve"> </w:t>
      </w:r>
      <w:r w:rsidR="00CE6FA8" w:rsidRPr="007648C6">
        <w:rPr>
          <w:rFonts w:asciiTheme="minorHAnsi" w:hAnsiTheme="minorHAnsi" w:cstheme="minorHAnsi"/>
          <w:color w:val="1F3864" w:themeColor="accent1" w:themeShade="80"/>
        </w:rPr>
        <w:t>p</w:t>
      </w:r>
      <w:r w:rsidR="00CE6FA8" w:rsidRPr="007648C6">
        <w:rPr>
          <w:rFonts w:asciiTheme="minorHAnsi" w:hAnsiTheme="minorHAnsi" w:cstheme="minorHAnsi"/>
          <w:color w:val="1F3864" w:themeColor="accent1" w:themeShade="80"/>
          <w:spacing w:val="-1"/>
        </w:rPr>
        <w:t>oli</w:t>
      </w:r>
      <w:r w:rsidR="00CE6FA8" w:rsidRPr="007648C6">
        <w:rPr>
          <w:rFonts w:asciiTheme="minorHAnsi" w:hAnsiTheme="minorHAnsi" w:cstheme="minorHAnsi"/>
          <w:color w:val="1F3864" w:themeColor="accent1" w:themeShade="80"/>
        </w:rPr>
        <w:t>cy</w:t>
      </w:r>
      <w:r w:rsidR="00CE6FA8" w:rsidRPr="007648C6">
        <w:rPr>
          <w:rFonts w:asciiTheme="minorHAnsi" w:hAnsiTheme="minorHAnsi" w:cstheme="minorHAnsi"/>
          <w:color w:val="1F3864" w:themeColor="accent1" w:themeShade="80"/>
          <w:spacing w:val="-1"/>
        </w:rPr>
        <w:t xml:space="preserve"> </w:t>
      </w:r>
      <w:r w:rsidR="00CE6FA8" w:rsidRPr="007648C6">
        <w:rPr>
          <w:rFonts w:asciiTheme="minorHAnsi" w:hAnsiTheme="minorHAnsi" w:cstheme="minorHAnsi"/>
          <w:color w:val="1F3864" w:themeColor="accent1" w:themeShade="80"/>
          <w:spacing w:val="-3"/>
        </w:rPr>
        <w:t>w</w:t>
      </w:r>
      <w:r w:rsidR="00CE6FA8" w:rsidRPr="007648C6">
        <w:rPr>
          <w:rFonts w:asciiTheme="minorHAnsi" w:hAnsiTheme="minorHAnsi" w:cstheme="minorHAnsi"/>
          <w:color w:val="1F3864" w:themeColor="accent1" w:themeShade="80"/>
        </w:rPr>
        <w:t>i</w:t>
      </w:r>
      <w:r w:rsidR="00CE6FA8" w:rsidRPr="007648C6">
        <w:rPr>
          <w:rFonts w:asciiTheme="minorHAnsi" w:hAnsiTheme="minorHAnsi" w:cstheme="minorHAnsi"/>
          <w:color w:val="1F3864" w:themeColor="accent1" w:themeShade="80"/>
          <w:spacing w:val="1"/>
        </w:rPr>
        <w:t>l</w:t>
      </w:r>
      <w:r w:rsidR="00CE6FA8" w:rsidRPr="007648C6">
        <w:rPr>
          <w:rFonts w:asciiTheme="minorHAnsi" w:hAnsiTheme="minorHAnsi" w:cstheme="minorHAnsi"/>
          <w:color w:val="1F3864" w:themeColor="accent1" w:themeShade="80"/>
        </w:rPr>
        <w:t>l be</w:t>
      </w:r>
      <w:r w:rsidR="00CE6FA8" w:rsidRPr="007648C6">
        <w:rPr>
          <w:rFonts w:asciiTheme="minorHAnsi" w:hAnsiTheme="minorHAnsi" w:cstheme="minorHAnsi"/>
          <w:color w:val="1F3864" w:themeColor="accent1" w:themeShade="80"/>
          <w:spacing w:val="1"/>
        </w:rPr>
        <w:t xml:space="preserve"> r</w:t>
      </w:r>
      <w:r w:rsidR="00CE6FA8" w:rsidRPr="007648C6">
        <w:rPr>
          <w:rFonts w:asciiTheme="minorHAnsi" w:hAnsiTheme="minorHAnsi" w:cstheme="minorHAnsi"/>
          <w:color w:val="1F3864" w:themeColor="accent1" w:themeShade="80"/>
        </w:rPr>
        <w:t>e</w:t>
      </w:r>
      <w:r w:rsidR="00CE6FA8" w:rsidRPr="007648C6">
        <w:rPr>
          <w:rFonts w:asciiTheme="minorHAnsi" w:hAnsiTheme="minorHAnsi" w:cstheme="minorHAnsi"/>
          <w:color w:val="1F3864" w:themeColor="accent1" w:themeShade="80"/>
          <w:spacing w:val="-3"/>
        </w:rPr>
        <w:t>v</w:t>
      </w:r>
      <w:r w:rsidR="00CE6FA8" w:rsidRPr="007648C6">
        <w:rPr>
          <w:rFonts w:asciiTheme="minorHAnsi" w:hAnsiTheme="minorHAnsi" w:cstheme="minorHAnsi"/>
          <w:color w:val="1F3864" w:themeColor="accent1" w:themeShade="80"/>
          <w:spacing w:val="-1"/>
        </w:rPr>
        <w:t>i</w:t>
      </w:r>
      <w:r w:rsidR="00CE6FA8" w:rsidRPr="007648C6">
        <w:rPr>
          <w:rFonts w:asciiTheme="minorHAnsi" w:hAnsiTheme="minorHAnsi" w:cstheme="minorHAnsi"/>
          <w:color w:val="1F3864" w:themeColor="accent1" w:themeShade="80"/>
          <w:spacing w:val="2"/>
        </w:rPr>
        <w:t>e</w:t>
      </w:r>
      <w:r w:rsidR="00CE6FA8" w:rsidRPr="007648C6">
        <w:rPr>
          <w:rFonts w:asciiTheme="minorHAnsi" w:hAnsiTheme="minorHAnsi" w:cstheme="minorHAnsi"/>
          <w:color w:val="1F3864" w:themeColor="accent1" w:themeShade="80"/>
          <w:spacing w:val="-3"/>
        </w:rPr>
        <w:t>w</w:t>
      </w:r>
      <w:r w:rsidR="00CE6FA8" w:rsidRPr="007648C6">
        <w:rPr>
          <w:rFonts w:asciiTheme="minorHAnsi" w:hAnsiTheme="minorHAnsi" w:cstheme="minorHAnsi"/>
          <w:color w:val="1F3864" w:themeColor="accent1" w:themeShade="80"/>
        </w:rPr>
        <w:t>ed</w:t>
      </w:r>
      <w:r w:rsidR="00CE6FA8" w:rsidRPr="007648C6">
        <w:rPr>
          <w:rFonts w:asciiTheme="minorHAnsi" w:hAnsiTheme="minorHAnsi" w:cstheme="minorHAnsi"/>
          <w:color w:val="1F3864" w:themeColor="accent1" w:themeShade="80"/>
          <w:spacing w:val="1"/>
        </w:rPr>
        <w:t xml:space="preserve"> </w:t>
      </w:r>
      <w:r w:rsidR="00CE6FA8" w:rsidRPr="007648C6">
        <w:rPr>
          <w:rFonts w:asciiTheme="minorHAnsi" w:hAnsiTheme="minorHAnsi" w:cstheme="minorHAnsi"/>
          <w:color w:val="1F3864" w:themeColor="accent1" w:themeShade="80"/>
          <w:spacing w:val="-1"/>
        </w:rPr>
        <w:t>i</w:t>
      </w:r>
      <w:r w:rsidR="00CE6FA8" w:rsidRPr="007648C6">
        <w:rPr>
          <w:rFonts w:asciiTheme="minorHAnsi" w:hAnsiTheme="minorHAnsi" w:cstheme="minorHAnsi"/>
          <w:color w:val="1F3864" w:themeColor="accent1" w:themeShade="80"/>
        </w:rPr>
        <w:t>n l</w:t>
      </w:r>
      <w:r w:rsidR="00CE6FA8" w:rsidRPr="007648C6">
        <w:rPr>
          <w:rFonts w:asciiTheme="minorHAnsi" w:hAnsiTheme="minorHAnsi" w:cstheme="minorHAnsi"/>
          <w:color w:val="1F3864" w:themeColor="accent1" w:themeShade="80"/>
          <w:spacing w:val="-1"/>
        </w:rPr>
        <w:t>i</w:t>
      </w:r>
      <w:r w:rsidR="00CE6FA8" w:rsidRPr="007648C6">
        <w:rPr>
          <w:rFonts w:asciiTheme="minorHAnsi" w:hAnsiTheme="minorHAnsi" w:cstheme="minorHAnsi"/>
          <w:color w:val="1F3864" w:themeColor="accent1" w:themeShade="80"/>
        </w:rPr>
        <w:t>ne</w:t>
      </w:r>
      <w:r w:rsidR="00CE6FA8" w:rsidRPr="007648C6">
        <w:rPr>
          <w:rFonts w:asciiTheme="minorHAnsi" w:hAnsiTheme="minorHAnsi" w:cstheme="minorHAnsi"/>
          <w:color w:val="1F3864" w:themeColor="accent1" w:themeShade="80"/>
          <w:spacing w:val="3"/>
        </w:rPr>
        <w:t xml:space="preserve"> </w:t>
      </w:r>
      <w:r w:rsidR="00CE6FA8" w:rsidRPr="007648C6">
        <w:rPr>
          <w:rFonts w:asciiTheme="minorHAnsi" w:hAnsiTheme="minorHAnsi" w:cstheme="minorHAnsi"/>
          <w:color w:val="1F3864" w:themeColor="accent1" w:themeShade="80"/>
          <w:spacing w:val="-3"/>
        </w:rPr>
        <w:t>w</w:t>
      </w:r>
      <w:r w:rsidR="00CE6FA8" w:rsidRPr="007648C6">
        <w:rPr>
          <w:rFonts w:asciiTheme="minorHAnsi" w:hAnsiTheme="minorHAnsi" w:cstheme="minorHAnsi"/>
          <w:color w:val="1F3864" w:themeColor="accent1" w:themeShade="80"/>
          <w:spacing w:val="-1"/>
        </w:rPr>
        <w:t>i</w:t>
      </w:r>
      <w:r w:rsidR="00CE6FA8" w:rsidRPr="007648C6">
        <w:rPr>
          <w:rFonts w:asciiTheme="minorHAnsi" w:hAnsiTheme="minorHAnsi" w:cstheme="minorHAnsi"/>
          <w:color w:val="1F3864" w:themeColor="accent1" w:themeShade="80"/>
          <w:spacing w:val="1"/>
        </w:rPr>
        <w:t>t</w:t>
      </w:r>
      <w:r w:rsidR="00CE6FA8" w:rsidRPr="007648C6">
        <w:rPr>
          <w:rFonts w:asciiTheme="minorHAnsi" w:hAnsiTheme="minorHAnsi" w:cstheme="minorHAnsi"/>
          <w:color w:val="1F3864" w:themeColor="accent1" w:themeShade="80"/>
        </w:rPr>
        <w:t xml:space="preserve">h </w:t>
      </w:r>
      <w:r w:rsidR="00CE6FA8" w:rsidRPr="007648C6">
        <w:rPr>
          <w:rFonts w:asciiTheme="minorHAnsi" w:hAnsiTheme="minorHAnsi" w:cstheme="minorHAnsi"/>
          <w:color w:val="1F3864" w:themeColor="accent1" w:themeShade="80"/>
          <w:spacing w:val="2"/>
        </w:rPr>
        <w:t>t</w:t>
      </w:r>
      <w:r w:rsidR="00CE6FA8" w:rsidRPr="007648C6">
        <w:rPr>
          <w:rFonts w:asciiTheme="minorHAnsi" w:hAnsiTheme="minorHAnsi" w:cstheme="minorHAnsi"/>
          <w:color w:val="1F3864" w:themeColor="accent1" w:themeShade="80"/>
        </w:rPr>
        <w:t>he</w:t>
      </w:r>
      <w:r w:rsidR="00CE6FA8" w:rsidRPr="007648C6">
        <w:rPr>
          <w:rFonts w:asciiTheme="minorHAnsi" w:hAnsiTheme="minorHAnsi" w:cstheme="minorHAnsi"/>
          <w:color w:val="1F3864" w:themeColor="accent1" w:themeShade="80"/>
          <w:spacing w:val="-2"/>
        </w:rPr>
        <w:t xml:space="preserve"> </w:t>
      </w:r>
      <w:r w:rsidR="00CE6FA8" w:rsidRPr="007648C6">
        <w:rPr>
          <w:rFonts w:asciiTheme="minorHAnsi" w:hAnsiTheme="minorHAnsi" w:cstheme="minorHAnsi"/>
          <w:color w:val="1F3864" w:themeColor="accent1" w:themeShade="80"/>
          <w:spacing w:val="1"/>
        </w:rPr>
        <w:t>t</w:t>
      </w:r>
      <w:r w:rsidR="00CE6FA8" w:rsidRPr="007648C6">
        <w:rPr>
          <w:rFonts w:asciiTheme="minorHAnsi" w:hAnsiTheme="minorHAnsi" w:cstheme="minorHAnsi"/>
          <w:color w:val="1F3864" w:themeColor="accent1" w:themeShade="80"/>
          <w:spacing w:val="-1"/>
        </w:rPr>
        <w:t>i</w:t>
      </w:r>
      <w:r w:rsidR="00CE6FA8" w:rsidRPr="007648C6">
        <w:rPr>
          <w:rFonts w:asciiTheme="minorHAnsi" w:hAnsiTheme="minorHAnsi" w:cstheme="minorHAnsi"/>
          <w:color w:val="1F3864" w:themeColor="accent1" w:themeShade="80"/>
          <w:spacing w:val="1"/>
        </w:rPr>
        <w:t>m</w:t>
      </w:r>
      <w:r w:rsidR="00CE6FA8" w:rsidRPr="007648C6">
        <w:rPr>
          <w:rFonts w:asciiTheme="minorHAnsi" w:hAnsiTheme="minorHAnsi" w:cstheme="minorHAnsi"/>
          <w:color w:val="1F3864" w:themeColor="accent1" w:themeShade="80"/>
        </w:rPr>
        <w:t>esc</w:t>
      </w:r>
      <w:r w:rsidR="00CE6FA8" w:rsidRPr="007648C6">
        <w:rPr>
          <w:rFonts w:asciiTheme="minorHAnsi" w:hAnsiTheme="minorHAnsi" w:cstheme="minorHAnsi"/>
          <w:color w:val="1F3864" w:themeColor="accent1" w:themeShade="80"/>
          <w:spacing w:val="-1"/>
        </w:rPr>
        <w:t>al</w:t>
      </w:r>
      <w:r w:rsidR="00CE6FA8" w:rsidRPr="007648C6">
        <w:rPr>
          <w:rFonts w:asciiTheme="minorHAnsi" w:hAnsiTheme="minorHAnsi" w:cstheme="minorHAnsi"/>
          <w:color w:val="1F3864" w:themeColor="accent1" w:themeShade="80"/>
        </w:rPr>
        <w:t>e and</w:t>
      </w:r>
      <w:r w:rsidR="00CE6FA8" w:rsidRPr="007648C6">
        <w:rPr>
          <w:rFonts w:asciiTheme="minorHAnsi" w:hAnsiTheme="minorHAnsi" w:cstheme="minorHAnsi"/>
          <w:color w:val="1F3864" w:themeColor="accent1" w:themeShade="80"/>
          <w:spacing w:val="-2"/>
        </w:rPr>
        <w:t xml:space="preserve"> </w:t>
      </w:r>
      <w:r w:rsidR="00CE6FA8" w:rsidRPr="007648C6">
        <w:rPr>
          <w:rFonts w:asciiTheme="minorHAnsi" w:hAnsiTheme="minorHAnsi" w:cstheme="minorHAnsi"/>
          <w:color w:val="1F3864" w:themeColor="accent1" w:themeShade="80"/>
        </w:rPr>
        <w:t>d</w:t>
      </w:r>
      <w:r w:rsidR="00CE6FA8" w:rsidRPr="007648C6">
        <w:rPr>
          <w:rFonts w:asciiTheme="minorHAnsi" w:hAnsiTheme="minorHAnsi" w:cstheme="minorHAnsi"/>
          <w:color w:val="1F3864" w:themeColor="accent1" w:themeShade="80"/>
          <w:spacing w:val="-1"/>
        </w:rPr>
        <w:t>e</w:t>
      </w:r>
      <w:r w:rsidR="00CE6FA8" w:rsidRPr="007648C6">
        <w:rPr>
          <w:rFonts w:asciiTheme="minorHAnsi" w:hAnsiTheme="minorHAnsi" w:cstheme="minorHAnsi"/>
          <w:color w:val="1F3864" w:themeColor="accent1" w:themeShade="80"/>
          <w:spacing w:val="1"/>
        </w:rPr>
        <w:t>t</w:t>
      </w:r>
      <w:r w:rsidR="00CE6FA8" w:rsidRPr="007648C6">
        <w:rPr>
          <w:rFonts w:asciiTheme="minorHAnsi" w:hAnsiTheme="minorHAnsi" w:cstheme="minorHAnsi"/>
          <w:color w:val="1F3864" w:themeColor="accent1" w:themeShade="80"/>
        </w:rPr>
        <w:t>a</w:t>
      </w:r>
      <w:r w:rsidR="00CE6FA8" w:rsidRPr="007648C6">
        <w:rPr>
          <w:rFonts w:asciiTheme="minorHAnsi" w:hAnsiTheme="minorHAnsi" w:cstheme="minorHAnsi"/>
          <w:color w:val="1F3864" w:themeColor="accent1" w:themeShade="80"/>
          <w:spacing w:val="-1"/>
        </w:rPr>
        <w:t>il</w:t>
      </w:r>
      <w:r w:rsidR="00CE6FA8" w:rsidRPr="007648C6">
        <w:rPr>
          <w:rFonts w:asciiTheme="minorHAnsi" w:hAnsiTheme="minorHAnsi" w:cstheme="minorHAnsi"/>
          <w:color w:val="1F3864" w:themeColor="accent1" w:themeShade="80"/>
        </w:rPr>
        <w:t>s</w:t>
      </w:r>
      <w:r w:rsidR="00CE6FA8" w:rsidRPr="007648C6">
        <w:rPr>
          <w:rFonts w:asciiTheme="minorHAnsi" w:hAnsiTheme="minorHAnsi" w:cstheme="minorHAnsi"/>
          <w:color w:val="1F3864" w:themeColor="accent1" w:themeShade="80"/>
          <w:spacing w:val="-1"/>
        </w:rPr>
        <w:t xml:space="preserve"> </w:t>
      </w:r>
      <w:r w:rsidR="00CE6FA8" w:rsidRPr="007648C6">
        <w:rPr>
          <w:rFonts w:asciiTheme="minorHAnsi" w:hAnsiTheme="minorHAnsi" w:cstheme="minorHAnsi"/>
          <w:color w:val="1F3864" w:themeColor="accent1" w:themeShade="80"/>
        </w:rPr>
        <w:t>set o</w:t>
      </w:r>
      <w:r w:rsidR="00CE6FA8" w:rsidRPr="007648C6">
        <w:rPr>
          <w:rFonts w:asciiTheme="minorHAnsi" w:hAnsiTheme="minorHAnsi" w:cstheme="minorHAnsi"/>
          <w:color w:val="1F3864" w:themeColor="accent1" w:themeShade="80"/>
          <w:spacing w:val="-1"/>
        </w:rPr>
        <w:t>u</w:t>
      </w:r>
      <w:r w:rsidR="00CE6FA8" w:rsidRPr="007648C6">
        <w:rPr>
          <w:rFonts w:asciiTheme="minorHAnsi" w:hAnsiTheme="minorHAnsi" w:cstheme="minorHAnsi"/>
          <w:color w:val="1F3864" w:themeColor="accent1" w:themeShade="80"/>
        </w:rPr>
        <w:t>t on</w:t>
      </w:r>
      <w:r w:rsidR="00CE6FA8" w:rsidRPr="007648C6">
        <w:rPr>
          <w:rFonts w:asciiTheme="minorHAnsi" w:hAnsiTheme="minorHAnsi" w:cstheme="minorHAnsi"/>
          <w:color w:val="1F3864" w:themeColor="accent1" w:themeShade="80"/>
          <w:spacing w:val="1"/>
        </w:rPr>
        <w:t xml:space="preserve"> t</w:t>
      </w:r>
      <w:r w:rsidR="00CE6FA8" w:rsidRPr="007648C6">
        <w:rPr>
          <w:rFonts w:asciiTheme="minorHAnsi" w:hAnsiTheme="minorHAnsi" w:cstheme="minorHAnsi"/>
          <w:color w:val="1F3864" w:themeColor="accent1" w:themeShade="80"/>
        </w:rPr>
        <w:t>he</w:t>
      </w:r>
      <w:r w:rsidR="00CE6FA8" w:rsidRPr="007648C6">
        <w:rPr>
          <w:rFonts w:asciiTheme="minorHAnsi" w:hAnsiTheme="minorHAnsi" w:cstheme="minorHAnsi"/>
          <w:color w:val="1F3864" w:themeColor="accent1" w:themeShade="80"/>
          <w:spacing w:val="-4"/>
        </w:rPr>
        <w:t xml:space="preserve"> </w:t>
      </w:r>
      <w:r w:rsidR="00CE6FA8" w:rsidRPr="007648C6">
        <w:rPr>
          <w:rFonts w:asciiTheme="minorHAnsi" w:hAnsiTheme="minorHAnsi" w:cstheme="minorHAnsi"/>
          <w:color w:val="1F3864" w:themeColor="accent1" w:themeShade="80"/>
          <w:spacing w:val="1"/>
        </w:rPr>
        <w:t>fr</w:t>
      </w:r>
      <w:r w:rsidR="00CE6FA8" w:rsidRPr="007648C6">
        <w:rPr>
          <w:rFonts w:asciiTheme="minorHAnsi" w:hAnsiTheme="minorHAnsi" w:cstheme="minorHAnsi"/>
          <w:color w:val="1F3864" w:themeColor="accent1" w:themeShade="80"/>
        </w:rPr>
        <w:t>o</w:t>
      </w:r>
      <w:r w:rsidR="00CE6FA8" w:rsidRPr="007648C6">
        <w:rPr>
          <w:rFonts w:asciiTheme="minorHAnsi" w:hAnsiTheme="minorHAnsi" w:cstheme="minorHAnsi"/>
          <w:color w:val="1F3864" w:themeColor="accent1" w:themeShade="80"/>
          <w:spacing w:val="-1"/>
        </w:rPr>
        <w:t>n</w:t>
      </w:r>
      <w:r w:rsidR="00CE6FA8" w:rsidRPr="007648C6">
        <w:rPr>
          <w:rFonts w:asciiTheme="minorHAnsi" w:hAnsiTheme="minorHAnsi" w:cstheme="minorHAnsi"/>
          <w:color w:val="1F3864" w:themeColor="accent1" w:themeShade="80"/>
        </w:rPr>
        <w:t>t co</w:t>
      </w:r>
      <w:r w:rsidR="00CE6FA8" w:rsidRPr="007648C6">
        <w:rPr>
          <w:rFonts w:asciiTheme="minorHAnsi" w:hAnsiTheme="minorHAnsi" w:cstheme="minorHAnsi"/>
          <w:color w:val="1F3864" w:themeColor="accent1" w:themeShade="80"/>
          <w:spacing w:val="-3"/>
        </w:rPr>
        <w:t>v</w:t>
      </w:r>
      <w:r w:rsidR="00CE6FA8" w:rsidRPr="007648C6">
        <w:rPr>
          <w:rFonts w:asciiTheme="minorHAnsi" w:hAnsiTheme="minorHAnsi" w:cstheme="minorHAnsi"/>
          <w:color w:val="1F3864" w:themeColor="accent1" w:themeShade="80"/>
        </w:rPr>
        <w:t>er.</w:t>
      </w:r>
    </w:p>
    <w:p w14:paraId="14E87833" w14:textId="32171B7E" w:rsidR="00CE6FA8" w:rsidRPr="007648C6" w:rsidRDefault="00DC4D51" w:rsidP="00255407">
      <w:pPr>
        <w:widowControl w:val="0"/>
        <w:autoSpaceDE w:val="0"/>
        <w:autoSpaceDN w:val="0"/>
        <w:adjustRightInd w:val="0"/>
        <w:spacing w:after="120" w:line="240" w:lineRule="auto"/>
        <w:ind w:left="709" w:right="55" w:hanging="851"/>
        <w:jc w:val="both"/>
        <w:rPr>
          <w:rFonts w:asciiTheme="minorHAnsi" w:hAnsiTheme="minorHAnsi" w:cstheme="minorHAnsi"/>
          <w:color w:val="1F3864" w:themeColor="accent1" w:themeShade="80"/>
        </w:rPr>
      </w:pPr>
      <w:r w:rsidRPr="007648C6">
        <w:rPr>
          <w:rFonts w:asciiTheme="minorHAnsi" w:hAnsiTheme="minorHAnsi" w:cstheme="minorHAnsi"/>
          <w:color w:val="1F3864" w:themeColor="accent1" w:themeShade="80"/>
        </w:rPr>
        <w:t>10.2</w:t>
      </w:r>
      <w:r w:rsidRPr="007648C6">
        <w:rPr>
          <w:rFonts w:asciiTheme="minorHAnsi" w:hAnsiTheme="minorHAnsi" w:cstheme="minorHAnsi"/>
          <w:color w:val="1F3864" w:themeColor="accent1" w:themeShade="80"/>
        </w:rPr>
        <w:tab/>
      </w:r>
      <w:r w:rsidR="00CE6FA8" w:rsidRPr="007648C6">
        <w:rPr>
          <w:rFonts w:asciiTheme="minorHAnsi" w:hAnsiTheme="minorHAnsi" w:cstheme="minorHAnsi"/>
          <w:color w:val="1F3864" w:themeColor="accent1" w:themeShade="80"/>
        </w:rPr>
        <w:t xml:space="preserve">Governors and school leaders will implement a strategy to evaluate the effectiveness of safeguarding procedures including ensuring safer recruitment procedures are robustly implemented and online protection </w:t>
      </w:r>
      <w:r w:rsidR="00C036C9" w:rsidRPr="007648C6">
        <w:rPr>
          <w:rFonts w:asciiTheme="minorHAnsi" w:hAnsiTheme="minorHAnsi" w:cstheme="minorHAnsi"/>
          <w:color w:val="1F3864" w:themeColor="accent1" w:themeShade="80"/>
        </w:rPr>
        <w:t xml:space="preserve">is </w:t>
      </w:r>
      <w:r w:rsidR="00255407" w:rsidRPr="007648C6">
        <w:rPr>
          <w:rFonts w:asciiTheme="minorHAnsi" w:hAnsiTheme="minorHAnsi" w:cstheme="minorHAnsi"/>
          <w:color w:val="1F3864" w:themeColor="accent1" w:themeShade="80"/>
        </w:rPr>
        <w:t xml:space="preserve">regularly assessed.  </w:t>
      </w:r>
    </w:p>
    <w:p w14:paraId="3558007D" w14:textId="72D820F4" w:rsidR="00CE6FA8" w:rsidRPr="007648C6" w:rsidRDefault="00CE6FA8" w:rsidP="00CC66A4">
      <w:pPr>
        <w:pStyle w:val="Heading1"/>
        <w:rPr>
          <w:rFonts w:asciiTheme="minorHAnsi" w:hAnsiTheme="minorHAnsi" w:cstheme="minorHAnsi"/>
          <w:color w:val="1F3864" w:themeColor="accent1" w:themeShade="80"/>
          <w:sz w:val="22"/>
          <w:szCs w:val="22"/>
        </w:rPr>
      </w:pPr>
      <w:bookmarkStart w:id="24" w:name="_Toc174607307"/>
      <w:r w:rsidRPr="007648C6">
        <w:rPr>
          <w:rFonts w:asciiTheme="minorHAnsi" w:hAnsiTheme="minorHAnsi" w:cstheme="minorHAnsi"/>
          <w:color w:val="1F3864" w:themeColor="accent1" w:themeShade="80"/>
          <w:sz w:val="22"/>
          <w:szCs w:val="22"/>
        </w:rPr>
        <w:t xml:space="preserve">11 </w:t>
      </w:r>
      <w:r w:rsidR="002720AF" w:rsidRPr="007648C6">
        <w:rPr>
          <w:rFonts w:asciiTheme="minorHAnsi" w:hAnsiTheme="minorHAnsi" w:cstheme="minorHAnsi"/>
          <w:color w:val="1F3864" w:themeColor="accent1" w:themeShade="80"/>
          <w:sz w:val="22"/>
          <w:szCs w:val="22"/>
        </w:rPr>
        <w:tab/>
      </w:r>
      <w:r w:rsidRPr="007A17C6">
        <w:rPr>
          <w:rFonts w:asciiTheme="minorHAnsi" w:hAnsiTheme="minorHAnsi" w:cstheme="minorHAnsi"/>
          <w:color w:val="1F3864" w:themeColor="accent1" w:themeShade="80"/>
          <w:sz w:val="24"/>
          <w:szCs w:val="22"/>
        </w:rPr>
        <w:t xml:space="preserve">Linked </w:t>
      </w:r>
      <w:r w:rsidR="005319A0" w:rsidRPr="007A17C6">
        <w:rPr>
          <w:rFonts w:asciiTheme="minorHAnsi" w:hAnsiTheme="minorHAnsi" w:cstheme="minorHAnsi"/>
          <w:color w:val="1F3864" w:themeColor="accent1" w:themeShade="80"/>
          <w:sz w:val="24"/>
          <w:szCs w:val="22"/>
        </w:rPr>
        <w:t>Policies/Procedures</w:t>
      </w:r>
      <w:bookmarkEnd w:id="24"/>
      <w:r w:rsidR="005319A0" w:rsidRPr="007A17C6">
        <w:rPr>
          <w:rFonts w:asciiTheme="minorHAnsi" w:hAnsiTheme="minorHAnsi" w:cstheme="minorHAnsi"/>
          <w:color w:val="1F3864" w:themeColor="accent1" w:themeShade="80"/>
          <w:sz w:val="24"/>
          <w:szCs w:val="22"/>
        </w:rPr>
        <w:t xml:space="preserve"> </w:t>
      </w:r>
    </w:p>
    <w:p w14:paraId="0C178B96" w14:textId="77777777" w:rsidR="00CE6FA8" w:rsidRPr="007648C6" w:rsidRDefault="00CE6FA8" w:rsidP="00CE6FA8">
      <w:pPr>
        <w:widowControl w:val="0"/>
        <w:autoSpaceDE w:val="0"/>
        <w:autoSpaceDN w:val="0"/>
        <w:adjustRightInd w:val="0"/>
        <w:spacing w:after="0" w:line="240" w:lineRule="auto"/>
        <w:ind w:right="55"/>
        <w:jc w:val="both"/>
        <w:rPr>
          <w:rFonts w:asciiTheme="minorHAnsi" w:hAnsiTheme="minorHAnsi" w:cstheme="minorHAnsi"/>
          <w:color w:val="1F3864" w:themeColor="accent1" w:themeShade="80"/>
        </w:rPr>
      </w:pPr>
    </w:p>
    <w:p w14:paraId="7E52BA9A" w14:textId="77777777" w:rsidR="00CE6FA8" w:rsidRPr="007648C6" w:rsidRDefault="00CE6FA8" w:rsidP="00CE6FA8">
      <w:pPr>
        <w:widowControl w:val="0"/>
        <w:autoSpaceDE w:val="0"/>
        <w:autoSpaceDN w:val="0"/>
        <w:adjustRightInd w:val="0"/>
        <w:spacing w:before="1" w:after="0" w:line="240" w:lineRule="auto"/>
        <w:ind w:right="55"/>
        <w:jc w:val="both"/>
        <w:rPr>
          <w:rFonts w:asciiTheme="minorHAnsi" w:hAnsiTheme="minorHAnsi" w:cstheme="minorHAnsi"/>
          <w:bCs/>
          <w:color w:val="1F3864" w:themeColor="accent1" w:themeShade="80"/>
        </w:rPr>
        <w:sectPr w:rsidR="00CE6FA8" w:rsidRPr="007648C6" w:rsidSect="00353185">
          <w:footerReference w:type="default" r:id="rId22"/>
          <w:pgSz w:w="11920" w:h="16840"/>
          <w:pgMar w:top="992" w:right="1430" w:bottom="1440" w:left="1440" w:header="0" w:footer="0" w:gutter="0"/>
          <w:pgBorders w:display="firstPage" w:offsetFrom="page">
            <w:top w:val="single" w:sz="48" w:space="24" w:color="FFC000" w:themeColor="accent4"/>
            <w:left w:val="single" w:sz="48" w:space="24" w:color="FFC000" w:themeColor="accent4"/>
            <w:bottom w:val="single" w:sz="48" w:space="24" w:color="FFC000" w:themeColor="accent4"/>
            <w:right w:val="single" w:sz="48" w:space="24" w:color="FFC000" w:themeColor="accent4"/>
          </w:pgBorders>
          <w:pgNumType w:start="0"/>
          <w:cols w:space="720" w:equalWidth="0">
            <w:col w:w="8534"/>
          </w:cols>
          <w:noEndnote/>
          <w:titlePg/>
          <w:docGrid w:linePitch="299"/>
        </w:sectPr>
      </w:pPr>
    </w:p>
    <w:p w14:paraId="46CDA03A" w14:textId="63EBA23D" w:rsidR="00CE6FA8" w:rsidRPr="007648C6" w:rsidRDefault="00CE6FA8" w:rsidP="00CE6FA8">
      <w:pPr>
        <w:widowControl w:val="0"/>
        <w:autoSpaceDE w:val="0"/>
        <w:autoSpaceDN w:val="0"/>
        <w:adjustRightInd w:val="0"/>
        <w:spacing w:before="1" w:after="0" w:line="240" w:lineRule="auto"/>
        <w:ind w:right="55"/>
        <w:jc w:val="both"/>
        <w:rPr>
          <w:rFonts w:asciiTheme="minorHAnsi" w:hAnsiTheme="minorHAnsi" w:cstheme="minorHAnsi"/>
          <w:b/>
          <w:color w:val="1F3864" w:themeColor="accent1" w:themeShade="80"/>
        </w:rPr>
        <w:sectPr w:rsidR="00CE6FA8" w:rsidRPr="007648C6" w:rsidSect="005574C4">
          <w:type w:val="continuous"/>
          <w:pgSz w:w="11920" w:h="16840"/>
          <w:pgMar w:top="993" w:right="306" w:bottom="1440" w:left="1440" w:header="0" w:footer="0" w:gutter="0"/>
          <w:cols w:num="2" w:space="720"/>
          <w:noEndnote/>
          <w:docGrid w:linePitch="299"/>
        </w:sectPr>
      </w:pPr>
    </w:p>
    <w:p w14:paraId="5988BBB1" w14:textId="77777777" w:rsidR="00CE6FA8" w:rsidRPr="007648C6" w:rsidRDefault="00CE6FA8" w:rsidP="00CE6FA8">
      <w:pPr>
        <w:widowControl w:val="0"/>
        <w:autoSpaceDE w:val="0"/>
        <w:autoSpaceDN w:val="0"/>
        <w:adjustRightInd w:val="0"/>
        <w:spacing w:before="1" w:after="0" w:line="240" w:lineRule="auto"/>
        <w:ind w:right="55"/>
        <w:jc w:val="both"/>
        <w:rPr>
          <w:rFonts w:asciiTheme="minorHAnsi" w:hAnsiTheme="minorHAnsi" w:cstheme="minorHAnsi"/>
          <w:bCs/>
          <w:color w:val="1F3864" w:themeColor="accent1" w:themeShade="80"/>
        </w:rPr>
      </w:pPr>
      <w:r w:rsidRPr="007648C6">
        <w:rPr>
          <w:rFonts w:asciiTheme="minorHAnsi" w:hAnsiTheme="minorHAnsi" w:cstheme="minorHAnsi"/>
          <w:color w:val="1F3864" w:themeColor="accent1" w:themeShade="80"/>
        </w:rPr>
        <w:t xml:space="preserve">Behaviour  </w:t>
      </w:r>
    </w:p>
    <w:p w14:paraId="6D956158" w14:textId="77777777" w:rsidR="00CE6FA8" w:rsidRPr="007648C6" w:rsidRDefault="00CE6FA8" w:rsidP="00CE6FA8">
      <w:pPr>
        <w:widowControl w:val="0"/>
        <w:autoSpaceDE w:val="0"/>
        <w:autoSpaceDN w:val="0"/>
        <w:adjustRightInd w:val="0"/>
        <w:spacing w:before="1" w:after="0" w:line="240" w:lineRule="auto"/>
        <w:ind w:right="55"/>
        <w:jc w:val="both"/>
        <w:rPr>
          <w:rFonts w:asciiTheme="minorHAnsi" w:hAnsiTheme="minorHAnsi" w:cstheme="minorHAnsi"/>
          <w:bCs/>
          <w:color w:val="1F3864" w:themeColor="accent1" w:themeShade="80"/>
        </w:rPr>
      </w:pPr>
      <w:r w:rsidRPr="007648C6">
        <w:rPr>
          <w:rFonts w:asciiTheme="minorHAnsi" w:hAnsiTheme="minorHAnsi" w:cstheme="minorHAnsi"/>
          <w:bCs/>
          <w:color w:val="1F3864" w:themeColor="accent1" w:themeShade="80"/>
        </w:rPr>
        <w:t>Anti-bullying p</w:t>
      </w:r>
      <w:r w:rsidRPr="007648C6">
        <w:rPr>
          <w:rFonts w:asciiTheme="minorHAnsi" w:hAnsiTheme="minorHAnsi" w:cstheme="minorHAnsi"/>
          <w:bCs/>
          <w:color w:val="1F3864" w:themeColor="accent1" w:themeShade="80"/>
          <w:spacing w:val="-1"/>
        </w:rPr>
        <w:t>o</w:t>
      </w:r>
      <w:r w:rsidRPr="007648C6">
        <w:rPr>
          <w:rFonts w:asciiTheme="minorHAnsi" w:hAnsiTheme="minorHAnsi" w:cstheme="minorHAnsi"/>
          <w:bCs/>
          <w:color w:val="1F3864" w:themeColor="accent1" w:themeShade="80"/>
          <w:spacing w:val="1"/>
        </w:rPr>
        <w:t>li</w:t>
      </w:r>
      <w:r w:rsidRPr="007648C6">
        <w:rPr>
          <w:rFonts w:asciiTheme="minorHAnsi" w:hAnsiTheme="minorHAnsi" w:cstheme="minorHAnsi"/>
          <w:bCs/>
          <w:color w:val="1F3864" w:themeColor="accent1" w:themeShade="80"/>
        </w:rPr>
        <w:t xml:space="preserve">cy </w:t>
      </w:r>
    </w:p>
    <w:p w14:paraId="16C46A54" w14:textId="0A8D7F2D" w:rsidR="00CE6FA8" w:rsidRPr="007648C6" w:rsidRDefault="00CE6FA8" w:rsidP="00CE6FA8">
      <w:pPr>
        <w:widowControl w:val="0"/>
        <w:autoSpaceDE w:val="0"/>
        <w:autoSpaceDN w:val="0"/>
        <w:adjustRightInd w:val="0"/>
        <w:spacing w:before="1" w:after="0" w:line="240" w:lineRule="auto"/>
        <w:ind w:right="55"/>
        <w:jc w:val="both"/>
        <w:rPr>
          <w:rFonts w:asciiTheme="minorHAnsi" w:hAnsiTheme="minorHAnsi" w:cstheme="minorHAnsi"/>
          <w:bCs/>
          <w:color w:val="1F3864" w:themeColor="accent1" w:themeShade="80"/>
          <w:spacing w:val="61"/>
        </w:rPr>
      </w:pPr>
      <w:r w:rsidRPr="007648C6">
        <w:rPr>
          <w:rFonts w:asciiTheme="minorHAnsi" w:hAnsiTheme="minorHAnsi" w:cstheme="minorHAnsi"/>
          <w:bCs/>
          <w:color w:val="1F3864" w:themeColor="accent1" w:themeShade="80"/>
        </w:rPr>
        <w:t>Children Missing Education</w:t>
      </w:r>
      <w:r w:rsidR="0081511B" w:rsidRPr="007648C6">
        <w:rPr>
          <w:rFonts w:asciiTheme="minorHAnsi" w:hAnsiTheme="minorHAnsi" w:cstheme="minorHAnsi"/>
          <w:bCs/>
          <w:color w:val="1F3864" w:themeColor="accent1" w:themeShade="80"/>
        </w:rPr>
        <w:t xml:space="preserve"> (This is being written)</w:t>
      </w:r>
      <w:r w:rsidRPr="007648C6">
        <w:rPr>
          <w:rFonts w:asciiTheme="minorHAnsi" w:hAnsiTheme="minorHAnsi" w:cstheme="minorHAnsi"/>
          <w:bCs/>
          <w:color w:val="1F3864" w:themeColor="accent1" w:themeShade="80"/>
        </w:rPr>
        <w:t xml:space="preserve">  </w:t>
      </w:r>
      <w:r w:rsidRPr="007648C6">
        <w:rPr>
          <w:rFonts w:asciiTheme="minorHAnsi" w:hAnsiTheme="minorHAnsi" w:cstheme="minorHAnsi"/>
          <w:bCs/>
          <w:color w:val="1F3864" w:themeColor="accent1" w:themeShade="80"/>
          <w:spacing w:val="61"/>
        </w:rPr>
        <w:t xml:space="preserve"> </w:t>
      </w:r>
    </w:p>
    <w:p w14:paraId="082FC7A6" w14:textId="77777777" w:rsidR="00CE6FA8" w:rsidRPr="007648C6" w:rsidRDefault="00CE6FA8" w:rsidP="00CE6FA8">
      <w:pPr>
        <w:widowControl w:val="0"/>
        <w:autoSpaceDE w:val="0"/>
        <w:autoSpaceDN w:val="0"/>
        <w:adjustRightInd w:val="0"/>
        <w:spacing w:before="1" w:after="0" w:line="240" w:lineRule="auto"/>
        <w:ind w:right="55"/>
        <w:jc w:val="both"/>
        <w:rPr>
          <w:rFonts w:asciiTheme="minorHAnsi" w:hAnsiTheme="minorHAnsi" w:cstheme="minorHAnsi"/>
          <w:color w:val="1F3864" w:themeColor="accent1" w:themeShade="80"/>
        </w:rPr>
      </w:pPr>
      <w:r w:rsidRPr="007648C6">
        <w:rPr>
          <w:rFonts w:asciiTheme="minorHAnsi" w:hAnsiTheme="minorHAnsi" w:cstheme="minorHAnsi"/>
          <w:bCs/>
          <w:color w:val="1F3864" w:themeColor="accent1" w:themeShade="80"/>
        </w:rPr>
        <w:t>Me</w:t>
      </w:r>
      <w:r w:rsidRPr="007648C6">
        <w:rPr>
          <w:rFonts w:asciiTheme="minorHAnsi" w:hAnsiTheme="minorHAnsi" w:cstheme="minorHAnsi"/>
          <w:bCs/>
          <w:color w:val="1F3864" w:themeColor="accent1" w:themeShade="80"/>
          <w:spacing w:val="-1"/>
        </w:rPr>
        <w:t>d</w:t>
      </w:r>
      <w:r w:rsidRPr="007648C6">
        <w:rPr>
          <w:rFonts w:asciiTheme="minorHAnsi" w:hAnsiTheme="minorHAnsi" w:cstheme="minorHAnsi"/>
          <w:bCs/>
          <w:color w:val="1F3864" w:themeColor="accent1" w:themeShade="80"/>
          <w:spacing w:val="1"/>
        </w:rPr>
        <w:t>i</w:t>
      </w:r>
      <w:r w:rsidRPr="007648C6">
        <w:rPr>
          <w:rFonts w:asciiTheme="minorHAnsi" w:hAnsiTheme="minorHAnsi" w:cstheme="minorHAnsi"/>
          <w:bCs/>
          <w:color w:val="1F3864" w:themeColor="accent1" w:themeShade="80"/>
        </w:rPr>
        <w:t>c</w:t>
      </w:r>
      <w:r w:rsidRPr="007648C6">
        <w:rPr>
          <w:rFonts w:asciiTheme="minorHAnsi" w:hAnsiTheme="minorHAnsi" w:cstheme="minorHAnsi"/>
          <w:bCs/>
          <w:color w:val="1F3864" w:themeColor="accent1" w:themeShade="80"/>
          <w:spacing w:val="-3"/>
        </w:rPr>
        <w:t>a</w:t>
      </w:r>
      <w:r w:rsidRPr="007648C6">
        <w:rPr>
          <w:rFonts w:asciiTheme="minorHAnsi" w:hAnsiTheme="minorHAnsi" w:cstheme="minorHAnsi"/>
          <w:bCs/>
          <w:color w:val="1F3864" w:themeColor="accent1" w:themeShade="80"/>
        </w:rPr>
        <w:t>l</w:t>
      </w:r>
      <w:r w:rsidRPr="007648C6">
        <w:rPr>
          <w:rFonts w:asciiTheme="minorHAnsi" w:hAnsiTheme="minorHAnsi" w:cstheme="minorHAnsi"/>
          <w:bCs/>
          <w:color w:val="1F3864" w:themeColor="accent1" w:themeShade="80"/>
          <w:spacing w:val="2"/>
        </w:rPr>
        <w:t xml:space="preserve"> </w:t>
      </w:r>
      <w:r w:rsidRPr="007648C6">
        <w:rPr>
          <w:rFonts w:asciiTheme="minorHAnsi" w:hAnsiTheme="minorHAnsi" w:cstheme="minorHAnsi"/>
          <w:bCs/>
          <w:color w:val="1F3864" w:themeColor="accent1" w:themeShade="80"/>
          <w:spacing w:val="-1"/>
        </w:rPr>
        <w:t>N</w:t>
      </w:r>
      <w:r w:rsidRPr="007648C6">
        <w:rPr>
          <w:rFonts w:asciiTheme="minorHAnsi" w:hAnsiTheme="minorHAnsi" w:cstheme="minorHAnsi"/>
          <w:bCs/>
          <w:color w:val="1F3864" w:themeColor="accent1" w:themeShade="80"/>
        </w:rPr>
        <w:t>e</w:t>
      </w:r>
      <w:r w:rsidRPr="007648C6">
        <w:rPr>
          <w:rFonts w:asciiTheme="minorHAnsi" w:hAnsiTheme="minorHAnsi" w:cstheme="minorHAnsi"/>
          <w:bCs/>
          <w:color w:val="1F3864" w:themeColor="accent1" w:themeShade="80"/>
          <w:spacing w:val="-1"/>
        </w:rPr>
        <w:t>e</w:t>
      </w:r>
      <w:r w:rsidRPr="007648C6">
        <w:rPr>
          <w:rFonts w:asciiTheme="minorHAnsi" w:hAnsiTheme="minorHAnsi" w:cstheme="minorHAnsi"/>
          <w:bCs/>
          <w:color w:val="1F3864" w:themeColor="accent1" w:themeShade="80"/>
        </w:rPr>
        <w:t xml:space="preserve">ds </w:t>
      </w:r>
      <w:r w:rsidRPr="007648C6">
        <w:rPr>
          <w:rFonts w:asciiTheme="minorHAnsi" w:hAnsiTheme="minorHAnsi" w:cstheme="minorHAnsi"/>
          <w:bCs/>
          <w:color w:val="1F3864" w:themeColor="accent1" w:themeShade="80"/>
          <w:spacing w:val="61"/>
        </w:rPr>
        <w:t xml:space="preserve"> </w:t>
      </w:r>
    </w:p>
    <w:p w14:paraId="2C0AE873" w14:textId="495D552A" w:rsidR="00CE6FA8" w:rsidRPr="007648C6" w:rsidRDefault="00C04CFB" w:rsidP="00CE6FA8">
      <w:pPr>
        <w:widowControl w:val="0"/>
        <w:autoSpaceDE w:val="0"/>
        <w:autoSpaceDN w:val="0"/>
        <w:adjustRightInd w:val="0"/>
        <w:spacing w:after="0" w:line="240" w:lineRule="auto"/>
        <w:ind w:right="55"/>
        <w:jc w:val="both"/>
        <w:rPr>
          <w:rFonts w:asciiTheme="minorHAnsi" w:hAnsiTheme="minorHAnsi" w:cstheme="minorHAnsi"/>
          <w:bCs/>
          <w:color w:val="1F3864" w:themeColor="accent1" w:themeShade="80"/>
        </w:rPr>
      </w:pPr>
      <w:r w:rsidRPr="007648C6">
        <w:rPr>
          <w:rFonts w:asciiTheme="minorHAnsi" w:hAnsiTheme="minorHAnsi" w:cstheme="minorHAnsi"/>
          <w:bCs/>
          <w:color w:val="1F3864" w:themeColor="accent1" w:themeShade="80"/>
        </w:rPr>
        <w:t>Online</w:t>
      </w:r>
      <w:r w:rsidR="0081511B" w:rsidRPr="007648C6">
        <w:rPr>
          <w:rFonts w:asciiTheme="minorHAnsi" w:hAnsiTheme="minorHAnsi" w:cstheme="minorHAnsi"/>
          <w:bCs/>
          <w:color w:val="1F3864" w:themeColor="accent1" w:themeShade="80"/>
        </w:rPr>
        <w:t xml:space="preserve"> Safety</w:t>
      </w:r>
      <w:r w:rsidR="00CE6FA8" w:rsidRPr="007648C6">
        <w:rPr>
          <w:rFonts w:asciiTheme="minorHAnsi" w:hAnsiTheme="minorHAnsi" w:cstheme="minorHAnsi"/>
          <w:bCs/>
          <w:color w:val="1F3864" w:themeColor="accent1" w:themeShade="80"/>
          <w:spacing w:val="-3"/>
        </w:rPr>
        <w:t xml:space="preserve"> </w:t>
      </w:r>
      <w:r w:rsidR="00CE6FA8" w:rsidRPr="007648C6">
        <w:rPr>
          <w:rFonts w:asciiTheme="minorHAnsi" w:hAnsiTheme="minorHAnsi" w:cstheme="minorHAnsi"/>
          <w:bCs/>
          <w:color w:val="1F3864" w:themeColor="accent1" w:themeShade="80"/>
        </w:rPr>
        <w:t>p</w:t>
      </w:r>
      <w:r w:rsidR="00CE6FA8" w:rsidRPr="007648C6">
        <w:rPr>
          <w:rFonts w:asciiTheme="minorHAnsi" w:hAnsiTheme="minorHAnsi" w:cstheme="minorHAnsi"/>
          <w:bCs/>
          <w:color w:val="1F3864" w:themeColor="accent1" w:themeShade="80"/>
          <w:spacing w:val="-1"/>
        </w:rPr>
        <w:t>o</w:t>
      </w:r>
      <w:r w:rsidR="00CE6FA8" w:rsidRPr="007648C6">
        <w:rPr>
          <w:rFonts w:asciiTheme="minorHAnsi" w:hAnsiTheme="minorHAnsi" w:cstheme="minorHAnsi"/>
          <w:bCs/>
          <w:color w:val="1F3864" w:themeColor="accent1" w:themeShade="80"/>
          <w:spacing w:val="1"/>
        </w:rPr>
        <w:t>li</w:t>
      </w:r>
      <w:r w:rsidR="00CE6FA8" w:rsidRPr="007648C6">
        <w:rPr>
          <w:rFonts w:asciiTheme="minorHAnsi" w:hAnsiTheme="minorHAnsi" w:cstheme="minorHAnsi"/>
          <w:bCs/>
          <w:color w:val="1F3864" w:themeColor="accent1" w:themeShade="80"/>
        </w:rPr>
        <w:t xml:space="preserve">cy </w:t>
      </w:r>
    </w:p>
    <w:p w14:paraId="218A7BCE" w14:textId="77777777" w:rsidR="00CE6FA8" w:rsidRPr="007648C6" w:rsidRDefault="00CE6FA8" w:rsidP="00CE6FA8">
      <w:pPr>
        <w:widowControl w:val="0"/>
        <w:autoSpaceDE w:val="0"/>
        <w:autoSpaceDN w:val="0"/>
        <w:adjustRightInd w:val="0"/>
        <w:spacing w:after="0" w:line="240" w:lineRule="auto"/>
        <w:ind w:right="55"/>
        <w:jc w:val="both"/>
        <w:rPr>
          <w:rFonts w:asciiTheme="minorHAnsi" w:hAnsiTheme="minorHAnsi" w:cstheme="minorHAnsi"/>
          <w:color w:val="1F3864" w:themeColor="accent1" w:themeShade="80"/>
        </w:rPr>
      </w:pPr>
      <w:r w:rsidRPr="007648C6">
        <w:rPr>
          <w:rFonts w:asciiTheme="minorHAnsi" w:hAnsiTheme="minorHAnsi" w:cstheme="minorHAnsi"/>
          <w:bCs/>
          <w:color w:val="1F3864" w:themeColor="accent1" w:themeShade="80"/>
        </w:rPr>
        <w:t>Acceptable</w:t>
      </w:r>
      <w:r w:rsidRPr="007648C6">
        <w:rPr>
          <w:rFonts w:asciiTheme="minorHAnsi" w:hAnsiTheme="minorHAnsi" w:cstheme="minorHAnsi"/>
          <w:bCs/>
          <w:color w:val="1F3864" w:themeColor="accent1" w:themeShade="80"/>
          <w:spacing w:val="-1"/>
        </w:rPr>
        <w:t xml:space="preserve"> </w:t>
      </w:r>
      <w:r w:rsidRPr="007648C6">
        <w:rPr>
          <w:rFonts w:asciiTheme="minorHAnsi" w:hAnsiTheme="minorHAnsi" w:cstheme="minorHAnsi"/>
          <w:bCs/>
          <w:color w:val="1F3864" w:themeColor="accent1" w:themeShade="80"/>
        </w:rPr>
        <w:t>u</w:t>
      </w:r>
      <w:r w:rsidRPr="007648C6">
        <w:rPr>
          <w:rFonts w:asciiTheme="minorHAnsi" w:hAnsiTheme="minorHAnsi" w:cstheme="minorHAnsi"/>
          <w:bCs/>
          <w:color w:val="1F3864" w:themeColor="accent1" w:themeShade="80"/>
          <w:spacing w:val="-1"/>
        </w:rPr>
        <w:t>s</w:t>
      </w:r>
      <w:r w:rsidRPr="007648C6">
        <w:rPr>
          <w:rFonts w:asciiTheme="minorHAnsi" w:hAnsiTheme="minorHAnsi" w:cstheme="minorHAnsi"/>
          <w:bCs/>
          <w:color w:val="1F3864" w:themeColor="accent1" w:themeShade="80"/>
        </w:rPr>
        <w:t>e a</w:t>
      </w:r>
      <w:r w:rsidRPr="007648C6">
        <w:rPr>
          <w:rFonts w:asciiTheme="minorHAnsi" w:hAnsiTheme="minorHAnsi" w:cstheme="minorHAnsi"/>
          <w:bCs/>
          <w:color w:val="1F3864" w:themeColor="accent1" w:themeShade="80"/>
          <w:spacing w:val="-3"/>
        </w:rPr>
        <w:t>g</w:t>
      </w:r>
      <w:r w:rsidRPr="007648C6">
        <w:rPr>
          <w:rFonts w:asciiTheme="minorHAnsi" w:hAnsiTheme="minorHAnsi" w:cstheme="minorHAnsi"/>
          <w:bCs/>
          <w:color w:val="1F3864" w:themeColor="accent1" w:themeShade="80"/>
        </w:rPr>
        <w:t>ree</w:t>
      </w:r>
      <w:r w:rsidRPr="007648C6">
        <w:rPr>
          <w:rFonts w:asciiTheme="minorHAnsi" w:hAnsiTheme="minorHAnsi" w:cstheme="minorHAnsi"/>
          <w:bCs/>
          <w:color w:val="1F3864" w:themeColor="accent1" w:themeShade="80"/>
          <w:spacing w:val="-2"/>
        </w:rPr>
        <w:t>m</w:t>
      </w:r>
      <w:r w:rsidRPr="007648C6">
        <w:rPr>
          <w:rFonts w:asciiTheme="minorHAnsi" w:hAnsiTheme="minorHAnsi" w:cstheme="minorHAnsi"/>
          <w:bCs/>
          <w:color w:val="1F3864" w:themeColor="accent1" w:themeShade="80"/>
        </w:rPr>
        <w:t>e</w:t>
      </w:r>
      <w:r w:rsidRPr="007648C6">
        <w:rPr>
          <w:rFonts w:asciiTheme="minorHAnsi" w:hAnsiTheme="minorHAnsi" w:cstheme="minorHAnsi"/>
          <w:bCs/>
          <w:color w:val="1F3864" w:themeColor="accent1" w:themeShade="80"/>
          <w:spacing w:val="-1"/>
        </w:rPr>
        <w:t>n</w:t>
      </w:r>
      <w:r w:rsidRPr="007648C6">
        <w:rPr>
          <w:rFonts w:asciiTheme="minorHAnsi" w:hAnsiTheme="minorHAnsi" w:cstheme="minorHAnsi"/>
          <w:bCs/>
          <w:color w:val="1F3864" w:themeColor="accent1" w:themeShade="80"/>
          <w:spacing w:val="1"/>
        </w:rPr>
        <w:t>t</w:t>
      </w:r>
      <w:r w:rsidRPr="007648C6">
        <w:rPr>
          <w:rFonts w:asciiTheme="minorHAnsi" w:hAnsiTheme="minorHAnsi" w:cstheme="minorHAnsi"/>
          <w:bCs/>
          <w:color w:val="1F3864" w:themeColor="accent1" w:themeShade="80"/>
        </w:rPr>
        <w:t xml:space="preserve">s </w:t>
      </w:r>
    </w:p>
    <w:p w14:paraId="58BC3FA9" w14:textId="77777777" w:rsidR="00CE6FA8" w:rsidRPr="007648C6" w:rsidRDefault="00CE6FA8" w:rsidP="00CE6FA8">
      <w:pPr>
        <w:widowControl w:val="0"/>
        <w:autoSpaceDE w:val="0"/>
        <w:autoSpaceDN w:val="0"/>
        <w:adjustRightInd w:val="0"/>
        <w:spacing w:before="2" w:after="0" w:line="240" w:lineRule="auto"/>
        <w:ind w:right="55"/>
        <w:jc w:val="both"/>
        <w:rPr>
          <w:rFonts w:asciiTheme="minorHAnsi" w:hAnsiTheme="minorHAnsi" w:cstheme="minorHAnsi"/>
          <w:color w:val="1F3864" w:themeColor="accent1" w:themeShade="80"/>
        </w:rPr>
      </w:pPr>
      <w:r w:rsidRPr="007648C6">
        <w:rPr>
          <w:rFonts w:asciiTheme="minorHAnsi" w:hAnsiTheme="minorHAnsi" w:cstheme="minorHAnsi"/>
          <w:bCs/>
          <w:color w:val="1F3864" w:themeColor="accent1" w:themeShade="80"/>
        </w:rPr>
        <w:t xml:space="preserve">Equalities policy </w:t>
      </w:r>
    </w:p>
    <w:p w14:paraId="48E32E94" w14:textId="77777777" w:rsidR="00CE6FA8" w:rsidRPr="007648C6" w:rsidRDefault="00CE6FA8" w:rsidP="00CE6FA8">
      <w:pPr>
        <w:widowControl w:val="0"/>
        <w:autoSpaceDE w:val="0"/>
        <w:autoSpaceDN w:val="0"/>
        <w:adjustRightInd w:val="0"/>
        <w:spacing w:before="1" w:after="0" w:line="240" w:lineRule="auto"/>
        <w:ind w:right="55"/>
        <w:jc w:val="both"/>
        <w:rPr>
          <w:rFonts w:asciiTheme="minorHAnsi" w:hAnsiTheme="minorHAnsi" w:cstheme="minorHAnsi"/>
          <w:color w:val="1F3864" w:themeColor="accent1" w:themeShade="80"/>
        </w:rPr>
      </w:pPr>
      <w:r w:rsidRPr="007648C6">
        <w:rPr>
          <w:rFonts w:asciiTheme="minorHAnsi" w:hAnsiTheme="minorHAnsi" w:cstheme="minorHAnsi"/>
          <w:bCs/>
          <w:color w:val="1F3864" w:themeColor="accent1" w:themeShade="80"/>
          <w:position w:val="-1"/>
        </w:rPr>
        <w:t>W</w:t>
      </w:r>
      <w:r w:rsidRPr="007648C6">
        <w:rPr>
          <w:rFonts w:asciiTheme="minorHAnsi" w:hAnsiTheme="minorHAnsi" w:cstheme="minorHAnsi"/>
          <w:bCs/>
          <w:color w:val="1F3864" w:themeColor="accent1" w:themeShade="80"/>
          <w:spacing w:val="-3"/>
          <w:position w:val="-1"/>
        </w:rPr>
        <w:t>h</w:t>
      </w:r>
      <w:r w:rsidRPr="007648C6">
        <w:rPr>
          <w:rFonts w:asciiTheme="minorHAnsi" w:hAnsiTheme="minorHAnsi" w:cstheme="minorHAnsi"/>
          <w:bCs/>
          <w:color w:val="1F3864" w:themeColor="accent1" w:themeShade="80"/>
          <w:spacing w:val="1"/>
          <w:position w:val="-1"/>
        </w:rPr>
        <w:t>i</w:t>
      </w:r>
      <w:r w:rsidRPr="007648C6">
        <w:rPr>
          <w:rFonts w:asciiTheme="minorHAnsi" w:hAnsiTheme="minorHAnsi" w:cstheme="minorHAnsi"/>
          <w:bCs/>
          <w:color w:val="1F3864" w:themeColor="accent1" w:themeShade="80"/>
          <w:position w:val="-1"/>
        </w:rPr>
        <w:t>s</w:t>
      </w:r>
      <w:r w:rsidRPr="007648C6">
        <w:rPr>
          <w:rFonts w:asciiTheme="minorHAnsi" w:hAnsiTheme="minorHAnsi" w:cstheme="minorHAnsi"/>
          <w:bCs/>
          <w:color w:val="1F3864" w:themeColor="accent1" w:themeShade="80"/>
          <w:spacing w:val="-2"/>
          <w:position w:val="-1"/>
        </w:rPr>
        <w:t>t</w:t>
      </w:r>
      <w:r w:rsidRPr="007648C6">
        <w:rPr>
          <w:rFonts w:asciiTheme="minorHAnsi" w:hAnsiTheme="minorHAnsi" w:cstheme="minorHAnsi"/>
          <w:bCs/>
          <w:color w:val="1F3864" w:themeColor="accent1" w:themeShade="80"/>
          <w:spacing w:val="1"/>
          <w:position w:val="-1"/>
        </w:rPr>
        <w:t>l</w:t>
      </w:r>
      <w:r w:rsidRPr="007648C6">
        <w:rPr>
          <w:rFonts w:asciiTheme="minorHAnsi" w:hAnsiTheme="minorHAnsi" w:cstheme="minorHAnsi"/>
          <w:bCs/>
          <w:color w:val="1F3864" w:themeColor="accent1" w:themeShade="80"/>
          <w:position w:val="-1"/>
        </w:rPr>
        <w:t>e</w:t>
      </w:r>
      <w:r w:rsidRPr="007648C6">
        <w:rPr>
          <w:rFonts w:asciiTheme="minorHAnsi" w:hAnsiTheme="minorHAnsi" w:cstheme="minorHAnsi"/>
          <w:bCs/>
          <w:color w:val="1F3864" w:themeColor="accent1" w:themeShade="80"/>
          <w:spacing w:val="-1"/>
          <w:position w:val="-1"/>
        </w:rPr>
        <w:t>b</w:t>
      </w:r>
      <w:r w:rsidRPr="007648C6">
        <w:rPr>
          <w:rFonts w:asciiTheme="minorHAnsi" w:hAnsiTheme="minorHAnsi" w:cstheme="minorHAnsi"/>
          <w:bCs/>
          <w:color w:val="1F3864" w:themeColor="accent1" w:themeShade="80"/>
          <w:spacing w:val="1"/>
          <w:position w:val="-1"/>
        </w:rPr>
        <w:t>l</w:t>
      </w:r>
      <w:r w:rsidRPr="007648C6">
        <w:rPr>
          <w:rFonts w:asciiTheme="minorHAnsi" w:hAnsiTheme="minorHAnsi" w:cstheme="minorHAnsi"/>
          <w:bCs/>
          <w:color w:val="1F3864" w:themeColor="accent1" w:themeShade="80"/>
          <w:spacing w:val="-5"/>
          <w:position w:val="-1"/>
        </w:rPr>
        <w:t>o</w:t>
      </w:r>
      <w:r w:rsidRPr="007648C6">
        <w:rPr>
          <w:rFonts w:asciiTheme="minorHAnsi" w:hAnsiTheme="minorHAnsi" w:cstheme="minorHAnsi"/>
          <w:bCs/>
          <w:color w:val="1F3864" w:themeColor="accent1" w:themeShade="80"/>
          <w:spacing w:val="3"/>
          <w:position w:val="-1"/>
        </w:rPr>
        <w:t>w</w:t>
      </w:r>
      <w:r w:rsidRPr="007648C6">
        <w:rPr>
          <w:rFonts w:asciiTheme="minorHAnsi" w:hAnsiTheme="minorHAnsi" w:cstheme="minorHAnsi"/>
          <w:bCs/>
          <w:color w:val="1F3864" w:themeColor="accent1" w:themeShade="80"/>
          <w:spacing w:val="1"/>
          <w:position w:val="-1"/>
        </w:rPr>
        <w:t>i</w:t>
      </w:r>
      <w:r w:rsidRPr="007648C6">
        <w:rPr>
          <w:rFonts w:asciiTheme="minorHAnsi" w:hAnsiTheme="minorHAnsi" w:cstheme="minorHAnsi"/>
          <w:bCs/>
          <w:color w:val="1F3864" w:themeColor="accent1" w:themeShade="80"/>
          <w:position w:val="-1"/>
        </w:rPr>
        <w:t xml:space="preserve">ng </w:t>
      </w:r>
    </w:p>
    <w:p w14:paraId="4E7ECB17" w14:textId="39DCA0B5" w:rsidR="00CE6FA8" w:rsidRPr="007648C6" w:rsidRDefault="00CE6FA8" w:rsidP="00CE6FA8">
      <w:pPr>
        <w:widowControl w:val="0"/>
        <w:autoSpaceDE w:val="0"/>
        <w:autoSpaceDN w:val="0"/>
        <w:adjustRightInd w:val="0"/>
        <w:spacing w:before="30" w:after="0" w:line="240" w:lineRule="auto"/>
        <w:ind w:right="55"/>
        <w:jc w:val="both"/>
        <w:rPr>
          <w:rFonts w:asciiTheme="minorHAnsi" w:hAnsiTheme="minorHAnsi" w:cstheme="minorHAnsi"/>
          <w:bCs/>
          <w:color w:val="1F3864" w:themeColor="accent1" w:themeShade="80"/>
        </w:rPr>
      </w:pPr>
      <w:r w:rsidRPr="007648C6">
        <w:rPr>
          <w:rFonts w:asciiTheme="minorHAnsi" w:hAnsiTheme="minorHAnsi" w:cstheme="minorHAnsi"/>
          <w:bCs/>
          <w:color w:val="1F3864" w:themeColor="accent1" w:themeShade="80"/>
          <w:spacing w:val="-1"/>
        </w:rPr>
        <w:t>S</w:t>
      </w:r>
      <w:r w:rsidRPr="007648C6">
        <w:rPr>
          <w:rFonts w:asciiTheme="minorHAnsi" w:hAnsiTheme="minorHAnsi" w:cstheme="minorHAnsi"/>
          <w:bCs/>
          <w:color w:val="1F3864" w:themeColor="accent1" w:themeShade="80"/>
        </w:rPr>
        <w:t>afer</w:t>
      </w:r>
      <w:r w:rsidRPr="007648C6">
        <w:rPr>
          <w:rFonts w:asciiTheme="minorHAnsi" w:hAnsiTheme="minorHAnsi" w:cstheme="minorHAnsi"/>
          <w:bCs/>
          <w:color w:val="1F3864" w:themeColor="accent1" w:themeShade="80"/>
          <w:spacing w:val="2"/>
        </w:rPr>
        <w:t xml:space="preserve"> </w:t>
      </w:r>
      <w:r w:rsidRPr="007648C6">
        <w:rPr>
          <w:rFonts w:asciiTheme="minorHAnsi" w:hAnsiTheme="minorHAnsi" w:cstheme="minorHAnsi"/>
          <w:bCs/>
          <w:color w:val="1F3864" w:themeColor="accent1" w:themeShade="80"/>
          <w:spacing w:val="-1"/>
        </w:rPr>
        <w:t>R</w:t>
      </w:r>
      <w:r w:rsidRPr="007648C6">
        <w:rPr>
          <w:rFonts w:asciiTheme="minorHAnsi" w:hAnsiTheme="minorHAnsi" w:cstheme="minorHAnsi"/>
          <w:bCs/>
          <w:color w:val="1F3864" w:themeColor="accent1" w:themeShade="80"/>
        </w:rPr>
        <w:t>e</w:t>
      </w:r>
      <w:r w:rsidRPr="007648C6">
        <w:rPr>
          <w:rFonts w:asciiTheme="minorHAnsi" w:hAnsiTheme="minorHAnsi" w:cstheme="minorHAnsi"/>
          <w:bCs/>
          <w:color w:val="1F3864" w:themeColor="accent1" w:themeShade="80"/>
          <w:spacing w:val="-1"/>
        </w:rPr>
        <w:t>c</w:t>
      </w:r>
      <w:r w:rsidRPr="007648C6">
        <w:rPr>
          <w:rFonts w:asciiTheme="minorHAnsi" w:hAnsiTheme="minorHAnsi" w:cstheme="minorHAnsi"/>
          <w:bCs/>
          <w:color w:val="1F3864" w:themeColor="accent1" w:themeShade="80"/>
        </w:rPr>
        <w:t>r</w:t>
      </w:r>
      <w:r w:rsidRPr="007648C6">
        <w:rPr>
          <w:rFonts w:asciiTheme="minorHAnsi" w:hAnsiTheme="minorHAnsi" w:cstheme="minorHAnsi"/>
          <w:bCs/>
          <w:color w:val="1F3864" w:themeColor="accent1" w:themeShade="80"/>
          <w:spacing w:val="-2"/>
        </w:rPr>
        <w:t>u</w:t>
      </w:r>
      <w:r w:rsidRPr="007648C6">
        <w:rPr>
          <w:rFonts w:asciiTheme="minorHAnsi" w:hAnsiTheme="minorHAnsi" w:cstheme="minorHAnsi"/>
          <w:bCs/>
          <w:color w:val="1F3864" w:themeColor="accent1" w:themeShade="80"/>
          <w:spacing w:val="1"/>
        </w:rPr>
        <w:t>i</w:t>
      </w:r>
      <w:r w:rsidRPr="007648C6">
        <w:rPr>
          <w:rFonts w:asciiTheme="minorHAnsi" w:hAnsiTheme="minorHAnsi" w:cstheme="minorHAnsi"/>
          <w:bCs/>
          <w:color w:val="1F3864" w:themeColor="accent1" w:themeShade="80"/>
          <w:spacing w:val="-2"/>
        </w:rPr>
        <w:t>t</w:t>
      </w:r>
      <w:r w:rsidRPr="007648C6">
        <w:rPr>
          <w:rFonts w:asciiTheme="minorHAnsi" w:hAnsiTheme="minorHAnsi" w:cstheme="minorHAnsi"/>
          <w:bCs/>
          <w:color w:val="1F3864" w:themeColor="accent1" w:themeShade="80"/>
        </w:rPr>
        <w:t>ment</w:t>
      </w:r>
      <w:r w:rsidRPr="007648C6">
        <w:rPr>
          <w:rFonts w:asciiTheme="minorHAnsi" w:hAnsiTheme="minorHAnsi" w:cstheme="minorHAnsi"/>
          <w:bCs/>
          <w:color w:val="1F3864" w:themeColor="accent1" w:themeShade="80"/>
          <w:spacing w:val="-1"/>
        </w:rPr>
        <w:t xml:space="preserve"> </w:t>
      </w:r>
      <w:r w:rsidRPr="007648C6">
        <w:rPr>
          <w:rFonts w:asciiTheme="minorHAnsi" w:hAnsiTheme="minorHAnsi" w:cstheme="minorHAnsi"/>
          <w:bCs/>
          <w:color w:val="1F3864" w:themeColor="accent1" w:themeShade="80"/>
          <w:spacing w:val="1"/>
        </w:rPr>
        <w:t>i</w:t>
      </w:r>
      <w:r w:rsidRPr="007648C6">
        <w:rPr>
          <w:rFonts w:asciiTheme="minorHAnsi" w:hAnsiTheme="minorHAnsi" w:cstheme="minorHAnsi"/>
          <w:bCs/>
          <w:color w:val="1F3864" w:themeColor="accent1" w:themeShade="80"/>
        </w:rPr>
        <w:t>n</w:t>
      </w:r>
      <w:r w:rsidRPr="007648C6">
        <w:rPr>
          <w:rFonts w:asciiTheme="minorHAnsi" w:hAnsiTheme="minorHAnsi" w:cstheme="minorHAnsi"/>
          <w:bCs/>
          <w:color w:val="1F3864" w:themeColor="accent1" w:themeShade="80"/>
          <w:spacing w:val="-2"/>
        </w:rPr>
        <w:t xml:space="preserve"> </w:t>
      </w:r>
      <w:r w:rsidRPr="007648C6">
        <w:rPr>
          <w:rFonts w:asciiTheme="minorHAnsi" w:hAnsiTheme="minorHAnsi" w:cstheme="minorHAnsi"/>
          <w:bCs/>
          <w:color w:val="1F3864" w:themeColor="accent1" w:themeShade="80"/>
          <w:spacing w:val="-3"/>
        </w:rPr>
        <w:t>s</w:t>
      </w:r>
      <w:r w:rsidRPr="007648C6">
        <w:rPr>
          <w:rFonts w:asciiTheme="minorHAnsi" w:hAnsiTheme="minorHAnsi" w:cstheme="minorHAnsi"/>
          <w:bCs/>
          <w:color w:val="1F3864" w:themeColor="accent1" w:themeShade="80"/>
        </w:rPr>
        <w:t>c</w:t>
      </w:r>
      <w:r w:rsidRPr="007648C6">
        <w:rPr>
          <w:rFonts w:asciiTheme="minorHAnsi" w:hAnsiTheme="minorHAnsi" w:cstheme="minorHAnsi"/>
          <w:bCs/>
          <w:color w:val="1F3864" w:themeColor="accent1" w:themeShade="80"/>
          <w:spacing w:val="-1"/>
        </w:rPr>
        <w:t>h</w:t>
      </w:r>
      <w:r w:rsidRPr="007648C6">
        <w:rPr>
          <w:rFonts w:asciiTheme="minorHAnsi" w:hAnsiTheme="minorHAnsi" w:cstheme="minorHAnsi"/>
          <w:bCs/>
          <w:color w:val="1F3864" w:themeColor="accent1" w:themeShade="80"/>
        </w:rPr>
        <w:t>o</w:t>
      </w:r>
      <w:r w:rsidRPr="007648C6">
        <w:rPr>
          <w:rFonts w:asciiTheme="minorHAnsi" w:hAnsiTheme="minorHAnsi" w:cstheme="minorHAnsi"/>
          <w:bCs/>
          <w:color w:val="1F3864" w:themeColor="accent1" w:themeShade="80"/>
          <w:spacing w:val="-1"/>
        </w:rPr>
        <w:t>o</w:t>
      </w:r>
      <w:r w:rsidRPr="007648C6">
        <w:rPr>
          <w:rFonts w:asciiTheme="minorHAnsi" w:hAnsiTheme="minorHAnsi" w:cstheme="minorHAnsi"/>
          <w:bCs/>
          <w:color w:val="1F3864" w:themeColor="accent1" w:themeShade="80"/>
          <w:spacing w:val="1"/>
        </w:rPr>
        <w:t>l</w:t>
      </w:r>
      <w:r w:rsidRPr="007648C6">
        <w:rPr>
          <w:rFonts w:asciiTheme="minorHAnsi" w:hAnsiTheme="minorHAnsi" w:cstheme="minorHAnsi"/>
          <w:bCs/>
          <w:color w:val="1F3864" w:themeColor="accent1" w:themeShade="80"/>
        </w:rPr>
        <w:t>s</w:t>
      </w:r>
      <w:r w:rsidR="0081511B" w:rsidRPr="007648C6">
        <w:rPr>
          <w:rFonts w:asciiTheme="minorHAnsi" w:hAnsiTheme="minorHAnsi" w:cstheme="minorHAnsi"/>
          <w:bCs/>
          <w:color w:val="1F3864" w:themeColor="accent1" w:themeShade="80"/>
        </w:rPr>
        <w:t xml:space="preserve"> (This is being written)</w:t>
      </w:r>
      <w:r w:rsidRPr="007648C6">
        <w:rPr>
          <w:rFonts w:asciiTheme="minorHAnsi" w:hAnsiTheme="minorHAnsi" w:cstheme="minorHAnsi"/>
          <w:bCs/>
          <w:color w:val="1F3864" w:themeColor="accent1" w:themeShade="80"/>
        </w:rPr>
        <w:t xml:space="preserve"> </w:t>
      </w:r>
    </w:p>
    <w:p w14:paraId="54FEFDA6" w14:textId="2E60B772" w:rsidR="00CE6FA8" w:rsidRPr="007648C6" w:rsidRDefault="00CE6FA8" w:rsidP="0081511B">
      <w:pPr>
        <w:widowControl w:val="0"/>
        <w:autoSpaceDE w:val="0"/>
        <w:autoSpaceDN w:val="0"/>
        <w:adjustRightInd w:val="0"/>
        <w:spacing w:before="1" w:after="0" w:line="240" w:lineRule="auto"/>
        <w:ind w:right="55"/>
        <w:jc w:val="both"/>
        <w:rPr>
          <w:rFonts w:asciiTheme="minorHAnsi" w:hAnsiTheme="minorHAnsi" w:cstheme="minorHAnsi"/>
          <w:bCs/>
          <w:color w:val="1F3864" w:themeColor="accent1" w:themeShade="80"/>
          <w:spacing w:val="-1"/>
          <w:position w:val="-1"/>
        </w:rPr>
      </w:pPr>
      <w:r w:rsidRPr="007648C6">
        <w:rPr>
          <w:rFonts w:asciiTheme="minorHAnsi" w:hAnsiTheme="minorHAnsi" w:cstheme="minorHAnsi"/>
          <w:bCs/>
          <w:color w:val="1F3864" w:themeColor="accent1" w:themeShade="80"/>
          <w:spacing w:val="-1"/>
          <w:position w:val="-1"/>
        </w:rPr>
        <w:t>Staff Code of Con</w:t>
      </w:r>
      <w:r w:rsidR="00346CD7" w:rsidRPr="007648C6">
        <w:rPr>
          <w:rFonts w:asciiTheme="minorHAnsi" w:hAnsiTheme="minorHAnsi" w:cstheme="minorHAnsi"/>
          <w:bCs/>
          <w:color w:val="1F3864" w:themeColor="accent1" w:themeShade="80"/>
          <w:spacing w:val="-1"/>
          <w:position w:val="-1"/>
        </w:rPr>
        <w:t>duct</w:t>
      </w:r>
    </w:p>
    <w:p w14:paraId="18CB7271" w14:textId="7F5764F3" w:rsidR="00CE6FA8" w:rsidRPr="007648C6" w:rsidRDefault="00346CD7" w:rsidP="00346CD7">
      <w:pPr>
        <w:widowControl w:val="0"/>
        <w:autoSpaceDE w:val="0"/>
        <w:autoSpaceDN w:val="0"/>
        <w:adjustRightInd w:val="0"/>
        <w:spacing w:before="1" w:after="0" w:line="240" w:lineRule="auto"/>
        <w:ind w:left="-284" w:right="55" w:hanging="142"/>
        <w:jc w:val="both"/>
        <w:rPr>
          <w:rFonts w:asciiTheme="minorHAnsi" w:hAnsiTheme="minorHAnsi" w:cstheme="minorHAnsi"/>
          <w:bCs/>
          <w:color w:val="1F3864" w:themeColor="accent1" w:themeShade="80"/>
          <w:position w:val="-1"/>
        </w:rPr>
      </w:pPr>
      <w:r w:rsidRPr="007648C6">
        <w:rPr>
          <w:rFonts w:asciiTheme="minorHAnsi" w:hAnsiTheme="minorHAnsi" w:cstheme="minorHAnsi"/>
          <w:bCs/>
          <w:color w:val="1F3864" w:themeColor="accent1" w:themeShade="80"/>
          <w:position w:val="-1"/>
        </w:rPr>
        <w:tab/>
        <w:t>Intimate care policy</w:t>
      </w:r>
    </w:p>
    <w:p w14:paraId="4FF21EA9" w14:textId="1DC470C7" w:rsidR="00CE6FA8" w:rsidRPr="007648C6" w:rsidRDefault="0081511B" w:rsidP="006243A2">
      <w:pPr>
        <w:widowControl w:val="0"/>
        <w:autoSpaceDE w:val="0"/>
        <w:autoSpaceDN w:val="0"/>
        <w:adjustRightInd w:val="0"/>
        <w:spacing w:before="30" w:after="0" w:line="240" w:lineRule="auto"/>
        <w:ind w:left="-284" w:right="55"/>
        <w:jc w:val="both"/>
        <w:rPr>
          <w:rFonts w:asciiTheme="minorHAnsi" w:hAnsiTheme="minorHAnsi" w:cstheme="minorHAnsi"/>
          <w:bCs/>
          <w:color w:val="1F3864" w:themeColor="accent1" w:themeShade="80"/>
          <w:position w:val="-1"/>
        </w:rPr>
      </w:pPr>
      <w:r w:rsidRPr="007648C6">
        <w:rPr>
          <w:rFonts w:asciiTheme="minorHAnsi" w:hAnsiTheme="minorHAnsi" w:cstheme="minorHAnsi"/>
          <w:bCs/>
          <w:color w:val="1F3864" w:themeColor="accent1" w:themeShade="80"/>
          <w:position w:val="-1"/>
        </w:rPr>
        <w:t xml:space="preserve">Relationships, </w:t>
      </w:r>
      <w:r w:rsidR="00CE6FA8" w:rsidRPr="007648C6">
        <w:rPr>
          <w:rFonts w:asciiTheme="minorHAnsi" w:hAnsiTheme="minorHAnsi" w:cstheme="minorHAnsi"/>
          <w:bCs/>
          <w:color w:val="1F3864" w:themeColor="accent1" w:themeShade="80"/>
          <w:position w:val="-1"/>
        </w:rPr>
        <w:t>Sex</w:t>
      </w:r>
      <w:r w:rsidRPr="007648C6">
        <w:rPr>
          <w:rFonts w:asciiTheme="minorHAnsi" w:hAnsiTheme="minorHAnsi" w:cstheme="minorHAnsi"/>
          <w:bCs/>
          <w:color w:val="1F3864" w:themeColor="accent1" w:themeShade="80"/>
          <w:position w:val="-1"/>
        </w:rPr>
        <w:t xml:space="preserve"> and Helath</w:t>
      </w:r>
      <w:r w:rsidR="00CE6FA8" w:rsidRPr="007648C6">
        <w:rPr>
          <w:rFonts w:asciiTheme="minorHAnsi" w:hAnsiTheme="minorHAnsi" w:cstheme="minorHAnsi"/>
          <w:bCs/>
          <w:color w:val="1F3864" w:themeColor="accent1" w:themeShade="80"/>
          <w:position w:val="-1"/>
        </w:rPr>
        <w:t xml:space="preserve"> Education (RSHE)</w:t>
      </w:r>
    </w:p>
    <w:p w14:paraId="0869276A" w14:textId="77777777" w:rsidR="00CE6FA8" w:rsidRPr="007648C6" w:rsidRDefault="00CE6FA8" w:rsidP="006243A2">
      <w:pPr>
        <w:widowControl w:val="0"/>
        <w:autoSpaceDE w:val="0"/>
        <w:autoSpaceDN w:val="0"/>
        <w:adjustRightInd w:val="0"/>
        <w:spacing w:before="30" w:after="0" w:line="240" w:lineRule="auto"/>
        <w:ind w:left="-284" w:right="55" w:hanging="142"/>
        <w:jc w:val="both"/>
        <w:rPr>
          <w:rFonts w:asciiTheme="minorHAnsi" w:hAnsiTheme="minorHAnsi" w:cstheme="minorHAnsi"/>
          <w:bCs/>
          <w:color w:val="1F3864" w:themeColor="accent1" w:themeShade="80"/>
          <w:position w:val="-1"/>
        </w:rPr>
      </w:pPr>
      <w:r w:rsidRPr="007648C6">
        <w:rPr>
          <w:rFonts w:asciiTheme="minorHAnsi" w:hAnsiTheme="minorHAnsi" w:cstheme="minorHAnsi"/>
          <w:bCs/>
          <w:color w:val="1F3864" w:themeColor="accent1" w:themeShade="80"/>
          <w:position w:val="-1"/>
        </w:rPr>
        <w:tab/>
        <w:t>Attendance</w:t>
      </w:r>
    </w:p>
    <w:p w14:paraId="556875F3" w14:textId="77777777" w:rsidR="00A20649" w:rsidRPr="007648C6" w:rsidRDefault="00CE6FA8" w:rsidP="006243A2">
      <w:pPr>
        <w:widowControl w:val="0"/>
        <w:autoSpaceDE w:val="0"/>
        <w:autoSpaceDN w:val="0"/>
        <w:adjustRightInd w:val="0"/>
        <w:spacing w:before="30" w:after="0" w:line="240" w:lineRule="auto"/>
        <w:ind w:left="-284" w:right="55" w:hanging="142"/>
        <w:jc w:val="both"/>
        <w:rPr>
          <w:rFonts w:asciiTheme="minorHAnsi" w:hAnsiTheme="minorHAnsi" w:cstheme="minorHAnsi"/>
          <w:bCs/>
          <w:color w:val="1F3864" w:themeColor="accent1" w:themeShade="80"/>
          <w:position w:val="-1"/>
        </w:rPr>
      </w:pPr>
      <w:r w:rsidRPr="007648C6">
        <w:rPr>
          <w:rFonts w:asciiTheme="minorHAnsi" w:hAnsiTheme="minorHAnsi" w:cstheme="minorHAnsi"/>
          <w:bCs/>
          <w:color w:val="1F3864" w:themeColor="accent1" w:themeShade="80"/>
          <w:position w:val="-1"/>
        </w:rPr>
        <w:tab/>
        <w:t>Health and Safety</w:t>
      </w:r>
    </w:p>
    <w:p w14:paraId="71FA54DE" w14:textId="77777777" w:rsidR="00CE6FA8" w:rsidRPr="007648C6" w:rsidRDefault="00CE6FA8" w:rsidP="00CE6FA8">
      <w:pPr>
        <w:widowControl w:val="0"/>
        <w:autoSpaceDE w:val="0"/>
        <w:autoSpaceDN w:val="0"/>
        <w:adjustRightInd w:val="0"/>
        <w:spacing w:after="0" w:line="240" w:lineRule="auto"/>
        <w:ind w:right="55"/>
        <w:jc w:val="both"/>
        <w:rPr>
          <w:rFonts w:asciiTheme="minorHAnsi" w:hAnsiTheme="minorHAnsi" w:cstheme="minorHAnsi"/>
          <w:b/>
          <w:color w:val="1F3864" w:themeColor="accent1" w:themeShade="80"/>
        </w:rPr>
        <w:sectPr w:rsidR="00CE6FA8" w:rsidRPr="007648C6" w:rsidSect="005574C4">
          <w:type w:val="continuous"/>
          <w:pgSz w:w="11920" w:h="16840"/>
          <w:pgMar w:top="1440" w:right="306" w:bottom="1440" w:left="1440" w:header="0" w:footer="0" w:gutter="0"/>
          <w:cols w:num="2" w:space="720"/>
          <w:noEndnote/>
          <w:docGrid w:linePitch="299"/>
        </w:sectPr>
      </w:pPr>
    </w:p>
    <w:p w14:paraId="5292E5B8" w14:textId="7B14930C" w:rsidR="00CE6FA8" w:rsidRPr="007648C6" w:rsidRDefault="00CE6FA8" w:rsidP="00CE6FA8">
      <w:pPr>
        <w:widowControl w:val="0"/>
        <w:autoSpaceDE w:val="0"/>
        <w:autoSpaceDN w:val="0"/>
        <w:adjustRightInd w:val="0"/>
        <w:spacing w:before="14" w:after="0" w:line="240" w:lineRule="auto"/>
        <w:ind w:right="55"/>
        <w:jc w:val="both"/>
        <w:rPr>
          <w:rFonts w:asciiTheme="minorHAnsi" w:hAnsiTheme="minorHAnsi" w:cstheme="minorHAnsi"/>
          <w:b/>
          <w:bCs/>
          <w:color w:val="1F3864" w:themeColor="accent1" w:themeShade="80"/>
          <w:spacing w:val="-6"/>
        </w:rPr>
        <w:sectPr w:rsidR="00CE6FA8" w:rsidRPr="007648C6" w:rsidSect="005574C4">
          <w:headerReference w:type="even" r:id="rId23"/>
          <w:headerReference w:type="default" r:id="rId24"/>
          <w:footerReference w:type="default" r:id="rId25"/>
          <w:headerReference w:type="first" r:id="rId26"/>
          <w:type w:val="continuous"/>
          <w:pgSz w:w="11920" w:h="16840"/>
          <w:pgMar w:top="1440" w:right="306" w:bottom="1440" w:left="1440" w:header="0" w:footer="0" w:gutter="0"/>
          <w:cols w:num="2" w:space="720"/>
          <w:noEndnote/>
          <w:docGrid w:linePitch="299"/>
        </w:sectPr>
      </w:pPr>
    </w:p>
    <w:p w14:paraId="1B340089" w14:textId="4CF5EBCC" w:rsidR="00CE6FA8" w:rsidRPr="007648C6" w:rsidRDefault="00CE6FA8" w:rsidP="00CC66A4">
      <w:pPr>
        <w:pStyle w:val="Heading1"/>
        <w:rPr>
          <w:rFonts w:asciiTheme="minorHAnsi" w:hAnsiTheme="minorHAnsi" w:cstheme="minorHAnsi"/>
          <w:color w:val="1F3864" w:themeColor="accent1" w:themeShade="80"/>
          <w:sz w:val="22"/>
          <w:szCs w:val="22"/>
        </w:rPr>
      </w:pPr>
      <w:r w:rsidRPr="007648C6">
        <w:rPr>
          <w:rFonts w:asciiTheme="minorHAnsi" w:hAnsiTheme="minorHAnsi" w:cstheme="minorHAnsi"/>
          <w:color w:val="1F3864" w:themeColor="accent1" w:themeShade="80"/>
          <w:spacing w:val="-6"/>
          <w:sz w:val="22"/>
          <w:szCs w:val="22"/>
        </w:rPr>
        <w:br w:type="page"/>
      </w:r>
      <w:bookmarkStart w:id="25" w:name="_Toc174607308"/>
      <w:r w:rsidRPr="007A17C6">
        <w:rPr>
          <w:rFonts w:asciiTheme="minorHAnsi" w:hAnsiTheme="minorHAnsi" w:cstheme="minorHAnsi"/>
          <w:color w:val="1F3864" w:themeColor="accent1" w:themeShade="80"/>
          <w:spacing w:val="-6"/>
          <w:sz w:val="24"/>
          <w:szCs w:val="22"/>
        </w:rPr>
        <w:t>A</w:t>
      </w:r>
      <w:r w:rsidR="005319A0" w:rsidRPr="007A17C6">
        <w:rPr>
          <w:rFonts w:asciiTheme="minorHAnsi" w:hAnsiTheme="minorHAnsi" w:cstheme="minorHAnsi"/>
          <w:color w:val="1F3864" w:themeColor="accent1" w:themeShade="80"/>
          <w:spacing w:val="1"/>
          <w:sz w:val="24"/>
          <w:szCs w:val="22"/>
        </w:rPr>
        <w:t>ppendix</w:t>
      </w:r>
      <w:r w:rsidRPr="007A17C6">
        <w:rPr>
          <w:rFonts w:asciiTheme="minorHAnsi" w:hAnsiTheme="minorHAnsi" w:cstheme="minorHAnsi"/>
          <w:color w:val="1F3864" w:themeColor="accent1" w:themeShade="80"/>
          <w:sz w:val="24"/>
          <w:szCs w:val="22"/>
        </w:rPr>
        <w:t xml:space="preserve"> 1:</w:t>
      </w:r>
      <w:r w:rsidRPr="007A17C6">
        <w:rPr>
          <w:rFonts w:asciiTheme="minorHAnsi" w:hAnsiTheme="minorHAnsi" w:cstheme="minorHAnsi"/>
          <w:color w:val="1F3864" w:themeColor="accent1" w:themeShade="80"/>
          <w:spacing w:val="-2"/>
          <w:sz w:val="24"/>
          <w:szCs w:val="22"/>
        </w:rPr>
        <w:t xml:space="preserve"> </w:t>
      </w:r>
      <w:bookmarkStart w:id="26" w:name="_Hlk110501220"/>
      <w:r w:rsidRPr="007A17C6">
        <w:rPr>
          <w:rFonts w:asciiTheme="minorHAnsi" w:hAnsiTheme="minorHAnsi" w:cstheme="minorHAnsi"/>
          <w:color w:val="1F3864" w:themeColor="accent1" w:themeShade="80"/>
          <w:sz w:val="24"/>
          <w:szCs w:val="22"/>
        </w:rPr>
        <w:t>Types and Indicators of Abuse</w:t>
      </w:r>
      <w:bookmarkEnd w:id="25"/>
      <w:r w:rsidRPr="007A17C6">
        <w:rPr>
          <w:rFonts w:asciiTheme="minorHAnsi" w:hAnsiTheme="minorHAnsi" w:cstheme="minorHAnsi"/>
          <w:color w:val="1F3864" w:themeColor="accent1" w:themeShade="80"/>
          <w:sz w:val="24"/>
          <w:szCs w:val="22"/>
        </w:rPr>
        <w:t xml:space="preserve"> </w:t>
      </w:r>
      <w:bookmarkEnd w:id="26"/>
    </w:p>
    <w:p w14:paraId="350542AA" w14:textId="0DF8CAA8" w:rsidR="00CE6FA8" w:rsidRPr="007648C6" w:rsidRDefault="005319A0" w:rsidP="005319A0">
      <w:pPr>
        <w:rPr>
          <w:rFonts w:asciiTheme="minorHAnsi" w:hAnsiTheme="minorHAnsi" w:cstheme="minorHAnsi"/>
          <w:color w:val="1F3864" w:themeColor="accent1" w:themeShade="80"/>
        </w:rPr>
      </w:pPr>
      <w:r w:rsidRPr="007648C6">
        <w:rPr>
          <w:rFonts w:asciiTheme="minorHAnsi" w:hAnsiTheme="minorHAnsi" w:cstheme="minorHAnsi"/>
          <w:color w:val="1F3864" w:themeColor="accent1" w:themeShade="80"/>
        </w:rPr>
        <w:t>(</w:t>
      </w:r>
      <w:r w:rsidR="00E61B63" w:rsidRPr="007648C6">
        <w:rPr>
          <w:rFonts w:asciiTheme="minorHAnsi" w:hAnsiTheme="minorHAnsi" w:cstheme="minorHAnsi"/>
          <w:color w:val="1F3864" w:themeColor="accent1" w:themeShade="80"/>
        </w:rPr>
        <w:t>To</w:t>
      </w:r>
      <w:r w:rsidRPr="007648C6">
        <w:rPr>
          <w:rFonts w:asciiTheme="minorHAnsi" w:hAnsiTheme="minorHAnsi" w:cstheme="minorHAnsi"/>
          <w:color w:val="1F3864" w:themeColor="accent1" w:themeShade="80"/>
        </w:rPr>
        <w:t xml:space="preserve"> be read in conjunction with </w:t>
      </w:r>
      <w:r w:rsidR="00C036C9" w:rsidRPr="007648C6">
        <w:rPr>
          <w:rFonts w:asciiTheme="minorHAnsi" w:hAnsiTheme="minorHAnsi" w:cstheme="minorHAnsi"/>
          <w:color w:val="1F3864" w:themeColor="accent1" w:themeShade="80"/>
        </w:rPr>
        <w:t>‘Keeping Children Safe In Education’</w:t>
      </w:r>
      <w:r w:rsidRPr="007648C6">
        <w:rPr>
          <w:rFonts w:asciiTheme="minorHAnsi" w:hAnsiTheme="minorHAnsi" w:cstheme="minorHAnsi"/>
          <w:color w:val="1F3864" w:themeColor="accent1" w:themeShade="80"/>
        </w:rPr>
        <w:t xml:space="preserve"> </w:t>
      </w:r>
      <w:hyperlink r:id="rId27" w:history="1">
        <w:r w:rsidR="003D0DAD" w:rsidRPr="007648C6">
          <w:rPr>
            <w:rStyle w:val="Hyperlink"/>
            <w:rFonts w:asciiTheme="minorHAnsi" w:eastAsia="Calibri" w:hAnsiTheme="minorHAnsi" w:cstheme="minorHAnsi"/>
            <w:color w:val="1F3864" w:themeColor="accent1" w:themeShade="80"/>
            <w:spacing w:val="-3"/>
          </w:rPr>
          <w:t>KCSIE 202</w:t>
        </w:r>
        <w:r w:rsidR="000649E2" w:rsidRPr="007648C6">
          <w:rPr>
            <w:rStyle w:val="Hyperlink"/>
            <w:rFonts w:asciiTheme="minorHAnsi" w:eastAsia="Calibri" w:hAnsiTheme="minorHAnsi" w:cstheme="minorHAnsi"/>
            <w:color w:val="1F3864" w:themeColor="accent1" w:themeShade="80"/>
            <w:spacing w:val="-3"/>
          </w:rPr>
          <w:t>5</w:t>
        </w:r>
      </w:hyperlink>
      <w:r w:rsidR="0045166E" w:rsidRPr="007648C6">
        <w:rPr>
          <w:rFonts w:asciiTheme="minorHAnsi" w:hAnsiTheme="minorHAnsi" w:cstheme="minorHAnsi"/>
          <w:color w:val="1F3864" w:themeColor="accent1" w:themeShade="80"/>
          <w:spacing w:val="-3"/>
        </w:rPr>
        <w:t xml:space="preserve"> </w:t>
      </w:r>
      <w:r w:rsidRPr="007648C6">
        <w:rPr>
          <w:rFonts w:asciiTheme="minorHAnsi" w:hAnsiTheme="minorHAnsi" w:cstheme="minorHAnsi"/>
          <w:color w:val="1F3864" w:themeColor="accent1" w:themeShade="80"/>
        </w:rPr>
        <w:t>Part 1 and Annex B)</w:t>
      </w:r>
    </w:p>
    <w:p w14:paraId="7B2F37C6" w14:textId="56ED1108" w:rsidR="00EF1AEC" w:rsidRPr="007648C6" w:rsidRDefault="00CE6FA8" w:rsidP="00321C0E">
      <w:pPr>
        <w:widowControl w:val="0"/>
        <w:autoSpaceDE w:val="0"/>
        <w:autoSpaceDN w:val="0"/>
        <w:adjustRightInd w:val="0"/>
        <w:spacing w:after="0" w:line="240" w:lineRule="auto"/>
        <w:ind w:right="55"/>
        <w:jc w:val="both"/>
        <w:rPr>
          <w:rFonts w:asciiTheme="minorHAnsi" w:hAnsiTheme="minorHAnsi" w:cstheme="minorHAnsi"/>
          <w:b/>
          <w:bCs/>
          <w:color w:val="1F3864" w:themeColor="accent1" w:themeShade="80"/>
        </w:rPr>
      </w:pPr>
      <w:r w:rsidRPr="007648C6">
        <w:rPr>
          <w:rFonts w:asciiTheme="minorHAnsi" w:hAnsiTheme="minorHAnsi" w:cstheme="minorHAnsi"/>
          <w:b/>
          <w:bCs/>
          <w:color w:val="1F3864" w:themeColor="accent1" w:themeShade="80"/>
          <w:spacing w:val="-1"/>
        </w:rPr>
        <w:t>NB</w:t>
      </w:r>
      <w:r w:rsidRPr="007648C6">
        <w:rPr>
          <w:rFonts w:asciiTheme="minorHAnsi" w:hAnsiTheme="minorHAnsi" w:cstheme="minorHAnsi"/>
          <w:b/>
          <w:bCs/>
          <w:color w:val="1F3864" w:themeColor="accent1" w:themeShade="80"/>
        </w:rPr>
        <w:t>.</w:t>
      </w:r>
      <w:r w:rsidRPr="007648C6">
        <w:rPr>
          <w:rFonts w:asciiTheme="minorHAnsi" w:hAnsiTheme="minorHAnsi" w:cstheme="minorHAnsi"/>
          <w:b/>
          <w:bCs/>
          <w:color w:val="1F3864" w:themeColor="accent1" w:themeShade="80"/>
          <w:spacing w:val="2"/>
        </w:rPr>
        <w:t xml:space="preserve"> </w:t>
      </w:r>
      <w:r w:rsidRPr="007648C6">
        <w:rPr>
          <w:rFonts w:asciiTheme="minorHAnsi" w:hAnsiTheme="minorHAnsi" w:cstheme="minorHAnsi"/>
          <w:b/>
          <w:bCs/>
          <w:color w:val="1F3864" w:themeColor="accent1" w:themeShade="80"/>
          <w:spacing w:val="-3"/>
        </w:rPr>
        <w:t>T</w:t>
      </w:r>
      <w:r w:rsidRPr="007648C6">
        <w:rPr>
          <w:rFonts w:asciiTheme="minorHAnsi" w:hAnsiTheme="minorHAnsi" w:cstheme="minorHAnsi"/>
          <w:b/>
          <w:bCs/>
          <w:color w:val="1F3864" w:themeColor="accent1" w:themeShade="80"/>
        </w:rPr>
        <w:t>his</w:t>
      </w:r>
      <w:r w:rsidRPr="007648C6">
        <w:rPr>
          <w:rFonts w:asciiTheme="minorHAnsi" w:hAnsiTheme="minorHAnsi" w:cstheme="minorHAnsi"/>
          <w:b/>
          <w:bCs/>
          <w:color w:val="1F3864" w:themeColor="accent1" w:themeShade="80"/>
          <w:spacing w:val="1"/>
        </w:rPr>
        <w:t xml:space="preserve"> </w:t>
      </w:r>
      <w:r w:rsidRPr="007648C6">
        <w:rPr>
          <w:rFonts w:asciiTheme="minorHAnsi" w:hAnsiTheme="minorHAnsi" w:cstheme="minorHAnsi"/>
          <w:b/>
          <w:bCs/>
          <w:color w:val="1F3864" w:themeColor="accent1" w:themeShade="80"/>
          <w:spacing w:val="1"/>
          <w:u w:val="single"/>
        </w:rPr>
        <w:t>abbreviated</w:t>
      </w:r>
      <w:r w:rsidRPr="007648C6">
        <w:rPr>
          <w:rFonts w:asciiTheme="minorHAnsi" w:hAnsiTheme="minorHAnsi" w:cstheme="minorHAnsi"/>
          <w:b/>
          <w:bCs/>
          <w:color w:val="1F3864" w:themeColor="accent1" w:themeShade="80"/>
          <w:spacing w:val="1"/>
        </w:rPr>
        <w:t xml:space="preserve"> </w:t>
      </w:r>
      <w:r w:rsidRPr="007648C6">
        <w:rPr>
          <w:rFonts w:asciiTheme="minorHAnsi" w:hAnsiTheme="minorHAnsi" w:cstheme="minorHAnsi"/>
          <w:b/>
          <w:bCs/>
          <w:color w:val="1F3864" w:themeColor="accent1" w:themeShade="80"/>
        </w:rPr>
        <w:t>g</w:t>
      </w:r>
      <w:r w:rsidRPr="007648C6">
        <w:rPr>
          <w:rFonts w:asciiTheme="minorHAnsi" w:hAnsiTheme="minorHAnsi" w:cstheme="minorHAnsi"/>
          <w:b/>
          <w:bCs/>
          <w:color w:val="1F3864" w:themeColor="accent1" w:themeShade="80"/>
          <w:spacing w:val="-1"/>
        </w:rPr>
        <w:t>u</w:t>
      </w:r>
      <w:r w:rsidRPr="007648C6">
        <w:rPr>
          <w:rFonts w:asciiTheme="minorHAnsi" w:hAnsiTheme="minorHAnsi" w:cstheme="minorHAnsi"/>
          <w:b/>
          <w:bCs/>
          <w:color w:val="1F3864" w:themeColor="accent1" w:themeShade="80"/>
          <w:spacing w:val="1"/>
        </w:rPr>
        <w:t>i</w:t>
      </w:r>
      <w:r w:rsidRPr="007648C6">
        <w:rPr>
          <w:rFonts w:asciiTheme="minorHAnsi" w:hAnsiTheme="minorHAnsi" w:cstheme="minorHAnsi"/>
          <w:b/>
          <w:bCs/>
          <w:color w:val="1F3864" w:themeColor="accent1" w:themeShade="80"/>
        </w:rPr>
        <w:t>d</w:t>
      </w:r>
      <w:r w:rsidRPr="007648C6">
        <w:rPr>
          <w:rFonts w:asciiTheme="minorHAnsi" w:hAnsiTheme="minorHAnsi" w:cstheme="minorHAnsi"/>
          <w:b/>
          <w:bCs/>
          <w:color w:val="1F3864" w:themeColor="accent1" w:themeShade="80"/>
          <w:spacing w:val="-1"/>
        </w:rPr>
        <w:t>a</w:t>
      </w:r>
      <w:r w:rsidRPr="007648C6">
        <w:rPr>
          <w:rFonts w:asciiTheme="minorHAnsi" w:hAnsiTheme="minorHAnsi" w:cstheme="minorHAnsi"/>
          <w:b/>
          <w:bCs/>
          <w:color w:val="1F3864" w:themeColor="accent1" w:themeShade="80"/>
        </w:rPr>
        <w:t>n</w:t>
      </w:r>
      <w:r w:rsidRPr="007648C6">
        <w:rPr>
          <w:rFonts w:asciiTheme="minorHAnsi" w:hAnsiTheme="minorHAnsi" w:cstheme="minorHAnsi"/>
          <w:b/>
          <w:bCs/>
          <w:color w:val="1F3864" w:themeColor="accent1" w:themeShade="80"/>
          <w:spacing w:val="-1"/>
        </w:rPr>
        <w:t>c</w:t>
      </w:r>
      <w:r w:rsidRPr="007648C6">
        <w:rPr>
          <w:rFonts w:asciiTheme="minorHAnsi" w:hAnsiTheme="minorHAnsi" w:cstheme="minorHAnsi"/>
          <w:b/>
          <w:bCs/>
          <w:color w:val="1F3864" w:themeColor="accent1" w:themeShade="80"/>
        </w:rPr>
        <w:t>e</w:t>
      </w:r>
      <w:r w:rsidRPr="007648C6">
        <w:rPr>
          <w:rFonts w:asciiTheme="minorHAnsi" w:hAnsiTheme="minorHAnsi" w:cstheme="minorHAnsi"/>
          <w:b/>
          <w:bCs/>
          <w:color w:val="1F3864" w:themeColor="accent1" w:themeShade="80"/>
          <w:spacing w:val="-2"/>
        </w:rPr>
        <w:t xml:space="preserve"> provides a useful</w:t>
      </w:r>
      <w:r w:rsidRPr="007648C6">
        <w:rPr>
          <w:rFonts w:asciiTheme="minorHAnsi" w:hAnsiTheme="minorHAnsi" w:cstheme="minorHAnsi"/>
          <w:b/>
          <w:bCs/>
          <w:color w:val="1F3864" w:themeColor="accent1" w:themeShade="80"/>
        </w:rPr>
        <w:t xml:space="preserve"> r</w:t>
      </w:r>
      <w:r w:rsidRPr="007648C6">
        <w:rPr>
          <w:rFonts w:asciiTheme="minorHAnsi" w:hAnsiTheme="minorHAnsi" w:cstheme="minorHAnsi"/>
          <w:b/>
          <w:bCs/>
          <w:color w:val="1F3864" w:themeColor="accent1" w:themeShade="80"/>
          <w:spacing w:val="-2"/>
        </w:rPr>
        <w:t>e</w:t>
      </w:r>
      <w:r w:rsidRPr="007648C6">
        <w:rPr>
          <w:rFonts w:asciiTheme="minorHAnsi" w:hAnsiTheme="minorHAnsi" w:cstheme="minorHAnsi"/>
          <w:b/>
          <w:bCs/>
          <w:color w:val="1F3864" w:themeColor="accent1" w:themeShade="80"/>
        </w:rPr>
        <w:t>m</w:t>
      </w:r>
      <w:r w:rsidRPr="007648C6">
        <w:rPr>
          <w:rFonts w:asciiTheme="minorHAnsi" w:hAnsiTheme="minorHAnsi" w:cstheme="minorHAnsi"/>
          <w:b/>
          <w:bCs/>
          <w:color w:val="1F3864" w:themeColor="accent1" w:themeShade="80"/>
          <w:spacing w:val="-1"/>
        </w:rPr>
        <w:t>i</w:t>
      </w:r>
      <w:r w:rsidRPr="007648C6">
        <w:rPr>
          <w:rFonts w:asciiTheme="minorHAnsi" w:hAnsiTheme="minorHAnsi" w:cstheme="minorHAnsi"/>
          <w:b/>
          <w:bCs/>
          <w:color w:val="1F3864" w:themeColor="accent1" w:themeShade="80"/>
        </w:rPr>
        <w:t>n</w:t>
      </w:r>
      <w:r w:rsidRPr="007648C6">
        <w:rPr>
          <w:rFonts w:asciiTheme="minorHAnsi" w:hAnsiTheme="minorHAnsi" w:cstheme="minorHAnsi"/>
          <w:b/>
          <w:bCs/>
          <w:color w:val="1F3864" w:themeColor="accent1" w:themeShade="80"/>
          <w:spacing w:val="-1"/>
        </w:rPr>
        <w:t>d</w:t>
      </w:r>
      <w:r w:rsidRPr="007648C6">
        <w:rPr>
          <w:rFonts w:asciiTheme="minorHAnsi" w:hAnsiTheme="minorHAnsi" w:cstheme="minorHAnsi"/>
          <w:b/>
          <w:bCs/>
          <w:color w:val="1F3864" w:themeColor="accent1" w:themeShade="80"/>
        </w:rPr>
        <w:t>er</w:t>
      </w:r>
      <w:r w:rsidRPr="007648C6">
        <w:rPr>
          <w:rFonts w:asciiTheme="minorHAnsi" w:hAnsiTheme="minorHAnsi" w:cstheme="minorHAnsi"/>
          <w:b/>
          <w:bCs/>
          <w:color w:val="1F3864" w:themeColor="accent1" w:themeShade="80"/>
          <w:spacing w:val="1"/>
        </w:rPr>
        <w:t xml:space="preserve"> </w:t>
      </w:r>
      <w:r w:rsidRPr="007648C6">
        <w:rPr>
          <w:rFonts w:asciiTheme="minorHAnsi" w:hAnsiTheme="minorHAnsi" w:cstheme="minorHAnsi"/>
          <w:b/>
          <w:bCs/>
          <w:color w:val="1F3864" w:themeColor="accent1" w:themeShade="80"/>
        </w:rPr>
        <w:t>of</w:t>
      </w:r>
      <w:r w:rsidRPr="007648C6">
        <w:rPr>
          <w:rFonts w:asciiTheme="minorHAnsi" w:hAnsiTheme="minorHAnsi" w:cstheme="minorHAnsi"/>
          <w:b/>
          <w:bCs/>
          <w:color w:val="1F3864" w:themeColor="accent1" w:themeShade="80"/>
          <w:spacing w:val="-1"/>
        </w:rPr>
        <w:t xml:space="preserve"> </w:t>
      </w:r>
      <w:r w:rsidRPr="007648C6">
        <w:rPr>
          <w:rFonts w:asciiTheme="minorHAnsi" w:hAnsiTheme="minorHAnsi" w:cstheme="minorHAnsi"/>
          <w:b/>
          <w:bCs/>
          <w:color w:val="1F3864" w:themeColor="accent1" w:themeShade="80"/>
          <w:spacing w:val="1"/>
        </w:rPr>
        <w:t>t</w:t>
      </w:r>
      <w:r w:rsidRPr="007648C6">
        <w:rPr>
          <w:rFonts w:asciiTheme="minorHAnsi" w:hAnsiTheme="minorHAnsi" w:cstheme="minorHAnsi"/>
          <w:b/>
          <w:bCs/>
          <w:color w:val="1F3864" w:themeColor="accent1" w:themeShade="80"/>
        </w:rPr>
        <w:t>he</w:t>
      </w:r>
      <w:r w:rsidRPr="007648C6">
        <w:rPr>
          <w:rFonts w:asciiTheme="minorHAnsi" w:hAnsiTheme="minorHAnsi" w:cstheme="minorHAnsi"/>
          <w:b/>
          <w:bCs/>
          <w:color w:val="1F3864" w:themeColor="accent1" w:themeShade="80"/>
          <w:spacing w:val="-2"/>
        </w:rPr>
        <w:t xml:space="preserve"> </w:t>
      </w:r>
      <w:r w:rsidRPr="007648C6">
        <w:rPr>
          <w:rFonts w:asciiTheme="minorHAnsi" w:hAnsiTheme="minorHAnsi" w:cstheme="minorHAnsi"/>
          <w:b/>
          <w:bCs/>
          <w:color w:val="1F3864" w:themeColor="accent1" w:themeShade="80"/>
          <w:spacing w:val="1"/>
        </w:rPr>
        <w:t>t</w:t>
      </w:r>
      <w:r w:rsidRPr="007648C6">
        <w:rPr>
          <w:rFonts w:asciiTheme="minorHAnsi" w:hAnsiTheme="minorHAnsi" w:cstheme="minorHAnsi"/>
          <w:b/>
          <w:bCs/>
          <w:color w:val="1F3864" w:themeColor="accent1" w:themeShade="80"/>
          <w:spacing w:val="-5"/>
        </w:rPr>
        <w:t>y</w:t>
      </w:r>
      <w:r w:rsidRPr="007648C6">
        <w:rPr>
          <w:rFonts w:asciiTheme="minorHAnsi" w:hAnsiTheme="minorHAnsi" w:cstheme="minorHAnsi"/>
          <w:b/>
          <w:bCs/>
          <w:color w:val="1F3864" w:themeColor="accent1" w:themeShade="80"/>
        </w:rPr>
        <w:t>p</w:t>
      </w:r>
      <w:r w:rsidRPr="007648C6">
        <w:rPr>
          <w:rFonts w:asciiTheme="minorHAnsi" w:hAnsiTheme="minorHAnsi" w:cstheme="minorHAnsi"/>
          <w:b/>
          <w:bCs/>
          <w:color w:val="1F3864" w:themeColor="accent1" w:themeShade="80"/>
          <w:spacing w:val="-1"/>
        </w:rPr>
        <w:t>e</w:t>
      </w:r>
      <w:r w:rsidRPr="007648C6">
        <w:rPr>
          <w:rFonts w:asciiTheme="minorHAnsi" w:hAnsiTheme="minorHAnsi" w:cstheme="minorHAnsi"/>
          <w:b/>
          <w:bCs/>
          <w:color w:val="1F3864" w:themeColor="accent1" w:themeShade="80"/>
        </w:rPr>
        <w:t>s a</w:t>
      </w:r>
      <w:r w:rsidRPr="007648C6">
        <w:rPr>
          <w:rFonts w:asciiTheme="minorHAnsi" w:hAnsiTheme="minorHAnsi" w:cstheme="minorHAnsi"/>
          <w:b/>
          <w:bCs/>
          <w:color w:val="1F3864" w:themeColor="accent1" w:themeShade="80"/>
          <w:spacing w:val="4"/>
        </w:rPr>
        <w:t>n</w:t>
      </w:r>
      <w:r w:rsidRPr="007648C6">
        <w:rPr>
          <w:rFonts w:asciiTheme="minorHAnsi" w:hAnsiTheme="minorHAnsi" w:cstheme="minorHAnsi"/>
          <w:b/>
          <w:bCs/>
          <w:color w:val="1F3864" w:themeColor="accent1" w:themeShade="80"/>
        </w:rPr>
        <w:t xml:space="preserve">d </w:t>
      </w:r>
      <w:r w:rsidRPr="007648C6">
        <w:rPr>
          <w:rFonts w:asciiTheme="minorHAnsi" w:hAnsiTheme="minorHAnsi" w:cstheme="minorHAnsi"/>
          <w:b/>
          <w:bCs/>
          <w:color w:val="1F3864" w:themeColor="accent1" w:themeShade="80"/>
          <w:spacing w:val="-1"/>
        </w:rPr>
        <w:t>i</w:t>
      </w:r>
      <w:r w:rsidRPr="007648C6">
        <w:rPr>
          <w:rFonts w:asciiTheme="minorHAnsi" w:hAnsiTheme="minorHAnsi" w:cstheme="minorHAnsi"/>
          <w:b/>
          <w:bCs/>
          <w:color w:val="1F3864" w:themeColor="accent1" w:themeShade="80"/>
        </w:rPr>
        <w:t>n</w:t>
      </w:r>
      <w:r w:rsidRPr="007648C6">
        <w:rPr>
          <w:rFonts w:asciiTheme="minorHAnsi" w:hAnsiTheme="minorHAnsi" w:cstheme="minorHAnsi"/>
          <w:b/>
          <w:bCs/>
          <w:color w:val="1F3864" w:themeColor="accent1" w:themeShade="80"/>
          <w:spacing w:val="-1"/>
        </w:rPr>
        <w:t>d</w:t>
      </w:r>
      <w:r w:rsidRPr="007648C6">
        <w:rPr>
          <w:rFonts w:asciiTheme="minorHAnsi" w:hAnsiTheme="minorHAnsi" w:cstheme="minorHAnsi"/>
          <w:b/>
          <w:bCs/>
          <w:color w:val="1F3864" w:themeColor="accent1" w:themeShade="80"/>
          <w:spacing w:val="1"/>
        </w:rPr>
        <w:t>i</w:t>
      </w:r>
      <w:r w:rsidRPr="007648C6">
        <w:rPr>
          <w:rFonts w:asciiTheme="minorHAnsi" w:hAnsiTheme="minorHAnsi" w:cstheme="minorHAnsi"/>
          <w:b/>
          <w:bCs/>
          <w:color w:val="1F3864" w:themeColor="accent1" w:themeShade="80"/>
        </w:rPr>
        <w:t>c</w:t>
      </w:r>
      <w:r w:rsidRPr="007648C6">
        <w:rPr>
          <w:rFonts w:asciiTheme="minorHAnsi" w:hAnsiTheme="minorHAnsi" w:cstheme="minorHAnsi"/>
          <w:b/>
          <w:bCs/>
          <w:color w:val="1F3864" w:themeColor="accent1" w:themeShade="80"/>
          <w:spacing w:val="-1"/>
        </w:rPr>
        <w:t>a</w:t>
      </w:r>
      <w:r w:rsidRPr="007648C6">
        <w:rPr>
          <w:rFonts w:asciiTheme="minorHAnsi" w:hAnsiTheme="minorHAnsi" w:cstheme="minorHAnsi"/>
          <w:b/>
          <w:bCs/>
          <w:color w:val="1F3864" w:themeColor="accent1" w:themeShade="80"/>
          <w:spacing w:val="1"/>
        </w:rPr>
        <w:t>t</w:t>
      </w:r>
      <w:r w:rsidRPr="007648C6">
        <w:rPr>
          <w:rFonts w:asciiTheme="minorHAnsi" w:hAnsiTheme="minorHAnsi" w:cstheme="minorHAnsi"/>
          <w:b/>
          <w:bCs/>
          <w:color w:val="1F3864" w:themeColor="accent1" w:themeShade="80"/>
        </w:rPr>
        <w:t>ors of</w:t>
      </w:r>
      <w:r w:rsidRPr="007648C6">
        <w:rPr>
          <w:rFonts w:asciiTheme="minorHAnsi" w:hAnsiTheme="minorHAnsi" w:cstheme="minorHAnsi"/>
          <w:b/>
          <w:bCs/>
          <w:color w:val="1F3864" w:themeColor="accent1" w:themeShade="80"/>
          <w:spacing w:val="2"/>
        </w:rPr>
        <w:t xml:space="preserve"> </w:t>
      </w:r>
      <w:r w:rsidRPr="007648C6">
        <w:rPr>
          <w:rFonts w:asciiTheme="minorHAnsi" w:hAnsiTheme="minorHAnsi" w:cstheme="minorHAnsi"/>
          <w:b/>
          <w:bCs/>
          <w:color w:val="1F3864" w:themeColor="accent1" w:themeShade="80"/>
        </w:rPr>
        <w:t>a</w:t>
      </w:r>
      <w:r w:rsidRPr="007648C6">
        <w:rPr>
          <w:rFonts w:asciiTheme="minorHAnsi" w:hAnsiTheme="minorHAnsi" w:cstheme="minorHAnsi"/>
          <w:b/>
          <w:bCs/>
          <w:color w:val="1F3864" w:themeColor="accent1" w:themeShade="80"/>
          <w:spacing w:val="-1"/>
        </w:rPr>
        <w:t>b</w:t>
      </w:r>
      <w:r w:rsidRPr="007648C6">
        <w:rPr>
          <w:rFonts w:asciiTheme="minorHAnsi" w:hAnsiTheme="minorHAnsi" w:cstheme="minorHAnsi"/>
          <w:b/>
          <w:bCs/>
          <w:color w:val="1F3864" w:themeColor="accent1" w:themeShade="80"/>
        </w:rPr>
        <w:t>u</w:t>
      </w:r>
      <w:r w:rsidRPr="007648C6">
        <w:rPr>
          <w:rFonts w:asciiTheme="minorHAnsi" w:hAnsiTheme="minorHAnsi" w:cstheme="minorHAnsi"/>
          <w:b/>
          <w:bCs/>
          <w:color w:val="1F3864" w:themeColor="accent1" w:themeShade="80"/>
          <w:spacing w:val="-1"/>
        </w:rPr>
        <w:t>s</w:t>
      </w:r>
      <w:r w:rsidRPr="007648C6">
        <w:rPr>
          <w:rFonts w:asciiTheme="minorHAnsi" w:hAnsiTheme="minorHAnsi" w:cstheme="minorHAnsi"/>
          <w:b/>
          <w:bCs/>
          <w:color w:val="1F3864" w:themeColor="accent1" w:themeShade="80"/>
        </w:rPr>
        <w:t>e</w:t>
      </w:r>
      <w:r w:rsidRPr="007648C6">
        <w:rPr>
          <w:rFonts w:asciiTheme="minorHAnsi" w:hAnsiTheme="minorHAnsi" w:cstheme="minorHAnsi"/>
          <w:b/>
          <w:bCs/>
          <w:color w:val="1F3864" w:themeColor="accent1" w:themeShade="80"/>
          <w:spacing w:val="-2"/>
        </w:rPr>
        <w:t xml:space="preserve"> </w:t>
      </w:r>
      <w:r w:rsidRPr="007648C6">
        <w:rPr>
          <w:rFonts w:asciiTheme="minorHAnsi" w:hAnsiTheme="minorHAnsi" w:cstheme="minorHAnsi"/>
          <w:b/>
          <w:bCs/>
          <w:color w:val="1F3864" w:themeColor="accent1" w:themeShade="80"/>
        </w:rPr>
        <w:t>b</w:t>
      </w:r>
      <w:r w:rsidRPr="007648C6">
        <w:rPr>
          <w:rFonts w:asciiTheme="minorHAnsi" w:hAnsiTheme="minorHAnsi" w:cstheme="minorHAnsi"/>
          <w:b/>
          <w:bCs/>
          <w:color w:val="1F3864" w:themeColor="accent1" w:themeShade="80"/>
          <w:spacing w:val="-1"/>
        </w:rPr>
        <w:t>u</w:t>
      </w:r>
      <w:r w:rsidRPr="007648C6">
        <w:rPr>
          <w:rFonts w:asciiTheme="minorHAnsi" w:hAnsiTheme="minorHAnsi" w:cstheme="minorHAnsi"/>
          <w:b/>
          <w:bCs/>
          <w:color w:val="1F3864" w:themeColor="accent1" w:themeShade="80"/>
        </w:rPr>
        <w:t>t MUST be</w:t>
      </w:r>
      <w:r w:rsidRPr="007648C6">
        <w:rPr>
          <w:rFonts w:asciiTheme="minorHAnsi" w:hAnsiTheme="minorHAnsi" w:cstheme="minorHAnsi"/>
          <w:b/>
          <w:bCs/>
          <w:color w:val="1F3864" w:themeColor="accent1" w:themeShade="80"/>
          <w:spacing w:val="1"/>
        </w:rPr>
        <w:t xml:space="preserve"> </w:t>
      </w:r>
      <w:r w:rsidRPr="007648C6">
        <w:rPr>
          <w:rFonts w:asciiTheme="minorHAnsi" w:hAnsiTheme="minorHAnsi" w:cstheme="minorHAnsi"/>
          <w:b/>
          <w:bCs/>
          <w:color w:val="1F3864" w:themeColor="accent1" w:themeShade="80"/>
        </w:rPr>
        <w:t>c</w:t>
      </w:r>
      <w:r w:rsidRPr="007648C6">
        <w:rPr>
          <w:rFonts w:asciiTheme="minorHAnsi" w:hAnsiTheme="minorHAnsi" w:cstheme="minorHAnsi"/>
          <w:b/>
          <w:bCs/>
          <w:color w:val="1F3864" w:themeColor="accent1" w:themeShade="80"/>
          <w:spacing w:val="-1"/>
        </w:rPr>
        <w:t>o</w:t>
      </w:r>
      <w:r w:rsidRPr="007648C6">
        <w:rPr>
          <w:rFonts w:asciiTheme="minorHAnsi" w:hAnsiTheme="minorHAnsi" w:cstheme="minorHAnsi"/>
          <w:b/>
          <w:bCs/>
          <w:color w:val="1F3864" w:themeColor="accent1" w:themeShade="80"/>
        </w:rPr>
        <w:t>n</w:t>
      </w:r>
      <w:r w:rsidRPr="007648C6">
        <w:rPr>
          <w:rFonts w:asciiTheme="minorHAnsi" w:hAnsiTheme="minorHAnsi" w:cstheme="minorHAnsi"/>
          <w:b/>
          <w:bCs/>
          <w:color w:val="1F3864" w:themeColor="accent1" w:themeShade="80"/>
          <w:spacing w:val="-1"/>
        </w:rPr>
        <w:t>s</w:t>
      </w:r>
      <w:r w:rsidRPr="007648C6">
        <w:rPr>
          <w:rFonts w:asciiTheme="minorHAnsi" w:hAnsiTheme="minorHAnsi" w:cstheme="minorHAnsi"/>
          <w:b/>
          <w:bCs/>
          <w:color w:val="1F3864" w:themeColor="accent1" w:themeShade="80"/>
          <w:spacing w:val="1"/>
        </w:rPr>
        <w:t>i</w:t>
      </w:r>
      <w:r w:rsidRPr="007648C6">
        <w:rPr>
          <w:rFonts w:asciiTheme="minorHAnsi" w:hAnsiTheme="minorHAnsi" w:cstheme="minorHAnsi"/>
          <w:b/>
          <w:bCs/>
          <w:color w:val="1F3864" w:themeColor="accent1" w:themeShade="80"/>
        </w:rPr>
        <w:t>d</w:t>
      </w:r>
      <w:r w:rsidRPr="007648C6">
        <w:rPr>
          <w:rFonts w:asciiTheme="minorHAnsi" w:hAnsiTheme="minorHAnsi" w:cstheme="minorHAnsi"/>
          <w:b/>
          <w:bCs/>
          <w:color w:val="1F3864" w:themeColor="accent1" w:themeShade="80"/>
          <w:spacing w:val="-3"/>
        </w:rPr>
        <w:t>e</w:t>
      </w:r>
      <w:r w:rsidRPr="007648C6">
        <w:rPr>
          <w:rFonts w:asciiTheme="minorHAnsi" w:hAnsiTheme="minorHAnsi" w:cstheme="minorHAnsi"/>
          <w:b/>
          <w:bCs/>
          <w:color w:val="1F3864" w:themeColor="accent1" w:themeShade="80"/>
        </w:rPr>
        <w:t>red</w:t>
      </w:r>
      <w:r w:rsidRPr="007648C6">
        <w:rPr>
          <w:rFonts w:asciiTheme="minorHAnsi" w:hAnsiTheme="minorHAnsi" w:cstheme="minorHAnsi"/>
          <w:b/>
          <w:bCs/>
          <w:color w:val="1F3864" w:themeColor="accent1" w:themeShade="80"/>
          <w:spacing w:val="-4"/>
        </w:rPr>
        <w:t xml:space="preserve"> </w:t>
      </w:r>
      <w:r w:rsidRPr="007648C6">
        <w:rPr>
          <w:rFonts w:asciiTheme="minorHAnsi" w:hAnsiTheme="minorHAnsi" w:cstheme="minorHAnsi"/>
          <w:b/>
          <w:bCs/>
          <w:color w:val="1F3864" w:themeColor="accent1" w:themeShade="80"/>
          <w:spacing w:val="3"/>
        </w:rPr>
        <w:t>w</w:t>
      </w:r>
      <w:r w:rsidRPr="007648C6">
        <w:rPr>
          <w:rFonts w:asciiTheme="minorHAnsi" w:hAnsiTheme="minorHAnsi" w:cstheme="minorHAnsi"/>
          <w:b/>
          <w:bCs/>
          <w:color w:val="1F3864" w:themeColor="accent1" w:themeShade="80"/>
          <w:spacing w:val="-1"/>
        </w:rPr>
        <w:t>i</w:t>
      </w:r>
      <w:r w:rsidRPr="007648C6">
        <w:rPr>
          <w:rFonts w:asciiTheme="minorHAnsi" w:hAnsiTheme="minorHAnsi" w:cstheme="minorHAnsi"/>
          <w:b/>
          <w:bCs/>
          <w:color w:val="1F3864" w:themeColor="accent1" w:themeShade="80"/>
          <w:spacing w:val="1"/>
        </w:rPr>
        <w:t>t</w:t>
      </w:r>
      <w:r w:rsidRPr="007648C6">
        <w:rPr>
          <w:rFonts w:asciiTheme="minorHAnsi" w:hAnsiTheme="minorHAnsi" w:cstheme="minorHAnsi"/>
          <w:b/>
          <w:bCs/>
          <w:color w:val="1F3864" w:themeColor="accent1" w:themeShade="80"/>
        </w:rPr>
        <w:t>hin</w:t>
      </w:r>
      <w:r w:rsidRPr="007648C6">
        <w:rPr>
          <w:rFonts w:asciiTheme="minorHAnsi" w:hAnsiTheme="minorHAnsi" w:cstheme="minorHAnsi"/>
          <w:b/>
          <w:bCs/>
          <w:color w:val="1F3864" w:themeColor="accent1" w:themeShade="80"/>
          <w:spacing w:val="-1"/>
        </w:rPr>
        <w:t xml:space="preserve"> </w:t>
      </w:r>
      <w:r w:rsidRPr="007648C6">
        <w:rPr>
          <w:rFonts w:asciiTheme="minorHAnsi" w:hAnsiTheme="minorHAnsi" w:cstheme="minorHAnsi"/>
          <w:b/>
          <w:bCs/>
          <w:color w:val="1F3864" w:themeColor="accent1" w:themeShade="80"/>
          <w:spacing w:val="1"/>
        </w:rPr>
        <w:t>t</w:t>
      </w:r>
      <w:r w:rsidRPr="007648C6">
        <w:rPr>
          <w:rFonts w:asciiTheme="minorHAnsi" w:hAnsiTheme="minorHAnsi" w:cstheme="minorHAnsi"/>
          <w:b/>
          <w:bCs/>
          <w:color w:val="1F3864" w:themeColor="accent1" w:themeShade="80"/>
        </w:rPr>
        <w:t>he</w:t>
      </w:r>
      <w:r w:rsidRPr="007648C6">
        <w:rPr>
          <w:rFonts w:asciiTheme="minorHAnsi" w:hAnsiTheme="minorHAnsi" w:cstheme="minorHAnsi"/>
          <w:b/>
          <w:bCs/>
          <w:color w:val="1F3864" w:themeColor="accent1" w:themeShade="80"/>
          <w:spacing w:val="-2"/>
        </w:rPr>
        <w:t xml:space="preserve"> </w:t>
      </w:r>
      <w:r w:rsidRPr="007648C6">
        <w:rPr>
          <w:rFonts w:asciiTheme="minorHAnsi" w:hAnsiTheme="minorHAnsi" w:cstheme="minorHAnsi"/>
          <w:b/>
          <w:bCs/>
          <w:color w:val="1F3864" w:themeColor="accent1" w:themeShade="80"/>
        </w:rPr>
        <w:t>c</w:t>
      </w:r>
      <w:r w:rsidRPr="007648C6">
        <w:rPr>
          <w:rFonts w:asciiTheme="minorHAnsi" w:hAnsiTheme="minorHAnsi" w:cstheme="minorHAnsi"/>
          <w:b/>
          <w:bCs/>
          <w:color w:val="1F3864" w:themeColor="accent1" w:themeShade="80"/>
          <w:spacing w:val="-1"/>
        </w:rPr>
        <w:t>o</w:t>
      </w:r>
      <w:r w:rsidRPr="007648C6">
        <w:rPr>
          <w:rFonts w:asciiTheme="minorHAnsi" w:hAnsiTheme="minorHAnsi" w:cstheme="minorHAnsi"/>
          <w:b/>
          <w:bCs/>
          <w:color w:val="1F3864" w:themeColor="accent1" w:themeShade="80"/>
        </w:rPr>
        <w:t>nte</w:t>
      </w:r>
      <w:r w:rsidRPr="007648C6">
        <w:rPr>
          <w:rFonts w:asciiTheme="minorHAnsi" w:hAnsiTheme="minorHAnsi" w:cstheme="minorHAnsi"/>
          <w:b/>
          <w:bCs/>
          <w:color w:val="1F3864" w:themeColor="accent1" w:themeShade="80"/>
          <w:spacing w:val="-3"/>
        </w:rPr>
        <w:t>x</w:t>
      </w:r>
      <w:r w:rsidRPr="007648C6">
        <w:rPr>
          <w:rFonts w:asciiTheme="minorHAnsi" w:hAnsiTheme="minorHAnsi" w:cstheme="minorHAnsi"/>
          <w:b/>
          <w:bCs/>
          <w:color w:val="1F3864" w:themeColor="accent1" w:themeShade="80"/>
        </w:rPr>
        <w:t>t</w:t>
      </w:r>
      <w:r w:rsidRPr="007648C6">
        <w:rPr>
          <w:rFonts w:asciiTheme="minorHAnsi" w:hAnsiTheme="minorHAnsi" w:cstheme="minorHAnsi"/>
          <w:b/>
          <w:bCs/>
          <w:color w:val="1F3864" w:themeColor="accent1" w:themeShade="80"/>
          <w:spacing w:val="2"/>
        </w:rPr>
        <w:t xml:space="preserve"> </w:t>
      </w:r>
      <w:r w:rsidRPr="007648C6">
        <w:rPr>
          <w:rFonts w:asciiTheme="minorHAnsi" w:hAnsiTheme="minorHAnsi" w:cstheme="minorHAnsi"/>
          <w:b/>
          <w:bCs/>
          <w:color w:val="1F3864" w:themeColor="accent1" w:themeShade="80"/>
          <w:spacing w:val="-3"/>
        </w:rPr>
        <w:t>o</w:t>
      </w:r>
      <w:r w:rsidRPr="007648C6">
        <w:rPr>
          <w:rFonts w:asciiTheme="minorHAnsi" w:hAnsiTheme="minorHAnsi" w:cstheme="minorHAnsi"/>
          <w:b/>
          <w:bCs/>
          <w:color w:val="1F3864" w:themeColor="accent1" w:themeShade="80"/>
        </w:rPr>
        <w:t>f</w:t>
      </w:r>
      <w:r w:rsidRPr="007648C6">
        <w:rPr>
          <w:rFonts w:asciiTheme="minorHAnsi" w:hAnsiTheme="minorHAnsi" w:cstheme="minorHAnsi"/>
          <w:b/>
          <w:bCs/>
          <w:color w:val="1F3864" w:themeColor="accent1" w:themeShade="80"/>
          <w:spacing w:val="2"/>
        </w:rPr>
        <w:t xml:space="preserve"> </w:t>
      </w:r>
      <w:r w:rsidRPr="007648C6">
        <w:rPr>
          <w:rFonts w:asciiTheme="minorHAnsi" w:hAnsiTheme="minorHAnsi" w:cstheme="minorHAnsi"/>
          <w:b/>
          <w:bCs/>
          <w:color w:val="1F3864" w:themeColor="accent1" w:themeShade="80"/>
        </w:rPr>
        <w:t>a c</w:t>
      </w:r>
      <w:r w:rsidRPr="007648C6">
        <w:rPr>
          <w:rFonts w:asciiTheme="minorHAnsi" w:hAnsiTheme="minorHAnsi" w:cstheme="minorHAnsi"/>
          <w:b/>
          <w:bCs/>
          <w:color w:val="1F3864" w:themeColor="accent1" w:themeShade="80"/>
          <w:spacing w:val="-1"/>
        </w:rPr>
        <w:t>o</w:t>
      </w:r>
      <w:r w:rsidRPr="007648C6">
        <w:rPr>
          <w:rFonts w:asciiTheme="minorHAnsi" w:hAnsiTheme="minorHAnsi" w:cstheme="minorHAnsi"/>
          <w:b/>
          <w:bCs/>
          <w:color w:val="1F3864" w:themeColor="accent1" w:themeShade="80"/>
        </w:rPr>
        <w:t>mpreh</w:t>
      </w:r>
      <w:r w:rsidRPr="007648C6">
        <w:rPr>
          <w:rFonts w:asciiTheme="minorHAnsi" w:hAnsiTheme="minorHAnsi" w:cstheme="minorHAnsi"/>
          <w:b/>
          <w:bCs/>
          <w:color w:val="1F3864" w:themeColor="accent1" w:themeShade="80"/>
          <w:spacing w:val="-1"/>
        </w:rPr>
        <w:t>e</w:t>
      </w:r>
      <w:r w:rsidRPr="007648C6">
        <w:rPr>
          <w:rFonts w:asciiTheme="minorHAnsi" w:hAnsiTheme="minorHAnsi" w:cstheme="minorHAnsi"/>
          <w:b/>
          <w:bCs/>
          <w:color w:val="1F3864" w:themeColor="accent1" w:themeShade="80"/>
        </w:rPr>
        <w:t>n</w:t>
      </w:r>
      <w:r w:rsidRPr="007648C6">
        <w:rPr>
          <w:rFonts w:asciiTheme="minorHAnsi" w:hAnsiTheme="minorHAnsi" w:cstheme="minorHAnsi"/>
          <w:b/>
          <w:bCs/>
          <w:color w:val="1F3864" w:themeColor="accent1" w:themeShade="80"/>
          <w:spacing w:val="-1"/>
        </w:rPr>
        <w:t>s</w:t>
      </w:r>
      <w:r w:rsidRPr="007648C6">
        <w:rPr>
          <w:rFonts w:asciiTheme="minorHAnsi" w:hAnsiTheme="minorHAnsi" w:cstheme="minorHAnsi"/>
          <w:b/>
          <w:bCs/>
          <w:color w:val="1F3864" w:themeColor="accent1" w:themeShade="80"/>
          <w:spacing w:val="1"/>
        </w:rPr>
        <w:t>i</w:t>
      </w:r>
      <w:r w:rsidRPr="007648C6">
        <w:rPr>
          <w:rFonts w:asciiTheme="minorHAnsi" w:hAnsiTheme="minorHAnsi" w:cstheme="minorHAnsi"/>
          <w:b/>
          <w:bCs/>
          <w:color w:val="1F3864" w:themeColor="accent1" w:themeShade="80"/>
          <w:spacing w:val="-3"/>
        </w:rPr>
        <w:t>v</w:t>
      </w:r>
      <w:r w:rsidRPr="007648C6">
        <w:rPr>
          <w:rFonts w:asciiTheme="minorHAnsi" w:hAnsiTheme="minorHAnsi" w:cstheme="minorHAnsi"/>
          <w:b/>
          <w:bCs/>
          <w:color w:val="1F3864" w:themeColor="accent1" w:themeShade="80"/>
        </w:rPr>
        <w:t xml:space="preserve">e </w:t>
      </w:r>
      <w:r w:rsidRPr="007648C6">
        <w:rPr>
          <w:rFonts w:asciiTheme="minorHAnsi" w:hAnsiTheme="minorHAnsi" w:cstheme="minorHAnsi"/>
          <w:b/>
          <w:bCs/>
          <w:color w:val="1F3864" w:themeColor="accent1" w:themeShade="80"/>
          <w:spacing w:val="-1"/>
        </w:rPr>
        <w:t>t</w:t>
      </w:r>
      <w:r w:rsidRPr="007648C6">
        <w:rPr>
          <w:rFonts w:asciiTheme="minorHAnsi" w:hAnsiTheme="minorHAnsi" w:cstheme="minorHAnsi"/>
          <w:b/>
          <w:bCs/>
          <w:color w:val="1F3864" w:themeColor="accent1" w:themeShade="80"/>
        </w:rPr>
        <w:t>ra</w:t>
      </w:r>
      <w:r w:rsidRPr="007648C6">
        <w:rPr>
          <w:rFonts w:asciiTheme="minorHAnsi" w:hAnsiTheme="minorHAnsi" w:cstheme="minorHAnsi"/>
          <w:b/>
          <w:bCs/>
          <w:color w:val="1F3864" w:themeColor="accent1" w:themeShade="80"/>
          <w:spacing w:val="1"/>
        </w:rPr>
        <w:t>i</w:t>
      </w:r>
      <w:r w:rsidRPr="007648C6">
        <w:rPr>
          <w:rFonts w:asciiTheme="minorHAnsi" w:hAnsiTheme="minorHAnsi" w:cstheme="minorHAnsi"/>
          <w:b/>
          <w:bCs/>
          <w:color w:val="1F3864" w:themeColor="accent1" w:themeShade="80"/>
          <w:spacing w:val="-3"/>
        </w:rPr>
        <w:t>n</w:t>
      </w:r>
      <w:r w:rsidRPr="007648C6">
        <w:rPr>
          <w:rFonts w:asciiTheme="minorHAnsi" w:hAnsiTheme="minorHAnsi" w:cstheme="minorHAnsi"/>
          <w:b/>
          <w:bCs/>
          <w:color w:val="1F3864" w:themeColor="accent1" w:themeShade="80"/>
          <w:spacing w:val="1"/>
        </w:rPr>
        <w:t>i</w:t>
      </w:r>
      <w:r w:rsidRPr="007648C6">
        <w:rPr>
          <w:rFonts w:asciiTheme="minorHAnsi" w:hAnsiTheme="minorHAnsi" w:cstheme="minorHAnsi"/>
          <w:b/>
          <w:bCs/>
          <w:color w:val="1F3864" w:themeColor="accent1" w:themeShade="80"/>
          <w:spacing w:val="-3"/>
        </w:rPr>
        <w:t>n</w:t>
      </w:r>
      <w:r w:rsidRPr="007648C6">
        <w:rPr>
          <w:rFonts w:asciiTheme="minorHAnsi" w:hAnsiTheme="minorHAnsi" w:cstheme="minorHAnsi"/>
          <w:b/>
          <w:bCs/>
          <w:color w:val="1F3864" w:themeColor="accent1" w:themeShade="80"/>
        </w:rPr>
        <w:t>g progr</w:t>
      </w:r>
      <w:r w:rsidRPr="007648C6">
        <w:rPr>
          <w:rFonts w:asciiTheme="minorHAnsi" w:hAnsiTheme="minorHAnsi" w:cstheme="minorHAnsi"/>
          <w:b/>
          <w:bCs/>
          <w:color w:val="1F3864" w:themeColor="accent1" w:themeShade="80"/>
          <w:spacing w:val="-3"/>
        </w:rPr>
        <w:t>a</w:t>
      </w:r>
      <w:r w:rsidRPr="007648C6">
        <w:rPr>
          <w:rFonts w:asciiTheme="minorHAnsi" w:hAnsiTheme="minorHAnsi" w:cstheme="minorHAnsi"/>
          <w:b/>
          <w:bCs/>
          <w:color w:val="1F3864" w:themeColor="accent1" w:themeShade="80"/>
        </w:rPr>
        <w:t>m</w:t>
      </w:r>
      <w:r w:rsidRPr="007648C6">
        <w:rPr>
          <w:rFonts w:asciiTheme="minorHAnsi" w:hAnsiTheme="minorHAnsi" w:cstheme="minorHAnsi"/>
          <w:b/>
          <w:bCs/>
          <w:color w:val="1F3864" w:themeColor="accent1" w:themeShade="80"/>
          <w:spacing w:val="1"/>
        </w:rPr>
        <w:t>m</w:t>
      </w:r>
      <w:r w:rsidRPr="007648C6">
        <w:rPr>
          <w:rFonts w:asciiTheme="minorHAnsi" w:hAnsiTheme="minorHAnsi" w:cstheme="minorHAnsi"/>
          <w:b/>
          <w:bCs/>
          <w:color w:val="1F3864" w:themeColor="accent1" w:themeShade="80"/>
        </w:rPr>
        <w:t xml:space="preserve">e and reference to relevant sections in </w:t>
      </w:r>
      <w:hyperlink r:id="rId28" w:history="1">
        <w:r w:rsidR="003D0DAD" w:rsidRPr="007648C6">
          <w:rPr>
            <w:rStyle w:val="Hyperlink"/>
            <w:rFonts w:asciiTheme="minorHAnsi" w:eastAsia="Calibri" w:hAnsiTheme="minorHAnsi" w:cstheme="minorHAnsi"/>
            <w:color w:val="1F3864" w:themeColor="accent1" w:themeShade="80"/>
            <w:spacing w:val="-3"/>
          </w:rPr>
          <w:t>KCSIE 202</w:t>
        </w:r>
        <w:r w:rsidR="00420CC1" w:rsidRPr="007648C6">
          <w:rPr>
            <w:rStyle w:val="Hyperlink"/>
            <w:rFonts w:asciiTheme="minorHAnsi" w:eastAsia="Calibri" w:hAnsiTheme="minorHAnsi" w:cstheme="minorHAnsi"/>
            <w:color w:val="1F3864" w:themeColor="accent1" w:themeShade="80"/>
            <w:spacing w:val="-3"/>
          </w:rPr>
          <w:t>5</w:t>
        </w:r>
      </w:hyperlink>
      <w:r w:rsidR="0045166E" w:rsidRPr="007648C6">
        <w:rPr>
          <w:rFonts w:asciiTheme="minorHAnsi" w:hAnsiTheme="minorHAnsi" w:cstheme="minorHAnsi"/>
          <w:color w:val="1F3864" w:themeColor="accent1" w:themeShade="80"/>
          <w:spacing w:val="-3"/>
        </w:rPr>
        <w:t xml:space="preserve"> </w:t>
      </w:r>
      <w:r w:rsidRPr="007648C6">
        <w:rPr>
          <w:rFonts w:asciiTheme="minorHAnsi" w:hAnsiTheme="minorHAnsi" w:cstheme="minorHAnsi"/>
          <w:color w:val="1F3864" w:themeColor="accent1" w:themeShade="80"/>
          <w:spacing w:val="-3"/>
        </w:rPr>
        <w:t xml:space="preserve">  </w:t>
      </w:r>
      <w:r w:rsidRPr="007648C6">
        <w:rPr>
          <w:rFonts w:asciiTheme="minorHAnsi" w:hAnsiTheme="minorHAnsi" w:cstheme="minorHAnsi"/>
          <w:b/>
          <w:bCs/>
          <w:color w:val="1F3864" w:themeColor="accent1" w:themeShade="80"/>
        </w:rPr>
        <w:t xml:space="preserve">(Part 1 and Annex B). </w:t>
      </w:r>
    </w:p>
    <w:p w14:paraId="25DB44C2" w14:textId="740EE9E0" w:rsidR="00CE6FA8" w:rsidRPr="007648C6" w:rsidRDefault="00CE6FA8" w:rsidP="00321C0E">
      <w:pPr>
        <w:widowControl w:val="0"/>
        <w:autoSpaceDE w:val="0"/>
        <w:autoSpaceDN w:val="0"/>
        <w:adjustRightInd w:val="0"/>
        <w:spacing w:after="0" w:line="240" w:lineRule="auto"/>
        <w:ind w:right="55"/>
        <w:jc w:val="both"/>
        <w:rPr>
          <w:rFonts w:asciiTheme="minorHAnsi" w:hAnsiTheme="minorHAnsi" w:cstheme="minorHAnsi"/>
          <w:color w:val="1F3864" w:themeColor="accent1" w:themeShade="80"/>
        </w:rPr>
      </w:pPr>
      <w:r w:rsidRPr="007648C6">
        <w:rPr>
          <w:rFonts w:asciiTheme="minorHAnsi" w:hAnsiTheme="minorHAnsi" w:cstheme="minorHAnsi"/>
          <w:b/>
          <w:bCs/>
          <w:color w:val="1F3864" w:themeColor="accent1" w:themeShade="80"/>
        </w:rPr>
        <w:t>This guidance is n</w:t>
      </w:r>
      <w:r w:rsidRPr="007648C6">
        <w:rPr>
          <w:rFonts w:asciiTheme="minorHAnsi" w:hAnsiTheme="minorHAnsi" w:cstheme="minorHAnsi"/>
          <w:b/>
          <w:bCs/>
          <w:color w:val="1F3864" w:themeColor="accent1" w:themeShade="80"/>
          <w:spacing w:val="-3"/>
        </w:rPr>
        <w:t>o</w:t>
      </w:r>
      <w:r w:rsidRPr="007648C6">
        <w:rPr>
          <w:rFonts w:asciiTheme="minorHAnsi" w:hAnsiTheme="minorHAnsi" w:cstheme="minorHAnsi"/>
          <w:b/>
          <w:bCs/>
          <w:color w:val="1F3864" w:themeColor="accent1" w:themeShade="80"/>
        </w:rPr>
        <w:t>t</w:t>
      </w:r>
      <w:r w:rsidRPr="007648C6">
        <w:rPr>
          <w:rFonts w:asciiTheme="minorHAnsi" w:hAnsiTheme="minorHAnsi" w:cstheme="minorHAnsi"/>
          <w:b/>
          <w:bCs/>
          <w:color w:val="1F3864" w:themeColor="accent1" w:themeShade="80"/>
          <w:spacing w:val="2"/>
        </w:rPr>
        <w:t xml:space="preserve"> a </w:t>
      </w:r>
      <w:r w:rsidRPr="007648C6">
        <w:rPr>
          <w:rFonts w:asciiTheme="minorHAnsi" w:hAnsiTheme="minorHAnsi" w:cstheme="minorHAnsi"/>
          <w:b/>
          <w:bCs/>
          <w:color w:val="1F3864" w:themeColor="accent1" w:themeShade="80"/>
        </w:rPr>
        <w:t>s</w:t>
      </w:r>
      <w:r w:rsidRPr="007648C6">
        <w:rPr>
          <w:rFonts w:asciiTheme="minorHAnsi" w:hAnsiTheme="minorHAnsi" w:cstheme="minorHAnsi"/>
          <w:b/>
          <w:bCs/>
          <w:color w:val="1F3864" w:themeColor="accent1" w:themeShade="80"/>
          <w:spacing w:val="-1"/>
        </w:rPr>
        <w:t>u</w:t>
      </w:r>
      <w:r w:rsidRPr="007648C6">
        <w:rPr>
          <w:rFonts w:asciiTheme="minorHAnsi" w:hAnsiTheme="minorHAnsi" w:cstheme="minorHAnsi"/>
          <w:b/>
          <w:bCs/>
          <w:color w:val="1F3864" w:themeColor="accent1" w:themeShade="80"/>
        </w:rPr>
        <w:t>b</w:t>
      </w:r>
      <w:r w:rsidRPr="007648C6">
        <w:rPr>
          <w:rFonts w:asciiTheme="minorHAnsi" w:hAnsiTheme="minorHAnsi" w:cstheme="minorHAnsi"/>
          <w:b/>
          <w:bCs/>
          <w:color w:val="1F3864" w:themeColor="accent1" w:themeShade="80"/>
          <w:spacing w:val="-3"/>
        </w:rPr>
        <w:t>s</w:t>
      </w:r>
      <w:r w:rsidRPr="007648C6">
        <w:rPr>
          <w:rFonts w:asciiTheme="minorHAnsi" w:hAnsiTheme="minorHAnsi" w:cstheme="minorHAnsi"/>
          <w:b/>
          <w:bCs/>
          <w:color w:val="1F3864" w:themeColor="accent1" w:themeShade="80"/>
          <w:spacing w:val="1"/>
        </w:rPr>
        <w:t>t</w:t>
      </w:r>
      <w:r w:rsidRPr="007648C6">
        <w:rPr>
          <w:rFonts w:asciiTheme="minorHAnsi" w:hAnsiTheme="minorHAnsi" w:cstheme="minorHAnsi"/>
          <w:b/>
          <w:bCs/>
          <w:color w:val="1F3864" w:themeColor="accent1" w:themeShade="80"/>
          <w:spacing w:val="-1"/>
        </w:rPr>
        <w:t>i</w:t>
      </w:r>
      <w:r w:rsidRPr="007648C6">
        <w:rPr>
          <w:rFonts w:asciiTheme="minorHAnsi" w:hAnsiTheme="minorHAnsi" w:cstheme="minorHAnsi"/>
          <w:b/>
          <w:bCs/>
          <w:color w:val="1F3864" w:themeColor="accent1" w:themeShade="80"/>
          <w:spacing w:val="1"/>
        </w:rPr>
        <w:t>t</w:t>
      </w:r>
      <w:r w:rsidRPr="007648C6">
        <w:rPr>
          <w:rFonts w:asciiTheme="minorHAnsi" w:hAnsiTheme="minorHAnsi" w:cstheme="minorHAnsi"/>
          <w:b/>
          <w:bCs/>
          <w:color w:val="1F3864" w:themeColor="accent1" w:themeShade="80"/>
        </w:rPr>
        <w:t>ute</w:t>
      </w:r>
      <w:r w:rsidRPr="007648C6">
        <w:rPr>
          <w:rFonts w:asciiTheme="minorHAnsi" w:hAnsiTheme="minorHAnsi" w:cstheme="minorHAnsi"/>
          <w:b/>
          <w:bCs/>
          <w:color w:val="1F3864" w:themeColor="accent1" w:themeShade="80"/>
          <w:spacing w:val="-1"/>
        </w:rPr>
        <w:t xml:space="preserve"> </w:t>
      </w:r>
      <w:r w:rsidRPr="007648C6">
        <w:rPr>
          <w:rFonts w:asciiTheme="minorHAnsi" w:hAnsiTheme="minorHAnsi" w:cstheme="minorHAnsi"/>
          <w:b/>
          <w:bCs/>
          <w:color w:val="1F3864" w:themeColor="accent1" w:themeShade="80"/>
          <w:spacing w:val="1"/>
        </w:rPr>
        <w:t>f</w:t>
      </w:r>
      <w:r w:rsidRPr="007648C6">
        <w:rPr>
          <w:rFonts w:asciiTheme="minorHAnsi" w:hAnsiTheme="minorHAnsi" w:cstheme="minorHAnsi"/>
          <w:b/>
          <w:bCs/>
          <w:color w:val="1F3864" w:themeColor="accent1" w:themeShade="80"/>
        </w:rPr>
        <w:t>or</w:t>
      </w:r>
      <w:r w:rsidRPr="007648C6">
        <w:rPr>
          <w:rFonts w:asciiTheme="minorHAnsi" w:hAnsiTheme="minorHAnsi" w:cstheme="minorHAnsi"/>
          <w:b/>
          <w:bCs/>
          <w:color w:val="1F3864" w:themeColor="accent1" w:themeShade="80"/>
          <w:spacing w:val="-1"/>
        </w:rPr>
        <w:t xml:space="preserve"> </w:t>
      </w:r>
      <w:r w:rsidRPr="007648C6">
        <w:rPr>
          <w:rFonts w:asciiTheme="minorHAnsi" w:hAnsiTheme="minorHAnsi" w:cstheme="minorHAnsi"/>
          <w:b/>
          <w:bCs/>
          <w:color w:val="1F3864" w:themeColor="accent1" w:themeShade="80"/>
        </w:rPr>
        <w:t>m</w:t>
      </w:r>
      <w:r w:rsidRPr="007648C6">
        <w:rPr>
          <w:rFonts w:asciiTheme="minorHAnsi" w:hAnsiTheme="minorHAnsi" w:cstheme="minorHAnsi"/>
          <w:b/>
          <w:bCs/>
          <w:color w:val="1F3864" w:themeColor="accent1" w:themeShade="80"/>
          <w:spacing w:val="-2"/>
        </w:rPr>
        <w:t>o</w:t>
      </w:r>
      <w:r w:rsidRPr="007648C6">
        <w:rPr>
          <w:rFonts w:asciiTheme="minorHAnsi" w:hAnsiTheme="minorHAnsi" w:cstheme="minorHAnsi"/>
          <w:b/>
          <w:bCs/>
          <w:color w:val="1F3864" w:themeColor="accent1" w:themeShade="80"/>
        </w:rPr>
        <w:t>re</w:t>
      </w:r>
      <w:r w:rsidRPr="007648C6">
        <w:rPr>
          <w:rFonts w:asciiTheme="minorHAnsi" w:hAnsiTheme="minorHAnsi" w:cstheme="minorHAnsi"/>
          <w:b/>
          <w:bCs/>
          <w:color w:val="1F3864" w:themeColor="accent1" w:themeShade="80"/>
          <w:spacing w:val="-1"/>
        </w:rPr>
        <w:t xml:space="preserve"> </w:t>
      </w:r>
      <w:r w:rsidRPr="007648C6">
        <w:rPr>
          <w:rFonts w:asciiTheme="minorHAnsi" w:hAnsiTheme="minorHAnsi" w:cstheme="minorHAnsi"/>
          <w:b/>
          <w:bCs/>
          <w:color w:val="1F3864" w:themeColor="accent1" w:themeShade="80"/>
          <w:spacing w:val="1"/>
        </w:rPr>
        <w:t>i</w:t>
      </w:r>
      <w:r w:rsidRPr="007648C6">
        <w:rPr>
          <w:rFonts w:asciiTheme="minorHAnsi" w:hAnsiTheme="minorHAnsi" w:cstheme="minorHAnsi"/>
          <w:b/>
          <w:bCs/>
          <w:color w:val="1F3864" w:themeColor="accent1" w:themeShade="80"/>
        </w:rPr>
        <w:t>n-depth c</w:t>
      </w:r>
      <w:r w:rsidRPr="007648C6">
        <w:rPr>
          <w:rFonts w:asciiTheme="minorHAnsi" w:hAnsiTheme="minorHAnsi" w:cstheme="minorHAnsi"/>
          <w:b/>
          <w:bCs/>
          <w:color w:val="1F3864" w:themeColor="accent1" w:themeShade="80"/>
          <w:spacing w:val="-1"/>
        </w:rPr>
        <w:t>o</w:t>
      </w:r>
      <w:r w:rsidRPr="007648C6">
        <w:rPr>
          <w:rFonts w:asciiTheme="minorHAnsi" w:hAnsiTheme="minorHAnsi" w:cstheme="minorHAnsi"/>
          <w:b/>
          <w:bCs/>
          <w:color w:val="1F3864" w:themeColor="accent1" w:themeShade="80"/>
        </w:rPr>
        <w:t>n</w:t>
      </w:r>
      <w:r w:rsidRPr="007648C6">
        <w:rPr>
          <w:rFonts w:asciiTheme="minorHAnsi" w:hAnsiTheme="minorHAnsi" w:cstheme="minorHAnsi"/>
          <w:b/>
          <w:bCs/>
          <w:color w:val="1F3864" w:themeColor="accent1" w:themeShade="80"/>
          <w:spacing w:val="-1"/>
        </w:rPr>
        <w:t>s</w:t>
      </w:r>
      <w:r w:rsidRPr="007648C6">
        <w:rPr>
          <w:rFonts w:asciiTheme="minorHAnsi" w:hAnsiTheme="minorHAnsi" w:cstheme="minorHAnsi"/>
          <w:b/>
          <w:bCs/>
          <w:color w:val="1F3864" w:themeColor="accent1" w:themeShade="80"/>
          <w:spacing w:val="1"/>
        </w:rPr>
        <w:t>i</w:t>
      </w:r>
      <w:r w:rsidRPr="007648C6">
        <w:rPr>
          <w:rFonts w:asciiTheme="minorHAnsi" w:hAnsiTheme="minorHAnsi" w:cstheme="minorHAnsi"/>
          <w:b/>
          <w:bCs/>
          <w:color w:val="1F3864" w:themeColor="accent1" w:themeShade="80"/>
        </w:rPr>
        <w:t>d</w:t>
      </w:r>
      <w:r w:rsidRPr="007648C6">
        <w:rPr>
          <w:rFonts w:asciiTheme="minorHAnsi" w:hAnsiTheme="minorHAnsi" w:cstheme="minorHAnsi"/>
          <w:b/>
          <w:bCs/>
          <w:color w:val="1F3864" w:themeColor="accent1" w:themeShade="80"/>
          <w:spacing w:val="-1"/>
        </w:rPr>
        <w:t>e</w:t>
      </w:r>
      <w:r w:rsidRPr="007648C6">
        <w:rPr>
          <w:rFonts w:asciiTheme="minorHAnsi" w:hAnsiTheme="minorHAnsi" w:cstheme="minorHAnsi"/>
          <w:b/>
          <w:bCs/>
          <w:color w:val="1F3864" w:themeColor="accent1" w:themeShade="80"/>
        </w:rPr>
        <w:t>ra</w:t>
      </w:r>
      <w:r w:rsidRPr="007648C6">
        <w:rPr>
          <w:rFonts w:asciiTheme="minorHAnsi" w:hAnsiTheme="minorHAnsi" w:cstheme="minorHAnsi"/>
          <w:b/>
          <w:bCs/>
          <w:color w:val="1F3864" w:themeColor="accent1" w:themeShade="80"/>
          <w:spacing w:val="-1"/>
        </w:rPr>
        <w:t>t</w:t>
      </w:r>
      <w:r w:rsidRPr="007648C6">
        <w:rPr>
          <w:rFonts w:asciiTheme="minorHAnsi" w:hAnsiTheme="minorHAnsi" w:cstheme="minorHAnsi"/>
          <w:b/>
          <w:bCs/>
          <w:color w:val="1F3864" w:themeColor="accent1" w:themeShade="80"/>
          <w:spacing w:val="1"/>
        </w:rPr>
        <w:t>i</w:t>
      </w:r>
      <w:r w:rsidRPr="007648C6">
        <w:rPr>
          <w:rFonts w:asciiTheme="minorHAnsi" w:hAnsiTheme="minorHAnsi" w:cstheme="minorHAnsi"/>
          <w:b/>
          <w:bCs/>
          <w:color w:val="1F3864" w:themeColor="accent1" w:themeShade="80"/>
        </w:rPr>
        <w:t xml:space="preserve">on of harm. </w:t>
      </w:r>
    </w:p>
    <w:p w14:paraId="67E98783" w14:textId="77777777" w:rsidR="00CE6FA8" w:rsidRPr="007648C6" w:rsidRDefault="00CE6FA8" w:rsidP="00321C0E">
      <w:pPr>
        <w:widowControl w:val="0"/>
        <w:autoSpaceDE w:val="0"/>
        <w:autoSpaceDN w:val="0"/>
        <w:adjustRightInd w:val="0"/>
        <w:spacing w:before="16" w:after="0" w:line="240" w:lineRule="auto"/>
        <w:ind w:right="55"/>
        <w:jc w:val="both"/>
        <w:rPr>
          <w:rFonts w:asciiTheme="minorHAnsi" w:hAnsiTheme="minorHAnsi" w:cstheme="minorHAnsi"/>
          <w:color w:val="1F3864" w:themeColor="accent1" w:themeShade="80"/>
        </w:rPr>
      </w:pPr>
    </w:p>
    <w:p w14:paraId="05009FE9" w14:textId="77777777" w:rsidR="00CE6FA8" w:rsidRPr="007648C6" w:rsidRDefault="00CE6FA8" w:rsidP="00321C0E">
      <w:pPr>
        <w:widowControl w:val="0"/>
        <w:autoSpaceDE w:val="0"/>
        <w:autoSpaceDN w:val="0"/>
        <w:adjustRightInd w:val="0"/>
        <w:spacing w:after="0" w:line="240" w:lineRule="auto"/>
        <w:ind w:right="55"/>
        <w:jc w:val="both"/>
        <w:rPr>
          <w:rFonts w:asciiTheme="minorHAnsi" w:hAnsiTheme="minorHAnsi" w:cstheme="minorHAnsi"/>
          <w:color w:val="1F3864" w:themeColor="accent1" w:themeShade="80"/>
        </w:rPr>
      </w:pPr>
      <w:r w:rsidRPr="007648C6">
        <w:rPr>
          <w:rFonts w:asciiTheme="minorHAnsi" w:hAnsiTheme="minorHAnsi" w:cstheme="minorHAnsi"/>
          <w:color w:val="1F3864" w:themeColor="accent1" w:themeShade="80"/>
          <w:spacing w:val="2"/>
        </w:rPr>
        <w:t>T</w:t>
      </w:r>
      <w:r w:rsidRPr="007648C6">
        <w:rPr>
          <w:rFonts w:asciiTheme="minorHAnsi" w:hAnsiTheme="minorHAnsi" w:cstheme="minorHAnsi"/>
          <w:color w:val="1F3864" w:themeColor="accent1" w:themeShade="80"/>
        </w:rPr>
        <w:t>h</w:t>
      </w:r>
      <w:r w:rsidRPr="007648C6">
        <w:rPr>
          <w:rFonts w:asciiTheme="minorHAnsi" w:hAnsiTheme="minorHAnsi" w:cstheme="minorHAnsi"/>
          <w:color w:val="1F3864" w:themeColor="accent1" w:themeShade="80"/>
          <w:spacing w:val="-3"/>
        </w:rPr>
        <w:t>e</w:t>
      </w:r>
      <w:r w:rsidRPr="007648C6">
        <w:rPr>
          <w:rFonts w:asciiTheme="minorHAnsi" w:hAnsiTheme="minorHAnsi" w:cstheme="minorHAnsi"/>
          <w:color w:val="1F3864" w:themeColor="accent1" w:themeShade="80"/>
          <w:spacing w:val="1"/>
        </w:rPr>
        <w:t>r</w:t>
      </w:r>
      <w:r w:rsidRPr="007648C6">
        <w:rPr>
          <w:rFonts w:asciiTheme="minorHAnsi" w:hAnsiTheme="minorHAnsi" w:cstheme="minorHAnsi"/>
          <w:color w:val="1F3864" w:themeColor="accent1" w:themeShade="80"/>
        </w:rPr>
        <w:t xml:space="preserve">e </w:t>
      </w:r>
      <w:r w:rsidRPr="007648C6">
        <w:rPr>
          <w:rFonts w:asciiTheme="minorHAnsi" w:hAnsiTheme="minorHAnsi" w:cstheme="minorHAnsi"/>
          <w:color w:val="1F3864" w:themeColor="accent1" w:themeShade="80"/>
          <w:spacing w:val="-2"/>
        </w:rPr>
        <w:t>a</w:t>
      </w:r>
      <w:r w:rsidRPr="007648C6">
        <w:rPr>
          <w:rFonts w:asciiTheme="minorHAnsi" w:hAnsiTheme="minorHAnsi" w:cstheme="minorHAnsi"/>
          <w:color w:val="1F3864" w:themeColor="accent1" w:themeShade="80"/>
          <w:spacing w:val="1"/>
        </w:rPr>
        <w:t>r</w:t>
      </w:r>
      <w:r w:rsidRPr="007648C6">
        <w:rPr>
          <w:rFonts w:asciiTheme="minorHAnsi" w:hAnsiTheme="minorHAnsi" w:cstheme="minorHAnsi"/>
          <w:color w:val="1F3864" w:themeColor="accent1" w:themeShade="80"/>
        </w:rPr>
        <w:t>e</w:t>
      </w:r>
      <w:r w:rsidRPr="007648C6">
        <w:rPr>
          <w:rFonts w:asciiTheme="minorHAnsi" w:hAnsiTheme="minorHAnsi" w:cstheme="minorHAnsi"/>
          <w:color w:val="1F3864" w:themeColor="accent1" w:themeShade="80"/>
          <w:spacing w:val="-1"/>
        </w:rPr>
        <w:t xml:space="preserve"> </w:t>
      </w:r>
      <w:r w:rsidRPr="007648C6">
        <w:rPr>
          <w:rFonts w:asciiTheme="minorHAnsi" w:hAnsiTheme="minorHAnsi" w:cstheme="minorHAnsi"/>
          <w:color w:val="1F3864" w:themeColor="accent1" w:themeShade="80"/>
          <w:spacing w:val="1"/>
        </w:rPr>
        <w:t>f</w:t>
      </w:r>
      <w:r w:rsidRPr="007648C6">
        <w:rPr>
          <w:rFonts w:asciiTheme="minorHAnsi" w:hAnsiTheme="minorHAnsi" w:cstheme="minorHAnsi"/>
          <w:color w:val="1F3864" w:themeColor="accent1" w:themeShade="80"/>
        </w:rPr>
        <w:t>o</w:t>
      </w:r>
      <w:r w:rsidRPr="007648C6">
        <w:rPr>
          <w:rFonts w:asciiTheme="minorHAnsi" w:hAnsiTheme="minorHAnsi" w:cstheme="minorHAnsi"/>
          <w:color w:val="1F3864" w:themeColor="accent1" w:themeShade="80"/>
          <w:spacing w:val="-1"/>
        </w:rPr>
        <w:t>u</w:t>
      </w:r>
      <w:r w:rsidRPr="007648C6">
        <w:rPr>
          <w:rFonts w:asciiTheme="minorHAnsi" w:hAnsiTheme="minorHAnsi" w:cstheme="minorHAnsi"/>
          <w:color w:val="1F3864" w:themeColor="accent1" w:themeShade="80"/>
        </w:rPr>
        <w:t>r cat</w:t>
      </w:r>
      <w:r w:rsidRPr="007648C6">
        <w:rPr>
          <w:rFonts w:asciiTheme="minorHAnsi" w:hAnsiTheme="minorHAnsi" w:cstheme="minorHAnsi"/>
          <w:color w:val="1F3864" w:themeColor="accent1" w:themeShade="80"/>
          <w:spacing w:val="-2"/>
        </w:rPr>
        <w:t>e</w:t>
      </w:r>
      <w:r w:rsidRPr="007648C6">
        <w:rPr>
          <w:rFonts w:asciiTheme="minorHAnsi" w:hAnsiTheme="minorHAnsi" w:cstheme="minorHAnsi"/>
          <w:color w:val="1F3864" w:themeColor="accent1" w:themeShade="80"/>
          <w:spacing w:val="2"/>
        </w:rPr>
        <w:t>g</w:t>
      </w:r>
      <w:r w:rsidRPr="007648C6">
        <w:rPr>
          <w:rFonts w:asciiTheme="minorHAnsi" w:hAnsiTheme="minorHAnsi" w:cstheme="minorHAnsi"/>
          <w:color w:val="1F3864" w:themeColor="accent1" w:themeShade="80"/>
          <w:spacing w:val="-3"/>
        </w:rPr>
        <w:t>o</w:t>
      </w:r>
      <w:r w:rsidRPr="007648C6">
        <w:rPr>
          <w:rFonts w:asciiTheme="minorHAnsi" w:hAnsiTheme="minorHAnsi" w:cstheme="minorHAnsi"/>
          <w:color w:val="1F3864" w:themeColor="accent1" w:themeShade="80"/>
          <w:spacing w:val="1"/>
        </w:rPr>
        <w:t>r</w:t>
      </w:r>
      <w:r w:rsidRPr="007648C6">
        <w:rPr>
          <w:rFonts w:asciiTheme="minorHAnsi" w:hAnsiTheme="minorHAnsi" w:cstheme="minorHAnsi"/>
          <w:color w:val="1F3864" w:themeColor="accent1" w:themeShade="80"/>
          <w:spacing w:val="-1"/>
        </w:rPr>
        <w:t>i</w:t>
      </w:r>
      <w:r w:rsidRPr="007648C6">
        <w:rPr>
          <w:rFonts w:asciiTheme="minorHAnsi" w:hAnsiTheme="minorHAnsi" w:cstheme="minorHAnsi"/>
          <w:color w:val="1F3864" w:themeColor="accent1" w:themeShade="80"/>
          <w:spacing w:val="-3"/>
        </w:rPr>
        <w:t>e</w:t>
      </w:r>
      <w:r w:rsidRPr="007648C6">
        <w:rPr>
          <w:rFonts w:asciiTheme="minorHAnsi" w:hAnsiTheme="minorHAnsi" w:cstheme="minorHAnsi"/>
          <w:color w:val="1F3864" w:themeColor="accent1" w:themeShade="80"/>
        </w:rPr>
        <w:t>s</w:t>
      </w:r>
      <w:r w:rsidRPr="007648C6">
        <w:rPr>
          <w:rFonts w:asciiTheme="minorHAnsi" w:hAnsiTheme="minorHAnsi" w:cstheme="minorHAnsi"/>
          <w:color w:val="1F3864" w:themeColor="accent1" w:themeShade="80"/>
          <w:spacing w:val="1"/>
        </w:rPr>
        <w:t xml:space="preserve"> </w:t>
      </w:r>
      <w:r w:rsidRPr="007648C6">
        <w:rPr>
          <w:rFonts w:asciiTheme="minorHAnsi" w:hAnsiTheme="minorHAnsi" w:cstheme="minorHAnsi"/>
          <w:color w:val="1F3864" w:themeColor="accent1" w:themeShade="80"/>
          <w:spacing w:val="-3"/>
        </w:rPr>
        <w:t>o</w:t>
      </w:r>
      <w:r w:rsidRPr="007648C6">
        <w:rPr>
          <w:rFonts w:asciiTheme="minorHAnsi" w:hAnsiTheme="minorHAnsi" w:cstheme="minorHAnsi"/>
          <w:color w:val="1F3864" w:themeColor="accent1" w:themeShade="80"/>
        </w:rPr>
        <w:t>f</w:t>
      </w:r>
      <w:r w:rsidRPr="007648C6">
        <w:rPr>
          <w:rFonts w:asciiTheme="minorHAnsi" w:hAnsiTheme="minorHAnsi" w:cstheme="minorHAnsi"/>
          <w:color w:val="1F3864" w:themeColor="accent1" w:themeShade="80"/>
          <w:spacing w:val="2"/>
        </w:rPr>
        <w:t xml:space="preserve"> </w:t>
      </w:r>
      <w:r w:rsidRPr="007648C6">
        <w:rPr>
          <w:rFonts w:asciiTheme="minorHAnsi" w:hAnsiTheme="minorHAnsi" w:cstheme="minorHAnsi"/>
          <w:color w:val="1F3864" w:themeColor="accent1" w:themeShade="80"/>
        </w:rPr>
        <w:t>a</w:t>
      </w:r>
      <w:r w:rsidRPr="007648C6">
        <w:rPr>
          <w:rFonts w:asciiTheme="minorHAnsi" w:hAnsiTheme="minorHAnsi" w:cstheme="minorHAnsi"/>
          <w:color w:val="1F3864" w:themeColor="accent1" w:themeShade="80"/>
          <w:spacing w:val="-1"/>
        </w:rPr>
        <w:t>b</w:t>
      </w:r>
      <w:r w:rsidRPr="007648C6">
        <w:rPr>
          <w:rFonts w:asciiTheme="minorHAnsi" w:hAnsiTheme="minorHAnsi" w:cstheme="minorHAnsi"/>
          <w:color w:val="1F3864" w:themeColor="accent1" w:themeShade="80"/>
        </w:rPr>
        <w:t>us</w:t>
      </w:r>
      <w:r w:rsidRPr="007648C6">
        <w:rPr>
          <w:rFonts w:asciiTheme="minorHAnsi" w:hAnsiTheme="minorHAnsi" w:cstheme="minorHAnsi"/>
          <w:color w:val="1F3864" w:themeColor="accent1" w:themeShade="80"/>
          <w:spacing w:val="-3"/>
        </w:rPr>
        <w:t>e</w:t>
      </w:r>
      <w:r w:rsidRPr="007648C6">
        <w:rPr>
          <w:rFonts w:asciiTheme="minorHAnsi" w:hAnsiTheme="minorHAnsi" w:cstheme="minorHAnsi"/>
          <w:color w:val="1F3864" w:themeColor="accent1" w:themeShade="80"/>
        </w:rPr>
        <w:t>,</w:t>
      </w:r>
      <w:r w:rsidRPr="007648C6">
        <w:rPr>
          <w:rFonts w:asciiTheme="minorHAnsi" w:hAnsiTheme="minorHAnsi" w:cstheme="minorHAnsi"/>
          <w:color w:val="1F3864" w:themeColor="accent1" w:themeShade="80"/>
          <w:spacing w:val="2"/>
        </w:rPr>
        <w:t xml:space="preserve"> </w:t>
      </w:r>
      <w:r w:rsidRPr="007648C6">
        <w:rPr>
          <w:rFonts w:asciiTheme="minorHAnsi" w:hAnsiTheme="minorHAnsi" w:cstheme="minorHAnsi"/>
          <w:color w:val="1F3864" w:themeColor="accent1" w:themeShade="80"/>
          <w:spacing w:val="-3"/>
        </w:rPr>
        <w:t>w</w:t>
      </w:r>
      <w:r w:rsidRPr="007648C6">
        <w:rPr>
          <w:rFonts w:asciiTheme="minorHAnsi" w:hAnsiTheme="minorHAnsi" w:cstheme="minorHAnsi"/>
          <w:color w:val="1F3864" w:themeColor="accent1" w:themeShade="80"/>
        </w:rPr>
        <w:t>h</w:t>
      </w:r>
      <w:r w:rsidRPr="007648C6">
        <w:rPr>
          <w:rFonts w:asciiTheme="minorHAnsi" w:hAnsiTheme="minorHAnsi" w:cstheme="minorHAnsi"/>
          <w:color w:val="1F3864" w:themeColor="accent1" w:themeShade="80"/>
          <w:spacing w:val="-1"/>
        </w:rPr>
        <w:t>i</w:t>
      </w:r>
      <w:r w:rsidRPr="007648C6">
        <w:rPr>
          <w:rFonts w:asciiTheme="minorHAnsi" w:hAnsiTheme="minorHAnsi" w:cstheme="minorHAnsi"/>
          <w:color w:val="1F3864" w:themeColor="accent1" w:themeShade="80"/>
        </w:rPr>
        <w:t xml:space="preserve">ch </w:t>
      </w:r>
      <w:r w:rsidRPr="007648C6">
        <w:rPr>
          <w:rFonts w:asciiTheme="minorHAnsi" w:hAnsiTheme="minorHAnsi" w:cstheme="minorHAnsi"/>
          <w:color w:val="1F3864" w:themeColor="accent1" w:themeShade="80"/>
          <w:spacing w:val="1"/>
        </w:rPr>
        <w:t>m</w:t>
      </w:r>
      <w:r w:rsidRPr="007648C6">
        <w:rPr>
          <w:rFonts w:asciiTheme="minorHAnsi" w:hAnsiTheme="minorHAnsi" w:cstheme="minorHAnsi"/>
          <w:color w:val="1F3864" w:themeColor="accent1" w:themeShade="80"/>
        </w:rPr>
        <w:t>ay</w:t>
      </w:r>
      <w:r w:rsidRPr="007648C6">
        <w:rPr>
          <w:rFonts w:asciiTheme="minorHAnsi" w:hAnsiTheme="minorHAnsi" w:cstheme="minorHAnsi"/>
          <w:color w:val="1F3864" w:themeColor="accent1" w:themeShade="80"/>
          <w:spacing w:val="-2"/>
        </w:rPr>
        <w:t xml:space="preserve"> </w:t>
      </w:r>
      <w:r w:rsidRPr="007648C6">
        <w:rPr>
          <w:rFonts w:asciiTheme="minorHAnsi" w:hAnsiTheme="minorHAnsi" w:cstheme="minorHAnsi"/>
          <w:color w:val="1F3864" w:themeColor="accent1" w:themeShade="80"/>
          <w:spacing w:val="1"/>
        </w:rPr>
        <w:t>r</w:t>
      </w:r>
      <w:r w:rsidRPr="007648C6">
        <w:rPr>
          <w:rFonts w:asciiTheme="minorHAnsi" w:hAnsiTheme="minorHAnsi" w:cstheme="minorHAnsi"/>
          <w:color w:val="1F3864" w:themeColor="accent1" w:themeShade="80"/>
          <w:spacing w:val="-3"/>
        </w:rPr>
        <w:t>e</w:t>
      </w:r>
      <w:r w:rsidRPr="007648C6">
        <w:rPr>
          <w:rFonts w:asciiTheme="minorHAnsi" w:hAnsiTheme="minorHAnsi" w:cstheme="minorHAnsi"/>
          <w:color w:val="1F3864" w:themeColor="accent1" w:themeShade="80"/>
        </w:rPr>
        <w:t>su</w:t>
      </w:r>
      <w:r w:rsidRPr="007648C6">
        <w:rPr>
          <w:rFonts w:asciiTheme="minorHAnsi" w:hAnsiTheme="minorHAnsi" w:cstheme="minorHAnsi"/>
          <w:color w:val="1F3864" w:themeColor="accent1" w:themeShade="80"/>
          <w:spacing w:val="-1"/>
        </w:rPr>
        <w:t>l</w:t>
      </w:r>
      <w:r w:rsidRPr="007648C6">
        <w:rPr>
          <w:rFonts w:asciiTheme="minorHAnsi" w:hAnsiTheme="minorHAnsi" w:cstheme="minorHAnsi"/>
          <w:color w:val="1F3864" w:themeColor="accent1" w:themeShade="80"/>
        </w:rPr>
        <w:t>t</w:t>
      </w:r>
      <w:r w:rsidRPr="007648C6">
        <w:rPr>
          <w:rFonts w:asciiTheme="minorHAnsi" w:hAnsiTheme="minorHAnsi" w:cstheme="minorHAnsi"/>
          <w:color w:val="1F3864" w:themeColor="accent1" w:themeShade="80"/>
          <w:spacing w:val="2"/>
        </w:rPr>
        <w:t xml:space="preserve"> </w:t>
      </w:r>
      <w:r w:rsidRPr="007648C6">
        <w:rPr>
          <w:rFonts w:asciiTheme="minorHAnsi" w:hAnsiTheme="minorHAnsi" w:cstheme="minorHAnsi"/>
          <w:color w:val="1F3864" w:themeColor="accent1" w:themeShade="80"/>
          <w:spacing w:val="-1"/>
        </w:rPr>
        <w:t>i</w:t>
      </w:r>
      <w:r w:rsidRPr="007648C6">
        <w:rPr>
          <w:rFonts w:asciiTheme="minorHAnsi" w:hAnsiTheme="minorHAnsi" w:cstheme="minorHAnsi"/>
          <w:color w:val="1F3864" w:themeColor="accent1" w:themeShade="80"/>
        </w:rPr>
        <w:t>n a</w:t>
      </w:r>
      <w:r w:rsidRPr="007648C6">
        <w:rPr>
          <w:rFonts w:asciiTheme="minorHAnsi" w:hAnsiTheme="minorHAnsi" w:cstheme="minorHAnsi"/>
          <w:color w:val="1F3864" w:themeColor="accent1" w:themeShade="80"/>
          <w:spacing w:val="-1"/>
        </w:rPr>
        <w:t xml:space="preserve"> </w:t>
      </w:r>
      <w:r w:rsidRPr="007648C6">
        <w:rPr>
          <w:rFonts w:asciiTheme="minorHAnsi" w:hAnsiTheme="minorHAnsi" w:cstheme="minorHAnsi"/>
          <w:color w:val="1F3864" w:themeColor="accent1" w:themeShade="80"/>
        </w:rPr>
        <w:t>ch</w:t>
      </w:r>
      <w:r w:rsidRPr="007648C6">
        <w:rPr>
          <w:rFonts w:asciiTheme="minorHAnsi" w:hAnsiTheme="minorHAnsi" w:cstheme="minorHAnsi"/>
          <w:color w:val="1F3864" w:themeColor="accent1" w:themeShade="80"/>
          <w:spacing w:val="-1"/>
        </w:rPr>
        <w:t>il</w:t>
      </w:r>
      <w:r w:rsidRPr="007648C6">
        <w:rPr>
          <w:rFonts w:asciiTheme="minorHAnsi" w:hAnsiTheme="minorHAnsi" w:cstheme="minorHAnsi"/>
          <w:color w:val="1F3864" w:themeColor="accent1" w:themeShade="80"/>
        </w:rPr>
        <w:t>d be</w:t>
      </w:r>
      <w:r w:rsidRPr="007648C6">
        <w:rPr>
          <w:rFonts w:asciiTheme="minorHAnsi" w:hAnsiTheme="minorHAnsi" w:cstheme="minorHAnsi"/>
          <w:color w:val="1F3864" w:themeColor="accent1" w:themeShade="80"/>
          <w:spacing w:val="-1"/>
        </w:rPr>
        <w:t>i</w:t>
      </w:r>
      <w:r w:rsidRPr="007648C6">
        <w:rPr>
          <w:rFonts w:asciiTheme="minorHAnsi" w:hAnsiTheme="minorHAnsi" w:cstheme="minorHAnsi"/>
          <w:color w:val="1F3864" w:themeColor="accent1" w:themeShade="80"/>
        </w:rPr>
        <w:t>ng</w:t>
      </w:r>
      <w:r w:rsidRPr="007648C6">
        <w:rPr>
          <w:rFonts w:asciiTheme="minorHAnsi" w:hAnsiTheme="minorHAnsi" w:cstheme="minorHAnsi"/>
          <w:color w:val="1F3864" w:themeColor="accent1" w:themeShade="80"/>
          <w:spacing w:val="1"/>
        </w:rPr>
        <w:t xml:space="preserve"> </w:t>
      </w:r>
      <w:r w:rsidRPr="007648C6">
        <w:rPr>
          <w:rFonts w:asciiTheme="minorHAnsi" w:hAnsiTheme="minorHAnsi" w:cstheme="minorHAnsi"/>
          <w:color w:val="1F3864" w:themeColor="accent1" w:themeShade="80"/>
        </w:rPr>
        <w:t>p</w:t>
      </w:r>
      <w:r w:rsidRPr="007648C6">
        <w:rPr>
          <w:rFonts w:asciiTheme="minorHAnsi" w:hAnsiTheme="minorHAnsi" w:cstheme="minorHAnsi"/>
          <w:color w:val="1F3864" w:themeColor="accent1" w:themeShade="80"/>
          <w:spacing w:val="-1"/>
        </w:rPr>
        <w:t>l</w:t>
      </w:r>
      <w:r w:rsidRPr="007648C6">
        <w:rPr>
          <w:rFonts w:asciiTheme="minorHAnsi" w:hAnsiTheme="minorHAnsi" w:cstheme="minorHAnsi"/>
          <w:color w:val="1F3864" w:themeColor="accent1" w:themeShade="80"/>
        </w:rPr>
        <w:t>a</w:t>
      </w:r>
      <w:r w:rsidRPr="007648C6">
        <w:rPr>
          <w:rFonts w:asciiTheme="minorHAnsi" w:hAnsiTheme="minorHAnsi" w:cstheme="minorHAnsi"/>
          <w:color w:val="1F3864" w:themeColor="accent1" w:themeShade="80"/>
          <w:spacing w:val="-3"/>
        </w:rPr>
        <w:t>c</w:t>
      </w:r>
      <w:r w:rsidRPr="007648C6">
        <w:rPr>
          <w:rFonts w:asciiTheme="minorHAnsi" w:hAnsiTheme="minorHAnsi" w:cstheme="minorHAnsi"/>
          <w:color w:val="1F3864" w:themeColor="accent1" w:themeShade="80"/>
        </w:rPr>
        <w:t>ed</w:t>
      </w:r>
      <w:r w:rsidRPr="007648C6">
        <w:rPr>
          <w:rFonts w:asciiTheme="minorHAnsi" w:hAnsiTheme="minorHAnsi" w:cstheme="minorHAnsi"/>
          <w:color w:val="1F3864" w:themeColor="accent1" w:themeShade="80"/>
          <w:spacing w:val="1"/>
        </w:rPr>
        <w:t xml:space="preserve"> </w:t>
      </w:r>
      <w:r w:rsidRPr="007648C6">
        <w:rPr>
          <w:rFonts w:asciiTheme="minorHAnsi" w:hAnsiTheme="minorHAnsi" w:cstheme="minorHAnsi"/>
          <w:color w:val="1F3864" w:themeColor="accent1" w:themeShade="80"/>
        </w:rPr>
        <w:t>on</w:t>
      </w:r>
      <w:r w:rsidRPr="007648C6">
        <w:rPr>
          <w:rFonts w:asciiTheme="minorHAnsi" w:hAnsiTheme="minorHAnsi" w:cstheme="minorHAnsi"/>
          <w:color w:val="1F3864" w:themeColor="accent1" w:themeShade="80"/>
          <w:spacing w:val="-2"/>
        </w:rPr>
        <w:t xml:space="preserve"> </w:t>
      </w:r>
      <w:r w:rsidRPr="007648C6">
        <w:rPr>
          <w:rFonts w:asciiTheme="minorHAnsi" w:hAnsiTheme="minorHAnsi" w:cstheme="minorHAnsi"/>
          <w:color w:val="1F3864" w:themeColor="accent1" w:themeShade="80"/>
          <w:spacing w:val="1"/>
        </w:rPr>
        <w:t>t</w:t>
      </w:r>
      <w:r w:rsidRPr="007648C6">
        <w:rPr>
          <w:rFonts w:asciiTheme="minorHAnsi" w:hAnsiTheme="minorHAnsi" w:cstheme="minorHAnsi"/>
          <w:color w:val="1F3864" w:themeColor="accent1" w:themeShade="80"/>
        </w:rPr>
        <w:t xml:space="preserve">he </w:t>
      </w:r>
      <w:r w:rsidRPr="007648C6">
        <w:rPr>
          <w:rFonts w:asciiTheme="minorHAnsi" w:hAnsiTheme="minorHAnsi" w:cstheme="minorHAnsi"/>
          <w:color w:val="1F3864" w:themeColor="accent1" w:themeShade="80"/>
          <w:spacing w:val="-1"/>
        </w:rPr>
        <w:t>C</w:t>
      </w:r>
      <w:r w:rsidRPr="007648C6">
        <w:rPr>
          <w:rFonts w:asciiTheme="minorHAnsi" w:hAnsiTheme="minorHAnsi" w:cstheme="minorHAnsi"/>
          <w:color w:val="1F3864" w:themeColor="accent1" w:themeShade="80"/>
        </w:rPr>
        <w:t>h</w:t>
      </w:r>
      <w:r w:rsidRPr="007648C6">
        <w:rPr>
          <w:rFonts w:asciiTheme="minorHAnsi" w:hAnsiTheme="minorHAnsi" w:cstheme="minorHAnsi"/>
          <w:color w:val="1F3864" w:themeColor="accent1" w:themeShade="80"/>
          <w:spacing w:val="-1"/>
        </w:rPr>
        <w:t>il</w:t>
      </w:r>
      <w:r w:rsidRPr="007648C6">
        <w:rPr>
          <w:rFonts w:asciiTheme="minorHAnsi" w:hAnsiTheme="minorHAnsi" w:cstheme="minorHAnsi"/>
          <w:color w:val="1F3864" w:themeColor="accent1" w:themeShade="80"/>
        </w:rPr>
        <w:t>d Pro</w:t>
      </w:r>
      <w:r w:rsidRPr="007648C6">
        <w:rPr>
          <w:rFonts w:asciiTheme="minorHAnsi" w:hAnsiTheme="minorHAnsi" w:cstheme="minorHAnsi"/>
          <w:color w:val="1F3864" w:themeColor="accent1" w:themeShade="80"/>
          <w:spacing w:val="1"/>
        </w:rPr>
        <w:t>t</w:t>
      </w:r>
      <w:r w:rsidRPr="007648C6">
        <w:rPr>
          <w:rFonts w:asciiTheme="minorHAnsi" w:hAnsiTheme="minorHAnsi" w:cstheme="minorHAnsi"/>
          <w:color w:val="1F3864" w:themeColor="accent1" w:themeShade="80"/>
        </w:rPr>
        <w:t>ecti</w:t>
      </w:r>
      <w:r w:rsidRPr="007648C6">
        <w:rPr>
          <w:rFonts w:asciiTheme="minorHAnsi" w:hAnsiTheme="minorHAnsi" w:cstheme="minorHAnsi"/>
          <w:color w:val="1F3864" w:themeColor="accent1" w:themeShade="80"/>
          <w:spacing w:val="-1"/>
        </w:rPr>
        <w:t>o</w:t>
      </w:r>
      <w:r w:rsidRPr="007648C6">
        <w:rPr>
          <w:rFonts w:asciiTheme="minorHAnsi" w:hAnsiTheme="minorHAnsi" w:cstheme="minorHAnsi"/>
          <w:color w:val="1F3864" w:themeColor="accent1" w:themeShade="80"/>
        </w:rPr>
        <w:t>n R</w:t>
      </w:r>
      <w:r w:rsidRPr="007648C6">
        <w:rPr>
          <w:rFonts w:asciiTheme="minorHAnsi" w:hAnsiTheme="minorHAnsi" w:cstheme="minorHAnsi"/>
          <w:color w:val="1F3864" w:themeColor="accent1" w:themeShade="80"/>
          <w:spacing w:val="-3"/>
        </w:rPr>
        <w:t>e</w:t>
      </w:r>
      <w:r w:rsidRPr="007648C6">
        <w:rPr>
          <w:rFonts w:asciiTheme="minorHAnsi" w:hAnsiTheme="minorHAnsi" w:cstheme="minorHAnsi"/>
          <w:color w:val="1F3864" w:themeColor="accent1" w:themeShade="80"/>
          <w:spacing w:val="2"/>
        </w:rPr>
        <w:t>g</w:t>
      </w:r>
      <w:r w:rsidRPr="007648C6">
        <w:rPr>
          <w:rFonts w:asciiTheme="minorHAnsi" w:hAnsiTheme="minorHAnsi" w:cstheme="minorHAnsi"/>
          <w:color w:val="1F3864" w:themeColor="accent1" w:themeShade="80"/>
          <w:spacing w:val="-1"/>
        </w:rPr>
        <w:t>i</w:t>
      </w:r>
      <w:r w:rsidRPr="007648C6">
        <w:rPr>
          <w:rFonts w:asciiTheme="minorHAnsi" w:hAnsiTheme="minorHAnsi" w:cstheme="minorHAnsi"/>
          <w:color w:val="1F3864" w:themeColor="accent1" w:themeShade="80"/>
          <w:spacing w:val="-2"/>
        </w:rPr>
        <w:t>s</w:t>
      </w:r>
      <w:r w:rsidRPr="007648C6">
        <w:rPr>
          <w:rFonts w:asciiTheme="minorHAnsi" w:hAnsiTheme="minorHAnsi" w:cstheme="minorHAnsi"/>
          <w:color w:val="1F3864" w:themeColor="accent1" w:themeShade="80"/>
          <w:spacing w:val="1"/>
        </w:rPr>
        <w:t>t</w:t>
      </w:r>
      <w:r w:rsidRPr="007648C6">
        <w:rPr>
          <w:rFonts w:asciiTheme="minorHAnsi" w:hAnsiTheme="minorHAnsi" w:cstheme="minorHAnsi"/>
          <w:color w:val="1F3864" w:themeColor="accent1" w:themeShade="80"/>
        </w:rPr>
        <w:t>e</w:t>
      </w:r>
      <w:r w:rsidRPr="007648C6">
        <w:rPr>
          <w:rFonts w:asciiTheme="minorHAnsi" w:hAnsiTheme="minorHAnsi" w:cstheme="minorHAnsi"/>
          <w:color w:val="1F3864" w:themeColor="accent1" w:themeShade="80"/>
          <w:spacing w:val="-2"/>
        </w:rPr>
        <w:t>r</w:t>
      </w:r>
      <w:r w:rsidRPr="007648C6">
        <w:rPr>
          <w:rFonts w:asciiTheme="minorHAnsi" w:hAnsiTheme="minorHAnsi" w:cstheme="minorHAnsi"/>
          <w:color w:val="1F3864" w:themeColor="accent1" w:themeShade="80"/>
        </w:rPr>
        <w:t>.</w:t>
      </w:r>
      <w:r w:rsidRPr="007648C6">
        <w:rPr>
          <w:rFonts w:asciiTheme="minorHAnsi" w:hAnsiTheme="minorHAnsi" w:cstheme="minorHAnsi"/>
          <w:color w:val="1F3864" w:themeColor="accent1" w:themeShade="80"/>
          <w:spacing w:val="60"/>
        </w:rPr>
        <w:t xml:space="preserve"> </w:t>
      </w:r>
      <w:r w:rsidRPr="007648C6">
        <w:rPr>
          <w:rFonts w:asciiTheme="minorHAnsi" w:hAnsiTheme="minorHAnsi" w:cstheme="minorHAnsi"/>
          <w:color w:val="1F3864" w:themeColor="accent1" w:themeShade="80"/>
          <w:spacing w:val="2"/>
        </w:rPr>
        <w:t>T</w:t>
      </w:r>
      <w:r w:rsidRPr="007648C6">
        <w:rPr>
          <w:rFonts w:asciiTheme="minorHAnsi" w:hAnsiTheme="minorHAnsi" w:cstheme="minorHAnsi"/>
          <w:color w:val="1F3864" w:themeColor="accent1" w:themeShade="80"/>
        </w:rPr>
        <w:t>h</w:t>
      </w:r>
      <w:r w:rsidRPr="007648C6">
        <w:rPr>
          <w:rFonts w:asciiTheme="minorHAnsi" w:hAnsiTheme="minorHAnsi" w:cstheme="minorHAnsi"/>
          <w:color w:val="1F3864" w:themeColor="accent1" w:themeShade="80"/>
          <w:spacing w:val="-1"/>
        </w:rPr>
        <w:t>e</w:t>
      </w:r>
      <w:r w:rsidRPr="007648C6">
        <w:rPr>
          <w:rFonts w:asciiTheme="minorHAnsi" w:hAnsiTheme="minorHAnsi" w:cstheme="minorHAnsi"/>
          <w:color w:val="1F3864" w:themeColor="accent1" w:themeShade="80"/>
        </w:rPr>
        <w:t>y</w:t>
      </w:r>
      <w:r w:rsidRPr="007648C6">
        <w:rPr>
          <w:rFonts w:asciiTheme="minorHAnsi" w:hAnsiTheme="minorHAnsi" w:cstheme="minorHAnsi"/>
          <w:color w:val="1F3864" w:themeColor="accent1" w:themeShade="80"/>
          <w:spacing w:val="-1"/>
        </w:rPr>
        <w:t xml:space="preserve"> </w:t>
      </w:r>
      <w:r w:rsidRPr="007648C6">
        <w:rPr>
          <w:rFonts w:asciiTheme="minorHAnsi" w:hAnsiTheme="minorHAnsi" w:cstheme="minorHAnsi"/>
          <w:color w:val="1F3864" w:themeColor="accent1" w:themeShade="80"/>
        </w:rPr>
        <w:t>are:</w:t>
      </w:r>
    </w:p>
    <w:p w14:paraId="04034FAA" w14:textId="77777777" w:rsidR="00CE6FA8" w:rsidRPr="007648C6" w:rsidRDefault="00CE6FA8" w:rsidP="00321C0E">
      <w:pPr>
        <w:widowControl w:val="0"/>
        <w:autoSpaceDE w:val="0"/>
        <w:autoSpaceDN w:val="0"/>
        <w:adjustRightInd w:val="0"/>
        <w:spacing w:before="13" w:after="0" w:line="240" w:lineRule="auto"/>
        <w:ind w:right="55"/>
        <w:jc w:val="both"/>
        <w:rPr>
          <w:rFonts w:asciiTheme="minorHAnsi" w:hAnsiTheme="minorHAnsi" w:cstheme="minorHAnsi"/>
          <w:color w:val="1F3864" w:themeColor="accent1" w:themeShade="80"/>
        </w:rPr>
      </w:pPr>
    </w:p>
    <w:p w14:paraId="5D7E44D8" w14:textId="77777777" w:rsidR="006243A2" w:rsidRPr="007648C6" w:rsidRDefault="00CE6FA8" w:rsidP="00353185">
      <w:pPr>
        <w:pStyle w:val="ListParagraph"/>
        <w:widowControl w:val="0"/>
        <w:numPr>
          <w:ilvl w:val="0"/>
          <w:numId w:val="5"/>
        </w:numPr>
        <w:autoSpaceDE w:val="0"/>
        <w:autoSpaceDN w:val="0"/>
        <w:adjustRightInd w:val="0"/>
        <w:spacing w:after="0" w:line="240" w:lineRule="auto"/>
        <w:ind w:right="55"/>
        <w:jc w:val="both"/>
        <w:rPr>
          <w:rFonts w:asciiTheme="minorHAnsi" w:hAnsiTheme="minorHAnsi" w:cstheme="minorHAnsi"/>
          <w:color w:val="1F3864" w:themeColor="accent1" w:themeShade="80"/>
        </w:rPr>
      </w:pPr>
      <w:r w:rsidRPr="007648C6">
        <w:rPr>
          <w:rFonts w:asciiTheme="minorHAnsi" w:hAnsiTheme="minorHAnsi" w:cstheme="minorHAnsi"/>
          <w:color w:val="1F3864" w:themeColor="accent1" w:themeShade="80"/>
          <w:spacing w:val="-1"/>
          <w:position w:val="-1"/>
        </w:rPr>
        <w:t>P</w:t>
      </w:r>
      <w:r w:rsidRPr="007648C6">
        <w:rPr>
          <w:rFonts w:asciiTheme="minorHAnsi" w:hAnsiTheme="minorHAnsi" w:cstheme="minorHAnsi"/>
          <w:color w:val="1F3864" w:themeColor="accent1" w:themeShade="80"/>
          <w:position w:val="-1"/>
        </w:rPr>
        <w:t>h</w:t>
      </w:r>
      <w:r w:rsidRPr="007648C6">
        <w:rPr>
          <w:rFonts w:asciiTheme="minorHAnsi" w:hAnsiTheme="minorHAnsi" w:cstheme="minorHAnsi"/>
          <w:color w:val="1F3864" w:themeColor="accent1" w:themeShade="80"/>
          <w:spacing w:val="-3"/>
          <w:position w:val="-1"/>
        </w:rPr>
        <w:t>y</w:t>
      </w:r>
      <w:r w:rsidRPr="007648C6">
        <w:rPr>
          <w:rFonts w:asciiTheme="minorHAnsi" w:hAnsiTheme="minorHAnsi" w:cstheme="minorHAnsi"/>
          <w:color w:val="1F3864" w:themeColor="accent1" w:themeShade="80"/>
          <w:position w:val="-1"/>
        </w:rPr>
        <w:t>s</w:t>
      </w:r>
      <w:r w:rsidRPr="007648C6">
        <w:rPr>
          <w:rFonts w:asciiTheme="minorHAnsi" w:hAnsiTheme="minorHAnsi" w:cstheme="minorHAnsi"/>
          <w:color w:val="1F3864" w:themeColor="accent1" w:themeShade="80"/>
          <w:spacing w:val="-1"/>
          <w:position w:val="-1"/>
        </w:rPr>
        <w:t>i</w:t>
      </w:r>
      <w:r w:rsidRPr="007648C6">
        <w:rPr>
          <w:rFonts w:asciiTheme="minorHAnsi" w:hAnsiTheme="minorHAnsi" w:cstheme="minorHAnsi"/>
          <w:color w:val="1F3864" w:themeColor="accent1" w:themeShade="80"/>
          <w:position w:val="-1"/>
        </w:rPr>
        <w:t xml:space="preserve">cal </w:t>
      </w:r>
      <w:r w:rsidRPr="007648C6">
        <w:rPr>
          <w:rFonts w:asciiTheme="minorHAnsi" w:hAnsiTheme="minorHAnsi" w:cstheme="minorHAnsi"/>
          <w:color w:val="1F3864" w:themeColor="accent1" w:themeShade="80"/>
          <w:spacing w:val="-1"/>
          <w:position w:val="-1"/>
        </w:rPr>
        <w:t>A</w:t>
      </w:r>
      <w:r w:rsidRPr="007648C6">
        <w:rPr>
          <w:rFonts w:asciiTheme="minorHAnsi" w:hAnsiTheme="minorHAnsi" w:cstheme="minorHAnsi"/>
          <w:color w:val="1F3864" w:themeColor="accent1" w:themeShade="80"/>
          <w:position w:val="-1"/>
        </w:rPr>
        <w:t>b</w:t>
      </w:r>
      <w:r w:rsidRPr="007648C6">
        <w:rPr>
          <w:rFonts w:asciiTheme="minorHAnsi" w:hAnsiTheme="minorHAnsi" w:cstheme="minorHAnsi"/>
          <w:color w:val="1F3864" w:themeColor="accent1" w:themeShade="80"/>
          <w:spacing w:val="-1"/>
          <w:position w:val="-1"/>
        </w:rPr>
        <w:t>u</w:t>
      </w:r>
      <w:r w:rsidRPr="007648C6">
        <w:rPr>
          <w:rFonts w:asciiTheme="minorHAnsi" w:hAnsiTheme="minorHAnsi" w:cstheme="minorHAnsi"/>
          <w:color w:val="1F3864" w:themeColor="accent1" w:themeShade="80"/>
          <w:position w:val="-1"/>
        </w:rPr>
        <w:t>se</w:t>
      </w:r>
      <w:r w:rsidRPr="007648C6">
        <w:rPr>
          <w:rFonts w:asciiTheme="minorHAnsi" w:hAnsiTheme="minorHAnsi" w:cstheme="minorHAnsi"/>
          <w:color w:val="1F3864" w:themeColor="accent1" w:themeShade="80"/>
          <w:spacing w:val="-1"/>
        </w:rPr>
        <w:t xml:space="preserve"> </w:t>
      </w:r>
    </w:p>
    <w:p w14:paraId="15241667" w14:textId="77777777" w:rsidR="006243A2" w:rsidRPr="007648C6" w:rsidRDefault="00CE6FA8" w:rsidP="00353185">
      <w:pPr>
        <w:pStyle w:val="ListParagraph"/>
        <w:widowControl w:val="0"/>
        <w:numPr>
          <w:ilvl w:val="0"/>
          <w:numId w:val="5"/>
        </w:numPr>
        <w:autoSpaceDE w:val="0"/>
        <w:autoSpaceDN w:val="0"/>
        <w:adjustRightInd w:val="0"/>
        <w:spacing w:after="0" w:line="240" w:lineRule="auto"/>
        <w:ind w:right="55"/>
        <w:jc w:val="both"/>
        <w:rPr>
          <w:rFonts w:asciiTheme="minorHAnsi" w:hAnsiTheme="minorHAnsi" w:cstheme="minorHAnsi"/>
          <w:color w:val="1F3864" w:themeColor="accent1" w:themeShade="80"/>
        </w:rPr>
      </w:pPr>
      <w:r w:rsidRPr="007648C6">
        <w:rPr>
          <w:rFonts w:asciiTheme="minorHAnsi" w:hAnsiTheme="minorHAnsi" w:cstheme="minorHAnsi"/>
          <w:color w:val="1F3864" w:themeColor="accent1" w:themeShade="80"/>
          <w:spacing w:val="-1"/>
          <w:position w:val="-1"/>
        </w:rPr>
        <w:t>E</w:t>
      </w:r>
      <w:r w:rsidRPr="007648C6">
        <w:rPr>
          <w:rFonts w:asciiTheme="minorHAnsi" w:hAnsiTheme="minorHAnsi" w:cstheme="minorHAnsi"/>
          <w:color w:val="1F3864" w:themeColor="accent1" w:themeShade="80"/>
          <w:spacing w:val="1"/>
          <w:position w:val="-1"/>
        </w:rPr>
        <w:t>m</w:t>
      </w:r>
      <w:r w:rsidRPr="007648C6">
        <w:rPr>
          <w:rFonts w:asciiTheme="minorHAnsi" w:hAnsiTheme="minorHAnsi" w:cstheme="minorHAnsi"/>
          <w:color w:val="1F3864" w:themeColor="accent1" w:themeShade="80"/>
          <w:position w:val="-1"/>
        </w:rPr>
        <w:t>oti</w:t>
      </w:r>
      <w:r w:rsidRPr="007648C6">
        <w:rPr>
          <w:rFonts w:asciiTheme="minorHAnsi" w:hAnsiTheme="minorHAnsi" w:cstheme="minorHAnsi"/>
          <w:color w:val="1F3864" w:themeColor="accent1" w:themeShade="80"/>
          <w:spacing w:val="-1"/>
          <w:position w:val="-1"/>
        </w:rPr>
        <w:t>o</w:t>
      </w:r>
      <w:r w:rsidRPr="007648C6">
        <w:rPr>
          <w:rFonts w:asciiTheme="minorHAnsi" w:hAnsiTheme="minorHAnsi" w:cstheme="minorHAnsi"/>
          <w:color w:val="1F3864" w:themeColor="accent1" w:themeShade="80"/>
          <w:position w:val="-1"/>
        </w:rPr>
        <w:t>n</w:t>
      </w:r>
      <w:r w:rsidRPr="007648C6">
        <w:rPr>
          <w:rFonts w:asciiTheme="minorHAnsi" w:hAnsiTheme="minorHAnsi" w:cstheme="minorHAnsi"/>
          <w:color w:val="1F3864" w:themeColor="accent1" w:themeShade="80"/>
          <w:spacing w:val="-1"/>
          <w:position w:val="-1"/>
        </w:rPr>
        <w:t>a</w:t>
      </w:r>
      <w:r w:rsidRPr="007648C6">
        <w:rPr>
          <w:rFonts w:asciiTheme="minorHAnsi" w:hAnsiTheme="minorHAnsi" w:cstheme="minorHAnsi"/>
          <w:color w:val="1F3864" w:themeColor="accent1" w:themeShade="80"/>
          <w:position w:val="-1"/>
        </w:rPr>
        <w:t xml:space="preserve">l </w:t>
      </w:r>
      <w:r w:rsidRPr="007648C6">
        <w:rPr>
          <w:rFonts w:asciiTheme="minorHAnsi" w:hAnsiTheme="minorHAnsi" w:cstheme="minorHAnsi"/>
          <w:color w:val="1F3864" w:themeColor="accent1" w:themeShade="80"/>
          <w:spacing w:val="-1"/>
          <w:position w:val="-1"/>
        </w:rPr>
        <w:t>A</w:t>
      </w:r>
      <w:r w:rsidRPr="007648C6">
        <w:rPr>
          <w:rFonts w:asciiTheme="minorHAnsi" w:hAnsiTheme="minorHAnsi" w:cstheme="minorHAnsi"/>
          <w:color w:val="1F3864" w:themeColor="accent1" w:themeShade="80"/>
          <w:position w:val="-1"/>
        </w:rPr>
        <w:t>b</w:t>
      </w:r>
      <w:r w:rsidRPr="007648C6">
        <w:rPr>
          <w:rFonts w:asciiTheme="minorHAnsi" w:hAnsiTheme="minorHAnsi" w:cstheme="minorHAnsi"/>
          <w:color w:val="1F3864" w:themeColor="accent1" w:themeShade="80"/>
          <w:spacing w:val="-1"/>
          <w:position w:val="-1"/>
        </w:rPr>
        <w:t>u</w:t>
      </w:r>
      <w:r w:rsidRPr="007648C6">
        <w:rPr>
          <w:rFonts w:asciiTheme="minorHAnsi" w:hAnsiTheme="minorHAnsi" w:cstheme="minorHAnsi"/>
          <w:color w:val="1F3864" w:themeColor="accent1" w:themeShade="80"/>
          <w:position w:val="-1"/>
        </w:rPr>
        <w:t>se</w:t>
      </w:r>
      <w:r w:rsidRPr="007648C6" w:rsidDel="004E33C2">
        <w:rPr>
          <w:rFonts w:asciiTheme="minorHAnsi" w:hAnsiTheme="minorHAnsi" w:cstheme="minorHAnsi"/>
          <w:color w:val="1F3864" w:themeColor="accent1" w:themeShade="80"/>
          <w:spacing w:val="-1"/>
          <w:position w:val="-1"/>
        </w:rPr>
        <w:t xml:space="preserve"> </w:t>
      </w:r>
    </w:p>
    <w:p w14:paraId="34DB56A4" w14:textId="77777777" w:rsidR="006243A2" w:rsidRPr="007648C6" w:rsidRDefault="00CE6FA8" w:rsidP="00353185">
      <w:pPr>
        <w:pStyle w:val="ListParagraph"/>
        <w:widowControl w:val="0"/>
        <w:numPr>
          <w:ilvl w:val="0"/>
          <w:numId w:val="5"/>
        </w:numPr>
        <w:autoSpaceDE w:val="0"/>
        <w:autoSpaceDN w:val="0"/>
        <w:adjustRightInd w:val="0"/>
        <w:spacing w:after="0" w:line="240" w:lineRule="auto"/>
        <w:ind w:right="55"/>
        <w:jc w:val="both"/>
        <w:rPr>
          <w:rFonts w:asciiTheme="minorHAnsi" w:hAnsiTheme="minorHAnsi" w:cstheme="minorHAnsi"/>
          <w:color w:val="1F3864" w:themeColor="accent1" w:themeShade="80"/>
        </w:rPr>
      </w:pPr>
      <w:r w:rsidRPr="007648C6">
        <w:rPr>
          <w:rFonts w:asciiTheme="minorHAnsi" w:hAnsiTheme="minorHAnsi" w:cstheme="minorHAnsi"/>
          <w:color w:val="1F3864" w:themeColor="accent1" w:themeShade="80"/>
          <w:spacing w:val="-1"/>
        </w:rPr>
        <w:t>S</w:t>
      </w:r>
      <w:r w:rsidRPr="007648C6">
        <w:rPr>
          <w:rFonts w:asciiTheme="minorHAnsi" w:hAnsiTheme="minorHAnsi" w:cstheme="minorHAnsi"/>
          <w:color w:val="1F3864" w:themeColor="accent1" w:themeShade="80"/>
        </w:rPr>
        <w:t>e</w:t>
      </w:r>
      <w:r w:rsidRPr="007648C6">
        <w:rPr>
          <w:rFonts w:asciiTheme="minorHAnsi" w:hAnsiTheme="minorHAnsi" w:cstheme="minorHAnsi"/>
          <w:color w:val="1F3864" w:themeColor="accent1" w:themeShade="80"/>
          <w:spacing w:val="-3"/>
        </w:rPr>
        <w:t>x</w:t>
      </w:r>
      <w:r w:rsidRPr="007648C6">
        <w:rPr>
          <w:rFonts w:asciiTheme="minorHAnsi" w:hAnsiTheme="minorHAnsi" w:cstheme="minorHAnsi"/>
          <w:color w:val="1F3864" w:themeColor="accent1" w:themeShade="80"/>
        </w:rPr>
        <w:t>u</w:t>
      </w:r>
      <w:r w:rsidRPr="007648C6">
        <w:rPr>
          <w:rFonts w:asciiTheme="minorHAnsi" w:hAnsiTheme="minorHAnsi" w:cstheme="minorHAnsi"/>
          <w:color w:val="1F3864" w:themeColor="accent1" w:themeShade="80"/>
          <w:spacing w:val="-1"/>
        </w:rPr>
        <w:t>a</w:t>
      </w:r>
      <w:r w:rsidRPr="007648C6">
        <w:rPr>
          <w:rFonts w:asciiTheme="minorHAnsi" w:hAnsiTheme="minorHAnsi" w:cstheme="minorHAnsi"/>
          <w:color w:val="1F3864" w:themeColor="accent1" w:themeShade="80"/>
        </w:rPr>
        <w:t xml:space="preserve">l </w:t>
      </w:r>
      <w:r w:rsidRPr="007648C6">
        <w:rPr>
          <w:rFonts w:asciiTheme="minorHAnsi" w:hAnsiTheme="minorHAnsi" w:cstheme="minorHAnsi"/>
          <w:color w:val="1F3864" w:themeColor="accent1" w:themeShade="80"/>
          <w:spacing w:val="-1"/>
        </w:rPr>
        <w:t>A</w:t>
      </w:r>
      <w:r w:rsidRPr="007648C6">
        <w:rPr>
          <w:rFonts w:asciiTheme="minorHAnsi" w:hAnsiTheme="minorHAnsi" w:cstheme="minorHAnsi"/>
          <w:color w:val="1F3864" w:themeColor="accent1" w:themeShade="80"/>
        </w:rPr>
        <w:t>b</w:t>
      </w:r>
      <w:r w:rsidRPr="007648C6">
        <w:rPr>
          <w:rFonts w:asciiTheme="minorHAnsi" w:hAnsiTheme="minorHAnsi" w:cstheme="minorHAnsi"/>
          <w:color w:val="1F3864" w:themeColor="accent1" w:themeShade="80"/>
          <w:spacing w:val="-1"/>
        </w:rPr>
        <w:t>u</w:t>
      </w:r>
      <w:r w:rsidRPr="007648C6">
        <w:rPr>
          <w:rFonts w:asciiTheme="minorHAnsi" w:hAnsiTheme="minorHAnsi" w:cstheme="minorHAnsi"/>
          <w:color w:val="1F3864" w:themeColor="accent1" w:themeShade="80"/>
        </w:rPr>
        <w:t>se</w:t>
      </w:r>
    </w:p>
    <w:p w14:paraId="56260D08" w14:textId="3CCCF3D4" w:rsidR="00CE6FA8" w:rsidRPr="007648C6" w:rsidRDefault="00CE6FA8" w:rsidP="00353185">
      <w:pPr>
        <w:pStyle w:val="ListParagraph"/>
        <w:widowControl w:val="0"/>
        <w:numPr>
          <w:ilvl w:val="0"/>
          <w:numId w:val="5"/>
        </w:numPr>
        <w:autoSpaceDE w:val="0"/>
        <w:autoSpaceDN w:val="0"/>
        <w:adjustRightInd w:val="0"/>
        <w:spacing w:after="0" w:line="240" w:lineRule="auto"/>
        <w:ind w:right="55"/>
        <w:jc w:val="both"/>
        <w:rPr>
          <w:rFonts w:asciiTheme="minorHAnsi" w:hAnsiTheme="minorHAnsi" w:cstheme="minorHAnsi"/>
          <w:color w:val="1F3864" w:themeColor="accent1" w:themeShade="80"/>
        </w:rPr>
      </w:pPr>
      <w:r w:rsidRPr="007648C6">
        <w:rPr>
          <w:rFonts w:asciiTheme="minorHAnsi" w:hAnsiTheme="minorHAnsi" w:cstheme="minorHAnsi"/>
          <w:color w:val="1F3864" w:themeColor="accent1" w:themeShade="80"/>
          <w:spacing w:val="-1"/>
        </w:rPr>
        <w:t>N</w:t>
      </w:r>
      <w:r w:rsidRPr="007648C6">
        <w:rPr>
          <w:rFonts w:asciiTheme="minorHAnsi" w:hAnsiTheme="minorHAnsi" w:cstheme="minorHAnsi"/>
          <w:color w:val="1F3864" w:themeColor="accent1" w:themeShade="80"/>
        </w:rPr>
        <w:t>e</w:t>
      </w:r>
      <w:r w:rsidRPr="007648C6">
        <w:rPr>
          <w:rFonts w:asciiTheme="minorHAnsi" w:hAnsiTheme="minorHAnsi" w:cstheme="minorHAnsi"/>
          <w:color w:val="1F3864" w:themeColor="accent1" w:themeShade="80"/>
          <w:spacing w:val="2"/>
        </w:rPr>
        <w:t>g</w:t>
      </w:r>
      <w:r w:rsidRPr="007648C6">
        <w:rPr>
          <w:rFonts w:asciiTheme="minorHAnsi" w:hAnsiTheme="minorHAnsi" w:cstheme="minorHAnsi"/>
          <w:color w:val="1F3864" w:themeColor="accent1" w:themeShade="80"/>
          <w:spacing w:val="-1"/>
        </w:rPr>
        <w:t>l</w:t>
      </w:r>
      <w:r w:rsidRPr="007648C6">
        <w:rPr>
          <w:rFonts w:asciiTheme="minorHAnsi" w:hAnsiTheme="minorHAnsi" w:cstheme="minorHAnsi"/>
          <w:color w:val="1F3864" w:themeColor="accent1" w:themeShade="80"/>
        </w:rPr>
        <w:t>ect</w:t>
      </w:r>
      <w:r w:rsidRPr="007648C6" w:rsidDel="004E33C2">
        <w:rPr>
          <w:rFonts w:asciiTheme="minorHAnsi" w:hAnsiTheme="minorHAnsi" w:cstheme="minorHAnsi"/>
          <w:color w:val="1F3864" w:themeColor="accent1" w:themeShade="80"/>
          <w:spacing w:val="-1"/>
          <w:position w:val="-1"/>
        </w:rPr>
        <w:t xml:space="preserve"> </w:t>
      </w:r>
    </w:p>
    <w:p w14:paraId="0CCEBD82" w14:textId="77777777" w:rsidR="00CE6FA8" w:rsidRPr="007648C6" w:rsidRDefault="00CE6FA8" w:rsidP="00321C0E">
      <w:pPr>
        <w:autoSpaceDE w:val="0"/>
        <w:autoSpaceDN w:val="0"/>
        <w:adjustRightInd w:val="0"/>
        <w:spacing w:after="0" w:line="240" w:lineRule="auto"/>
        <w:jc w:val="both"/>
        <w:rPr>
          <w:rFonts w:asciiTheme="minorHAnsi" w:hAnsiTheme="minorHAnsi" w:cstheme="minorHAnsi"/>
          <w:b/>
          <w:bCs/>
          <w:color w:val="1F3864" w:themeColor="accent1" w:themeShade="80"/>
        </w:rPr>
      </w:pPr>
    </w:p>
    <w:p w14:paraId="7248D048" w14:textId="77777777" w:rsidR="00CE6FA8" w:rsidRPr="007648C6" w:rsidRDefault="00CE6FA8" w:rsidP="00321C0E">
      <w:pPr>
        <w:autoSpaceDE w:val="0"/>
        <w:autoSpaceDN w:val="0"/>
        <w:adjustRightInd w:val="0"/>
        <w:spacing w:after="0" w:line="240" w:lineRule="auto"/>
        <w:jc w:val="both"/>
        <w:rPr>
          <w:rFonts w:asciiTheme="minorHAnsi" w:hAnsiTheme="minorHAnsi" w:cstheme="minorHAnsi"/>
          <w:b/>
          <w:bCs/>
          <w:color w:val="1F3864" w:themeColor="accent1" w:themeShade="80"/>
        </w:rPr>
      </w:pPr>
      <w:r w:rsidRPr="007648C6">
        <w:rPr>
          <w:rFonts w:asciiTheme="minorHAnsi" w:hAnsiTheme="minorHAnsi" w:cstheme="minorHAnsi"/>
          <w:b/>
          <w:bCs/>
          <w:color w:val="1F3864" w:themeColor="accent1" w:themeShade="80"/>
        </w:rPr>
        <w:t>Definitions of child abuse</w:t>
      </w:r>
    </w:p>
    <w:p w14:paraId="6E6B52DD" w14:textId="07F7893A" w:rsidR="00CE6FA8" w:rsidRPr="007648C6" w:rsidRDefault="005574C4" w:rsidP="00321C0E">
      <w:pPr>
        <w:autoSpaceDE w:val="0"/>
        <w:autoSpaceDN w:val="0"/>
        <w:adjustRightInd w:val="0"/>
        <w:spacing w:after="0" w:line="240" w:lineRule="auto"/>
        <w:jc w:val="both"/>
        <w:rPr>
          <w:rFonts w:asciiTheme="minorHAnsi" w:hAnsiTheme="minorHAnsi" w:cstheme="minorHAnsi"/>
          <w:color w:val="1F3864" w:themeColor="accent1" w:themeShade="80"/>
        </w:rPr>
      </w:pPr>
      <w:r w:rsidRPr="007648C6">
        <w:rPr>
          <w:rFonts w:asciiTheme="minorHAnsi" w:hAnsiTheme="minorHAnsi" w:cstheme="minorHAnsi"/>
          <w:color w:val="1F3864" w:themeColor="accent1" w:themeShade="80"/>
        </w:rPr>
        <w:t>‘</w:t>
      </w:r>
      <w:r w:rsidR="00CE6FA8" w:rsidRPr="007648C6">
        <w:rPr>
          <w:rFonts w:asciiTheme="minorHAnsi" w:hAnsiTheme="minorHAnsi" w:cstheme="minorHAnsi"/>
          <w:color w:val="1F3864" w:themeColor="accent1" w:themeShade="80"/>
        </w:rPr>
        <w:t xml:space="preserve">Child </w:t>
      </w:r>
      <w:r w:rsidR="004A693D" w:rsidRPr="007648C6">
        <w:rPr>
          <w:rFonts w:asciiTheme="minorHAnsi" w:hAnsiTheme="minorHAnsi" w:cstheme="minorHAnsi"/>
          <w:color w:val="1F3864" w:themeColor="accent1" w:themeShade="80"/>
        </w:rPr>
        <w:t>a</w:t>
      </w:r>
      <w:r w:rsidR="00CE6FA8" w:rsidRPr="007648C6">
        <w:rPr>
          <w:rFonts w:asciiTheme="minorHAnsi" w:hAnsiTheme="minorHAnsi" w:cstheme="minorHAnsi"/>
          <w:color w:val="1F3864" w:themeColor="accent1" w:themeShade="80"/>
        </w:rPr>
        <w:t>buse</w:t>
      </w:r>
      <w:r w:rsidR="004A693D" w:rsidRPr="007648C6">
        <w:rPr>
          <w:rFonts w:asciiTheme="minorHAnsi" w:hAnsiTheme="minorHAnsi" w:cstheme="minorHAnsi"/>
          <w:color w:val="1F3864" w:themeColor="accent1" w:themeShade="80"/>
        </w:rPr>
        <w:t xml:space="preserve">, </w:t>
      </w:r>
      <w:r w:rsidR="00CE6FA8" w:rsidRPr="007648C6">
        <w:rPr>
          <w:rFonts w:asciiTheme="minorHAnsi" w:hAnsiTheme="minorHAnsi" w:cstheme="minorHAnsi"/>
          <w:color w:val="1F3864" w:themeColor="accent1" w:themeShade="80"/>
        </w:rPr>
        <w:t>neglect</w:t>
      </w:r>
      <w:r w:rsidR="004A693D" w:rsidRPr="007648C6">
        <w:rPr>
          <w:rFonts w:asciiTheme="minorHAnsi" w:hAnsiTheme="minorHAnsi" w:cstheme="minorHAnsi"/>
          <w:color w:val="1F3864" w:themeColor="accent1" w:themeShade="80"/>
        </w:rPr>
        <w:t xml:space="preserve"> and exploitation</w:t>
      </w:r>
      <w:r w:rsidR="00CE6FA8" w:rsidRPr="007648C6">
        <w:rPr>
          <w:rFonts w:asciiTheme="minorHAnsi" w:hAnsiTheme="minorHAnsi" w:cstheme="minorHAnsi"/>
          <w:color w:val="1F3864" w:themeColor="accent1" w:themeShade="80"/>
        </w:rPr>
        <w:t>' is a generic term encompassing all ill treatment of children</w:t>
      </w:r>
      <w:r w:rsidRPr="007648C6">
        <w:rPr>
          <w:rFonts w:asciiTheme="minorHAnsi" w:hAnsiTheme="minorHAnsi" w:cstheme="minorHAnsi"/>
          <w:color w:val="1F3864" w:themeColor="accent1" w:themeShade="80"/>
        </w:rPr>
        <w:t>,</w:t>
      </w:r>
      <w:r w:rsidR="00CE6FA8" w:rsidRPr="007648C6">
        <w:rPr>
          <w:rFonts w:asciiTheme="minorHAnsi" w:hAnsiTheme="minorHAnsi" w:cstheme="minorHAnsi"/>
          <w:color w:val="1F3864" w:themeColor="accent1" w:themeShade="80"/>
        </w:rPr>
        <w:t xml:space="preserve"> including serious physical and sexual assault as well as cases where the standard of care does not adequately support the child's health (physical or mental) or development</w:t>
      </w:r>
      <w:r w:rsidRPr="007648C6">
        <w:rPr>
          <w:rFonts w:asciiTheme="minorHAnsi" w:hAnsiTheme="minorHAnsi" w:cstheme="minorHAnsi"/>
          <w:color w:val="1F3864" w:themeColor="accent1" w:themeShade="80"/>
        </w:rPr>
        <w:t xml:space="preserve"> needs</w:t>
      </w:r>
      <w:r w:rsidR="00CE6FA8" w:rsidRPr="007648C6">
        <w:rPr>
          <w:rFonts w:asciiTheme="minorHAnsi" w:hAnsiTheme="minorHAnsi" w:cstheme="minorHAnsi"/>
          <w:color w:val="1F3864" w:themeColor="accent1" w:themeShade="80"/>
        </w:rPr>
        <w:t>. The impact of witnessing the ill treatment of others may also cause harm to the child.  Children may be abused or neglected through the infliction of harm or through the failure to act to prevent harm.</w:t>
      </w:r>
      <w:r w:rsidR="00527D8F" w:rsidRPr="007648C6">
        <w:rPr>
          <w:rFonts w:asciiTheme="minorHAnsi" w:hAnsiTheme="minorHAnsi" w:cstheme="minorHAnsi"/>
          <w:color w:val="1F3864" w:themeColor="accent1" w:themeShade="80"/>
        </w:rPr>
        <w:t xml:space="preserve"> </w:t>
      </w:r>
      <w:r w:rsidR="00527D8F" w:rsidRPr="007648C6">
        <w:rPr>
          <w:rFonts w:asciiTheme="minorHAnsi" w:eastAsiaTheme="minorHAnsi" w:hAnsiTheme="minorHAnsi" w:cstheme="minorHAnsi"/>
          <w:color w:val="1F3864" w:themeColor="accent1" w:themeShade="80"/>
          <w:lang w:eastAsia="en-US"/>
        </w:rPr>
        <w:t>Child sexual and child criminal exploitation are forms of child abuse.</w:t>
      </w:r>
    </w:p>
    <w:p w14:paraId="2656DA1A" w14:textId="77777777" w:rsidR="00CE6FA8" w:rsidRPr="007648C6" w:rsidRDefault="00CE6FA8" w:rsidP="00CE6FA8">
      <w:pPr>
        <w:pStyle w:val="Default"/>
        <w:jc w:val="both"/>
        <w:rPr>
          <w:rFonts w:asciiTheme="minorHAnsi" w:hAnsiTheme="minorHAnsi" w:cstheme="minorHAnsi"/>
          <w:color w:val="1F3864" w:themeColor="accent1" w:themeShade="80"/>
          <w:sz w:val="22"/>
          <w:szCs w:val="22"/>
        </w:rPr>
      </w:pPr>
    </w:p>
    <w:p w14:paraId="6CF9EDFC" w14:textId="44B50231" w:rsidR="00CE6FA8" w:rsidRPr="007648C6" w:rsidRDefault="00CE6FA8" w:rsidP="00CE6FA8">
      <w:pPr>
        <w:autoSpaceDE w:val="0"/>
        <w:autoSpaceDN w:val="0"/>
        <w:adjustRightInd w:val="0"/>
        <w:spacing w:after="0" w:line="240" w:lineRule="auto"/>
        <w:jc w:val="both"/>
        <w:rPr>
          <w:rFonts w:asciiTheme="minorHAnsi" w:hAnsiTheme="minorHAnsi" w:cstheme="minorHAnsi"/>
          <w:color w:val="1F3864" w:themeColor="accent1" w:themeShade="80"/>
        </w:rPr>
      </w:pPr>
      <w:r w:rsidRPr="007648C6">
        <w:rPr>
          <w:rFonts w:asciiTheme="minorHAnsi" w:hAnsiTheme="minorHAnsi" w:cstheme="minorHAnsi"/>
          <w:color w:val="1F3864" w:themeColor="accent1" w:themeShade="80"/>
        </w:rPr>
        <w:t xml:space="preserve">Abuse can take place wholly online, or technology may be used to facilitate offline abuse. </w:t>
      </w:r>
      <w:r w:rsidR="005574C4" w:rsidRPr="007648C6">
        <w:rPr>
          <w:rFonts w:asciiTheme="minorHAnsi" w:hAnsiTheme="minorHAnsi" w:cstheme="minorHAnsi"/>
          <w:color w:val="1F3864" w:themeColor="accent1" w:themeShade="80"/>
        </w:rPr>
        <w:t>Abuse can occur in families, institutions</w:t>
      </w:r>
      <w:r w:rsidRPr="007648C6">
        <w:rPr>
          <w:rFonts w:asciiTheme="minorHAnsi" w:hAnsiTheme="minorHAnsi" w:cstheme="minorHAnsi"/>
          <w:color w:val="1F3864" w:themeColor="accent1" w:themeShade="80"/>
        </w:rPr>
        <w:t xml:space="preserve"> or community setting</w:t>
      </w:r>
      <w:r w:rsidR="005574C4" w:rsidRPr="007648C6">
        <w:rPr>
          <w:rFonts w:asciiTheme="minorHAnsi" w:hAnsiTheme="minorHAnsi" w:cstheme="minorHAnsi"/>
          <w:color w:val="1F3864" w:themeColor="accent1" w:themeShade="80"/>
        </w:rPr>
        <w:t>s</w:t>
      </w:r>
      <w:r w:rsidRPr="007648C6">
        <w:rPr>
          <w:rFonts w:asciiTheme="minorHAnsi" w:hAnsiTheme="minorHAnsi" w:cstheme="minorHAnsi"/>
          <w:color w:val="1F3864" w:themeColor="accent1" w:themeShade="80"/>
        </w:rPr>
        <w:t xml:space="preserve">. The </w:t>
      </w:r>
      <w:r w:rsidR="00F22EB2" w:rsidRPr="007648C6">
        <w:rPr>
          <w:rFonts w:asciiTheme="minorHAnsi" w:hAnsiTheme="minorHAnsi" w:cstheme="minorHAnsi"/>
          <w:color w:val="1F3864" w:themeColor="accent1" w:themeShade="80"/>
        </w:rPr>
        <w:t xml:space="preserve">alleged </w:t>
      </w:r>
      <w:r w:rsidRPr="007648C6">
        <w:rPr>
          <w:rFonts w:asciiTheme="minorHAnsi" w:hAnsiTheme="minorHAnsi" w:cstheme="minorHAnsi"/>
          <w:color w:val="1F3864" w:themeColor="accent1" w:themeShade="80"/>
        </w:rPr>
        <w:t>perpetrator may be known or not known to the child. There are 4 broad categories of abuse which are used for the purposes of registration. These categories overlap and an abused child may suffer more than one type of abuse.</w:t>
      </w:r>
    </w:p>
    <w:p w14:paraId="4B2BD4E2" w14:textId="77777777" w:rsidR="00CE6FA8" w:rsidRPr="007648C6" w:rsidRDefault="00CE6FA8" w:rsidP="00CE6FA8">
      <w:pPr>
        <w:autoSpaceDE w:val="0"/>
        <w:autoSpaceDN w:val="0"/>
        <w:adjustRightInd w:val="0"/>
        <w:spacing w:after="0" w:line="240" w:lineRule="auto"/>
        <w:jc w:val="both"/>
        <w:rPr>
          <w:rFonts w:asciiTheme="minorHAnsi" w:hAnsiTheme="minorHAnsi" w:cstheme="minorHAnsi"/>
          <w:color w:val="1F3864" w:themeColor="accent1" w:themeShade="80"/>
        </w:rPr>
      </w:pPr>
    </w:p>
    <w:p w14:paraId="6B92B126" w14:textId="77777777" w:rsidR="00CE6FA8" w:rsidRPr="007648C6" w:rsidRDefault="00CE6FA8" w:rsidP="00CE6FA8">
      <w:pPr>
        <w:autoSpaceDE w:val="0"/>
        <w:autoSpaceDN w:val="0"/>
        <w:adjustRightInd w:val="0"/>
        <w:spacing w:after="0" w:line="240" w:lineRule="auto"/>
        <w:jc w:val="both"/>
        <w:rPr>
          <w:rFonts w:asciiTheme="minorHAnsi" w:hAnsiTheme="minorHAnsi" w:cstheme="minorHAnsi"/>
          <w:b/>
          <w:bCs/>
          <w:color w:val="1F3864" w:themeColor="accent1" w:themeShade="80"/>
        </w:rPr>
      </w:pPr>
      <w:r w:rsidRPr="007648C6">
        <w:rPr>
          <w:rFonts w:asciiTheme="minorHAnsi" w:hAnsiTheme="minorHAnsi" w:cstheme="minorHAnsi"/>
          <w:b/>
          <w:bCs/>
          <w:color w:val="1F3864" w:themeColor="accent1" w:themeShade="80"/>
        </w:rPr>
        <w:t>1. Physical Abuse</w:t>
      </w:r>
    </w:p>
    <w:p w14:paraId="75A2F0D8" w14:textId="614E214A" w:rsidR="00CE6FA8" w:rsidRPr="007648C6" w:rsidRDefault="00CE6FA8" w:rsidP="00CE6FA8">
      <w:pPr>
        <w:pStyle w:val="Default"/>
        <w:jc w:val="both"/>
        <w:rPr>
          <w:rFonts w:asciiTheme="minorHAnsi" w:hAnsiTheme="minorHAnsi" w:cstheme="minorHAnsi"/>
          <w:color w:val="1F3864" w:themeColor="accent1" w:themeShade="80"/>
          <w:sz w:val="22"/>
          <w:szCs w:val="22"/>
        </w:rPr>
      </w:pPr>
      <w:r w:rsidRPr="007648C6">
        <w:rPr>
          <w:rFonts w:asciiTheme="minorHAnsi" w:hAnsiTheme="minorHAnsi" w:cstheme="minorHAnsi"/>
          <w:color w:val="1F3864" w:themeColor="accent1" w:themeShade="80"/>
          <w:sz w:val="22"/>
          <w:szCs w:val="22"/>
        </w:rPr>
        <w:t>Physical abuse may involve hitting, shaking, throwing, poisoning, burning or scal</w:t>
      </w:r>
      <w:r w:rsidR="005574C4" w:rsidRPr="007648C6">
        <w:rPr>
          <w:rFonts w:asciiTheme="minorHAnsi" w:hAnsiTheme="minorHAnsi" w:cstheme="minorHAnsi"/>
          <w:color w:val="1F3864" w:themeColor="accent1" w:themeShade="80"/>
          <w:sz w:val="22"/>
          <w:szCs w:val="22"/>
        </w:rPr>
        <w:t xml:space="preserve">ding, drowning or suffocating </w:t>
      </w:r>
      <w:r w:rsidRPr="007648C6">
        <w:rPr>
          <w:rFonts w:asciiTheme="minorHAnsi" w:hAnsiTheme="minorHAnsi" w:cstheme="minorHAnsi"/>
          <w:color w:val="1F3864" w:themeColor="accent1" w:themeShade="80"/>
          <w:sz w:val="22"/>
          <w:szCs w:val="22"/>
        </w:rPr>
        <w:t xml:space="preserve">or </w:t>
      </w:r>
      <w:r w:rsidR="005574C4" w:rsidRPr="007648C6">
        <w:rPr>
          <w:rFonts w:asciiTheme="minorHAnsi" w:hAnsiTheme="minorHAnsi" w:cstheme="minorHAnsi"/>
          <w:color w:val="1F3864" w:themeColor="accent1" w:themeShade="80"/>
          <w:sz w:val="22"/>
          <w:szCs w:val="22"/>
        </w:rPr>
        <w:t>any other act of</w:t>
      </w:r>
      <w:r w:rsidRPr="007648C6">
        <w:rPr>
          <w:rFonts w:asciiTheme="minorHAnsi" w:hAnsiTheme="minorHAnsi" w:cstheme="minorHAnsi"/>
          <w:color w:val="1F3864" w:themeColor="accent1" w:themeShade="80"/>
          <w:sz w:val="22"/>
          <w:szCs w:val="22"/>
        </w:rPr>
        <w:t xml:space="preserve"> causing physical harm to a child.  Physical harm may also be caused when a parent or carer fabricates the s</w:t>
      </w:r>
      <w:r w:rsidR="005574C4" w:rsidRPr="007648C6">
        <w:rPr>
          <w:rFonts w:asciiTheme="minorHAnsi" w:hAnsiTheme="minorHAnsi" w:cstheme="minorHAnsi"/>
          <w:color w:val="1F3864" w:themeColor="accent1" w:themeShade="80"/>
          <w:sz w:val="22"/>
          <w:szCs w:val="22"/>
        </w:rPr>
        <w:t>ymptoms of, or deliberately indu</w:t>
      </w:r>
      <w:r w:rsidRPr="007648C6">
        <w:rPr>
          <w:rFonts w:asciiTheme="minorHAnsi" w:hAnsiTheme="minorHAnsi" w:cstheme="minorHAnsi"/>
          <w:color w:val="1F3864" w:themeColor="accent1" w:themeShade="80"/>
          <w:sz w:val="22"/>
          <w:szCs w:val="22"/>
        </w:rPr>
        <w:t>ces, illness in a child.</w:t>
      </w:r>
    </w:p>
    <w:p w14:paraId="06FE79FF" w14:textId="77777777" w:rsidR="00CE6FA8" w:rsidRPr="007648C6" w:rsidRDefault="00CE6FA8" w:rsidP="00CE6FA8">
      <w:pPr>
        <w:pStyle w:val="Default"/>
        <w:jc w:val="both"/>
        <w:rPr>
          <w:rFonts w:asciiTheme="minorHAnsi" w:hAnsiTheme="minorHAnsi" w:cstheme="minorHAnsi"/>
          <w:color w:val="1F3864" w:themeColor="accent1" w:themeShade="80"/>
          <w:sz w:val="22"/>
          <w:szCs w:val="22"/>
        </w:rPr>
      </w:pPr>
    </w:p>
    <w:p w14:paraId="6B9AD1EC" w14:textId="77777777" w:rsidR="00CE6FA8" w:rsidRPr="007648C6" w:rsidRDefault="00CE6FA8" w:rsidP="00CE6FA8">
      <w:pPr>
        <w:widowControl w:val="0"/>
        <w:autoSpaceDE w:val="0"/>
        <w:autoSpaceDN w:val="0"/>
        <w:adjustRightInd w:val="0"/>
        <w:spacing w:after="0" w:line="240" w:lineRule="auto"/>
        <w:ind w:right="55"/>
        <w:jc w:val="both"/>
        <w:rPr>
          <w:rFonts w:asciiTheme="minorHAnsi" w:hAnsiTheme="minorHAnsi" w:cstheme="minorHAnsi"/>
          <w:color w:val="1F3864" w:themeColor="accent1" w:themeShade="80"/>
        </w:rPr>
      </w:pPr>
      <w:r w:rsidRPr="007648C6">
        <w:rPr>
          <w:rFonts w:asciiTheme="minorHAnsi" w:hAnsiTheme="minorHAnsi" w:cstheme="minorHAnsi"/>
          <w:b/>
          <w:bCs/>
          <w:color w:val="1F3864" w:themeColor="accent1" w:themeShade="80"/>
          <w:spacing w:val="1"/>
        </w:rPr>
        <w:t>Possible i</w:t>
      </w:r>
      <w:r w:rsidRPr="007648C6">
        <w:rPr>
          <w:rFonts w:asciiTheme="minorHAnsi" w:hAnsiTheme="minorHAnsi" w:cstheme="minorHAnsi"/>
          <w:b/>
          <w:bCs/>
          <w:color w:val="1F3864" w:themeColor="accent1" w:themeShade="80"/>
        </w:rPr>
        <w:t>n</w:t>
      </w:r>
      <w:r w:rsidRPr="007648C6">
        <w:rPr>
          <w:rFonts w:asciiTheme="minorHAnsi" w:hAnsiTheme="minorHAnsi" w:cstheme="minorHAnsi"/>
          <w:b/>
          <w:bCs/>
          <w:color w:val="1F3864" w:themeColor="accent1" w:themeShade="80"/>
          <w:spacing w:val="-1"/>
        </w:rPr>
        <w:t>d</w:t>
      </w:r>
      <w:r w:rsidRPr="007648C6">
        <w:rPr>
          <w:rFonts w:asciiTheme="minorHAnsi" w:hAnsiTheme="minorHAnsi" w:cstheme="minorHAnsi"/>
          <w:b/>
          <w:bCs/>
          <w:color w:val="1F3864" w:themeColor="accent1" w:themeShade="80"/>
          <w:spacing w:val="1"/>
        </w:rPr>
        <w:t>i</w:t>
      </w:r>
      <w:r w:rsidRPr="007648C6">
        <w:rPr>
          <w:rFonts w:asciiTheme="minorHAnsi" w:hAnsiTheme="minorHAnsi" w:cstheme="minorHAnsi"/>
          <w:b/>
          <w:bCs/>
          <w:color w:val="1F3864" w:themeColor="accent1" w:themeShade="80"/>
        </w:rPr>
        <w:t>c</w:t>
      </w:r>
      <w:r w:rsidRPr="007648C6">
        <w:rPr>
          <w:rFonts w:asciiTheme="minorHAnsi" w:hAnsiTheme="minorHAnsi" w:cstheme="minorHAnsi"/>
          <w:b/>
          <w:bCs/>
          <w:color w:val="1F3864" w:themeColor="accent1" w:themeShade="80"/>
          <w:spacing w:val="-3"/>
        </w:rPr>
        <w:t>a</w:t>
      </w:r>
      <w:r w:rsidRPr="007648C6">
        <w:rPr>
          <w:rFonts w:asciiTheme="minorHAnsi" w:hAnsiTheme="minorHAnsi" w:cstheme="minorHAnsi"/>
          <w:b/>
          <w:bCs/>
          <w:color w:val="1F3864" w:themeColor="accent1" w:themeShade="80"/>
          <w:spacing w:val="1"/>
        </w:rPr>
        <w:t>t</w:t>
      </w:r>
      <w:r w:rsidRPr="007648C6">
        <w:rPr>
          <w:rFonts w:asciiTheme="minorHAnsi" w:hAnsiTheme="minorHAnsi" w:cstheme="minorHAnsi"/>
          <w:b/>
          <w:bCs/>
          <w:color w:val="1F3864" w:themeColor="accent1" w:themeShade="80"/>
        </w:rPr>
        <w:t xml:space="preserve">ors </w:t>
      </w:r>
      <w:r w:rsidRPr="007648C6">
        <w:rPr>
          <w:rFonts w:asciiTheme="minorHAnsi" w:hAnsiTheme="minorHAnsi" w:cstheme="minorHAnsi"/>
          <w:b/>
          <w:bCs/>
          <w:color w:val="1F3864" w:themeColor="accent1" w:themeShade="80"/>
          <w:spacing w:val="-2"/>
        </w:rPr>
        <w:t>o</w:t>
      </w:r>
      <w:r w:rsidRPr="007648C6">
        <w:rPr>
          <w:rFonts w:asciiTheme="minorHAnsi" w:hAnsiTheme="minorHAnsi" w:cstheme="minorHAnsi"/>
          <w:b/>
          <w:bCs/>
          <w:color w:val="1F3864" w:themeColor="accent1" w:themeShade="80"/>
        </w:rPr>
        <w:t>f</w:t>
      </w:r>
      <w:r w:rsidRPr="007648C6">
        <w:rPr>
          <w:rFonts w:asciiTheme="minorHAnsi" w:hAnsiTheme="minorHAnsi" w:cstheme="minorHAnsi"/>
          <w:b/>
          <w:bCs/>
          <w:color w:val="1F3864" w:themeColor="accent1" w:themeShade="80"/>
          <w:spacing w:val="2"/>
        </w:rPr>
        <w:t xml:space="preserve"> </w:t>
      </w:r>
      <w:r w:rsidRPr="007648C6">
        <w:rPr>
          <w:rFonts w:asciiTheme="minorHAnsi" w:hAnsiTheme="minorHAnsi" w:cstheme="minorHAnsi"/>
          <w:b/>
          <w:bCs/>
          <w:color w:val="1F3864" w:themeColor="accent1" w:themeShade="80"/>
          <w:spacing w:val="-1"/>
        </w:rPr>
        <w:t>P</w:t>
      </w:r>
      <w:r w:rsidRPr="007648C6">
        <w:rPr>
          <w:rFonts w:asciiTheme="minorHAnsi" w:hAnsiTheme="minorHAnsi" w:cstheme="minorHAnsi"/>
          <w:b/>
          <w:bCs/>
          <w:color w:val="1F3864" w:themeColor="accent1" w:themeShade="80"/>
        </w:rPr>
        <w:t>h</w:t>
      </w:r>
      <w:r w:rsidRPr="007648C6">
        <w:rPr>
          <w:rFonts w:asciiTheme="minorHAnsi" w:hAnsiTheme="minorHAnsi" w:cstheme="minorHAnsi"/>
          <w:b/>
          <w:bCs/>
          <w:color w:val="1F3864" w:themeColor="accent1" w:themeShade="80"/>
          <w:spacing w:val="-6"/>
        </w:rPr>
        <w:t>y</w:t>
      </w:r>
      <w:r w:rsidRPr="007648C6">
        <w:rPr>
          <w:rFonts w:asciiTheme="minorHAnsi" w:hAnsiTheme="minorHAnsi" w:cstheme="minorHAnsi"/>
          <w:b/>
          <w:bCs/>
          <w:color w:val="1F3864" w:themeColor="accent1" w:themeShade="80"/>
        </w:rPr>
        <w:t xml:space="preserve">sical </w:t>
      </w:r>
      <w:r w:rsidRPr="007648C6">
        <w:rPr>
          <w:rFonts w:asciiTheme="minorHAnsi" w:hAnsiTheme="minorHAnsi" w:cstheme="minorHAnsi"/>
          <w:b/>
          <w:bCs/>
          <w:color w:val="1F3864" w:themeColor="accent1" w:themeShade="80"/>
          <w:spacing w:val="-6"/>
        </w:rPr>
        <w:t>A</w:t>
      </w:r>
      <w:r w:rsidRPr="007648C6">
        <w:rPr>
          <w:rFonts w:asciiTheme="minorHAnsi" w:hAnsiTheme="minorHAnsi" w:cstheme="minorHAnsi"/>
          <w:b/>
          <w:bCs/>
          <w:color w:val="1F3864" w:themeColor="accent1" w:themeShade="80"/>
          <w:spacing w:val="2"/>
        </w:rPr>
        <w:t>b</w:t>
      </w:r>
      <w:r w:rsidRPr="007648C6">
        <w:rPr>
          <w:rFonts w:asciiTheme="minorHAnsi" w:hAnsiTheme="minorHAnsi" w:cstheme="minorHAnsi"/>
          <w:b/>
          <w:bCs/>
          <w:color w:val="1F3864" w:themeColor="accent1" w:themeShade="80"/>
        </w:rPr>
        <w:t>u</w:t>
      </w:r>
      <w:r w:rsidRPr="007648C6">
        <w:rPr>
          <w:rFonts w:asciiTheme="minorHAnsi" w:hAnsiTheme="minorHAnsi" w:cstheme="minorHAnsi"/>
          <w:b/>
          <w:bCs/>
          <w:color w:val="1F3864" w:themeColor="accent1" w:themeShade="80"/>
          <w:spacing w:val="-1"/>
        </w:rPr>
        <w:t>s</w:t>
      </w:r>
      <w:r w:rsidRPr="007648C6">
        <w:rPr>
          <w:rFonts w:asciiTheme="minorHAnsi" w:hAnsiTheme="minorHAnsi" w:cstheme="minorHAnsi"/>
          <w:b/>
          <w:bCs/>
          <w:color w:val="1F3864" w:themeColor="accent1" w:themeShade="80"/>
        </w:rPr>
        <w:t xml:space="preserve">e - </w:t>
      </w:r>
      <w:r w:rsidRPr="007648C6">
        <w:rPr>
          <w:rFonts w:asciiTheme="minorHAnsi" w:hAnsiTheme="minorHAnsi" w:cstheme="minorHAnsi"/>
          <w:bCs/>
          <w:color w:val="1F3864" w:themeColor="accent1" w:themeShade="80"/>
        </w:rPr>
        <w:t>Some</w:t>
      </w:r>
      <w:r w:rsidRPr="007648C6">
        <w:rPr>
          <w:rFonts w:asciiTheme="minorHAnsi" w:hAnsiTheme="minorHAnsi" w:cstheme="minorHAnsi"/>
          <w:color w:val="1F3864" w:themeColor="accent1" w:themeShade="80"/>
          <w:spacing w:val="1"/>
        </w:rPr>
        <w:t xml:space="preserve"> </w:t>
      </w:r>
      <w:r w:rsidRPr="007648C6">
        <w:rPr>
          <w:rFonts w:asciiTheme="minorHAnsi" w:hAnsiTheme="minorHAnsi" w:cstheme="minorHAnsi"/>
          <w:color w:val="1F3864" w:themeColor="accent1" w:themeShade="80"/>
          <w:spacing w:val="-3"/>
        </w:rPr>
        <w:t>o</w:t>
      </w:r>
      <w:r w:rsidRPr="007648C6">
        <w:rPr>
          <w:rFonts w:asciiTheme="minorHAnsi" w:hAnsiTheme="minorHAnsi" w:cstheme="minorHAnsi"/>
          <w:color w:val="1F3864" w:themeColor="accent1" w:themeShade="80"/>
        </w:rPr>
        <w:t xml:space="preserve">f </w:t>
      </w:r>
      <w:r w:rsidRPr="007648C6">
        <w:rPr>
          <w:rFonts w:asciiTheme="minorHAnsi" w:hAnsiTheme="minorHAnsi" w:cstheme="minorHAnsi"/>
          <w:color w:val="1F3864" w:themeColor="accent1" w:themeShade="80"/>
          <w:spacing w:val="1"/>
        </w:rPr>
        <w:t>t</w:t>
      </w:r>
      <w:r w:rsidRPr="007648C6">
        <w:rPr>
          <w:rFonts w:asciiTheme="minorHAnsi" w:hAnsiTheme="minorHAnsi" w:cstheme="minorHAnsi"/>
          <w:color w:val="1F3864" w:themeColor="accent1" w:themeShade="80"/>
        </w:rPr>
        <w:t>h</w:t>
      </w:r>
      <w:r w:rsidRPr="007648C6">
        <w:rPr>
          <w:rFonts w:asciiTheme="minorHAnsi" w:hAnsiTheme="minorHAnsi" w:cstheme="minorHAnsi"/>
          <w:color w:val="1F3864" w:themeColor="accent1" w:themeShade="80"/>
          <w:spacing w:val="-1"/>
        </w:rPr>
        <w:t>e</w:t>
      </w:r>
      <w:r w:rsidRPr="007648C6">
        <w:rPr>
          <w:rFonts w:asciiTheme="minorHAnsi" w:hAnsiTheme="minorHAnsi" w:cstheme="minorHAnsi"/>
          <w:color w:val="1F3864" w:themeColor="accent1" w:themeShade="80"/>
        </w:rPr>
        <w:t>se i</w:t>
      </w:r>
      <w:r w:rsidRPr="007648C6">
        <w:rPr>
          <w:rFonts w:asciiTheme="minorHAnsi" w:hAnsiTheme="minorHAnsi" w:cstheme="minorHAnsi"/>
          <w:color w:val="1F3864" w:themeColor="accent1" w:themeShade="80"/>
          <w:spacing w:val="-1"/>
        </w:rPr>
        <w:t>n</w:t>
      </w:r>
      <w:r w:rsidRPr="007648C6">
        <w:rPr>
          <w:rFonts w:asciiTheme="minorHAnsi" w:hAnsiTheme="minorHAnsi" w:cstheme="minorHAnsi"/>
          <w:color w:val="1F3864" w:themeColor="accent1" w:themeShade="80"/>
        </w:rPr>
        <w:t>d</w:t>
      </w:r>
      <w:r w:rsidRPr="007648C6">
        <w:rPr>
          <w:rFonts w:asciiTheme="minorHAnsi" w:hAnsiTheme="minorHAnsi" w:cstheme="minorHAnsi"/>
          <w:color w:val="1F3864" w:themeColor="accent1" w:themeShade="80"/>
          <w:spacing w:val="-1"/>
        </w:rPr>
        <w:t>i</w:t>
      </w:r>
      <w:r w:rsidRPr="007648C6">
        <w:rPr>
          <w:rFonts w:asciiTheme="minorHAnsi" w:hAnsiTheme="minorHAnsi" w:cstheme="minorHAnsi"/>
          <w:color w:val="1F3864" w:themeColor="accent1" w:themeShade="80"/>
        </w:rPr>
        <w:t>cat</w:t>
      </w:r>
      <w:r w:rsidRPr="007648C6">
        <w:rPr>
          <w:rFonts w:asciiTheme="minorHAnsi" w:hAnsiTheme="minorHAnsi" w:cstheme="minorHAnsi"/>
          <w:color w:val="1F3864" w:themeColor="accent1" w:themeShade="80"/>
          <w:spacing w:val="-2"/>
        </w:rPr>
        <w:t>o</w:t>
      </w:r>
      <w:r w:rsidRPr="007648C6">
        <w:rPr>
          <w:rFonts w:asciiTheme="minorHAnsi" w:hAnsiTheme="minorHAnsi" w:cstheme="minorHAnsi"/>
          <w:color w:val="1F3864" w:themeColor="accent1" w:themeShade="80"/>
          <w:spacing w:val="1"/>
        </w:rPr>
        <w:t>r</w:t>
      </w:r>
      <w:r w:rsidRPr="007648C6">
        <w:rPr>
          <w:rFonts w:asciiTheme="minorHAnsi" w:hAnsiTheme="minorHAnsi" w:cstheme="minorHAnsi"/>
          <w:color w:val="1F3864" w:themeColor="accent1" w:themeShade="80"/>
        </w:rPr>
        <w:t>s</w:t>
      </w:r>
      <w:r w:rsidRPr="007648C6">
        <w:rPr>
          <w:rFonts w:asciiTheme="minorHAnsi" w:hAnsiTheme="minorHAnsi" w:cstheme="minorHAnsi"/>
          <w:color w:val="1F3864" w:themeColor="accent1" w:themeShade="80"/>
          <w:spacing w:val="-1"/>
        </w:rPr>
        <w:t xml:space="preserve"> </w:t>
      </w:r>
      <w:r w:rsidRPr="007648C6">
        <w:rPr>
          <w:rFonts w:asciiTheme="minorHAnsi" w:hAnsiTheme="minorHAnsi" w:cstheme="minorHAnsi"/>
          <w:color w:val="1F3864" w:themeColor="accent1" w:themeShade="80"/>
          <w:spacing w:val="-3"/>
        </w:rPr>
        <w:t>w</w:t>
      </w:r>
      <w:r w:rsidRPr="007648C6">
        <w:rPr>
          <w:rFonts w:asciiTheme="minorHAnsi" w:hAnsiTheme="minorHAnsi" w:cstheme="minorHAnsi"/>
          <w:color w:val="1F3864" w:themeColor="accent1" w:themeShade="80"/>
        </w:rPr>
        <w:t>o</w:t>
      </w:r>
      <w:r w:rsidRPr="007648C6">
        <w:rPr>
          <w:rFonts w:asciiTheme="minorHAnsi" w:hAnsiTheme="minorHAnsi" w:cstheme="minorHAnsi"/>
          <w:color w:val="1F3864" w:themeColor="accent1" w:themeShade="80"/>
          <w:spacing w:val="-1"/>
        </w:rPr>
        <w:t>ul</w:t>
      </w:r>
      <w:r w:rsidRPr="007648C6">
        <w:rPr>
          <w:rFonts w:asciiTheme="minorHAnsi" w:hAnsiTheme="minorHAnsi" w:cstheme="minorHAnsi"/>
          <w:color w:val="1F3864" w:themeColor="accent1" w:themeShade="80"/>
        </w:rPr>
        <w:t>d cl</w:t>
      </w:r>
      <w:r w:rsidRPr="007648C6">
        <w:rPr>
          <w:rFonts w:asciiTheme="minorHAnsi" w:hAnsiTheme="minorHAnsi" w:cstheme="minorHAnsi"/>
          <w:color w:val="1F3864" w:themeColor="accent1" w:themeShade="80"/>
          <w:spacing w:val="-1"/>
        </w:rPr>
        <w:t>e</w:t>
      </w:r>
      <w:r w:rsidRPr="007648C6">
        <w:rPr>
          <w:rFonts w:asciiTheme="minorHAnsi" w:hAnsiTheme="minorHAnsi" w:cstheme="minorHAnsi"/>
          <w:color w:val="1F3864" w:themeColor="accent1" w:themeShade="80"/>
        </w:rPr>
        <w:t>arly</w:t>
      </w:r>
      <w:r w:rsidRPr="007648C6">
        <w:rPr>
          <w:rFonts w:asciiTheme="minorHAnsi" w:hAnsiTheme="minorHAnsi" w:cstheme="minorHAnsi"/>
          <w:color w:val="1F3864" w:themeColor="accent1" w:themeShade="80"/>
          <w:spacing w:val="-2"/>
        </w:rPr>
        <w:t xml:space="preserve"> </w:t>
      </w:r>
      <w:r w:rsidRPr="007648C6">
        <w:rPr>
          <w:rFonts w:asciiTheme="minorHAnsi" w:hAnsiTheme="minorHAnsi" w:cstheme="minorHAnsi"/>
          <w:color w:val="1F3864" w:themeColor="accent1" w:themeShade="80"/>
        </w:rPr>
        <w:t>su</w:t>
      </w:r>
      <w:r w:rsidRPr="007648C6">
        <w:rPr>
          <w:rFonts w:asciiTheme="minorHAnsi" w:hAnsiTheme="minorHAnsi" w:cstheme="minorHAnsi"/>
          <w:color w:val="1F3864" w:themeColor="accent1" w:themeShade="80"/>
          <w:spacing w:val="2"/>
        </w:rPr>
        <w:t>gg</w:t>
      </w:r>
      <w:r w:rsidRPr="007648C6">
        <w:rPr>
          <w:rFonts w:asciiTheme="minorHAnsi" w:hAnsiTheme="minorHAnsi" w:cstheme="minorHAnsi"/>
          <w:color w:val="1F3864" w:themeColor="accent1" w:themeShade="80"/>
          <w:spacing w:val="-3"/>
        </w:rPr>
        <w:t>e</w:t>
      </w:r>
      <w:r w:rsidRPr="007648C6">
        <w:rPr>
          <w:rFonts w:asciiTheme="minorHAnsi" w:hAnsiTheme="minorHAnsi" w:cstheme="minorHAnsi"/>
          <w:color w:val="1F3864" w:themeColor="accent1" w:themeShade="80"/>
        </w:rPr>
        <w:t xml:space="preserve">st </w:t>
      </w:r>
      <w:r w:rsidRPr="007648C6">
        <w:rPr>
          <w:rFonts w:asciiTheme="minorHAnsi" w:hAnsiTheme="minorHAnsi" w:cstheme="minorHAnsi"/>
          <w:color w:val="1F3864" w:themeColor="accent1" w:themeShade="80"/>
          <w:spacing w:val="-2"/>
        </w:rPr>
        <w:t>c</w:t>
      </w:r>
      <w:r w:rsidRPr="007648C6">
        <w:rPr>
          <w:rFonts w:asciiTheme="minorHAnsi" w:hAnsiTheme="minorHAnsi" w:cstheme="minorHAnsi"/>
          <w:color w:val="1F3864" w:themeColor="accent1" w:themeShade="80"/>
        </w:rPr>
        <w:t>h</w:t>
      </w:r>
      <w:r w:rsidRPr="007648C6">
        <w:rPr>
          <w:rFonts w:asciiTheme="minorHAnsi" w:hAnsiTheme="minorHAnsi" w:cstheme="minorHAnsi"/>
          <w:color w:val="1F3864" w:themeColor="accent1" w:themeShade="80"/>
          <w:spacing w:val="-1"/>
        </w:rPr>
        <w:t>il</w:t>
      </w:r>
      <w:r w:rsidRPr="007648C6">
        <w:rPr>
          <w:rFonts w:asciiTheme="minorHAnsi" w:hAnsiTheme="minorHAnsi" w:cstheme="minorHAnsi"/>
          <w:color w:val="1F3864" w:themeColor="accent1" w:themeShade="80"/>
        </w:rPr>
        <w:t>d abus</w:t>
      </w:r>
      <w:r w:rsidRPr="007648C6">
        <w:rPr>
          <w:rFonts w:asciiTheme="minorHAnsi" w:hAnsiTheme="minorHAnsi" w:cstheme="minorHAnsi"/>
          <w:color w:val="1F3864" w:themeColor="accent1" w:themeShade="80"/>
          <w:spacing w:val="-1"/>
        </w:rPr>
        <w:t>e</w:t>
      </w:r>
      <w:r w:rsidRPr="007648C6">
        <w:rPr>
          <w:rFonts w:asciiTheme="minorHAnsi" w:hAnsiTheme="minorHAnsi" w:cstheme="minorHAnsi"/>
          <w:color w:val="1F3864" w:themeColor="accent1" w:themeShade="80"/>
        </w:rPr>
        <w:t>,</w:t>
      </w:r>
      <w:r w:rsidRPr="007648C6">
        <w:rPr>
          <w:rFonts w:asciiTheme="minorHAnsi" w:hAnsiTheme="minorHAnsi" w:cstheme="minorHAnsi"/>
          <w:color w:val="1F3864" w:themeColor="accent1" w:themeShade="80"/>
          <w:spacing w:val="2"/>
        </w:rPr>
        <w:t xml:space="preserve"> </w:t>
      </w:r>
      <w:r w:rsidRPr="007648C6">
        <w:rPr>
          <w:rFonts w:asciiTheme="minorHAnsi" w:hAnsiTheme="minorHAnsi" w:cstheme="minorHAnsi"/>
          <w:color w:val="1F3864" w:themeColor="accent1" w:themeShade="80"/>
          <w:spacing w:val="-3"/>
        </w:rPr>
        <w:t>w</w:t>
      </w:r>
      <w:r w:rsidRPr="007648C6">
        <w:rPr>
          <w:rFonts w:asciiTheme="minorHAnsi" w:hAnsiTheme="minorHAnsi" w:cstheme="minorHAnsi"/>
          <w:color w:val="1F3864" w:themeColor="accent1" w:themeShade="80"/>
        </w:rPr>
        <w:t>h</w:t>
      </w:r>
      <w:r w:rsidRPr="007648C6">
        <w:rPr>
          <w:rFonts w:asciiTheme="minorHAnsi" w:hAnsiTheme="minorHAnsi" w:cstheme="minorHAnsi"/>
          <w:color w:val="1F3864" w:themeColor="accent1" w:themeShade="80"/>
          <w:spacing w:val="-1"/>
        </w:rPr>
        <w:t>il</w:t>
      </w:r>
      <w:r w:rsidRPr="007648C6">
        <w:rPr>
          <w:rFonts w:asciiTheme="minorHAnsi" w:hAnsiTheme="minorHAnsi" w:cstheme="minorHAnsi"/>
          <w:color w:val="1F3864" w:themeColor="accent1" w:themeShade="80"/>
        </w:rPr>
        <w:t>st</w:t>
      </w:r>
      <w:r w:rsidRPr="007648C6">
        <w:rPr>
          <w:rFonts w:asciiTheme="minorHAnsi" w:hAnsiTheme="minorHAnsi" w:cstheme="minorHAnsi"/>
          <w:color w:val="1F3864" w:themeColor="accent1" w:themeShade="80"/>
          <w:spacing w:val="2"/>
        </w:rPr>
        <w:t xml:space="preserve"> </w:t>
      </w:r>
      <w:r w:rsidRPr="007648C6">
        <w:rPr>
          <w:rFonts w:asciiTheme="minorHAnsi" w:hAnsiTheme="minorHAnsi" w:cstheme="minorHAnsi"/>
          <w:color w:val="1F3864" w:themeColor="accent1" w:themeShade="80"/>
        </w:rPr>
        <w:t>othe</w:t>
      </w:r>
      <w:r w:rsidRPr="007648C6">
        <w:rPr>
          <w:rFonts w:asciiTheme="minorHAnsi" w:hAnsiTheme="minorHAnsi" w:cstheme="minorHAnsi"/>
          <w:color w:val="1F3864" w:themeColor="accent1" w:themeShade="80"/>
          <w:spacing w:val="-2"/>
        </w:rPr>
        <w:t>r</w:t>
      </w:r>
      <w:r w:rsidRPr="007648C6">
        <w:rPr>
          <w:rFonts w:asciiTheme="minorHAnsi" w:hAnsiTheme="minorHAnsi" w:cstheme="minorHAnsi"/>
          <w:color w:val="1F3864" w:themeColor="accent1" w:themeShade="80"/>
        </w:rPr>
        <w:t xml:space="preserve">s, </w:t>
      </w:r>
      <w:r w:rsidRPr="007648C6">
        <w:rPr>
          <w:rFonts w:asciiTheme="minorHAnsi" w:hAnsiTheme="minorHAnsi" w:cstheme="minorHAnsi"/>
          <w:color w:val="1F3864" w:themeColor="accent1" w:themeShade="80"/>
          <w:spacing w:val="-3"/>
        </w:rPr>
        <w:t>w</w:t>
      </w:r>
      <w:r w:rsidRPr="007648C6">
        <w:rPr>
          <w:rFonts w:asciiTheme="minorHAnsi" w:hAnsiTheme="minorHAnsi" w:cstheme="minorHAnsi"/>
          <w:color w:val="1F3864" w:themeColor="accent1" w:themeShade="80"/>
        </w:rPr>
        <w:t>h</w:t>
      </w:r>
      <w:r w:rsidRPr="007648C6">
        <w:rPr>
          <w:rFonts w:asciiTheme="minorHAnsi" w:hAnsiTheme="minorHAnsi" w:cstheme="minorHAnsi"/>
          <w:color w:val="1F3864" w:themeColor="accent1" w:themeShade="80"/>
          <w:spacing w:val="-1"/>
        </w:rPr>
        <w:t>e</w:t>
      </w:r>
      <w:r w:rsidRPr="007648C6">
        <w:rPr>
          <w:rFonts w:asciiTheme="minorHAnsi" w:hAnsiTheme="minorHAnsi" w:cstheme="minorHAnsi"/>
          <w:color w:val="1F3864" w:themeColor="accent1" w:themeShade="80"/>
        </w:rPr>
        <w:t>n comb</w:t>
      </w:r>
      <w:r w:rsidRPr="007648C6">
        <w:rPr>
          <w:rFonts w:asciiTheme="minorHAnsi" w:hAnsiTheme="minorHAnsi" w:cstheme="minorHAnsi"/>
          <w:color w:val="1F3864" w:themeColor="accent1" w:themeShade="80"/>
          <w:spacing w:val="-1"/>
        </w:rPr>
        <w:t>i</w:t>
      </w:r>
      <w:r w:rsidRPr="007648C6">
        <w:rPr>
          <w:rFonts w:asciiTheme="minorHAnsi" w:hAnsiTheme="minorHAnsi" w:cstheme="minorHAnsi"/>
          <w:color w:val="1F3864" w:themeColor="accent1" w:themeShade="80"/>
        </w:rPr>
        <w:t>n</w:t>
      </w:r>
      <w:r w:rsidRPr="007648C6">
        <w:rPr>
          <w:rFonts w:asciiTheme="minorHAnsi" w:hAnsiTheme="minorHAnsi" w:cstheme="minorHAnsi"/>
          <w:color w:val="1F3864" w:themeColor="accent1" w:themeShade="80"/>
          <w:spacing w:val="-1"/>
        </w:rPr>
        <w:t>e</w:t>
      </w:r>
      <w:r w:rsidRPr="007648C6">
        <w:rPr>
          <w:rFonts w:asciiTheme="minorHAnsi" w:hAnsiTheme="minorHAnsi" w:cstheme="minorHAnsi"/>
          <w:color w:val="1F3864" w:themeColor="accent1" w:themeShade="80"/>
        </w:rPr>
        <w:t xml:space="preserve">d, </w:t>
      </w:r>
      <w:r w:rsidRPr="007648C6">
        <w:rPr>
          <w:rFonts w:asciiTheme="minorHAnsi" w:hAnsiTheme="minorHAnsi" w:cstheme="minorHAnsi"/>
          <w:color w:val="1F3864" w:themeColor="accent1" w:themeShade="80"/>
          <w:spacing w:val="1"/>
        </w:rPr>
        <w:t>m</w:t>
      </w:r>
      <w:r w:rsidRPr="007648C6">
        <w:rPr>
          <w:rFonts w:asciiTheme="minorHAnsi" w:hAnsiTheme="minorHAnsi" w:cstheme="minorHAnsi"/>
          <w:color w:val="1F3864" w:themeColor="accent1" w:themeShade="80"/>
        </w:rPr>
        <w:t>ay</w:t>
      </w:r>
      <w:r w:rsidRPr="007648C6">
        <w:rPr>
          <w:rFonts w:asciiTheme="minorHAnsi" w:hAnsiTheme="minorHAnsi" w:cstheme="minorHAnsi"/>
          <w:color w:val="1F3864" w:themeColor="accent1" w:themeShade="80"/>
          <w:spacing w:val="-2"/>
        </w:rPr>
        <w:t xml:space="preserve"> </w:t>
      </w:r>
      <w:r w:rsidRPr="007648C6">
        <w:rPr>
          <w:rFonts w:asciiTheme="minorHAnsi" w:hAnsiTheme="minorHAnsi" w:cstheme="minorHAnsi"/>
          <w:color w:val="1F3864" w:themeColor="accent1" w:themeShade="80"/>
        </w:rPr>
        <w:t>s</w:t>
      </w:r>
      <w:r w:rsidRPr="007648C6">
        <w:rPr>
          <w:rFonts w:asciiTheme="minorHAnsi" w:hAnsiTheme="minorHAnsi" w:cstheme="minorHAnsi"/>
          <w:color w:val="1F3864" w:themeColor="accent1" w:themeShade="80"/>
          <w:spacing w:val="-3"/>
        </w:rPr>
        <w:t>u</w:t>
      </w:r>
      <w:r w:rsidRPr="007648C6">
        <w:rPr>
          <w:rFonts w:asciiTheme="minorHAnsi" w:hAnsiTheme="minorHAnsi" w:cstheme="minorHAnsi"/>
          <w:color w:val="1F3864" w:themeColor="accent1" w:themeShade="80"/>
        </w:rPr>
        <w:t>g</w:t>
      </w:r>
      <w:r w:rsidRPr="007648C6">
        <w:rPr>
          <w:rFonts w:asciiTheme="minorHAnsi" w:hAnsiTheme="minorHAnsi" w:cstheme="minorHAnsi"/>
          <w:color w:val="1F3864" w:themeColor="accent1" w:themeShade="80"/>
          <w:spacing w:val="2"/>
        </w:rPr>
        <w:t>g</w:t>
      </w:r>
      <w:r w:rsidRPr="007648C6">
        <w:rPr>
          <w:rFonts w:asciiTheme="minorHAnsi" w:hAnsiTheme="minorHAnsi" w:cstheme="minorHAnsi"/>
          <w:color w:val="1F3864" w:themeColor="accent1" w:themeShade="80"/>
        </w:rPr>
        <w:t>e</w:t>
      </w:r>
      <w:r w:rsidRPr="007648C6">
        <w:rPr>
          <w:rFonts w:asciiTheme="minorHAnsi" w:hAnsiTheme="minorHAnsi" w:cstheme="minorHAnsi"/>
          <w:color w:val="1F3864" w:themeColor="accent1" w:themeShade="80"/>
          <w:spacing w:val="-3"/>
        </w:rPr>
        <w:t>s</w:t>
      </w:r>
      <w:r w:rsidRPr="007648C6">
        <w:rPr>
          <w:rFonts w:asciiTheme="minorHAnsi" w:hAnsiTheme="minorHAnsi" w:cstheme="minorHAnsi"/>
          <w:color w:val="1F3864" w:themeColor="accent1" w:themeShade="80"/>
        </w:rPr>
        <w:t xml:space="preserve">t </w:t>
      </w:r>
      <w:r w:rsidRPr="007648C6">
        <w:rPr>
          <w:rFonts w:asciiTheme="minorHAnsi" w:hAnsiTheme="minorHAnsi" w:cstheme="minorHAnsi"/>
          <w:color w:val="1F3864" w:themeColor="accent1" w:themeShade="80"/>
          <w:spacing w:val="-1"/>
        </w:rPr>
        <w:t>t</w:t>
      </w:r>
      <w:r w:rsidRPr="007648C6">
        <w:rPr>
          <w:rFonts w:asciiTheme="minorHAnsi" w:hAnsiTheme="minorHAnsi" w:cstheme="minorHAnsi"/>
          <w:color w:val="1F3864" w:themeColor="accent1" w:themeShade="80"/>
        </w:rPr>
        <w:t>h</w:t>
      </w:r>
      <w:r w:rsidRPr="007648C6">
        <w:rPr>
          <w:rFonts w:asciiTheme="minorHAnsi" w:hAnsiTheme="minorHAnsi" w:cstheme="minorHAnsi"/>
          <w:color w:val="1F3864" w:themeColor="accent1" w:themeShade="80"/>
          <w:spacing w:val="-1"/>
        </w:rPr>
        <w:t>a</w:t>
      </w:r>
      <w:r w:rsidRPr="007648C6">
        <w:rPr>
          <w:rFonts w:asciiTheme="minorHAnsi" w:hAnsiTheme="minorHAnsi" w:cstheme="minorHAnsi"/>
          <w:color w:val="1F3864" w:themeColor="accent1" w:themeShade="80"/>
        </w:rPr>
        <w:t>t</w:t>
      </w:r>
      <w:r w:rsidRPr="007648C6">
        <w:rPr>
          <w:rFonts w:asciiTheme="minorHAnsi" w:hAnsiTheme="minorHAnsi" w:cstheme="minorHAnsi"/>
          <w:color w:val="1F3864" w:themeColor="accent1" w:themeShade="80"/>
          <w:spacing w:val="2"/>
        </w:rPr>
        <w:t xml:space="preserve"> </w:t>
      </w:r>
      <w:r w:rsidRPr="007648C6">
        <w:rPr>
          <w:rFonts w:asciiTheme="minorHAnsi" w:hAnsiTheme="minorHAnsi" w:cstheme="minorHAnsi"/>
          <w:color w:val="1F3864" w:themeColor="accent1" w:themeShade="80"/>
        </w:rPr>
        <w:t>a</w:t>
      </w:r>
      <w:r w:rsidRPr="007648C6">
        <w:rPr>
          <w:rFonts w:asciiTheme="minorHAnsi" w:hAnsiTheme="minorHAnsi" w:cstheme="minorHAnsi"/>
          <w:color w:val="1F3864" w:themeColor="accent1" w:themeShade="80"/>
          <w:spacing w:val="-2"/>
        </w:rPr>
        <w:t xml:space="preserve"> </w:t>
      </w:r>
      <w:r w:rsidRPr="007648C6">
        <w:rPr>
          <w:rFonts w:asciiTheme="minorHAnsi" w:hAnsiTheme="minorHAnsi" w:cstheme="minorHAnsi"/>
          <w:color w:val="1F3864" w:themeColor="accent1" w:themeShade="80"/>
        </w:rPr>
        <w:t>ch</w:t>
      </w:r>
      <w:r w:rsidRPr="007648C6">
        <w:rPr>
          <w:rFonts w:asciiTheme="minorHAnsi" w:hAnsiTheme="minorHAnsi" w:cstheme="minorHAnsi"/>
          <w:color w:val="1F3864" w:themeColor="accent1" w:themeShade="80"/>
          <w:spacing w:val="-1"/>
        </w:rPr>
        <w:t>il</w:t>
      </w:r>
      <w:r w:rsidRPr="007648C6">
        <w:rPr>
          <w:rFonts w:asciiTheme="minorHAnsi" w:hAnsiTheme="minorHAnsi" w:cstheme="minorHAnsi"/>
          <w:color w:val="1F3864" w:themeColor="accent1" w:themeShade="80"/>
        </w:rPr>
        <w:t>d is be</w:t>
      </w:r>
      <w:r w:rsidRPr="007648C6">
        <w:rPr>
          <w:rFonts w:asciiTheme="minorHAnsi" w:hAnsiTheme="minorHAnsi" w:cstheme="minorHAnsi"/>
          <w:color w:val="1F3864" w:themeColor="accent1" w:themeShade="80"/>
          <w:spacing w:val="-1"/>
        </w:rPr>
        <w:t>i</w:t>
      </w:r>
      <w:r w:rsidRPr="007648C6">
        <w:rPr>
          <w:rFonts w:asciiTheme="minorHAnsi" w:hAnsiTheme="minorHAnsi" w:cstheme="minorHAnsi"/>
          <w:color w:val="1F3864" w:themeColor="accent1" w:themeShade="80"/>
          <w:spacing w:val="-3"/>
        </w:rPr>
        <w:t>n</w:t>
      </w:r>
      <w:r w:rsidRPr="007648C6">
        <w:rPr>
          <w:rFonts w:asciiTheme="minorHAnsi" w:hAnsiTheme="minorHAnsi" w:cstheme="minorHAnsi"/>
          <w:color w:val="1F3864" w:themeColor="accent1" w:themeShade="80"/>
        </w:rPr>
        <w:t>g</w:t>
      </w:r>
      <w:r w:rsidRPr="007648C6">
        <w:rPr>
          <w:rFonts w:asciiTheme="minorHAnsi" w:hAnsiTheme="minorHAnsi" w:cstheme="minorHAnsi"/>
          <w:color w:val="1F3864" w:themeColor="accent1" w:themeShade="80"/>
          <w:spacing w:val="3"/>
        </w:rPr>
        <w:t xml:space="preserve"> </w:t>
      </w:r>
      <w:r w:rsidRPr="007648C6">
        <w:rPr>
          <w:rFonts w:asciiTheme="minorHAnsi" w:hAnsiTheme="minorHAnsi" w:cstheme="minorHAnsi"/>
          <w:color w:val="1F3864" w:themeColor="accent1" w:themeShade="80"/>
        </w:rPr>
        <w:t>a</w:t>
      </w:r>
      <w:r w:rsidRPr="007648C6">
        <w:rPr>
          <w:rFonts w:asciiTheme="minorHAnsi" w:hAnsiTheme="minorHAnsi" w:cstheme="minorHAnsi"/>
          <w:color w:val="1F3864" w:themeColor="accent1" w:themeShade="80"/>
          <w:spacing w:val="-1"/>
        </w:rPr>
        <w:t>b</w:t>
      </w:r>
      <w:r w:rsidRPr="007648C6">
        <w:rPr>
          <w:rFonts w:asciiTheme="minorHAnsi" w:hAnsiTheme="minorHAnsi" w:cstheme="minorHAnsi"/>
          <w:color w:val="1F3864" w:themeColor="accent1" w:themeShade="80"/>
        </w:rPr>
        <w:t>u</w:t>
      </w:r>
      <w:r w:rsidRPr="007648C6">
        <w:rPr>
          <w:rFonts w:asciiTheme="minorHAnsi" w:hAnsiTheme="minorHAnsi" w:cstheme="minorHAnsi"/>
          <w:color w:val="1F3864" w:themeColor="accent1" w:themeShade="80"/>
          <w:spacing w:val="-3"/>
        </w:rPr>
        <w:t>s</w:t>
      </w:r>
      <w:r w:rsidRPr="007648C6">
        <w:rPr>
          <w:rFonts w:asciiTheme="minorHAnsi" w:hAnsiTheme="minorHAnsi" w:cstheme="minorHAnsi"/>
          <w:color w:val="1F3864" w:themeColor="accent1" w:themeShade="80"/>
        </w:rPr>
        <w:t>e</w:t>
      </w:r>
      <w:r w:rsidRPr="007648C6">
        <w:rPr>
          <w:rFonts w:asciiTheme="minorHAnsi" w:hAnsiTheme="minorHAnsi" w:cstheme="minorHAnsi"/>
          <w:color w:val="1F3864" w:themeColor="accent1" w:themeShade="80"/>
          <w:spacing w:val="-1"/>
        </w:rPr>
        <w:t>d</w:t>
      </w:r>
      <w:r w:rsidRPr="007648C6">
        <w:rPr>
          <w:rFonts w:asciiTheme="minorHAnsi" w:hAnsiTheme="minorHAnsi" w:cstheme="minorHAnsi"/>
          <w:color w:val="1F3864" w:themeColor="accent1" w:themeShade="80"/>
        </w:rPr>
        <w:t>:</w:t>
      </w:r>
    </w:p>
    <w:p w14:paraId="60605709" w14:textId="0D5FF79E" w:rsidR="00CE6FA8" w:rsidRPr="007648C6" w:rsidRDefault="00CE6FA8" w:rsidP="00353185">
      <w:pPr>
        <w:widowControl w:val="0"/>
        <w:numPr>
          <w:ilvl w:val="0"/>
          <w:numId w:val="9"/>
        </w:numPr>
        <w:autoSpaceDE w:val="0"/>
        <w:autoSpaceDN w:val="0"/>
        <w:adjustRightInd w:val="0"/>
        <w:spacing w:after="0" w:line="240" w:lineRule="auto"/>
        <w:ind w:right="55"/>
        <w:jc w:val="both"/>
        <w:rPr>
          <w:rFonts w:asciiTheme="minorHAnsi" w:hAnsiTheme="minorHAnsi" w:cstheme="minorHAnsi"/>
          <w:color w:val="1F3864" w:themeColor="accent1" w:themeShade="80"/>
        </w:rPr>
      </w:pPr>
      <w:r w:rsidRPr="007648C6">
        <w:rPr>
          <w:rFonts w:asciiTheme="minorHAnsi" w:hAnsiTheme="minorHAnsi" w:cstheme="minorHAnsi"/>
          <w:color w:val="1F3864" w:themeColor="accent1" w:themeShade="80"/>
          <w:spacing w:val="-1"/>
        </w:rPr>
        <w:t>U</w:t>
      </w:r>
      <w:r w:rsidRPr="007648C6">
        <w:rPr>
          <w:rFonts w:asciiTheme="minorHAnsi" w:hAnsiTheme="minorHAnsi" w:cstheme="minorHAnsi"/>
          <w:color w:val="1F3864" w:themeColor="accent1" w:themeShade="80"/>
        </w:rPr>
        <w:t>n</w:t>
      </w:r>
      <w:r w:rsidRPr="007648C6">
        <w:rPr>
          <w:rFonts w:asciiTheme="minorHAnsi" w:hAnsiTheme="minorHAnsi" w:cstheme="minorHAnsi"/>
          <w:color w:val="1F3864" w:themeColor="accent1" w:themeShade="80"/>
          <w:spacing w:val="-1"/>
        </w:rPr>
        <w:t>e</w:t>
      </w:r>
      <w:r w:rsidRPr="007648C6">
        <w:rPr>
          <w:rFonts w:asciiTheme="minorHAnsi" w:hAnsiTheme="minorHAnsi" w:cstheme="minorHAnsi"/>
          <w:color w:val="1F3864" w:themeColor="accent1" w:themeShade="80"/>
          <w:spacing w:val="-2"/>
        </w:rPr>
        <w:t>x</w:t>
      </w:r>
      <w:r w:rsidRPr="007648C6">
        <w:rPr>
          <w:rFonts w:asciiTheme="minorHAnsi" w:hAnsiTheme="minorHAnsi" w:cstheme="minorHAnsi"/>
          <w:color w:val="1F3864" w:themeColor="accent1" w:themeShade="80"/>
        </w:rPr>
        <w:t>p</w:t>
      </w:r>
      <w:r w:rsidRPr="007648C6">
        <w:rPr>
          <w:rFonts w:asciiTheme="minorHAnsi" w:hAnsiTheme="minorHAnsi" w:cstheme="minorHAnsi"/>
          <w:color w:val="1F3864" w:themeColor="accent1" w:themeShade="80"/>
          <w:spacing w:val="-1"/>
        </w:rPr>
        <w:t>l</w:t>
      </w:r>
      <w:r w:rsidRPr="007648C6">
        <w:rPr>
          <w:rFonts w:asciiTheme="minorHAnsi" w:hAnsiTheme="minorHAnsi" w:cstheme="minorHAnsi"/>
          <w:color w:val="1F3864" w:themeColor="accent1" w:themeShade="80"/>
          <w:spacing w:val="2"/>
        </w:rPr>
        <w:t>a</w:t>
      </w:r>
      <w:r w:rsidRPr="007648C6">
        <w:rPr>
          <w:rFonts w:asciiTheme="minorHAnsi" w:hAnsiTheme="minorHAnsi" w:cstheme="minorHAnsi"/>
          <w:color w:val="1F3864" w:themeColor="accent1" w:themeShade="80"/>
          <w:spacing w:val="-1"/>
        </w:rPr>
        <w:t>i</w:t>
      </w:r>
      <w:r w:rsidRPr="007648C6">
        <w:rPr>
          <w:rFonts w:asciiTheme="minorHAnsi" w:hAnsiTheme="minorHAnsi" w:cstheme="minorHAnsi"/>
          <w:color w:val="1F3864" w:themeColor="accent1" w:themeShade="80"/>
        </w:rPr>
        <w:t>n</w:t>
      </w:r>
      <w:r w:rsidRPr="007648C6">
        <w:rPr>
          <w:rFonts w:asciiTheme="minorHAnsi" w:hAnsiTheme="minorHAnsi" w:cstheme="minorHAnsi"/>
          <w:color w:val="1F3864" w:themeColor="accent1" w:themeShade="80"/>
          <w:spacing w:val="-1"/>
        </w:rPr>
        <w:t>e</w:t>
      </w:r>
      <w:r w:rsidRPr="007648C6">
        <w:rPr>
          <w:rFonts w:asciiTheme="minorHAnsi" w:hAnsiTheme="minorHAnsi" w:cstheme="minorHAnsi"/>
          <w:color w:val="1F3864" w:themeColor="accent1" w:themeShade="80"/>
        </w:rPr>
        <w:t>d i</w:t>
      </w:r>
      <w:r w:rsidRPr="007648C6">
        <w:rPr>
          <w:rFonts w:asciiTheme="minorHAnsi" w:hAnsiTheme="minorHAnsi" w:cstheme="minorHAnsi"/>
          <w:color w:val="1F3864" w:themeColor="accent1" w:themeShade="80"/>
          <w:spacing w:val="-1"/>
        </w:rPr>
        <w:t>n</w:t>
      </w:r>
      <w:r w:rsidRPr="007648C6">
        <w:rPr>
          <w:rFonts w:asciiTheme="minorHAnsi" w:hAnsiTheme="minorHAnsi" w:cstheme="minorHAnsi"/>
          <w:color w:val="1F3864" w:themeColor="accent1" w:themeShade="80"/>
          <w:spacing w:val="1"/>
        </w:rPr>
        <w:t>j</w:t>
      </w:r>
      <w:r w:rsidRPr="007648C6">
        <w:rPr>
          <w:rFonts w:asciiTheme="minorHAnsi" w:hAnsiTheme="minorHAnsi" w:cstheme="minorHAnsi"/>
          <w:color w:val="1F3864" w:themeColor="accent1" w:themeShade="80"/>
        </w:rPr>
        <w:t>uri</w:t>
      </w:r>
      <w:r w:rsidRPr="007648C6">
        <w:rPr>
          <w:rFonts w:asciiTheme="minorHAnsi" w:hAnsiTheme="minorHAnsi" w:cstheme="minorHAnsi"/>
          <w:color w:val="1F3864" w:themeColor="accent1" w:themeShade="80"/>
          <w:spacing w:val="-1"/>
        </w:rPr>
        <w:t>e</w:t>
      </w:r>
      <w:r w:rsidRPr="007648C6">
        <w:rPr>
          <w:rFonts w:asciiTheme="minorHAnsi" w:hAnsiTheme="minorHAnsi" w:cstheme="minorHAnsi"/>
          <w:color w:val="1F3864" w:themeColor="accent1" w:themeShade="80"/>
        </w:rPr>
        <w:t>s</w:t>
      </w:r>
      <w:r w:rsidR="005574C4" w:rsidRPr="007648C6">
        <w:rPr>
          <w:rFonts w:asciiTheme="minorHAnsi" w:hAnsiTheme="minorHAnsi" w:cstheme="minorHAnsi"/>
          <w:color w:val="1F3864" w:themeColor="accent1" w:themeShade="80"/>
        </w:rPr>
        <w:t>,</w:t>
      </w:r>
      <w:r w:rsidRPr="007648C6">
        <w:rPr>
          <w:rFonts w:asciiTheme="minorHAnsi" w:hAnsiTheme="minorHAnsi" w:cstheme="minorHAnsi"/>
          <w:color w:val="1F3864" w:themeColor="accent1" w:themeShade="80"/>
          <w:spacing w:val="1"/>
        </w:rPr>
        <w:t xml:space="preserve"> </w:t>
      </w:r>
      <w:r w:rsidRPr="007648C6">
        <w:rPr>
          <w:rFonts w:asciiTheme="minorHAnsi" w:hAnsiTheme="minorHAnsi" w:cstheme="minorHAnsi"/>
          <w:color w:val="1F3864" w:themeColor="accent1" w:themeShade="80"/>
          <w:spacing w:val="-1"/>
        </w:rPr>
        <w:t>i</w:t>
      </w:r>
      <w:r w:rsidRPr="007648C6">
        <w:rPr>
          <w:rFonts w:asciiTheme="minorHAnsi" w:hAnsiTheme="minorHAnsi" w:cstheme="minorHAnsi"/>
          <w:color w:val="1F3864" w:themeColor="accent1" w:themeShade="80"/>
        </w:rPr>
        <w:t>nc</w:t>
      </w:r>
      <w:r w:rsidRPr="007648C6">
        <w:rPr>
          <w:rFonts w:asciiTheme="minorHAnsi" w:hAnsiTheme="minorHAnsi" w:cstheme="minorHAnsi"/>
          <w:color w:val="1F3864" w:themeColor="accent1" w:themeShade="80"/>
          <w:spacing w:val="-1"/>
        </w:rPr>
        <w:t>l</w:t>
      </w:r>
      <w:r w:rsidRPr="007648C6">
        <w:rPr>
          <w:rFonts w:asciiTheme="minorHAnsi" w:hAnsiTheme="minorHAnsi" w:cstheme="minorHAnsi"/>
          <w:color w:val="1F3864" w:themeColor="accent1" w:themeShade="80"/>
        </w:rPr>
        <w:t>u</w:t>
      </w:r>
      <w:r w:rsidRPr="007648C6">
        <w:rPr>
          <w:rFonts w:asciiTheme="minorHAnsi" w:hAnsiTheme="minorHAnsi" w:cstheme="minorHAnsi"/>
          <w:color w:val="1F3864" w:themeColor="accent1" w:themeShade="80"/>
          <w:spacing w:val="-1"/>
        </w:rPr>
        <w:t>di</w:t>
      </w:r>
      <w:r w:rsidRPr="007648C6">
        <w:rPr>
          <w:rFonts w:asciiTheme="minorHAnsi" w:hAnsiTheme="minorHAnsi" w:cstheme="minorHAnsi"/>
          <w:color w:val="1F3864" w:themeColor="accent1" w:themeShade="80"/>
        </w:rPr>
        <w:t>ng</w:t>
      </w:r>
      <w:r w:rsidRPr="007648C6">
        <w:rPr>
          <w:rFonts w:asciiTheme="minorHAnsi" w:hAnsiTheme="minorHAnsi" w:cstheme="minorHAnsi"/>
          <w:color w:val="1F3864" w:themeColor="accent1" w:themeShade="80"/>
          <w:spacing w:val="3"/>
        </w:rPr>
        <w:t xml:space="preserve"> </w:t>
      </w:r>
      <w:r w:rsidRPr="007648C6">
        <w:rPr>
          <w:rFonts w:asciiTheme="minorHAnsi" w:hAnsiTheme="minorHAnsi" w:cstheme="minorHAnsi"/>
          <w:color w:val="1F3864" w:themeColor="accent1" w:themeShade="80"/>
        </w:rPr>
        <w:t>b</w:t>
      </w:r>
      <w:r w:rsidRPr="007648C6">
        <w:rPr>
          <w:rFonts w:asciiTheme="minorHAnsi" w:hAnsiTheme="minorHAnsi" w:cstheme="minorHAnsi"/>
          <w:color w:val="1F3864" w:themeColor="accent1" w:themeShade="80"/>
          <w:spacing w:val="-3"/>
        </w:rPr>
        <w:t>u</w:t>
      </w:r>
      <w:r w:rsidRPr="007648C6">
        <w:rPr>
          <w:rFonts w:asciiTheme="minorHAnsi" w:hAnsiTheme="minorHAnsi" w:cstheme="minorHAnsi"/>
          <w:color w:val="1F3864" w:themeColor="accent1" w:themeShade="80"/>
          <w:spacing w:val="1"/>
        </w:rPr>
        <w:t>r</w:t>
      </w:r>
      <w:r w:rsidRPr="007648C6">
        <w:rPr>
          <w:rFonts w:asciiTheme="minorHAnsi" w:hAnsiTheme="minorHAnsi" w:cstheme="minorHAnsi"/>
          <w:color w:val="1F3864" w:themeColor="accent1" w:themeShade="80"/>
        </w:rPr>
        <w:t>ns, p</w:t>
      </w:r>
      <w:r w:rsidRPr="007648C6">
        <w:rPr>
          <w:rFonts w:asciiTheme="minorHAnsi" w:hAnsiTheme="minorHAnsi" w:cstheme="minorHAnsi"/>
          <w:color w:val="1F3864" w:themeColor="accent1" w:themeShade="80"/>
          <w:spacing w:val="-1"/>
        </w:rPr>
        <w:t>a</w:t>
      </w:r>
      <w:r w:rsidRPr="007648C6">
        <w:rPr>
          <w:rFonts w:asciiTheme="minorHAnsi" w:hAnsiTheme="minorHAnsi" w:cstheme="minorHAnsi"/>
          <w:color w:val="1F3864" w:themeColor="accent1" w:themeShade="80"/>
          <w:spacing w:val="-2"/>
        </w:rPr>
        <w:t>r</w:t>
      </w:r>
      <w:r w:rsidRPr="007648C6">
        <w:rPr>
          <w:rFonts w:asciiTheme="minorHAnsi" w:hAnsiTheme="minorHAnsi" w:cstheme="minorHAnsi"/>
          <w:color w:val="1F3864" w:themeColor="accent1" w:themeShade="80"/>
          <w:spacing w:val="1"/>
        </w:rPr>
        <w:t>t</w:t>
      </w:r>
      <w:r w:rsidRPr="007648C6">
        <w:rPr>
          <w:rFonts w:asciiTheme="minorHAnsi" w:hAnsiTheme="minorHAnsi" w:cstheme="minorHAnsi"/>
          <w:color w:val="1F3864" w:themeColor="accent1" w:themeShade="80"/>
          <w:spacing w:val="-1"/>
        </w:rPr>
        <w:t>i</w:t>
      </w:r>
      <w:r w:rsidRPr="007648C6">
        <w:rPr>
          <w:rFonts w:asciiTheme="minorHAnsi" w:hAnsiTheme="minorHAnsi" w:cstheme="minorHAnsi"/>
          <w:color w:val="1F3864" w:themeColor="accent1" w:themeShade="80"/>
        </w:rPr>
        <w:t>cu</w:t>
      </w:r>
      <w:r w:rsidRPr="007648C6">
        <w:rPr>
          <w:rFonts w:asciiTheme="minorHAnsi" w:hAnsiTheme="minorHAnsi" w:cstheme="minorHAnsi"/>
          <w:color w:val="1F3864" w:themeColor="accent1" w:themeShade="80"/>
          <w:spacing w:val="-1"/>
        </w:rPr>
        <w:t>l</w:t>
      </w:r>
      <w:r w:rsidRPr="007648C6">
        <w:rPr>
          <w:rFonts w:asciiTheme="minorHAnsi" w:hAnsiTheme="minorHAnsi" w:cstheme="minorHAnsi"/>
          <w:color w:val="1F3864" w:themeColor="accent1" w:themeShade="80"/>
        </w:rPr>
        <w:t>arly</w:t>
      </w:r>
      <w:r w:rsidRPr="007648C6">
        <w:rPr>
          <w:rFonts w:asciiTheme="minorHAnsi" w:hAnsiTheme="minorHAnsi" w:cstheme="minorHAnsi"/>
          <w:color w:val="1F3864" w:themeColor="accent1" w:themeShade="80"/>
          <w:spacing w:val="-2"/>
        </w:rPr>
        <w:t xml:space="preserve"> </w:t>
      </w:r>
      <w:r w:rsidRPr="007648C6">
        <w:rPr>
          <w:rFonts w:asciiTheme="minorHAnsi" w:hAnsiTheme="minorHAnsi" w:cstheme="minorHAnsi"/>
          <w:color w:val="1F3864" w:themeColor="accent1" w:themeShade="80"/>
          <w:spacing w:val="-1"/>
        </w:rPr>
        <w:t>i</w:t>
      </w:r>
      <w:r w:rsidRPr="007648C6">
        <w:rPr>
          <w:rFonts w:asciiTheme="minorHAnsi" w:hAnsiTheme="minorHAnsi" w:cstheme="minorHAnsi"/>
          <w:color w:val="1F3864" w:themeColor="accent1" w:themeShade="80"/>
        </w:rPr>
        <w:t xml:space="preserve">f </w:t>
      </w:r>
      <w:r w:rsidRPr="007648C6">
        <w:rPr>
          <w:rFonts w:asciiTheme="minorHAnsi" w:hAnsiTheme="minorHAnsi" w:cstheme="minorHAnsi"/>
          <w:color w:val="1F3864" w:themeColor="accent1" w:themeShade="80"/>
          <w:spacing w:val="1"/>
        </w:rPr>
        <w:t>t</w:t>
      </w:r>
      <w:r w:rsidRPr="007648C6">
        <w:rPr>
          <w:rFonts w:asciiTheme="minorHAnsi" w:hAnsiTheme="minorHAnsi" w:cstheme="minorHAnsi"/>
          <w:color w:val="1F3864" w:themeColor="accent1" w:themeShade="80"/>
        </w:rPr>
        <w:t>h</w:t>
      </w:r>
      <w:r w:rsidRPr="007648C6">
        <w:rPr>
          <w:rFonts w:asciiTheme="minorHAnsi" w:hAnsiTheme="minorHAnsi" w:cstheme="minorHAnsi"/>
          <w:color w:val="1F3864" w:themeColor="accent1" w:themeShade="80"/>
          <w:spacing w:val="-1"/>
        </w:rPr>
        <w:t>e</w:t>
      </w:r>
      <w:r w:rsidRPr="007648C6">
        <w:rPr>
          <w:rFonts w:asciiTheme="minorHAnsi" w:hAnsiTheme="minorHAnsi" w:cstheme="minorHAnsi"/>
          <w:color w:val="1F3864" w:themeColor="accent1" w:themeShade="80"/>
        </w:rPr>
        <w:t>y</w:t>
      </w:r>
      <w:r w:rsidRPr="007648C6">
        <w:rPr>
          <w:rFonts w:asciiTheme="minorHAnsi" w:hAnsiTheme="minorHAnsi" w:cstheme="minorHAnsi"/>
          <w:color w:val="1F3864" w:themeColor="accent1" w:themeShade="80"/>
          <w:spacing w:val="-1"/>
        </w:rPr>
        <w:t xml:space="preserve"> </w:t>
      </w:r>
      <w:r w:rsidRPr="007648C6">
        <w:rPr>
          <w:rFonts w:asciiTheme="minorHAnsi" w:hAnsiTheme="minorHAnsi" w:cstheme="minorHAnsi"/>
          <w:color w:val="1F3864" w:themeColor="accent1" w:themeShade="80"/>
        </w:rPr>
        <w:t>are</w:t>
      </w:r>
      <w:r w:rsidRPr="007648C6">
        <w:rPr>
          <w:rFonts w:asciiTheme="minorHAnsi" w:hAnsiTheme="minorHAnsi" w:cstheme="minorHAnsi"/>
          <w:color w:val="1F3864" w:themeColor="accent1" w:themeShade="80"/>
          <w:spacing w:val="-1"/>
        </w:rPr>
        <w:t xml:space="preserve"> </w:t>
      </w:r>
      <w:r w:rsidRPr="007648C6">
        <w:rPr>
          <w:rFonts w:asciiTheme="minorHAnsi" w:hAnsiTheme="minorHAnsi" w:cstheme="minorHAnsi"/>
          <w:color w:val="1F3864" w:themeColor="accent1" w:themeShade="80"/>
          <w:spacing w:val="1"/>
        </w:rPr>
        <w:t>r</w:t>
      </w:r>
      <w:r w:rsidRPr="007648C6">
        <w:rPr>
          <w:rFonts w:asciiTheme="minorHAnsi" w:hAnsiTheme="minorHAnsi" w:cstheme="minorHAnsi"/>
          <w:color w:val="1F3864" w:themeColor="accent1" w:themeShade="80"/>
        </w:rPr>
        <w:t>ec</w:t>
      </w:r>
      <w:r w:rsidRPr="007648C6">
        <w:rPr>
          <w:rFonts w:asciiTheme="minorHAnsi" w:hAnsiTheme="minorHAnsi" w:cstheme="minorHAnsi"/>
          <w:color w:val="1F3864" w:themeColor="accent1" w:themeShade="80"/>
          <w:spacing w:val="-1"/>
        </w:rPr>
        <w:t>u</w:t>
      </w:r>
      <w:r w:rsidRPr="007648C6">
        <w:rPr>
          <w:rFonts w:asciiTheme="minorHAnsi" w:hAnsiTheme="minorHAnsi" w:cstheme="minorHAnsi"/>
          <w:color w:val="1F3864" w:themeColor="accent1" w:themeShade="80"/>
          <w:spacing w:val="-2"/>
        </w:rPr>
        <w:t>r</w:t>
      </w:r>
      <w:r w:rsidRPr="007648C6">
        <w:rPr>
          <w:rFonts w:asciiTheme="minorHAnsi" w:hAnsiTheme="minorHAnsi" w:cstheme="minorHAnsi"/>
          <w:color w:val="1F3864" w:themeColor="accent1" w:themeShade="80"/>
          <w:spacing w:val="1"/>
        </w:rPr>
        <w:t>r</w:t>
      </w:r>
      <w:r w:rsidRPr="007648C6">
        <w:rPr>
          <w:rFonts w:asciiTheme="minorHAnsi" w:hAnsiTheme="minorHAnsi" w:cstheme="minorHAnsi"/>
          <w:color w:val="1F3864" w:themeColor="accent1" w:themeShade="80"/>
        </w:rPr>
        <w:t>e</w:t>
      </w:r>
      <w:r w:rsidRPr="007648C6">
        <w:rPr>
          <w:rFonts w:asciiTheme="minorHAnsi" w:hAnsiTheme="minorHAnsi" w:cstheme="minorHAnsi"/>
          <w:color w:val="1F3864" w:themeColor="accent1" w:themeShade="80"/>
          <w:spacing w:val="-3"/>
        </w:rPr>
        <w:t>n</w:t>
      </w:r>
      <w:r w:rsidRPr="007648C6">
        <w:rPr>
          <w:rFonts w:asciiTheme="minorHAnsi" w:hAnsiTheme="minorHAnsi" w:cstheme="minorHAnsi"/>
          <w:color w:val="1F3864" w:themeColor="accent1" w:themeShade="80"/>
        </w:rPr>
        <w:t>t</w:t>
      </w:r>
    </w:p>
    <w:p w14:paraId="6AF7DB38" w14:textId="77777777" w:rsidR="00CE6FA8" w:rsidRPr="007648C6" w:rsidRDefault="00CE6FA8" w:rsidP="00353185">
      <w:pPr>
        <w:widowControl w:val="0"/>
        <w:numPr>
          <w:ilvl w:val="0"/>
          <w:numId w:val="9"/>
        </w:numPr>
        <w:autoSpaceDE w:val="0"/>
        <w:autoSpaceDN w:val="0"/>
        <w:adjustRightInd w:val="0"/>
        <w:spacing w:after="0" w:line="240" w:lineRule="auto"/>
        <w:ind w:right="55"/>
        <w:jc w:val="both"/>
        <w:rPr>
          <w:rFonts w:asciiTheme="minorHAnsi" w:hAnsiTheme="minorHAnsi" w:cstheme="minorHAnsi"/>
          <w:color w:val="1F3864" w:themeColor="accent1" w:themeShade="80"/>
        </w:rPr>
      </w:pPr>
      <w:r w:rsidRPr="007648C6">
        <w:rPr>
          <w:rFonts w:asciiTheme="minorHAnsi" w:hAnsiTheme="minorHAnsi" w:cstheme="minorHAnsi"/>
          <w:color w:val="1F3864" w:themeColor="accent1" w:themeShade="80"/>
          <w:spacing w:val="1"/>
        </w:rPr>
        <w:t>Im</w:t>
      </w:r>
      <w:r w:rsidRPr="007648C6">
        <w:rPr>
          <w:rFonts w:asciiTheme="minorHAnsi" w:hAnsiTheme="minorHAnsi" w:cstheme="minorHAnsi"/>
          <w:color w:val="1F3864" w:themeColor="accent1" w:themeShade="80"/>
          <w:spacing w:val="-3"/>
        </w:rPr>
        <w:t>p</w:t>
      </w:r>
      <w:r w:rsidRPr="007648C6">
        <w:rPr>
          <w:rFonts w:asciiTheme="minorHAnsi" w:hAnsiTheme="minorHAnsi" w:cstheme="minorHAnsi"/>
          <w:color w:val="1F3864" w:themeColor="accent1" w:themeShade="80"/>
          <w:spacing w:val="1"/>
        </w:rPr>
        <w:t>r</w:t>
      </w:r>
      <w:r w:rsidRPr="007648C6">
        <w:rPr>
          <w:rFonts w:asciiTheme="minorHAnsi" w:hAnsiTheme="minorHAnsi" w:cstheme="minorHAnsi"/>
          <w:color w:val="1F3864" w:themeColor="accent1" w:themeShade="80"/>
        </w:rPr>
        <w:t>o</w:t>
      </w:r>
      <w:r w:rsidRPr="007648C6">
        <w:rPr>
          <w:rFonts w:asciiTheme="minorHAnsi" w:hAnsiTheme="minorHAnsi" w:cstheme="minorHAnsi"/>
          <w:color w:val="1F3864" w:themeColor="accent1" w:themeShade="80"/>
          <w:spacing w:val="-1"/>
        </w:rPr>
        <w:t>b</w:t>
      </w:r>
      <w:r w:rsidRPr="007648C6">
        <w:rPr>
          <w:rFonts w:asciiTheme="minorHAnsi" w:hAnsiTheme="minorHAnsi" w:cstheme="minorHAnsi"/>
          <w:color w:val="1F3864" w:themeColor="accent1" w:themeShade="80"/>
        </w:rPr>
        <w:t>a</w:t>
      </w:r>
      <w:r w:rsidRPr="007648C6">
        <w:rPr>
          <w:rFonts w:asciiTheme="minorHAnsi" w:hAnsiTheme="minorHAnsi" w:cstheme="minorHAnsi"/>
          <w:color w:val="1F3864" w:themeColor="accent1" w:themeShade="80"/>
          <w:spacing w:val="-1"/>
        </w:rPr>
        <w:t xml:space="preserve">ble </w:t>
      </w:r>
      <w:r w:rsidRPr="007648C6">
        <w:rPr>
          <w:rFonts w:asciiTheme="minorHAnsi" w:hAnsiTheme="minorHAnsi" w:cstheme="minorHAnsi"/>
          <w:color w:val="1F3864" w:themeColor="accent1" w:themeShade="80"/>
        </w:rPr>
        <w:t>e</w:t>
      </w:r>
      <w:r w:rsidRPr="007648C6">
        <w:rPr>
          <w:rFonts w:asciiTheme="minorHAnsi" w:hAnsiTheme="minorHAnsi" w:cstheme="minorHAnsi"/>
          <w:color w:val="1F3864" w:themeColor="accent1" w:themeShade="80"/>
          <w:spacing w:val="-3"/>
        </w:rPr>
        <w:t>x</w:t>
      </w:r>
      <w:r w:rsidRPr="007648C6">
        <w:rPr>
          <w:rFonts w:asciiTheme="minorHAnsi" w:hAnsiTheme="minorHAnsi" w:cstheme="minorHAnsi"/>
          <w:color w:val="1F3864" w:themeColor="accent1" w:themeShade="80"/>
        </w:rPr>
        <w:t>cus</w:t>
      </w:r>
      <w:r w:rsidRPr="007648C6">
        <w:rPr>
          <w:rFonts w:asciiTheme="minorHAnsi" w:hAnsiTheme="minorHAnsi" w:cstheme="minorHAnsi"/>
          <w:color w:val="1F3864" w:themeColor="accent1" w:themeShade="80"/>
          <w:spacing w:val="-1"/>
        </w:rPr>
        <w:t>e</w:t>
      </w:r>
      <w:r w:rsidRPr="007648C6">
        <w:rPr>
          <w:rFonts w:asciiTheme="minorHAnsi" w:hAnsiTheme="minorHAnsi" w:cstheme="minorHAnsi"/>
          <w:color w:val="1F3864" w:themeColor="accent1" w:themeShade="80"/>
        </w:rPr>
        <w:t>s</w:t>
      </w:r>
      <w:r w:rsidRPr="007648C6">
        <w:rPr>
          <w:rFonts w:asciiTheme="minorHAnsi" w:hAnsiTheme="minorHAnsi" w:cstheme="minorHAnsi"/>
          <w:color w:val="1F3864" w:themeColor="accent1" w:themeShade="80"/>
          <w:spacing w:val="1"/>
        </w:rPr>
        <w:t xml:space="preserve"> </w:t>
      </w:r>
      <w:r w:rsidRPr="007648C6">
        <w:rPr>
          <w:rFonts w:asciiTheme="minorHAnsi" w:hAnsiTheme="minorHAnsi" w:cstheme="minorHAnsi"/>
          <w:color w:val="1F3864" w:themeColor="accent1" w:themeShade="80"/>
          <w:spacing w:val="2"/>
        </w:rPr>
        <w:t>g</w:t>
      </w:r>
      <w:r w:rsidRPr="007648C6">
        <w:rPr>
          <w:rFonts w:asciiTheme="minorHAnsi" w:hAnsiTheme="minorHAnsi" w:cstheme="minorHAnsi"/>
          <w:color w:val="1F3864" w:themeColor="accent1" w:themeShade="80"/>
          <w:spacing w:val="1"/>
        </w:rPr>
        <w:t>i</w:t>
      </w:r>
      <w:r w:rsidRPr="007648C6">
        <w:rPr>
          <w:rFonts w:asciiTheme="minorHAnsi" w:hAnsiTheme="minorHAnsi" w:cstheme="minorHAnsi"/>
          <w:color w:val="1F3864" w:themeColor="accent1" w:themeShade="80"/>
          <w:spacing w:val="-2"/>
        </w:rPr>
        <w:t>v</w:t>
      </w:r>
      <w:r w:rsidRPr="007648C6">
        <w:rPr>
          <w:rFonts w:asciiTheme="minorHAnsi" w:hAnsiTheme="minorHAnsi" w:cstheme="minorHAnsi"/>
          <w:color w:val="1F3864" w:themeColor="accent1" w:themeShade="80"/>
        </w:rPr>
        <w:t>en</w:t>
      </w:r>
      <w:r w:rsidRPr="007648C6">
        <w:rPr>
          <w:rFonts w:asciiTheme="minorHAnsi" w:hAnsiTheme="minorHAnsi" w:cstheme="minorHAnsi"/>
          <w:color w:val="1F3864" w:themeColor="accent1" w:themeShade="80"/>
          <w:spacing w:val="1"/>
        </w:rPr>
        <w:t xml:space="preserve"> t</w:t>
      </w:r>
      <w:r w:rsidRPr="007648C6">
        <w:rPr>
          <w:rFonts w:asciiTheme="minorHAnsi" w:hAnsiTheme="minorHAnsi" w:cstheme="minorHAnsi"/>
          <w:color w:val="1F3864" w:themeColor="accent1" w:themeShade="80"/>
        </w:rPr>
        <w:t>o</w:t>
      </w:r>
      <w:r w:rsidRPr="007648C6">
        <w:rPr>
          <w:rFonts w:asciiTheme="minorHAnsi" w:hAnsiTheme="minorHAnsi" w:cstheme="minorHAnsi"/>
          <w:color w:val="1F3864" w:themeColor="accent1" w:themeShade="80"/>
          <w:spacing w:val="-2"/>
        </w:rPr>
        <w:t xml:space="preserve"> </w:t>
      </w:r>
      <w:r w:rsidRPr="007648C6">
        <w:rPr>
          <w:rFonts w:asciiTheme="minorHAnsi" w:hAnsiTheme="minorHAnsi" w:cstheme="minorHAnsi"/>
          <w:color w:val="1F3864" w:themeColor="accent1" w:themeShade="80"/>
        </w:rPr>
        <w:t>e</w:t>
      </w:r>
      <w:r w:rsidRPr="007648C6">
        <w:rPr>
          <w:rFonts w:asciiTheme="minorHAnsi" w:hAnsiTheme="minorHAnsi" w:cstheme="minorHAnsi"/>
          <w:color w:val="1F3864" w:themeColor="accent1" w:themeShade="80"/>
          <w:spacing w:val="-3"/>
        </w:rPr>
        <w:t>x</w:t>
      </w:r>
      <w:r w:rsidRPr="007648C6">
        <w:rPr>
          <w:rFonts w:asciiTheme="minorHAnsi" w:hAnsiTheme="minorHAnsi" w:cstheme="minorHAnsi"/>
          <w:color w:val="1F3864" w:themeColor="accent1" w:themeShade="80"/>
        </w:rPr>
        <w:t>p</w:t>
      </w:r>
      <w:r w:rsidRPr="007648C6">
        <w:rPr>
          <w:rFonts w:asciiTheme="minorHAnsi" w:hAnsiTheme="minorHAnsi" w:cstheme="minorHAnsi"/>
          <w:color w:val="1F3864" w:themeColor="accent1" w:themeShade="80"/>
          <w:spacing w:val="-1"/>
        </w:rPr>
        <w:t>l</w:t>
      </w:r>
      <w:r w:rsidRPr="007648C6">
        <w:rPr>
          <w:rFonts w:asciiTheme="minorHAnsi" w:hAnsiTheme="minorHAnsi" w:cstheme="minorHAnsi"/>
          <w:color w:val="1F3864" w:themeColor="accent1" w:themeShade="80"/>
        </w:rPr>
        <w:t>a</w:t>
      </w:r>
      <w:r w:rsidRPr="007648C6">
        <w:rPr>
          <w:rFonts w:asciiTheme="minorHAnsi" w:hAnsiTheme="minorHAnsi" w:cstheme="minorHAnsi"/>
          <w:color w:val="1F3864" w:themeColor="accent1" w:themeShade="80"/>
          <w:spacing w:val="-1"/>
        </w:rPr>
        <w:t>i</w:t>
      </w:r>
      <w:r w:rsidRPr="007648C6">
        <w:rPr>
          <w:rFonts w:asciiTheme="minorHAnsi" w:hAnsiTheme="minorHAnsi" w:cstheme="minorHAnsi"/>
          <w:color w:val="1F3864" w:themeColor="accent1" w:themeShade="80"/>
        </w:rPr>
        <w:t>n i</w:t>
      </w:r>
      <w:r w:rsidRPr="007648C6">
        <w:rPr>
          <w:rFonts w:asciiTheme="minorHAnsi" w:hAnsiTheme="minorHAnsi" w:cstheme="minorHAnsi"/>
          <w:color w:val="1F3864" w:themeColor="accent1" w:themeShade="80"/>
          <w:spacing w:val="-1"/>
        </w:rPr>
        <w:t>n</w:t>
      </w:r>
      <w:r w:rsidRPr="007648C6">
        <w:rPr>
          <w:rFonts w:asciiTheme="minorHAnsi" w:hAnsiTheme="minorHAnsi" w:cstheme="minorHAnsi"/>
          <w:color w:val="1F3864" w:themeColor="accent1" w:themeShade="80"/>
          <w:spacing w:val="1"/>
        </w:rPr>
        <w:t>j</w:t>
      </w:r>
      <w:r w:rsidRPr="007648C6">
        <w:rPr>
          <w:rFonts w:asciiTheme="minorHAnsi" w:hAnsiTheme="minorHAnsi" w:cstheme="minorHAnsi"/>
          <w:color w:val="1F3864" w:themeColor="accent1" w:themeShade="80"/>
        </w:rPr>
        <w:t>uri</w:t>
      </w:r>
      <w:r w:rsidRPr="007648C6">
        <w:rPr>
          <w:rFonts w:asciiTheme="minorHAnsi" w:hAnsiTheme="minorHAnsi" w:cstheme="minorHAnsi"/>
          <w:color w:val="1F3864" w:themeColor="accent1" w:themeShade="80"/>
          <w:spacing w:val="-1"/>
        </w:rPr>
        <w:t>e</w:t>
      </w:r>
      <w:r w:rsidRPr="007648C6">
        <w:rPr>
          <w:rFonts w:asciiTheme="minorHAnsi" w:hAnsiTheme="minorHAnsi" w:cstheme="minorHAnsi"/>
          <w:color w:val="1F3864" w:themeColor="accent1" w:themeShade="80"/>
        </w:rPr>
        <w:t>s</w:t>
      </w:r>
    </w:p>
    <w:p w14:paraId="41A1E336" w14:textId="77777777" w:rsidR="00CE6FA8" w:rsidRPr="007648C6" w:rsidRDefault="00CE6FA8" w:rsidP="00353185">
      <w:pPr>
        <w:widowControl w:val="0"/>
        <w:numPr>
          <w:ilvl w:val="0"/>
          <w:numId w:val="9"/>
        </w:numPr>
        <w:autoSpaceDE w:val="0"/>
        <w:autoSpaceDN w:val="0"/>
        <w:adjustRightInd w:val="0"/>
        <w:spacing w:after="0" w:line="240" w:lineRule="auto"/>
        <w:ind w:right="55"/>
        <w:jc w:val="both"/>
        <w:rPr>
          <w:rFonts w:asciiTheme="minorHAnsi" w:hAnsiTheme="minorHAnsi" w:cstheme="minorHAnsi"/>
          <w:color w:val="1F3864" w:themeColor="accent1" w:themeShade="80"/>
        </w:rPr>
      </w:pPr>
      <w:r w:rsidRPr="007648C6">
        <w:rPr>
          <w:rFonts w:asciiTheme="minorHAnsi" w:hAnsiTheme="minorHAnsi" w:cstheme="minorHAnsi"/>
          <w:color w:val="1F3864" w:themeColor="accent1" w:themeShade="80"/>
          <w:spacing w:val="-1"/>
          <w:position w:val="-1"/>
        </w:rPr>
        <w:t>R</w:t>
      </w:r>
      <w:r w:rsidRPr="007648C6">
        <w:rPr>
          <w:rFonts w:asciiTheme="minorHAnsi" w:hAnsiTheme="minorHAnsi" w:cstheme="minorHAnsi"/>
          <w:color w:val="1F3864" w:themeColor="accent1" w:themeShade="80"/>
          <w:position w:val="-1"/>
        </w:rPr>
        <w:t>e</w:t>
      </w:r>
      <w:r w:rsidRPr="007648C6">
        <w:rPr>
          <w:rFonts w:asciiTheme="minorHAnsi" w:hAnsiTheme="minorHAnsi" w:cstheme="minorHAnsi"/>
          <w:color w:val="1F3864" w:themeColor="accent1" w:themeShade="80"/>
          <w:spacing w:val="3"/>
          <w:position w:val="-1"/>
        </w:rPr>
        <w:t>f</w:t>
      </w:r>
      <w:r w:rsidRPr="007648C6">
        <w:rPr>
          <w:rFonts w:asciiTheme="minorHAnsi" w:hAnsiTheme="minorHAnsi" w:cstheme="minorHAnsi"/>
          <w:color w:val="1F3864" w:themeColor="accent1" w:themeShade="80"/>
          <w:spacing w:val="-3"/>
          <w:position w:val="-1"/>
        </w:rPr>
        <w:t>u</w:t>
      </w:r>
      <w:r w:rsidRPr="007648C6">
        <w:rPr>
          <w:rFonts w:asciiTheme="minorHAnsi" w:hAnsiTheme="minorHAnsi" w:cstheme="minorHAnsi"/>
          <w:color w:val="1F3864" w:themeColor="accent1" w:themeShade="80"/>
          <w:position w:val="-1"/>
        </w:rPr>
        <w:t xml:space="preserve">sal </w:t>
      </w:r>
      <w:r w:rsidRPr="007648C6">
        <w:rPr>
          <w:rFonts w:asciiTheme="minorHAnsi" w:hAnsiTheme="minorHAnsi" w:cstheme="minorHAnsi"/>
          <w:color w:val="1F3864" w:themeColor="accent1" w:themeShade="80"/>
          <w:spacing w:val="1"/>
          <w:position w:val="-1"/>
        </w:rPr>
        <w:t>t</w:t>
      </w:r>
      <w:r w:rsidRPr="007648C6">
        <w:rPr>
          <w:rFonts w:asciiTheme="minorHAnsi" w:hAnsiTheme="minorHAnsi" w:cstheme="minorHAnsi"/>
          <w:color w:val="1F3864" w:themeColor="accent1" w:themeShade="80"/>
          <w:position w:val="-1"/>
        </w:rPr>
        <w:t>o</w:t>
      </w:r>
      <w:r w:rsidRPr="007648C6">
        <w:rPr>
          <w:rFonts w:asciiTheme="minorHAnsi" w:hAnsiTheme="minorHAnsi" w:cstheme="minorHAnsi"/>
          <w:color w:val="1F3864" w:themeColor="accent1" w:themeShade="80"/>
          <w:spacing w:val="-2"/>
          <w:position w:val="-1"/>
        </w:rPr>
        <w:t xml:space="preserve"> </w:t>
      </w:r>
      <w:r w:rsidRPr="007648C6">
        <w:rPr>
          <w:rFonts w:asciiTheme="minorHAnsi" w:hAnsiTheme="minorHAnsi" w:cstheme="minorHAnsi"/>
          <w:color w:val="1F3864" w:themeColor="accent1" w:themeShade="80"/>
          <w:position w:val="-1"/>
        </w:rPr>
        <w:t>d</w:t>
      </w:r>
      <w:r w:rsidRPr="007648C6">
        <w:rPr>
          <w:rFonts w:asciiTheme="minorHAnsi" w:hAnsiTheme="minorHAnsi" w:cstheme="minorHAnsi"/>
          <w:color w:val="1F3864" w:themeColor="accent1" w:themeShade="80"/>
          <w:spacing w:val="-1"/>
          <w:position w:val="-1"/>
        </w:rPr>
        <w:t>i</w:t>
      </w:r>
      <w:r w:rsidRPr="007648C6">
        <w:rPr>
          <w:rFonts w:asciiTheme="minorHAnsi" w:hAnsiTheme="minorHAnsi" w:cstheme="minorHAnsi"/>
          <w:color w:val="1F3864" w:themeColor="accent1" w:themeShade="80"/>
          <w:position w:val="-1"/>
        </w:rPr>
        <w:t>scuss</w:t>
      </w:r>
      <w:r w:rsidRPr="007648C6">
        <w:rPr>
          <w:rFonts w:asciiTheme="minorHAnsi" w:hAnsiTheme="minorHAnsi" w:cstheme="minorHAnsi"/>
          <w:color w:val="1F3864" w:themeColor="accent1" w:themeShade="80"/>
          <w:spacing w:val="-2"/>
          <w:position w:val="-1"/>
        </w:rPr>
        <w:t xml:space="preserve"> </w:t>
      </w:r>
      <w:r w:rsidRPr="007648C6">
        <w:rPr>
          <w:rFonts w:asciiTheme="minorHAnsi" w:hAnsiTheme="minorHAnsi" w:cstheme="minorHAnsi"/>
          <w:color w:val="1F3864" w:themeColor="accent1" w:themeShade="80"/>
          <w:spacing w:val="-1"/>
          <w:position w:val="-1"/>
        </w:rPr>
        <w:t>i</w:t>
      </w:r>
      <w:r w:rsidRPr="007648C6">
        <w:rPr>
          <w:rFonts w:asciiTheme="minorHAnsi" w:hAnsiTheme="minorHAnsi" w:cstheme="minorHAnsi"/>
          <w:color w:val="1F3864" w:themeColor="accent1" w:themeShade="80"/>
          <w:position w:val="-1"/>
        </w:rPr>
        <w:t>n</w:t>
      </w:r>
      <w:r w:rsidRPr="007648C6">
        <w:rPr>
          <w:rFonts w:asciiTheme="minorHAnsi" w:hAnsiTheme="minorHAnsi" w:cstheme="minorHAnsi"/>
          <w:color w:val="1F3864" w:themeColor="accent1" w:themeShade="80"/>
          <w:spacing w:val="1"/>
          <w:position w:val="-1"/>
        </w:rPr>
        <w:t>j</w:t>
      </w:r>
      <w:r w:rsidRPr="007648C6">
        <w:rPr>
          <w:rFonts w:asciiTheme="minorHAnsi" w:hAnsiTheme="minorHAnsi" w:cstheme="minorHAnsi"/>
          <w:color w:val="1F3864" w:themeColor="accent1" w:themeShade="80"/>
          <w:position w:val="-1"/>
        </w:rPr>
        <w:t>uri</w:t>
      </w:r>
      <w:r w:rsidRPr="007648C6">
        <w:rPr>
          <w:rFonts w:asciiTheme="minorHAnsi" w:hAnsiTheme="minorHAnsi" w:cstheme="minorHAnsi"/>
          <w:color w:val="1F3864" w:themeColor="accent1" w:themeShade="80"/>
          <w:spacing w:val="-3"/>
          <w:position w:val="-1"/>
        </w:rPr>
        <w:t>e</w:t>
      </w:r>
      <w:r w:rsidRPr="007648C6">
        <w:rPr>
          <w:rFonts w:asciiTheme="minorHAnsi" w:hAnsiTheme="minorHAnsi" w:cstheme="minorHAnsi"/>
          <w:color w:val="1F3864" w:themeColor="accent1" w:themeShade="80"/>
          <w:position w:val="-1"/>
        </w:rPr>
        <w:t>s</w:t>
      </w:r>
    </w:p>
    <w:p w14:paraId="7A966FCC" w14:textId="77777777" w:rsidR="00CE6FA8" w:rsidRPr="007648C6" w:rsidRDefault="00CE6FA8" w:rsidP="00353185">
      <w:pPr>
        <w:widowControl w:val="0"/>
        <w:numPr>
          <w:ilvl w:val="0"/>
          <w:numId w:val="9"/>
        </w:numPr>
        <w:autoSpaceDE w:val="0"/>
        <w:autoSpaceDN w:val="0"/>
        <w:adjustRightInd w:val="0"/>
        <w:spacing w:after="0" w:line="240" w:lineRule="auto"/>
        <w:ind w:right="55"/>
        <w:jc w:val="both"/>
        <w:rPr>
          <w:rFonts w:asciiTheme="minorHAnsi" w:hAnsiTheme="minorHAnsi" w:cstheme="minorHAnsi"/>
          <w:color w:val="1F3864" w:themeColor="accent1" w:themeShade="80"/>
        </w:rPr>
      </w:pPr>
      <w:r w:rsidRPr="007648C6">
        <w:rPr>
          <w:rFonts w:asciiTheme="minorHAnsi" w:hAnsiTheme="minorHAnsi" w:cstheme="minorHAnsi"/>
          <w:color w:val="1F3864" w:themeColor="accent1" w:themeShade="80"/>
          <w:spacing w:val="-1"/>
          <w:position w:val="-1"/>
        </w:rPr>
        <w:t>U</w:t>
      </w:r>
      <w:r w:rsidRPr="007648C6">
        <w:rPr>
          <w:rFonts w:asciiTheme="minorHAnsi" w:hAnsiTheme="minorHAnsi" w:cstheme="minorHAnsi"/>
          <w:color w:val="1F3864" w:themeColor="accent1" w:themeShade="80"/>
          <w:position w:val="-1"/>
        </w:rPr>
        <w:t>nt</w:t>
      </w:r>
      <w:r w:rsidRPr="007648C6">
        <w:rPr>
          <w:rFonts w:asciiTheme="minorHAnsi" w:hAnsiTheme="minorHAnsi" w:cstheme="minorHAnsi"/>
          <w:color w:val="1F3864" w:themeColor="accent1" w:themeShade="80"/>
          <w:spacing w:val="1"/>
          <w:position w:val="-1"/>
        </w:rPr>
        <w:t>r</w:t>
      </w:r>
      <w:r w:rsidRPr="007648C6">
        <w:rPr>
          <w:rFonts w:asciiTheme="minorHAnsi" w:hAnsiTheme="minorHAnsi" w:cstheme="minorHAnsi"/>
          <w:color w:val="1F3864" w:themeColor="accent1" w:themeShade="80"/>
          <w:position w:val="-1"/>
        </w:rPr>
        <w:t>e</w:t>
      </w:r>
      <w:r w:rsidRPr="007648C6">
        <w:rPr>
          <w:rFonts w:asciiTheme="minorHAnsi" w:hAnsiTheme="minorHAnsi" w:cstheme="minorHAnsi"/>
          <w:color w:val="1F3864" w:themeColor="accent1" w:themeShade="80"/>
          <w:spacing w:val="-1"/>
          <w:position w:val="-1"/>
        </w:rPr>
        <w:t>a</w:t>
      </w:r>
      <w:r w:rsidRPr="007648C6">
        <w:rPr>
          <w:rFonts w:asciiTheme="minorHAnsi" w:hAnsiTheme="minorHAnsi" w:cstheme="minorHAnsi"/>
          <w:color w:val="1F3864" w:themeColor="accent1" w:themeShade="80"/>
          <w:spacing w:val="1"/>
          <w:position w:val="-1"/>
        </w:rPr>
        <w:t>t</w:t>
      </w:r>
      <w:r w:rsidRPr="007648C6">
        <w:rPr>
          <w:rFonts w:asciiTheme="minorHAnsi" w:hAnsiTheme="minorHAnsi" w:cstheme="minorHAnsi"/>
          <w:color w:val="1F3864" w:themeColor="accent1" w:themeShade="80"/>
          <w:position w:val="-1"/>
        </w:rPr>
        <w:t>ed</w:t>
      </w:r>
      <w:r w:rsidRPr="007648C6">
        <w:rPr>
          <w:rFonts w:asciiTheme="minorHAnsi" w:hAnsiTheme="minorHAnsi" w:cstheme="minorHAnsi"/>
          <w:color w:val="1F3864" w:themeColor="accent1" w:themeShade="80"/>
          <w:spacing w:val="-2"/>
          <w:position w:val="-1"/>
        </w:rPr>
        <w:t xml:space="preserve"> </w:t>
      </w:r>
      <w:r w:rsidRPr="007648C6">
        <w:rPr>
          <w:rFonts w:asciiTheme="minorHAnsi" w:hAnsiTheme="minorHAnsi" w:cstheme="minorHAnsi"/>
          <w:color w:val="1F3864" w:themeColor="accent1" w:themeShade="80"/>
          <w:spacing w:val="-1"/>
          <w:position w:val="-1"/>
        </w:rPr>
        <w:t>i</w:t>
      </w:r>
      <w:r w:rsidRPr="007648C6">
        <w:rPr>
          <w:rFonts w:asciiTheme="minorHAnsi" w:hAnsiTheme="minorHAnsi" w:cstheme="minorHAnsi"/>
          <w:color w:val="1F3864" w:themeColor="accent1" w:themeShade="80"/>
          <w:position w:val="-1"/>
        </w:rPr>
        <w:t>n</w:t>
      </w:r>
      <w:r w:rsidRPr="007648C6">
        <w:rPr>
          <w:rFonts w:asciiTheme="minorHAnsi" w:hAnsiTheme="minorHAnsi" w:cstheme="minorHAnsi"/>
          <w:color w:val="1F3864" w:themeColor="accent1" w:themeShade="80"/>
          <w:spacing w:val="1"/>
          <w:position w:val="-1"/>
        </w:rPr>
        <w:t>j</w:t>
      </w:r>
      <w:r w:rsidRPr="007648C6">
        <w:rPr>
          <w:rFonts w:asciiTheme="minorHAnsi" w:hAnsiTheme="minorHAnsi" w:cstheme="minorHAnsi"/>
          <w:color w:val="1F3864" w:themeColor="accent1" w:themeShade="80"/>
          <w:spacing w:val="-3"/>
          <w:position w:val="-1"/>
        </w:rPr>
        <w:t>u</w:t>
      </w:r>
      <w:r w:rsidRPr="007648C6">
        <w:rPr>
          <w:rFonts w:asciiTheme="minorHAnsi" w:hAnsiTheme="minorHAnsi" w:cstheme="minorHAnsi"/>
          <w:color w:val="1F3864" w:themeColor="accent1" w:themeShade="80"/>
          <w:spacing w:val="1"/>
          <w:position w:val="-1"/>
        </w:rPr>
        <w:t>r</w:t>
      </w:r>
      <w:r w:rsidRPr="007648C6">
        <w:rPr>
          <w:rFonts w:asciiTheme="minorHAnsi" w:hAnsiTheme="minorHAnsi" w:cstheme="minorHAnsi"/>
          <w:color w:val="1F3864" w:themeColor="accent1" w:themeShade="80"/>
          <w:spacing w:val="-1"/>
          <w:position w:val="-1"/>
        </w:rPr>
        <w:t>i</w:t>
      </w:r>
      <w:r w:rsidRPr="007648C6">
        <w:rPr>
          <w:rFonts w:asciiTheme="minorHAnsi" w:hAnsiTheme="minorHAnsi" w:cstheme="minorHAnsi"/>
          <w:color w:val="1F3864" w:themeColor="accent1" w:themeShade="80"/>
          <w:position w:val="-1"/>
        </w:rPr>
        <w:t>es</w:t>
      </w:r>
    </w:p>
    <w:p w14:paraId="784BD580" w14:textId="77777777" w:rsidR="00CE6FA8" w:rsidRPr="007648C6" w:rsidRDefault="00CE6FA8" w:rsidP="00353185">
      <w:pPr>
        <w:widowControl w:val="0"/>
        <w:numPr>
          <w:ilvl w:val="0"/>
          <w:numId w:val="9"/>
        </w:numPr>
        <w:autoSpaceDE w:val="0"/>
        <w:autoSpaceDN w:val="0"/>
        <w:adjustRightInd w:val="0"/>
        <w:spacing w:after="0" w:line="240" w:lineRule="auto"/>
        <w:ind w:right="55"/>
        <w:jc w:val="both"/>
        <w:rPr>
          <w:rFonts w:asciiTheme="minorHAnsi" w:hAnsiTheme="minorHAnsi" w:cstheme="minorHAnsi"/>
          <w:color w:val="1F3864" w:themeColor="accent1" w:themeShade="80"/>
        </w:rPr>
      </w:pPr>
      <w:r w:rsidRPr="007648C6">
        <w:rPr>
          <w:rFonts w:asciiTheme="minorHAnsi" w:hAnsiTheme="minorHAnsi" w:cstheme="minorHAnsi"/>
          <w:color w:val="1F3864" w:themeColor="accent1" w:themeShade="80"/>
          <w:spacing w:val="-1"/>
        </w:rPr>
        <w:t>A</w:t>
      </w:r>
      <w:r w:rsidRPr="007648C6">
        <w:rPr>
          <w:rFonts w:asciiTheme="minorHAnsi" w:hAnsiTheme="minorHAnsi" w:cstheme="minorHAnsi"/>
          <w:color w:val="1F3864" w:themeColor="accent1" w:themeShade="80"/>
        </w:rPr>
        <w:t>dmiss</w:t>
      </w:r>
      <w:r w:rsidRPr="007648C6">
        <w:rPr>
          <w:rFonts w:asciiTheme="minorHAnsi" w:hAnsiTheme="minorHAnsi" w:cstheme="minorHAnsi"/>
          <w:color w:val="1F3864" w:themeColor="accent1" w:themeShade="80"/>
          <w:spacing w:val="-2"/>
        </w:rPr>
        <w:t>i</w:t>
      </w:r>
      <w:r w:rsidRPr="007648C6">
        <w:rPr>
          <w:rFonts w:asciiTheme="minorHAnsi" w:hAnsiTheme="minorHAnsi" w:cstheme="minorHAnsi"/>
          <w:color w:val="1F3864" w:themeColor="accent1" w:themeShade="80"/>
        </w:rPr>
        <w:t>on</w:t>
      </w:r>
      <w:r w:rsidRPr="007648C6">
        <w:rPr>
          <w:rFonts w:asciiTheme="minorHAnsi" w:hAnsiTheme="minorHAnsi" w:cstheme="minorHAnsi"/>
          <w:color w:val="1F3864" w:themeColor="accent1" w:themeShade="80"/>
          <w:spacing w:val="1"/>
        </w:rPr>
        <w:t xml:space="preserve"> </w:t>
      </w:r>
      <w:r w:rsidRPr="007648C6">
        <w:rPr>
          <w:rFonts w:asciiTheme="minorHAnsi" w:hAnsiTheme="minorHAnsi" w:cstheme="minorHAnsi"/>
          <w:color w:val="1F3864" w:themeColor="accent1" w:themeShade="80"/>
          <w:spacing w:val="-3"/>
        </w:rPr>
        <w:t>o</w:t>
      </w:r>
      <w:r w:rsidRPr="007648C6">
        <w:rPr>
          <w:rFonts w:asciiTheme="minorHAnsi" w:hAnsiTheme="minorHAnsi" w:cstheme="minorHAnsi"/>
          <w:color w:val="1F3864" w:themeColor="accent1" w:themeShade="80"/>
        </w:rPr>
        <w:t>f</w:t>
      </w:r>
      <w:r w:rsidRPr="007648C6">
        <w:rPr>
          <w:rFonts w:asciiTheme="minorHAnsi" w:hAnsiTheme="minorHAnsi" w:cstheme="minorHAnsi"/>
          <w:color w:val="1F3864" w:themeColor="accent1" w:themeShade="80"/>
          <w:spacing w:val="2"/>
        </w:rPr>
        <w:t xml:space="preserve"> </w:t>
      </w:r>
      <w:r w:rsidRPr="007648C6">
        <w:rPr>
          <w:rFonts w:asciiTheme="minorHAnsi" w:hAnsiTheme="minorHAnsi" w:cstheme="minorHAnsi"/>
          <w:color w:val="1F3864" w:themeColor="accent1" w:themeShade="80"/>
        </w:rPr>
        <w:t>p</w:t>
      </w:r>
      <w:r w:rsidRPr="007648C6">
        <w:rPr>
          <w:rFonts w:asciiTheme="minorHAnsi" w:hAnsiTheme="minorHAnsi" w:cstheme="minorHAnsi"/>
          <w:color w:val="1F3864" w:themeColor="accent1" w:themeShade="80"/>
          <w:spacing w:val="-1"/>
        </w:rPr>
        <w:t>u</w:t>
      </w:r>
      <w:r w:rsidRPr="007648C6">
        <w:rPr>
          <w:rFonts w:asciiTheme="minorHAnsi" w:hAnsiTheme="minorHAnsi" w:cstheme="minorHAnsi"/>
          <w:color w:val="1F3864" w:themeColor="accent1" w:themeShade="80"/>
        </w:rPr>
        <w:t>n</w:t>
      </w:r>
      <w:r w:rsidRPr="007648C6">
        <w:rPr>
          <w:rFonts w:asciiTheme="minorHAnsi" w:hAnsiTheme="minorHAnsi" w:cstheme="minorHAnsi"/>
          <w:color w:val="1F3864" w:themeColor="accent1" w:themeShade="80"/>
          <w:spacing w:val="-1"/>
        </w:rPr>
        <w:t>i</w:t>
      </w:r>
      <w:r w:rsidRPr="007648C6">
        <w:rPr>
          <w:rFonts w:asciiTheme="minorHAnsi" w:hAnsiTheme="minorHAnsi" w:cstheme="minorHAnsi"/>
          <w:color w:val="1F3864" w:themeColor="accent1" w:themeShade="80"/>
        </w:rPr>
        <w:t>shme</w:t>
      </w:r>
      <w:r w:rsidRPr="007648C6">
        <w:rPr>
          <w:rFonts w:asciiTheme="minorHAnsi" w:hAnsiTheme="minorHAnsi" w:cstheme="minorHAnsi"/>
          <w:color w:val="1F3864" w:themeColor="accent1" w:themeShade="80"/>
          <w:spacing w:val="-3"/>
        </w:rPr>
        <w:t>n</w:t>
      </w:r>
      <w:r w:rsidRPr="007648C6">
        <w:rPr>
          <w:rFonts w:asciiTheme="minorHAnsi" w:hAnsiTheme="minorHAnsi" w:cstheme="minorHAnsi"/>
          <w:color w:val="1F3864" w:themeColor="accent1" w:themeShade="80"/>
        </w:rPr>
        <w:t>t</w:t>
      </w:r>
      <w:r w:rsidRPr="007648C6">
        <w:rPr>
          <w:rFonts w:asciiTheme="minorHAnsi" w:hAnsiTheme="minorHAnsi" w:cstheme="minorHAnsi"/>
          <w:color w:val="1F3864" w:themeColor="accent1" w:themeShade="80"/>
          <w:spacing w:val="2"/>
        </w:rPr>
        <w:t xml:space="preserve"> </w:t>
      </w:r>
      <w:r w:rsidRPr="007648C6">
        <w:rPr>
          <w:rFonts w:asciiTheme="minorHAnsi" w:hAnsiTheme="minorHAnsi" w:cstheme="minorHAnsi"/>
          <w:color w:val="1F3864" w:themeColor="accent1" w:themeShade="80"/>
          <w:spacing w:val="-3"/>
        </w:rPr>
        <w:t>w</w:t>
      </w:r>
      <w:r w:rsidRPr="007648C6">
        <w:rPr>
          <w:rFonts w:asciiTheme="minorHAnsi" w:hAnsiTheme="minorHAnsi" w:cstheme="minorHAnsi"/>
          <w:color w:val="1F3864" w:themeColor="accent1" w:themeShade="80"/>
        </w:rPr>
        <w:t>h</w:t>
      </w:r>
      <w:r w:rsidRPr="007648C6">
        <w:rPr>
          <w:rFonts w:asciiTheme="minorHAnsi" w:hAnsiTheme="minorHAnsi" w:cstheme="minorHAnsi"/>
          <w:color w:val="1F3864" w:themeColor="accent1" w:themeShade="80"/>
          <w:spacing w:val="-1"/>
        </w:rPr>
        <w:t>i</w:t>
      </w:r>
      <w:r w:rsidRPr="007648C6">
        <w:rPr>
          <w:rFonts w:asciiTheme="minorHAnsi" w:hAnsiTheme="minorHAnsi" w:cstheme="minorHAnsi"/>
          <w:color w:val="1F3864" w:themeColor="accent1" w:themeShade="80"/>
        </w:rPr>
        <w:t>ch see</w:t>
      </w:r>
      <w:r w:rsidRPr="007648C6">
        <w:rPr>
          <w:rFonts w:asciiTheme="minorHAnsi" w:hAnsiTheme="minorHAnsi" w:cstheme="minorHAnsi"/>
          <w:color w:val="1F3864" w:themeColor="accent1" w:themeShade="80"/>
          <w:spacing w:val="1"/>
        </w:rPr>
        <w:t>m</w:t>
      </w:r>
      <w:r w:rsidRPr="007648C6">
        <w:rPr>
          <w:rFonts w:asciiTheme="minorHAnsi" w:hAnsiTheme="minorHAnsi" w:cstheme="minorHAnsi"/>
          <w:color w:val="1F3864" w:themeColor="accent1" w:themeShade="80"/>
        </w:rPr>
        <w:t>s</w:t>
      </w:r>
      <w:r w:rsidRPr="007648C6">
        <w:rPr>
          <w:rFonts w:asciiTheme="minorHAnsi" w:hAnsiTheme="minorHAnsi" w:cstheme="minorHAnsi"/>
          <w:color w:val="1F3864" w:themeColor="accent1" w:themeShade="80"/>
          <w:spacing w:val="-1"/>
        </w:rPr>
        <w:t xml:space="preserve"> </w:t>
      </w:r>
      <w:r w:rsidRPr="007648C6">
        <w:rPr>
          <w:rFonts w:asciiTheme="minorHAnsi" w:hAnsiTheme="minorHAnsi" w:cstheme="minorHAnsi"/>
          <w:color w:val="1F3864" w:themeColor="accent1" w:themeShade="80"/>
        </w:rPr>
        <w:t>e</w:t>
      </w:r>
      <w:r w:rsidRPr="007648C6">
        <w:rPr>
          <w:rFonts w:asciiTheme="minorHAnsi" w:hAnsiTheme="minorHAnsi" w:cstheme="minorHAnsi"/>
          <w:color w:val="1F3864" w:themeColor="accent1" w:themeShade="80"/>
          <w:spacing w:val="-3"/>
        </w:rPr>
        <w:t>x</w:t>
      </w:r>
      <w:r w:rsidRPr="007648C6">
        <w:rPr>
          <w:rFonts w:asciiTheme="minorHAnsi" w:hAnsiTheme="minorHAnsi" w:cstheme="minorHAnsi"/>
          <w:color w:val="1F3864" w:themeColor="accent1" w:themeShade="80"/>
        </w:rPr>
        <w:t>cess</w:t>
      </w:r>
      <w:r w:rsidRPr="007648C6">
        <w:rPr>
          <w:rFonts w:asciiTheme="minorHAnsi" w:hAnsiTheme="minorHAnsi" w:cstheme="minorHAnsi"/>
          <w:color w:val="1F3864" w:themeColor="accent1" w:themeShade="80"/>
          <w:spacing w:val="-1"/>
        </w:rPr>
        <w:t>i</w:t>
      </w:r>
      <w:r w:rsidRPr="007648C6">
        <w:rPr>
          <w:rFonts w:asciiTheme="minorHAnsi" w:hAnsiTheme="minorHAnsi" w:cstheme="minorHAnsi"/>
          <w:color w:val="1F3864" w:themeColor="accent1" w:themeShade="80"/>
          <w:spacing w:val="-2"/>
        </w:rPr>
        <w:t>v</w:t>
      </w:r>
      <w:r w:rsidRPr="007648C6">
        <w:rPr>
          <w:rFonts w:asciiTheme="minorHAnsi" w:hAnsiTheme="minorHAnsi" w:cstheme="minorHAnsi"/>
          <w:color w:val="1F3864" w:themeColor="accent1" w:themeShade="80"/>
        </w:rPr>
        <w:t>e</w:t>
      </w:r>
    </w:p>
    <w:p w14:paraId="104A7B06" w14:textId="77777777" w:rsidR="00CE6FA8" w:rsidRPr="007648C6" w:rsidRDefault="00CE6FA8" w:rsidP="00353185">
      <w:pPr>
        <w:widowControl w:val="0"/>
        <w:numPr>
          <w:ilvl w:val="0"/>
          <w:numId w:val="9"/>
        </w:numPr>
        <w:autoSpaceDE w:val="0"/>
        <w:autoSpaceDN w:val="0"/>
        <w:adjustRightInd w:val="0"/>
        <w:spacing w:after="0" w:line="240" w:lineRule="auto"/>
        <w:ind w:right="55"/>
        <w:jc w:val="both"/>
        <w:rPr>
          <w:rFonts w:asciiTheme="minorHAnsi" w:hAnsiTheme="minorHAnsi" w:cstheme="minorHAnsi"/>
          <w:color w:val="1F3864" w:themeColor="accent1" w:themeShade="80"/>
        </w:rPr>
      </w:pPr>
      <w:r w:rsidRPr="007648C6">
        <w:rPr>
          <w:rFonts w:asciiTheme="minorHAnsi" w:hAnsiTheme="minorHAnsi" w:cstheme="minorHAnsi"/>
          <w:color w:val="1F3864" w:themeColor="accent1" w:themeShade="80"/>
          <w:spacing w:val="-1"/>
          <w:position w:val="-1"/>
        </w:rPr>
        <w:t>B</w:t>
      </w:r>
      <w:r w:rsidRPr="007648C6">
        <w:rPr>
          <w:rFonts w:asciiTheme="minorHAnsi" w:hAnsiTheme="minorHAnsi" w:cstheme="minorHAnsi"/>
          <w:color w:val="1F3864" w:themeColor="accent1" w:themeShade="80"/>
          <w:position w:val="-1"/>
        </w:rPr>
        <w:t>a</w:t>
      </w:r>
      <w:r w:rsidRPr="007648C6">
        <w:rPr>
          <w:rFonts w:asciiTheme="minorHAnsi" w:hAnsiTheme="minorHAnsi" w:cstheme="minorHAnsi"/>
          <w:color w:val="1F3864" w:themeColor="accent1" w:themeShade="80"/>
          <w:spacing w:val="-1"/>
          <w:position w:val="-1"/>
        </w:rPr>
        <w:t>l</w:t>
      </w:r>
      <w:r w:rsidRPr="007648C6">
        <w:rPr>
          <w:rFonts w:asciiTheme="minorHAnsi" w:hAnsiTheme="minorHAnsi" w:cstheme="minorHAnsi"/>
          <w:color w:val="1F3864" w:themeColor="accent1" w:themeShade="80"/>
          <w:position w:val="-1"/>
        </w:rPr>
        <w:t>d pa</w:t>
      </w:r>
      <w:r w:rsidRPr="007648C6">
        <w:rPr>
          <w:rFonts w:asciiTheme="minorHAnsi" w:hAnsiTheme="minorHAnsi" w:cstheme="minorHAnsi"/>
          <w:color w:val="1F3864" w:themeColor="accent1" w:themeShade="80"/>
          <w:spacing w:val="1"/>
          <w:position w:val="-1"/>
        </w:rPr>
        <w:t>t</w:t>
      </w:r>
      <w:r w:rsidRPr="007648C6">
        <w:rPr>
          <w:rFonts w:asciiTheme="minorHAnsi" w:hAnsiTheme="minorHAnsi" w:cstheme="minorHAnsi"/>
          <w:color w:val="1F3864" w:themeColor="accent1" w:themeShade="80"/>
          <w:position w:val="-1"/>
        </w:rPr>
        <w:t>ch</w:t>
      </w:r>
      <w:r w:rsidRPr="007648C6">
        <w:rPr>
          <w:rFonts w:asciiTheme="minorHAnsi" w:hAnsiTheme="minorHAnsi" w:cstheme="minorHAnsi"/>
          <w:color w:val="1F3864" w:themeColor="accent1" w:themeShade="80"/>
          <w:spacing w:val="-1"/>
          <w:position w:val="-1"/>
        </w:rPr>
        <w:t>e</w:t>
      </w:r>
      <w:r w:rsidRPr="007648C6">
        <w:rPr>
          <w:rFonts w:asciiTheme="minorHAnsi" w:hAnsiTheme="minorHAnsi" w:cstheme="minorHAnsi"/>
          <w:color w:val="1F3864" w:themeColor="accent1" w:themeShade="80"/>
          <w:position w:val="-1"/>
        </w:rPr>
        <w:t>s</w:t>
      </w:r>
    </w:p>
    <w:p w14:paraId="145E61D6" w14:textId="77777777" w:rsidR="00CE6FA8" w:rsidRPr="007648C6" w:rsidRDefault="00CE6FA8" w:rsidP="00353185">
      <w:pPr>
        <w:widowControl w:val="0"/>
        <w:numPr>
          <w:ilvl w:val="0"/>
          <w:numId w:val="9"/>
        </w:numPr>
        <w:autoSpaceDE w:val="0"/>
        <w:autoSpaceDN w:val="0"/>
        <w:adjustRightInd w:val="0"/>
        <w:spacing w:after="0" w:line="240" w:lineRule="auto"/>
        <w:ind w:right="55"/>
        <w:jc w:val="both"/>
        <w:rPr>
          <w:rFonts w:asciiTheme="minorHAnsi" w:hAnsiTheme="minorHAnsi" w:cstheme="minorHAnsi"/>
          <w:color w:val="1F3864" w:themeColor="accent1" w:themeShade="80"/>
        </w:rPr>
      </w:pPr>
      <w:r w:rsidRPr="007648C6">
        <w:rPr>
          <w:rFonts w:asciiTheme="minorHAnsi" w:hAnsiTheme="minorHAnsi" w:cstheme="minorHAnsi"/>
          <w:color w:val="1F3864" w:themeColor="accent1" w:themeShade="80"/>
          <w:spacing w:val="5"/>
        </w:rPr>
        <w:t>W</w:t>
      </w:r>
      <w:r w:rsidRPr="007648C6">
        <w:rPr>
          <w:rFonts w:asciiTheme="minorHAnsi" w:hAnsiTheme="minorHAnsi" w:cstheme="minorHAnsi"/>
          <w:color w:val="1F3864" w:themeColor="accent1" w:themeShade="80"/>
          <w:spacing w:val="-3"/>
        </w:rPr>
        <w:t>i</w:t>
      </w:r>
      <w:r w:rsidRPr="007648C6">
        <w:rPr>
          <w:rFonts w:asciiTheme="minorHAnsi" w:hAnsiTheme="minorHAnsi" w:cstheme="minorHAnsi"/>
          <w:color w:val="1F3864" w:themeColor="accent1" w:themeShade="80"/>
          <w:spacing w:val="-1"/>
        </w:rPr>
        <w:t>t</w:t>
      </w:r>
      <w:r w:rsidRPr="007648C6">
        <w:rPr>
          <w:rFonts w:asciiTheme="minorHAnsi" w:hAnsiTheme="minorHAnsi" w:cstheme="minorHAnsi"/>
          <w:color w:val="1F3864" w:themeColor="accent1" w:themeShade="80"/>
        </w:rPr>
        <w:t>h</w:t>
      </w:r>
      <w:r w:rsidRPr="007648C6">
        <w:rPr>
          <w:rFonts w:asciiTheme="minorHAnsi" w:hAnsiTheme="minorHAnsi" w:cstheme="minorHAnsi"/>
          <w:color w:val="1F3864" w:themeColor="accent1" w:themeShade="80"/>
          <w:spacing w:val="-1"/>
        </w:rPr>
        <w:t>d</w:t>
      </w:r>
      <w:r w:rsidRPr="007648C6">
        <w:rPr>
          <w:rFonts w:asciiTheme="minorHAnsi" w:hAnsiTheme="minorHAnsi" w:cstheme="minorHAnsi"/>
          <w:color w:val="1F3864" w:themeColor="accent1" w:themeShade="80"/>
          <w:spacing w:val="1"/>
        </w:rPr>
        <w:t>r</w:t>
      </w:r>
      <w:r w:rsidRPr="007648C6">
        <w:rPr>
          <w:rFonts w:asciiTheme="minorHAnsi" w:hAnsiTheme="minorHAnsi" w:cstheme="minorHAnsi"/>
          <w:color w:val="1F3864" w:themeColor="accent1" w:themeShade="80"/>
        </w:rPr>
        <w:t>a</w:t>
      </w:r>
      <w:r w:rsidRPr="007648C6">
        <w:rPr>
          <w:rFonts w:asciiTheme="minorHAnsi" w:hAnsiTheme="minorHAnsi" w:cstheme="minorHAnsi"/>
          <w:color w:val="1F3864" w:themeColor="accent1" w:themeShade="80"/>
          <w:spacing w:val="-4"/>
        </w:rPr>
        <w:t>w</w:t>
      </w:r>
      <w:r w:rsidRPr="007648C6">
        <w:rPr>
          <w:rFonts w:asciiTheme="minorHAnsi" w:hAnsiTheme="minorHAnsi" w:cstheme="minorHAnsi"/>
          <w:color w:val="1F3864" w:themeColor="accent1" w:themeShade="80"/>
        </w:rPr>
        <w:t>al</w:t>
      </w:r>
      <w:r w:rsidRPr="007648C6">
        <w:rPr>
          <w:rFonts w:asciiTheme="minorHAnsi" w:hAnsiTheme="minorHAnsi" w:cstheme="minorHAnsi"/>
          <w:color w:val="1F3864" w:themeColor="accent1" w:themeShade="80"/>
          <w:spacing w:val="-2"/>
        </w:rPr>
        <w:t xml:space="preserve"> </w:t>
      </w:r>
      <w:r w:rsidRPr="007648C6">
        <w:rPr>
          <w:rFonts w:asciiTheme="minorHAnsi" w:hAnsiTheme="minorHAnsi" w:cstheme="minorHAnsi"/>
          <w:color w:val="1F3864" w:themeColor="accent1" w:themeShade="80"/>
          <w:spacing w:val="3"/>
        </w:rPr>
        <w:t>f</w:t>
      </w:r>
      <w:r w:rsidRPr="007648C6">
        <w:rPr>
          <w:rFonts w:asciiTheme="minorHAnsi" w:hAnsiTheme="minorHAnsi" w:cstheme="minorHAnsi"/>
          <w:color w:val="1F3864" w:themeColor="accent1" w:themeShade="80"/>
          <w:spacing w:val="1"/>
        </w:rPr>
        <w:t>r</w:t>
      </w:r>
      <w:r w:rsidRPr="007648C6">
        <w:rPr>
          <w:rFonts w:asciiTheme="minorHAnsi" w:hAnsiTheme="minorHAnsi" w:cstheme="minorHAnsi"/>
          <w:color w:val="1F3864" w:themeColor="accent1" w:themeShade="80"/>
          <w:spacing w:val="-3"/>
        </w:rPr>
        <w:t>o</w:t>
      </w:r>
      <w:r w:rsidRPr="007648C6">
        <w:rPr>
          <w:rFonts w:asciiTheme="minorHAnsi" w:hAnsiTheme="minorHAnsi" w:cstheme="minorHAnsi"/>
          <w:color w:val="1F3864" w:themeColor="accent1" w:themeShade="80"/>
        </w:rPr>
        <w:t>m</w:t>
      </w:r>
      <w:r w:rsidRPr="007648C6">
        <w:rPr>
          <w:rFonts w:asciiTheme="minorHAnsi" w:hAnsiTheme="minorHAnsi" w:cstheme="minorHAnsi"/>
          <w:color w:val="1F3864" w:themeColor="accent1" w:themeShade="80"/>
          <w:spacing w:val="2"/>
        </w:rPr>
        <w:t xml:space="preserve"> </w:t>
      </w:r>
      <w:r w:rsidRPr="007648C6">
        <w:rPr>
          <w:rFonts w:asciiTheme="minorHAnsi" w:hAnsiTheme="minorHAnsi" w:cstheme="minorHAnsi"/>
          <w:color w:val="1F3864" w:themeColor="accent1" w:themeShade="80"/>
        </w:rPr>
        <w:t>p</w:t>
      </w:r>
      <w:r w:rsidRPr="007648C6">
        <w:rPr>
          <w:rFonts w:asciiTheme="minorHAnsi" w:hAnsiTheme="minorHAnsi" w:cstheme="minorHAnsi"/>
          <w:color w:val="1F3864" w:themeColor="accent1" w:themeShade="80"/>
          <w:spacing w:val="-1"/>
        </w:rPr>
        <w:t>h</w:t>
      </w:r>
      <w:r w:rsidRPr="007648C6">
        <w:rPr>
          <w:rFonts w:asciiTheme="minorHAnsi" w:hAnsiTheme="minorHAnsi" w:cstheme="minorHAnsi"/>
          <w:color w:val="1F3864" w:themeColor="accent1" w:themeShade="80"/>
          <w:spacing w:val="-2"/>
        </w:rPr>
        <w:t>y</w:t>
      </w:r>
      <w:r w:rsidRPr="007648C6">
        <w:rPr>
          <w:rFonts w:asciiTheme="minorHAnsi" w:hAnsiTheme="minorHAnsi" w:cstheme="minorHAnsi"/>
          <w:color w:val="1F3864" w:themeColor="accent1" w:themeShade="80"/>
        </w:rPr>
        <w:t>s</w:t>
      </w:r>
      <w:r w:rsidRPr="007648C6">
        <w:rPr>
          <w:rFonts w:asciiTheme="minorHAnsi" w:hAnsiTheme="minorHAnsi" w:cstheme="minorHAnsi"/>
          <w:color w:val="1F3864" w:themeColor="accent1" w:themeShade="80"/>
          <w:spacing w:val="-1"/>
        </w:rPr>
        <w:t>i</w:t>
      </w:r>
      <w:r w:rsidRPr="007648C6">
        <w:rPr>
          <w:rFonts w:asciiTheme="minorHAnsi" w:hAnsiTheme="minorHAnsi" w:cstheme="minorHAnsi"/>
          <w:color w:val="1F3864" w:themeColor="accent1" w:themeShade="80"/>
        </w:rPr>
        <w:t>cal co</w:t>
      </w:r>
      <w:r w:rsidRPr="007648C6">
        <w:rPr>
          <w:rFonts w:asciiTheme="minorHAnsi" w:hAnsiTheme="minorHAnsi" w:cstheme="minorHAnsi"/>
          <w:color w:val="1F3864" w:themeColor="accent1" w:themeShade="80"/>
          <w:spacing w:val="-1"/>
        </w:rPr>
        <w:t>n</w:t>
      </w:r>
      <w:r w:rsidRPr="007648C6">
        <w:rPr>
          <w:rFonts w:asciiTheme="minorHAnsi" w:hAnsiTheme="minorHAnsi" w:cstheme="minorHAnsi"/>
          <w:color w:val="1F3864" w:themeColor="accent1" w:themeShade="80"/>
          <w:spacing w:val="1"/>
        </w:rPr>
        <w:t>t</w:t>
      </w:r>
      <w:r w:rsidRPr="007648C6">
        <w:rPr>
          <w:rFonts w:asciiTheme="minorHAnsi" w:hAnsiTheme="minorHAnsi" w:cstheme="minorHAnsi"/>
          <w:color w:val="1F3864" w:themeColor="accent1" w:themeShade="80"/>
        </w:rPr>
        <w:t>a</w:t>
      </w:r>
      <w:r w:rsidRPr="007648C6">
        <w:rPr>
          <w:rFonts w:asciiTheme="minorHAnsi" w:hAnsiTheme="minorHAnsi" w:cstheme="minorHAnsi"/>
          <w:color w:val="1F3864" w:themeColor="accent1" w:themeShade="80"/>
          <w:spacing w:val="-3"/>
        </w:rPr>
        <w:t>c</w:t>
      </w:r>
      <w:r w:rsidRPr="007648C6">
        <w:rPr>
          <w:rFonts w:asciiTheme="minorHAnsi" w:hAnsiTheme="minorHAnsi" w:cstheme="minorHAnsi"/>
          <w:color w:val="1F3864" w:themeColor="accent1" w:themeShade="80"/>
        </w:rPr>
        <w:t>t</w:t>
      </w:r>
    </w:p>
    <w:p w14:paraId="03DBFB41" w14:textId="77777777" w:rsidR="00CE6FA8" w:rsidRPr="007648C6" w:rsidRDefault="00CE6FA8" w:rsidP="00353185">
      <w:pPr>
        <w:widowControl w:val="0"/>
        <w:numPr>
          <w:ilvl w:val="0"/>
          <w:numId w:val="9"/>
        </w:numPr>
        <w:autoSpaceDE w:val="0"/>
        <w:autoSpaceDN w:val="0"/>
        <w:adjustRightInd w:val="0"/>
        <w:spacing w:after="0" w:line="240" w:lineRule="auto"/>
        <w:ind w:right="55"/>
        <w:jc w:val="both"/>
        <w:rPr>
          <w:rFonts w:asciiTheme="minorHAnsi" w:hAnsiTheme="minorHAnsi" w:cstheme="minorHAnsi"/>
          <w:color w:val="1F3864" w:themeColor="accent1" w:themeShade="80"/>
        </w:rPr>
      </w:pPr>
      <w:r w:rsidRPr="007648C6">
        <w:rPr>
          <w:rFonts w:asciiTheme="minorHAnsi" w:hAnsiTheme="minorHAnsi" w:cstheme="minorHAnsi"/>
          <w:color w:val="1F3864" w:themeColor="accent1" w:themeShade="80"/>
          <w:spacing w:val="-1"/>
          <w:position w:val="-1"/>
        </w:rPr>
        <w:t>A</w:t>
      </w:r>
      <w:r w:rsidRPr="007648C6">
        <w:rPr>
          <w:rFonts w:asciiTheme="minorHAnsi" w:hAnsiTheme="minorHAnsi" w:cstheme="minorHAnsi"/>
          <w:color w:val="1F3864" w:themeColor="accent1" w:themeShade="80"/>
          <w:spacing w:val="1"/>
          <w:position w:val="-1"/>
        </w:rPr>
        <w:t>rm</w:t>
      </w:r>
      <w:r w:rsidRPr="007648C6">
        <w:rPr>
          <w:rFonts w:asciiTheme="minorHAnsi" w:hAnsiTheme="minorHAnsi" w:cstheme="minorHAnsi"/>
          <w:color w:val="1F3864" w:themeColor="accent1" w:themeShade="80"/>
          <w:position w:val="-1"/>
        </w:rPr>
        <w:t>s</w:t>
      </w:r>
      <w:r w:rsidRPr="007648C6">
        <w:rPr>
          <w:rFonts w:asciiTheme="minorHAnsi" w:hAnsiTheme="minorHAnsi" w:cstheme="minorHAnsi"/>
          <w:color w:val="1F3864" w:themeColor="accent1" w:themeShade="80"/>
          <w:spacing w:val="-1"/>
          <w:position w:val="-1"/>
        </w:rPr>
        <w:t xml:space="preserve"> </w:t>
      </w:r>
      <w:r w:rsidRPr="007648C6">
        <w:rPr>
          <w:rFonts w:asciiTheme="minorHAnsi" w:hAnsiTheme="minorHAnsi" w:cstheme="minorHAnsi"/>
          <w:color w:val="1F3864" w:themeColor="accent1" w:themeShade="80"/>
          <w:position w:val="-1"/>
        </w:rPr>
        <w:t>a</w:t>
      </w:r>
      <w:r w:rsidRPr="007648C6">
        <w:rPr>
          <w:rFonts w:asciiTheme="minorHAnsi" w:hAnsiTheme="minorHAnsi" w:cstheme="minorHAnsi"/>
          <w:color w:val="1F3864" w:themeColor="accent1" w:themeShade="80"/>
          <w:spacing w:val="-1"/>
          <w:position w:val="-1"/>
        </w:rPr>
        <w:t>n</w:t>
      </w:r>
      <w:r w:rsidRPr="007648C6">
        <w:rPr>
          <w:rFonts w:asciiTheme="minorHAnsi" w:hAnsiTheme="minorHAnsi" w:cstheme="minorHAnsi"/>
          <w:color w:val="1F3864" w:themeColor="accent1" w:themeShade="80"/>
          <w:position w:val="-1"/>
        </w:rPr>
        <w:t>d l</w:t>
      </w:r>
      <w:r w:rsidRPr="007648C6">
        <w:rPr>
          <w:rFonts w:asciiTheme="minorHAnsi" w:hAnsiTheme="minorHAnsi" w:cstheme="minorHAnsi"/>
          <w:color w:val="1F3864" w:themeColor="accent1" w:themeShade="80"/>
          <w:spacing w:val="-3"/>
          <w:position w:val="-1"/>
        </w:rPr>
        <w:t>e</w:t>
      </w:r>
      <w:r w:rsidRPr="007648C6">
        <w:rPr>
          <w:rFonts w:asciiTheme="minorHAnsi" w:hAnsiTheme="minorHAnsi" w:cstheme="minorHAnsi"/>
          <w:color w:val="1F3864" w:themeColor="accent1" w:themeShade="80"/>
          <w:spacing w:val="2"/>
          <w:position w:val="-1"/>
        </w:rPr>
        <w:t>g</w:t>
      </w:r>
      <w:r w:rsidRPr="007648C6">
        <w:rPr>
          <w:rFonts w:asciiTheme="minorHAnsi" w:hAnsiTheme="minorHAnsi" w:cstheme="minorHAnsi"/>
          <w:color w:val="1F3864" w:themeColor="accent1" w:themeShade="80"/>
          <w:position w:val="-1"/>
        </w:rPr>
        <w:t>s</w:t>
      </w:r>
      <w:r w:rsidRPr="007648C6">
        <w:rPr>
          <w:rFonts w:asciiTheme="minorHAnsi" w:hAnsiTheme="minorHAnsi" w:cstheme="minorHAnsi"/>
          <w:color w:val="1F3864" w:themeColor="accent1" w:themeShade="80"/>
          <w:spacing w:val="-1"/>
          <w:position w:val="-1"/>
        </w:rPr>
        <w:t xml:space="preserve"> </w:t>
      </w:r>
      <w:r w:rsidRPr="007648C6">
        <w:rPr>
          <w:rFonts w:asciiTheme="minorHAnsi" w:hAnsiTheme="minorHAnsi" w:cstheme="minorHAnsi"/>
          <w:color w:val="1F3864" w:themeColor="accent1" w:themeShade="80"/>
          <w:position w:val="-1"/>
        </w:rPr>
        <w:t>co</w:t>
      </w:r>
      <w:r w:rsidRPr="007648C6">
        <w:rPr>
          <w:rFonts w:asciiTheme="minorHAnsi" w:hAnsiTheme="minorHAnsi" w:cstheme="minorHAnsi"/>
          <w:color w:val="1F3864" w:themeColor="accent1" w:themeShade="80"/>
          <w:spacing w:val="-3"/>
          <w:position w:val="-1"/>
        </w:rPr>
        <w:t>v</w:t>
      </w:r>
      <w:r w:rsidRPr="007648C6">
        <w:rPr>
          <w:rFonts w:asciiTheme="minorHAnsi" w:hAnsiTheme="minorHAnsi" w:cstheme="minorHAnsi"/>
          <w:color w:val="1F3864" w:themeColor="accent1" w:themeShade="80"/>
          <w:position w:val="-1"/>
        </w:rPr>
        <w:t>ered,</w:t>
      </w:r>
      <w:r w:rsidRPr="007648C6">
        <w:rPr>
          <w:rFonts w:asciiTheme="minorHAnsi" w:hAnsiTheme="minorHAnsi" w:cstheme="minorHAnsi"/>
          <w:color w:val="1F3864" w:themeColor="accent1" w:themeShade="80"/>
          <w:spacing w:val="-2"/>
          <w:position w:val="-1"/>
        </w:rPr>
        <w:t xml:space="preserve"> </w:t>
      </w:r>
      <w:r w:rsidRPr="007648C6">
        <w:rPr>
          <w:rFonts w:asciiTheme="minorHAnsi" w:hAnsiTheme="minorHAnsi" w:cstheme="minorHAnsi"/>
          <w:color w:val="1F3864" w:themeColor="accent1" w:themeShade="80"/>
          <w:position w:val="-1"/>
        </w:rPr>
        <w:t>e</w:t>
      </w:r>
      <w:r w:rsidRPr="007648C6">
        <w:rPr>
          <w:rFonts w:asciiTheme="minorHAnsi" w:hAnsiTheme="minorHAnsi" w:cstheme="minorHAnsi"/>
          <w:color w:val="1F3864" w:themeColor="accent1" w:themeShade="80"/>
          <w:spacing w:val="-3"/>
          <w:position w:val="-1"/>
        </w:rPr>
        <w:t>v</w:t>
      </w:r>
      <w:r w:rsidRPr="007648C6">
        <w:rPr>
          <w:rFonts w:asciiTheme="minorHAnsi" w:hAnsiTheme="minorHAnsi" w:cstheme="minorHAnsi"/>
          <w:color w:val="1F3864" w:themeColor="accent1" w:themeShade="80"/>
          <w:position w:val="-1"/>
        </w:rPr>
        <w:t>en</w:t>
      </w:r>
      <w:r w:rsidRPr="007648C6">
        <w:rPr>
          <w:rFonts w:asciiTheme="minorHAnsi" w:hAnsiTheme="minorHAnsi" w:cstheme="minorHAnsi"/>
          <w:color w:val="1F3864" w:themeColor="accent1" w:themeShade="80"/>
          <w:spacing w:val="1"/>
          <w:position w:val="-1"/>
        </w:rPr>
        <w:t xml:space="preserve"> </w:t>
      </w:r>
      <w:r w:rsidRPr="007648C6">
        <w:rPr>
          <w:rFonts w:asciiTheme="minorHAnsi" w:hAnsiTheme="minorHAnsi" w:cstheme="minorHAnsi"/>
          <w:color w:val="1F3864" w:themeColor="accent1" w:themeShade="80"/>
          <w:spacing w:val="-1"/>
          <w:position w:val="-1"/>
        </w:rPr>
        <w:t>i</w:t>
      </w:r>
      <w:r w:rsidRPr="007648C6">
        <w:rPr>
          <w:rFonts w:asciiTheme="minorHAnsi" w:hAnsiTheme="minorHAnsi" w:cstheme="minorHAnsi"/>
          <w:color w:val="1F3864" w:themeColor="accent1" w:themeShade="80"/>
          <w:position w:val="-1"/>
        </w:rPr>
        <w:t>n hot</w:t>
      </w:r>
      <w:r w:rsidRPr="007648C6">
        <w:rPr>
          <w:rFonts w:asciiTheme="minorHAnsi" w:hAnsiTheme="minorHAnsi" w:cstheme="minorHAnsi"/>
          <w:color w:val="1F3864" w:themeColor="accent1" w:themeShade="80"/>
          <w:spacing w:val="2"/>
          <w:position w:val="-1"/>
        </w:rPr>
        <w:t xml:space="preserve"> </w:t>
      </w:r>
      <w:r w:rsidRPr="007648C6">
        <w:rPr>
          <w:rFonts w:asciiTheme="minorHAnsi" w:hAnsiTheme="minorHAnsi" w:cstheme="minorHAnsi"/>
          <w:color w:val="1F3864" w:themeColor="accent1" w:themeShade="80"/>
          <w:spacing w:val="-3"/>
          <w:position w:val="-1"/>
        </w:rPr>
        <w:t>w</w:t>
      </w:r>
      <w:r w:rsidRPr="007648C6">
        <w:rPr>
          <w:rFonts w:asciiTheme="minorHAnsi" w:hAnsiTheme="minorHAnsi" w:cstheme="minorHAnsi"/>
          <w:color w:val="1F3864" w:themeColor="accent1" w:themeShade="80"/>
          <w:position w:val="-1"/>
        </w:rPr>
        <w:t>e</w:t>
      </w:r>
      <w:r w:rsidRPr="007648C6">
        <w:rPr>
          <w:rFonts w:asciiTheme="minorHAnsi" w:hAnsiTheme="minorHAnsi" w:cstheme="minorHAnsi"/>
          <w:color w:val="1F3864" w:themeColor="accent1" w:themeShade="80"/>
          <w:spacing w:val="-1"/>
          <w:position w:val="-1"/>
        </w:rPr>
        <w:t>a</w:t>
      </w:r>
      <w:r w:rsidRPr="007648C6">
        <w:rPr>
          <w:rFonts w:asciiTheme="minorHAnsi" w:hAnsiTheme="minorHAnsi" w:cstheme="minorHAnsi"/>
          <w:color w:val="1F3864" w:themeColor="accent1" w:themeShade="80"/>
          <w:spacing w:val="1"/>
          <w:position w:val="-1"/>
        </w:rPr>
        <w:t>t</w:t>
      </w:r>
      <w:r w:rsidRPr="007648C6">
        <w:rPr>
          <w:rFonts w:asciiTheme="minorHAnsi" w:hAnsiTheme="minorHAnsi" w:cstheme="minorHAnsi"/>
          <w:color w:val="1F3864" w:themeColor="accent1" w:themeShade="80"/>
          <w:position w:val="-1"/>
        </w:rPr>
        <w:t>h</w:t>
      </w:r>
      <w:r w:rsidRPr="007648C6">
        <w:rPr>
          <w:rFonts w:asciiTheme="minorHAnsi" w:hAnsiTheme="minorHAnsi" w:cstheme="minorHAnsi"/>
          <w:color w:val="1F3864" w:themeColor="accent1" w:themeShade="80"/>
          <w:spacing w:val="-1"/>
          <w:position w:val="-1"/>
        </w:rPr>
        <w:t>e</w:t>
      </w:r>
      <w:r w:rsidRPr="007648C6">
        <w:rPr>
          <w:rFonts w:asciiTheme="minorHAnsi" w:hAnsiTheme="minorHAnsi" w:cstheme="minorHAnsi"/>
          <w:color w:val="1F3864" w:themeColor="accent1" w:themeShade="80"/>
          <w:position w:val="-1"/>
        </w:rPr>
        <w:t>r</w:t>
      </w:r>
    </w:p>
    <w:p w14:paraId="29429C0B" w14:textId="77777777" w:rsidR="00CE6FA8" w:rsidRPr="007648C6" w:rsidRDefault="00CE6FA8" w:rsidP="00353185">
      <w:pPr>
        <w:widowControl w:val="0"/>
        <w:numPr>
          <w:ilvl w:val="0"/>
          <w:numId w:val="9"/>
        </w:numPr>
        <w:autoSpaceDE w:val="0"/>
        <w:autoSpaceDN w:val="0"/>
        <w:adjustRightInd w:val="0"/>
        <w:spacing w:after="0" w:line="240" w:lineRule="auto"/>
        <w:ind w:right="55"/>
        <w:jc w:val="both"/>
        <w:rPr>
          <w:rFonts w:asciiTheme="minorHAnsi" w:hAnsiTheme="minorHAnsi" w:cstheme="minorHAnsi"/>
          <w:color w:val="1F3864" w:themeColor="accent1" w:themeShade="80"/>
        </w:rPr>
      </w:pPr>
      <w:r w:rsidRPr="007648C6">
        <w:rPr>
          <w:rFonts w:asciiTheme="minorHAnsi" w:hAnsiTheme="minorHAnsi" w:cstheme="minorHAnsi"/>
          <w:color w:val="1F3864" w:themeColor="accent1" w:themeShade="80"/>
        </w:rPr>
        <w:t>F</w:t>
      </w:r>
      <w:r w:rsidRPr="007648C6">
        <w:rPr>
          <w:rFonts w:asciiTheme="minorHAnsi" w:hAnsiTheme="minorHAnsi" w:cstheme="minorHAnsi"/>
          <w:color w:val="1F3864" w:themeColor="accent1" w:themeShade="80"/>
          <w:spacing w:val="-1"/>
        </w:rPr>
        <w:t>e</w:t>
      </w:r>
      <w:r w:rsidRPr="007648C6">
        <w:rPr>
          <w:rFonts w:asciiTheme="minorHAnsi" w:hAnsiTheme="minorHAnsi" w:cstheme="minorHAnsi"/>
          <w:color w:val="1F3864" w:themeColor="accent1" w:themeShade="80"/>
        </w:rPr>
        <w:t>ar</w:t>
      </w:r>
      <w:r w:rsidRPr="007648C6">
        <w:rPr>
          <w:rFonts w:asciiTheme="minorHAnsi" w:hAnsiTheme="minorHAnsi" w:cstheme="minorHAnsi"/>
          <w:color w:val="1F3864" w:themeColor="accent1" w:themeShade="80"/>
          <w:spacing w:val="2"/>
        </w:rPr>
        <w:t xml:space="preserve"> </w:t>
      </w:r>
      <w:r w:rsidRPr="007648C6">
        <w:rPr>
          <w:rFonts w:asciiTheme="minorHAnsi" w:hAnsiTheme="minorHAnsi" w:cstheme="minorHAnsi"/>
          <w:color w:val="1F3864" w:themeColor="accent1" w:themeShade="80"/>
          <w:spacing w:val="-3"/>
        </w:rPr>
        <w:t>o</w:t>
      </w:r>
      <w:r w:rsidRPr="007648C6">
        <w:rPr>
          <w:rFonts w:asciiTheme="minorHAnsi" w:hAnsiTheme="minorHAnsi" w:cstheme="minorHAnsi"/>
          <w:color w:val="1F3864" w:themeColor="accent1" w:themeShade="80"/>
        </w:rPr>
        <w:t xml:space="preserve">f </w:t>
      </w:r>
      <w:r w:rsidRPr="007648C6">
        <w:rPr>
          <w:rFonts w:asciiTheme="minorHAnsi" w:hAnsiTheme="minorHAnsi" w:cstheme="minorHAnsi"/>
          <w:color w:val="1F3864" w:themeColor="accent1" w:themeShade="80"/>
          <w:spacing w:val="1"/>
        </w:rPr>
        <w:t>r</w:t>
      </w:r>
      <w:r w:rsidRPr="007648C6">
        <w:rPr>
          <w:rFonts w:asciiTheme="minorHAnsi" w:hAnsiTheme="minorHAnsi" w:cstheme="minorHAnsi"/>
          <w:color w:val="1F3864" w:themeColor="accent1" w:themeShade="80"/>
        </w:rPr>
        <w:t>et</w:t>
      </w:r>
      <w:r w:rsidRPr="007648C6">
        <w:rPr>
          <w:rFonts w:asciiTheme="minorHAnsi" w:hAnsiTheme="minorHAnsi" w:cstheme="minorHAnsi"/>
          <w:color w:val="1F3864" w:themeColor="accent1" w:themeShade="80"/>
          <w:spacing w:val="-2"/>
        </w:rPr>
        <w:t>u</w:t>
      </w:r>
      <w:r w:rsidRPr="007648C6">
        <w:rPr>
          <w:rFonts w:asciiTheme="minorHAnsi" w:hAnsiTheme="minorHAnsi" w:cstheme="minorHAnsi"/>
          <w:color w:val="1F3864" w:themeColor="accent1" w:themeShade="80"/>
          <w:spacing w:val="1"/>
        </w:rPr>
        <w:t>r</w:t>
      </w:r>
      <w:r w:rsidRPr="007648C6">
        <w:rPr>
          <w:rFonts w:asciiTheme="minorHAnsi" w:hAnsiTheme="minorHAnsi" w:cstheme="minorHAnsi"/>
          <w:color w:val="1F3864" w:themeColor="accent1" w:themeShade="80"/>
        </w:rPr>
        <w:t>n</w:t>
      </w:r>
      <w:r w:rsidRPr="007648C6">
        <w:rPr>
          <w:rFonts w:asciiTheme="minorHAnsi" w:hAnsiTheme="minorHAnsi" w:cstheme="minorHAnsi"/>
          <w:color w:val="1F3864" w:themeColor="accent1" w:themeShade="80"/>
          <w:spacing w:val="-1"/>
        </w:rPr>
        <w:t>i</w:t>
      </w:r>
      <w:r w:rsidRPr="007648C6">
        <w:rPr>
          <w:rFonts w:asciiTheme="minorHAnsi" w:hAnsiTheme="minorHAnsi" w:cstheme="minorHAnsi"/>
          <w:color w:val="1F3864" w:themeColor="accent1" w:themeShade="80"/>
        </w:rPr>
        <w:t>ng</w:t>
      </w:r>
      <w:r w:rsidRPr="007648C6">
        <w:rPr>
          <w:rFonts w:asciiTheme="minorHAnsi" w:hAnsiTheme="minorHAnsi" w:cstheme="minorHAnsi"/>
          <w:color w:val="1F3864" w:themeColor="accent1" w:themeShade="80"/>
          <w:spacing w:val="1"/>
        </w:rPr>
        <w:t xml:space="preserve"> </w:t>
      </w:r>
      <w:r w:rsidRPr="007648C6">
        <w:rPr>
          <w:rFonts w:asciiTheme="minorHAnsi" w:hAnsiTheme="minorHAnsi" w:cstheme="minorHAnsi"/>
          <w:color w:val="1F3864" w:themeColor="accent1" w:themeShade="80"/>
        </w:rPr>
        <w:t>h</w:t>
      </w:r>
      <w:r w:rsidRPr="007648C6">
        <w:rPr>
          <w:rFonts w:asciiTheme="minorHAnsi" w:hAnsiTheme="minorHAnsi" w:cstheme="minorHAnsi"/>
          <w:color w:val="1F3864" w:themeColor="accent1" w:themeShade="80"/>
          <w:spacing w:val="-1"/>
        </w:rPr>
        <w:t>o</w:t>
      </w:r>
      <w:r w:rsidRPr="007648C6">
        <w:rPr>
          <w:rFonts w:asciiTheme="minorHAnsi" w:hAnsiTheme="minorHAnsi" w:cstheme="minorHAnsi"/>
          <w:color w:val="1F3864" w:themeColor="accent1" w:themeShade="80"/>
          <w:spacing w:val="-2"/>
        </w:rPr>
        <w:t>m</w:t>
      </w:r>
      <w:r w:rsidRPr="007648C6">
        <w:rPr>
          <w:rFonts w:asciiTheme="minorHAnsi" w:hAnsiTheme="minorHAnsi" w:cstheme="minorHAnsi"/>
          <w:color w:val="1F3864" w:themeColor="accent1" w:themeShade="80"/>
        </w:rPr>
        <w:t>e</w:t>
      </w:r>
    </w:p>
    <w:p w14:paraId="7B692B02" w14:textId="77777777" w:rsidR="00CE6FA8" w:rsidRPr="007648C6" w:rsidRDefault="00CE6FA8" w:rsidP="00353185">
      <w:pPr>
        <w:widowControl w:val="0"/>
        <w:numPr>
          <w:ilvl w:val="0"/>
          <w:numId w:val="9"/>
        </w:numPr>
        <w:autoSpaceDE w:val="0"/>
        <w:autoSpaceDN w:val="0"/>
        <w:adjustRightInd w:val="0"/>
        <w:spacing w:after="0" w:line="240" w:lineRule="auto"/>
        <w:ind w:right="55"/>
        <w:jc w:val="both"/>
        <w:rPr>
          <w:rFonts w:asciiTheme="minorHAnsi" w:hAnsiTheme="minorHAnsi" w:cstheme="minorHAnsi"/>
          <w:color w:val="1F3864" w:themeColor="accent1" w:themeShade="80"/>
        </w:rPr>
      </w:pPr>
      <w:r w:rsidRPr="007648C6">
        <w:rPr>
          <w:rFonts w:asciiTheme="minorHAnsi" w:hAnsiTheme="minorHAnsi" w:cstheme="minorHAnsi"/>
          <w:color w:val="1F3864" w:themeColor="accent1" w:themeShade="80"/>
          <w:position w:val="-1"/>
        </w:rPr>
        <w:t>F</w:t>
      </w:r>
      <w:r w:rsidRPr="007648C6">
        <w:rPr>
          <w:rFonts w:asciiTheme="minorHAnsi" w:hAnsiTheme="minorHAnsi" w:cstheme="minorHAnsi"/>
          <w:color w:val="1F3864" w:themeColor="accent1" w:themeShade="80"/>
          <w:spacing w:val="-1"/>
          <w:position w:val="-1"/>
        </w:rPr>
        <w:t>e</w:t>
      </w:r>
      <w:r w:rsidRPr="007648C6">
        <w:rPr>
          <w:rFonts w:asciiTheme="minorHAnsi" w:hAnsiTheme="minorHAnsi" w:cstheme="minorHAnsi"/>
          <w:color w:val="1F3864" w:themeColor="accent1" w:themeShade="80"/>
          <w:position w:val="-1"/>
        </w:rPr>
        <w:t>ar</w:t>
      </w:r>
      <w:r w:rsidRPr="007648C6">
        <w:rPr>
          <w:rFonts w:asciiTheme="minorHAnsi" w:hAnsiTheme="minorHAnsi" w:cstheme="minorHAnsi"/>
          <w:color w:val="1F3864" w:themeColor="accent1" w:themeShade="80"/>
          <w:spacing w:val="2"/>
          <w:position w:val="-1"/>
        </w:rPr>
        <w:t xml:space="preserve"> </w:t>
      </w:r>
      <w:r w:rsidRPr="007648C6">
        <w:rPr>
          <w:rFonts w:asciiTheme="minorHAnsi" w:hAnsiTheme="minorHAnsi" w:cstheme="minorHAnsi"/>
          <w:color w:val="1F3864" w:themeColor="accent1" w:themeShade="80"/>
          <w:spacing w:val="-3"/>
          <w:position w:val="-1"/>
        </w:rPr>
        <w:t>o</w:t>
      </w:r>
      <w:r w:rsidRPr="007648C6">
        <w:rPr>
          <w:rFonts w:asciiTheme="minorHAnsi" w:hAnsiTheme="minorHAnsi" w:cstheme="minorHAnsi"/>
          <w:color w:val="1F3864" w:themeColor="accent1" w:themeShade="80"/>
          <w:position w:val="-1"/>
        </w:rPr>
        <w:t xml:space="preserve">f </w:t>
      </w:r>
      <w:r w:rsidRPr="007648C6">
        <w:rPr>
          <w:rFonts w:asciiTheme="minorHAnsi" w:hAnsiTheme="minorHAnsi" w:cstheme="minorHAnsi"/>
          <w:color w:val="1F3864" w:themeColor="accent1" w:themeShade="80"/>
          <w:spacing w:val="1"/>
          <w:position w:val="-1"/>
        </w:rPr>
        <w:t>m</w:t>
      </w:r>
      <w:r w:rsidRPr="007648C6">
        <w:rPr>
          <w:rFonts w:asciiTheme="minorHAnsi" w:hAnsiTheme="minorHAnsi" w:cstheme="minorHAnsi"/>
          <w:color w:val="1F3864" w:themeColor="accent1" w:themeShade="80"/>
          <w:position w:val="-1"/>
        </w:rPr>
        <w:t>e</w:t>
      </w:r>
      <w:r w:rsidRPr="007648C6">
        <w:rPr>
          <w:rFonts w:asciiTheme="minorHAnsi" w:hAnsiTheme="minorHAnsi" w:cstheme="minorHAnsi"/>
          <w:color w:val="1F3864" w:themeColor="accent1" w:themeShade="80"/>
          <w:spacing w:val="-1"/>
          <w:position w:val="-1"/>
        </w:rPr>
        <w:t>di</w:t>
      </w:r>
      <w:r w:rsidRPr="007648C6">
        <w:rPr>
          <w:rFonts w:asciiTheme="minorHAnsi" w:hAnsiTheme="minorHAnsi" w:cstheme="minorHAnsi"/>
          <w:color w:val="1F3864" w:themeColor="accent1" w:themeShade="80"/>
          <w:position w:val="-1"/>
        </w:rPr>
        <w:t>cal h</w:t>
      </w:r>
      <w:r w:rsidRPr="007648C6">
        <w:rPr>
          <w:rFonts w:asciiTheme="minorHAnsi" w:hAnsiTheme="minorHAnsi" w:cstheme="minorHAnsi"/>
          <w:color w:val="1F3864" w:themeColor="accent1" w:themeShade="80"/>
          <w:spacing w:val="-1"/>
          <w:position w:val="-1"/>
        </w:rPr>
        <w:t>el</w:t>
      </w:r>
      <w:r w:rsidRPr="007648C6">
        <w:rPr>
          <w:rFonts w:asciiTheme="minorHAnsi" w:hAnsiTheme="minorHAnsi" w:cstheme="minorHAnsi"/>
          <w:color w:val="1F3864" w:themeColor="accent1" w:themeShade="80"/>
          <w:position w:val="-1"/>
        </w:rPr>
        <w:t>p</w:t>
      </w:r>
    </w:p>
    <w:p w14:paraId="0CA3E3D7" w14:textId="77777777" w:rsidR="00CE6FA8" w:rsidRPr="007648C6" w:rsidRDefault="00CE6FA8" w:rsidP="00353185">
      <w:pPr>
        <w:widowControl w:val="0"/>
        <w:numPr>
          <w:ilvl w:val="0"/>
          <w:numId w:val="9"/>
        </w:numPr>
        <w:autoSpaceDE w:val="0"/>
        <w:autoSpaceDN w:val="0"/>
        <w:adjustRightInd w:val="0"/>
        <w:spacing w:after="0" w:line="240" w:lineRule="auto"/>
        <w:ind w:right="55"/>
        <w:jc w:val="both"/>
        <w:rPr>
          <w:rFonts w:asciiTheme="minorHAnsi" w:hAnsiTheme="minorHAnsi" w:cstheme="minorHAnsi"/>
          <w:color w:val="1F3864" w:themeColor="accent1" w:themeShade="80"/>
        </w:rPr>
      </w:pPr>
      <w:r w:rsidRPr="007648C6">
        <w:rPr>
          <w:rFonts w:asciiTheme="minorHAnsi" w:hAnsiTheme="minorHAnsi" w:cstheme="minorHAnsi"/>
          <w:color w:val="1F3864" w:themeColor="accent1" w:themeShade="80"/>
          <w:spacing w:val="-1"/>
          <w:position w:val="-1"/>
        </w:rPr>
        <w:t>S</w:t>
      </w:r>
      <w:r w:rsidRPr="007648C6">
        <w:rPr>
          <w:rFonts w:asciiTheme="minorHAnsi" w:hAnsiTheme="minorHAnsi" w:cstheme="minorHAnsi"/>
          <w:color w:val="1F3864" w:themeColor="accent1" w:themeShade="80"/>
          <w:position w:val="-1"/>
        </w:rPr>
        <w:t>e</w:t>
      </w:r>
      <w:r w:rsidRPr="007648C6">
        <w:rPr>
          <w:rFonts w:asciiTheme="minorHAnsi" w:hAnsiTheme="minorHAnsi" w:cstheme="minorHAnsi"/>
          <w:color w:val="1F3864" w:themeColor="accent1" w:themeShade="80"/>
          <w:spacing w:val="-1"/>
          <w:position w:val="-1"/>
        </w:rPr>
        <w:t>l</w:t>
      </w:r>
      <w:r w:rsidRPr="007648C6">
        <w:rPr>
          <w:rFonts w:asciiTheme="minorHAnsi" w:hAnsiTheme="minorHAnsi" w:cstheme="minorHAnsi"/>
          <w:color w:val="1F3864" w:themeColor="accent1" w:themeShade="80"/>
          <w:spacing w:val="1"/>
          <w:position w:val="-1"/>
        </w:rPr>
        <w:t>f-</w:t>
      </w:r>
      <w:r w:rsidRPr="007648C6">
        <w:rPr>
          <w:rFonts w:asciiTheme="minorHAnsi" w:hAnsiTheme="minorHAnsi" w:cstheme="minorHAnsi"/>
          <w:color w:val="1F3864" w:themeColor="accent1" w:themeShade="80"/>
          <w:position w:val="-1"/>
        </w:rPr>
        <w:t>des</w:t>
      </w:r>
      <w:r w:rsidRPr="007648C6">
        <w:rPr>
          <w:rFonts w:asciiTheme="minorHAnsi" w:hAnsiTheme="minorHAnsi" w:cstheme="minorHAnsi"/>
          <w:color w:val="1F3864" w:themeColor="accent1" w:themeShade="80"/>
          <w:spacing w:val="-2"/>
          <w:position w:val="-1"/>
        </w:rPr>
        <w:t>t</w:t>
      </w:r>
      <w:r w:rsidRPr="007648C6">
        <w:rPr>
          <w:rFonts w:asciiTheme="minorHAnsi" w:hAnsiTheme="minorHAnsi" w:cstheme="minorHAnsi"/>
          <w:color w:val="1F3864" w:themeColor="accent1" w:themeShade="80"/>
          <w:spacing w:val="1"/>
          <w:position w:val="-1"/>
        </w:rPr>
        <w:t>r</w:t>
      </w:r>
      <w:r w:rsidRPr="007648C6">
        <w:rPr>
          <w:rFonts w:asciiTheme="minorHAnsi" w:hAnsiTheme="minorHAnsi" w:cstheme="minorHAnsi"/>
          <w:color w:val="1F3864" w:themeColor="accent1" w:themeShade="80"/>
          <w:position w:val="-1"/>
        </w:rPr>
        <w:t>ucti</w:t>
      </w:r>
      <w:r w:rsidRPr="007648C6">
        <w:rPr>
          <w:rFonts w:asciiTheme="minorHAnsi" w:hAnsiTheme="minorHAnsi" w:cstheme="minorHAnsi"/>
          <w:color w:val="1F3864" w:themeColor="accent1" w:themeShade="80"/>
          <w:spacing w:val="-3"/>
          <w:position w:val="-1"/>
        </w:rPr>
        <w:t>v</w:t>
      </w:r>
      <w:r w:rsidRPr="007648C6">
        <w:rPr>
          <w:rFonts w:asciiTheme="minorHAnsi" w:hAnsiTheme="minorHAnsi" w:cstheme="minorHAnsi"/>
          <w:color w:val="1F3864" w:themeColor="accent1" w:themeShade="80"/>
          <w:position w:val="-1"/>
        </w:rPr>
        <w:t xml:space="preserve">e </w:t>
      </w:r>
      <w:r w:rsidRPr="007648C6">
        <w:rPr>
          <w:rFonts w:asciiTheme="minorHAnsi" w:hAnsiTheme="minorHAnsi" w:cstheme="minorHAnsi"/>
          <w:color w:val="1F3864" w:themeColor="accent1" w:themeShade="80"/>
          <w:spacing w:val="2"/>
          <w:position w:val="-1"/>
        </w:rPr>
        <w:t>t</w:t>
      </w:r>
      <w:r w:rsidRPr="007648C6">
        <w:rPr>
          <w:rFonts w:asciiTheme="minorHAnsi" w:hAnsiTheme="minorHAnsi" w:cstheme="minorHAnsi"/>
          <w:color w:val="1F3864" w:themeColor="accent1" w:themeShade="80"/>
          <w:position w:val="-1"/>
        </w:rPr>
        <w:t>e</w:t>
      </w:r>
      <w:r w:rsidRPr="007648C6">
        <w:rPr>
          <w:rFonts w:asciiTheme="minorHAnsi" w:hAnsiTheme="minorHAnsi" w:cstheme="minorHAnsi"/>
          <w:color w:val="1F3864" w:themeColor="accent1" w:themeShade="80"/>
          <w:spacing w:val="-1"/>
          <w:position w:val="-1"/>
        </w:rPr>
        <w:t>n</w:t>
      </w:r>
      <w:r w:rsidRPr="007648C6">
        <w:rPr>
          <w:rFonts w:asciiTheme="minorHAnsi" w:hAnsiTheme="minorHAnsi" w:cstheme="minorHAnsi"/>
          <w:color w:val="1F3864" w:themeColor="accent1" w:themeShade="80"/>
          <w:position w:val="-1"/>
        </w:rPr>
        <w:t>d</w:t>
      </w:r>
      <w:r w:rsidRPr="007648C6">
        <w:rPr>
          <w:rFonts w:asciiTheme="minorHAnsi" w:hAnsiTheme="minorHAnsi" w:cstheme="minorHAnsi"/>
          <w:color w:val="1F3864" w:themeColor="accent1" w:themeShade="80"/>
          <w:spacing w:val="-1"/>
          <w:position w:val="-1"/>
        </w:rPr>
        <w:t>e</w:t>
      </w:r>
      <w:r w:rsidRPr="007648C6">
        <w:rPr>
          <w:rFonts w:asciiTheme="minorHAnsi" w:hAnsiTheme="minorHAnsi" w:cstheme="minorHAnsi"/>
          <w:color w:val="1F3864" w:themeColor="accent1" w:themeShade="80"/>
          <w:spacing w:val="-3"/>
          <w:position w:val="-1"/>
        </w:rPr>
        <w:t>n</w:t>
      </w:r>
      <w:r w:rsidRPr="007648C6">
        <w:rPr>
          <w:rFonts w:asciiTheme="minorHAnsi" w:hAnsiTheme="minorHAnsi" w:cstheme="minorHAnsi"/>
          <w:color w:val="1F3864" w:themeColor="accent1" w:themeShade="80"/>
          <w:position w:val="-1"/>
        </w:rPr>
        <w:t>c</w:t>
      </w:r>
      <w:r w:rsidRPr="007648C6">
        <w:rPr>
          <w:rFonts w:asciiTheme="minorHAnsi" w:hAnsiTheme="minorHAnsi" w:cstheme="minorHAnsi"/>
          <w:color w:val="1F3864" w:themeColor="accent1" w:themeShade="80"/>
          <w:spacing w:val="-1"/>
          <w:position w:val="-1"/>
        </w:rPr>
        <w:t>i</w:t>
      </w:r>
      <w:r w:rsidRPr="007648C6">
        <w:rPr>
          <w:rFonts w:asciiTheme="minorHAnsi" w:hAnsiTheme="minorHAnsi" w:cstheme="minorHAnsi"/>
          <w:color w:val="1F3864" w:themeColor="accent1" w:themeShade="80"/>
          <w:position w:val="-1"/>
        </w:rPr>
        <w:t>es</w:t>
      </w:r>
    </w:p>
    <w:p w14:paraId="0668692E" w14:textId="77777777" w:rsidR="00CE6FA8" w:rsidRPr="007648C6" w:rsidRDefault="00CE6FA8" w:rsidP="00353185">
      <w:pPr>
        <w:widowControl w:val="0"/>
        <w:numPr>
          <w:ilvl w:val="0"/>
          <w:numId w:val="9"/>
        </w:numPr>
        <w:autoSpaceDE w:val="0"/>
        <w:autoSpaceDN w:val="0"/>
        <w:adjustRightInd w:val="0"/>
        <w:spacing w:after="0" w:line="240" w:lineRule="auto"/>
        <w:ind w:right="55"/>
        <w:jc w:val="both"/>
        <w:rPr>
          <w:rFonts w:asciiTheme="minorHAnsi" w:hAnsiTheme="minorHAnsi" w:cstheme="minorHAnsi"/>
          <w:color w:val="1F3864" w:themeColor="accent1" w:themeShade="80"/>
        </w:rPr>
      </w:pPr>
      <w:r w:rsidRPr="007648C6">
        <w:rPr>
          <w:rFonts w:asciiTheme="minorHAnsi" w:hAnsiTheme="minorHAnsi" w:cstheme="minorHAnsi"/>
          <w:color w:val="1F3864" w:themeColor="accent1" w:themeShade="80"/>
          <w:spacing w:val="-1"/>
        </w:rPr>
        <w:t>A</w:t>
      </w:r>
      <w:r w:rsidRPr="007648C6">
        <w:rPr>
          <w:rFonts w:asciiTheme="minorHAnsi" w:hAnsiTheme="minorHAnsi" w:cstheme="minorHAnsi"/>
          <w:color w:val="1F3864" w:themeColor="accent1" w:themeShade="80"/>
        </w:rPr>
        <w:t>g</w:t>
      </w:r>
      <w:r w:rsidRPr="007648C6">
        <w:rPr>
          <w:rFonts w:asciiTheme="minorHAnsi" w:hAnsiTheme="minorHAnsi" w:cstheme="minorHAnsi"/>
          <w:color w:val="1F3864" w:themeColor="accent1" w:themeShade="80"/>
          <w:spacing w:val="2"/>
        </w:rPr>
        <w:t>g</w:t>
      </w:r>
      <w:r w:rsidRPr="007648C6">
        <w:rPr>
          <w:rFonts w:asciiTheme="minorHAnsi" w:hAnsiTheme="minorHAnsi" w:cstheme="minorHAnsi"/>
          <w:color w:val="1F3864" w:themeColor="accent1" w:themeShade="80"/>
          <w:spacing w:val="1"/>
        </w:rPr>
        <w:t>r</w:t>
      </w:r>
      <w:r w:rsidRPr="007648C6">
        <w:rPr>
          <w:rFonts w:asciiTheme="minorHAnsi" w:hAnsiTheme="minorHAnsi" w:cstheme="minorHAnsi"/>
          <w:color w:val="1F3864" w:themeColor="accent1" w:themeShade="80"/>
          <w:spacing w:val="-3"/>
        </w:rPr>
        <w:t>e</w:t>
      </w:r>
      <w:r w:rsidRPr="007648C6">
        <w:rPr>
          <w:rFonts w:asciiTheme="minorHAnsi" w:hAnsiTheme="minorHAnsi" w:cstheme="minorHAnsi"/>
          <w:color w:val="1F3864" w:themeColor="accent1" w:themeShade="80"/>
        </w:rPr>
        <w:t>ss</w:t>
      </w:r>
      <w:r w:rsidRPr="007648C6">
        <w:rPr>
          <w:rFonts w:asciiTheme="minorHAnsi" w:hAnsiTheme="minorHAnsi" w:cstheme="minorHAnsi"/>
          <w:color w:val="1F3864" w:themeColor="accent1" w:themeShade="80"/>
          <w:spacing w:val="-1"/>
        </w:rPr>
        <w:t>i</w:t>
      </w:r>
      <w:r w:rsidRPr="007648C6">
        <w:rPr>
          <w:rFonts w:asciiTheme="minorHAnsi" w:hAnsiTheme="minorHAnsi" w:cstheme="minorHAnsi"/>
          <w:color w:val="1F3864" w:themeColor="accent1" w:themeShade="80"/>
        </w:rPr>
        <w:t>on</w:t>
      </w:r>
      <w:r w:rsidRPr="007648C6">
        <w:rPr>
          <w:rFonts w:asciiTheme="minorHAnsi" w:hAnsiTheme="minorHAnsi" w:cstheme="minorHAnsi"/>
          <w:color w:val="1F3864" w:themeColor="accent1" w:themeShade="80"/>
          <w:spacing w:val="1"/>
        </w:rPr>
        <w:t xml:space="preserve"> t</w:t>
      </w:r>
      <w:r w:rsidRPr="007648C6">
        <w:rPr>
          <w:rFonts w:asciiTheme="minorHAnsi" w:hAnsiTheme="minorHAnsi" w:cstheme="minorHAnsi"/>
          <w:color w:val="1F3864" w:themeColor="accent1" w:themeShade="80"/>
        </w:rPr>
        <w:t>o</w:t>
      </w:r>
      <w:r w:rsidRPr="007648C6">
        <w:rPr>
          <w:rFonts w:asciiTheme="minorHAnsi" w:hAnsiTheme="minorHAnsi" w:cstheme="minorHAnsi"/>
          <w:color w:val="1F3864" w:themeColor="accent1" w:themeShade="80"/>
          <w:spacing w:val="-4"/>
        </w:rPr>
        <w:t>w</w:t>
      </w:r>
      <w:r w:rsidRPr="007648C6">
        <w:rPr>
          <w:rFonts w:asciiTheme="minorHAnsi" w:hAnsiTheme="minorHAnsi" w:cstheme="minorHAnsi"/>
          <w:color w:val="1F3864" w:themeColor="accent1" w:themeShade="80"/>
        </w:rPr>
        <w:t>ards</w:t>
      </w:r>
      <w:r w:rsidRPr="007648C6">
        <w:rPr>
          <w:rFonts w:asciiTheme="minorHAnsi" w:hAnsiTheme="minorHAnsi" w:cstheme="minorHAnsi"/>
          <w:color w:val="1F3864" w:themeColor="accent1" w:themeShade="80"/>
          <w:spacing w:val="1"/>
        </w:rPr>
        <w:t xml:space="preserve"> </w:t>
      </w:r>
      <w:r w:rsidRPr="007648C6">
        <w:rPr>
          <w:rFonts w:asciiTheme="minorHAnsi" w:hAnsiTheme="minorHAnsi" w:cstheme="minorHAnsi"/>
          <w:color w:val="1F3864" w:themeColor="accent1" w:themeShade="80"/>
          <w:spacing w:val="-3"/>
        </w:rPr>
        <w:t>o</w:t>
      </w:r>
      <w:r w:rsidRPr="007648C6">
        <w:rPr>
          <w:rFonts w:asciiTheme="minorHAnsi" w:hAnsiTheme="minorHAnsi" w:cstheme="minorHAnsi"/>
          <w:color w:val="1F3864" w:themeColor="accent1" w:themeShade="80"/>
          <w:spacing w:val="1"/>
        </w:rPr>
        <w:t>t</w:t>
      </w:r>
      <w:r w:rsidRPr="007648C6">
        <w:rPr>
          <w:rFonts w:asciiTheme="minorHAnsi" w:hAnsiTheme="minorHAnsi" w:cstheme="minorHAnsi"/>
          <w:color w:val="1F3864" w:themeColor="accent1" w:themeShade="80"/>
        </w:rPr>
        <w:t>h</w:t>
      </w:r>
      <w:r w:rsidRPr="007648C6">
        <w:rPr>
          <w:rFonts w:asciiTheme="minorHAnsi" w:hAnsiTheme="minorHAnsi" w:cstheme="minorHAnsi"/>
          <w:color w:val="1F3864" w:themeColor="accent1" w:themeShade="80"/>
          <w:spacing w:val="-3"/>
        </w:rPr>
        <w:t>e</w:t>
      </w:r>
      <w:r w:rsidRPr="007648C6">
        <w:rPr>
          <w:rFonts w:asciiTheme="minorHAnsi" w:hAnsiTheme="minorHAnsi" w:cstheme="minorHAnsi"/>
          <w:color w:val="1F3864" w:themeColor="accent1" w:themeShade="80"/>
          <w:spacing w:val="1"/>
        </w:rPr>
        <w:t>r</w:t>
      </w:r>
      <w:r w:rsidRPr="007648C6">
        <w:rPr>
          <w:rFonts w:asciiTheme="minorHAnsi" w:hAnsiTheme="minorHAnsi" w:cstheme="minorHAnsi"/>
          <w:color w:val="1F3864" w:themeColor="accent1" w:themeShade="80"/>
        </w:rPr>
        <w:t>s</w:t>
      </w:r>
    </w:p>
    <w:p w14:paraId="6E97B46B" w14:textId="77777777" w:rsidR="00CE6FA8" w:rsidRPr="007648C6" w:rsidRDefault="00CE6FA8" w:rsidP="00353185">
      <w:pPr>
        <w:widowControl w:val="0"/>
        <w:numPr>
          <w:ilvl w:val="0"/>
          <w:numId w:val="9"/>
        </w:numPr>
        <w:autoSpaceDE w:val="0"/>
        <w:autoSpaceDN w:val="0"/>
        <w:adjustRightInd w:val="0"/>
        <w:spacing w:after="0" w:line="240" w:lineRule="auto"/>
        <w:ind w:right="55"/>
        <w:jc w:val="both"/>
        <w:rPr>
          <w:rFonts w:asciiTheme="minorHAnsi" w:hAnsiTheme="minorHAnsi" w:cstheme="minorHAnsi"/>
          <w:color w:val="1F3864" w:themeColor="accent1" w:themeShade="80"/>
        </w:rPr>
      </w:pPr>
      <w:r w:rsidRPr="007648C6">
        <w:rPr>
          <w:rFonts w:asciiTheme="minorHAnsi" w:hAnsiTheme="minorHAnsi" w:cstheme="minorHAnsi"/>
          <w:color w:val="1F3864" w:themeColor="accent1" w:themeShade="80"/>
          <w:spacing w:val="-1"/>
          <w:position w:val="-1"/>
        </w:rPr>
        <w:t>R</w:t>
      </w:r>
      <w:r w:rsidRPr="007648C6">
        <w:rPr>
          <w:rFonts w:asciiTheme="minorHAnsi" w:hAnsiTheme="minorHAnsi" w:cstheme="minorHAnsi"/>
          <w:color w:val="1F3864" w:themeColor="accent1" w:themeShade="80"/>
          <w:position w:val="-1"/>
        </w:rPr>
        <w:t>u</w:t>
      </w:r>
      <w:r w:rsidRPr="007648C6">
        <w:rPr>
          <w:rFonts w:asciiTheme="minorHAnsi" w:hAnsiTheme="minorHAnsi" w:cstheme="minorHAnsi"/>
          <w:color w:val="1F3864" w:themeColor="accent1" w:themeShade="80"/>
          <w:spacing w:val="-1"/>
          <w:position w:val="-1"/>
        </w:rPr>
        <w:t>n</w:t>
      </w:r>
      <w:r w:rsidRPr="007648C6">
        <w:rPr>
          <w:rFonts w:asciiTheme="minorHAnsi" w:hAnsiTheme="minorHAnsi" w:cstheme="minorHAnsi"/>
          <w:color w:val="1F3864" w:themeColor="accent1" w:themeShade="80"/>
          <w:position w:val="-1"/>
        </w:rPr>
        <w:t>n</w:t>
      </w:r>
      <w:r w:rsidRPr="007648C6">
        <w:rPr>
          <w:rFonts w:asciiTheme="minorHAnsi" w:hAnsiTheme="minorHAnsi" w:cstheme="minorHAnsi"/>
          <w:color w:val="1F3864" w:themeColor="accent1" w:themeShade="80"/>
          <w:spacing w:val="-1"/>
          <w:position w:val="-1"/>
        </w:rPr>
        <w:t>i</w:t>
      </w:r>
      <w:r w:rsidRPr="007648C6">
        <w:rPr>
          <w:rFonts w:asciiTheme="minorHAnsi" w:hAnsiTheme="minorHAnsi" w:cstheme="minorHAnsi"/>
          <w:color w:val="1F3864" w:themeColor="accent1" w:themeShade="80"/>
          <w:position w:val="-1"/>
        </w:rPr>
        <w:t>ng</w:t>
      </w:r>
      <w:r w:rsidRPr="007648C6">
        <w:rPr>
          <w:rFonts w:asciiTheme="minorHAnsi" w:hAnsiTheme="minorHAnsi" w:cstheme="minorHAnsi"/>
          <w:color w:val="1F3864" w:themeColor="accent1" w:themeShade="80"/>
          <w:spacing w:val="3"/>
          <w:position w:val="-1"/>
        </w:rPr>
        <w:t xml:space="preserve"> </w:t>
      </w:r>
      <w:r w:rsidRPr="007648C6">
        <w:rPr>
          <w:rFonts w:asciiTheme="minorHAnsi" w:hAnsiTheme="minorHAnsi" w:cstheme="minorHAnsi"/>
          <w:color w:val="1F3864" w:themeColor="accent1" w:themeShade="80"/>
          <w:position w:val="-1"/>
        </w:rPr>
        <w:t>a</w:t>
      </w:r>
      <w:r w:rsidRPr="007648C6">
        <w:rPr>
          <w:rFonts w:asciiTheme="minorHAnsi" w:hAnsiTheme="minorHAnsi" w:cstheme="minorHAnsi"/>
          <w:color w:val="1F3864" w:themeColor="accent1" w:themeShade="80"/>
          <w:spacing w:val="-4"/>
          <w:position w:val="-1"/>
        </w:rPr>
        <w:t>w</w:t>
      </w:r>
      <w:r w:rsidRPr="007648C6">
        <w:rPr>
          <w:rFonts w:asciiTheme="minorHAnsi" w:hAnsiTheme="minorHAnsi" w:cstheme="minorHAnsi"/>
          <w:color w:val="1F3864" w:themeColor="accent1" w:themeShade="80"/>
          <w:position w:val="-1"/>
        </w:rPr>
        <w:t>ay</w:t>
      </w:r>
    </w:p>
    <w:p w14:paraId="4CF15B3D" w14:textId="77777777" w:rsidR="00CE6FA8" w:rsidRPr="007648C6" w:rsidRDefault="00CE6FA8" w:rsidP="00CE6FA8">
      <w:pPr>
        <w:autoSpaceDE w:val="0"/>
        <w:autoSpaceDN w:val="0"/>
        <w:adjustRightInd w:val="0"/>
        <w:spacing w:after="0" w:line="240" w:lineRule="auto"/>
        <w:jc w:val="both"/>
        <w:rPr>
          <w:rFonts w:asciiTheme="minorHAnsi" w:hAnsiTheme="minorHAnsi" w:cstheme="minorHAnsi"/>
          <w:b/>
          <w:bCs/>
          <w:color w:val="1F3864" w:themeColor="accent1" w:themeShade="80"/>
        </w:rPr>
      </w:pPr>
    </w:p>
    <w:p w14:paraId="6246226D" w14:textId="77777777" w:rsidR="00CE6FA8" w:rsidRPr="007648C6" w:rsidRDefault="00CE6FA8" w:rsidP="00CE6FA8">
      <w:pPr>
        <w:autoSpaceDE w:val="0"/>
        <w:autoSpaceDN w:val="0"/>
        <w:adjustRightInd w:val="0"/>
        <w:spacing w:after="0" w:line="240" w:lineRule="auto"/>
        <w:jc w:val="both"/>
        <w:rPr>
          <w:rFonts w:asciiTheme="minorHAnsi" w:hAnsiTheme="minorHAnsi" w:cstheme="minorHAnsi"/>
          <w:b/>
          <w:bCs/>
          <w:color w:val="1F3864" w:themeColor="accent1" w:themeShade="80"/>
        </w:rPr>
      </w:pPr>
      <w:r w:rsidRPr="007648C6">
        <w:rPr>
          <w:rFonts w:asciiTheme="minorHAnsi" w:hAnsiTheme="minorHAnsi" w:cstheme="minorHAnsi"/>
          <w:b/>
          <w:bCs/>
          <w:color w:val="1F3864" w:themeColor="accent1" w:themeShade="80"/>
        </w:rPr>
        <w:t>2. Emotional Abuse</w:t>
      </w:r>
    </w:p>
    <w:p w14:paraId="37A3A5AF" w14:textId="35AB12CF" w:rsidR="00CE6FA8" w:rsidRPr="007648C6" w:rsidRDefault="00CE6FA8" w:rsidP="00CE6FA8">
      <w:pPr>
        <w:pStyle w:val="Default"/>
        <w:jc w:val="both"/>
        <w:rPr>
          <w:rFonts w:asciiTheme="minorHAnsi" w:hAnsiTheme="minorHAnsi" w:cstheme="minorHAnsi"/>
          <w:color w:val="1F3864" w:themeColor="accent1" w:themeShade="80"/>
          <w:sz w:val="22"/>
          <w:szCs w:val="22"/>
        </w:rPr>
      </w:pPr>
      <w:r w:rsidRPr="007648C6">
        <w:rPr>
          <w:rFonts w:asciiTheme="minorHAnsi" w:hAnsiTheme="minorHAnsi" w:cstheme="minorHAnsi"/>
          <w:color w:val="1F3864" w:themeColor="accent1" w:themeShade="80"/>
          <w:sz w:val="22"/>
          <w:szCs w:val="22"/>
        </w:rPr>
        <w:t>Emotional abuse is the persistent emotional maltreatment of a child</w:t>
      </w:r>
      <w:r w:rsidR="005574C4" w:rsidRPr="007648C6">
        <w:rPr>
          <w:rFonts w:asciiTheme="minorHAnsi" w:hAnsiTheme="minorHAnsi" w:cstheme="minorHAnsi"/>
          <w:color w:val="1F3864" w:themeColor="accent1" w:themeShade="80"/>
          <w:sz w:val="22"/>
          <w:szCs w:val="22"/>
        </w:rPr>
        <w:t>,</w:t>
      </w:r>
      <w:r w:rsidRPr="007648C6">
        <w:rPr>
          <w:rFonts w:asciiTheme="minorHAnsi" w:hAnsiTheme="minorHAnsi" w:cstheme="minorHAnsi"/>
          <w:color w:val="1F3864" w:themeColor="accent1" w:themeShade="80"/>
          <w:sz w:val="22"/>
          <w:szCs w:val="22"/>
        </w:rPr>
        <w:t xml:space="preserve"> such as to cause severe and adverse effects on the child’s emotional development. Some level of emotional abuse is involved in all types of maltreatment of a child, although it may occur alone. It may involve </w:t>
      </w:r>
    </w:p>
    <w:p w14:paraId="61F51697" w14:textId="77777777" w:rsidR="00CE6FA8" w:rsidRPr="007648C6" w:rsidRDefault="00CE6FA8" w:rsidP="00353185">
      <w:pPr>
        <w:widowControl w:val="0"/>
        <w:numPr>
          <w:ilvl w:val="0"/>
          <w:numId w:val="9"/>
        </w:numPr>
        <w:autoSpaceDE w:val="0"/>
        <w:autoSpaceDN w:val="0"/>
        <w:adjustRightInd w:val="0"/>
        <w:spacing w:after="0" w:line="240" w:lineRule="auto"/>
        <w:ind w:right="55"/>
        <w:jc w:val="both"/>
        <w:rPr>
          <w:rFonts w:asciiTheme="minorHAnsi" w:hAnsiTheme="minorHAnsi" w:cstheme="minorHAnsi"/>
          <w:color w:val="1F3864" w:themeColor="accent1" w:themeShade="80"/>
          <w:spacing w:val="-1"/>
          <w:position w:val="-1"/>
        </w:rPr>
      </w:pPr>
      <w:r w:rsidRPr="007648C6">
        <w:rPr>
          <w:rFonts w:asciiTheme="minorHAnsi" w:hAnsiTheme="minorHAnsi" w:cstheme="minorHAnsi"/>
          <w:color w:val="1F3864" w:themeColor="accent1" w:themeShade="80"/>
          <w:spacing w:val="-1"/>
          <w:position w:val="-1"/>
        </w:rPr>
        <w:t xml:space="preserve">conveying to a child that they are worthless or unloved, inadequate, or valued only insofar as they meet the needs of another person. </w:t>
      </w:r>
    </w:p>
    <w:p w14:paraId="1270873C" w14:textId="77777777" w:rsidR="00CE6FA8" w:rsidRPr="007648C6" w:rsidRDefault="00CE6FA8" w:rsidP="00353185">
      <w:pPr>
        <w:widowControl w:val="0"/>
        <w:numPr>
          <w:ilvl w:val="0"/>
          <w:numId w:val="9"/>
        </w:numPr>
        <w:autoSpaceDE w:val="0"/>
        <w:autoSpaceDN w:val="0"/>
        <w:adjustRightInd w:val="0"/>
        <w:spacing w:after="0" w:line="240" w:lineRule="auto"/>
        <w:ind w:right="55"/>
        <w:jc w:val="both"/>
        <w:rPr>
          <w:rFonts w:asciiTheme="minorHAnsi" w:hAnsiTheme="minorHAnsi" w:cstheme="minorHAnsi"/>
          <w:color w:val="1F3864" w:themeColor="accent1" w:themeShade="80"/>
          <w:spacing w:val="-1"/>
          <w:position w:val="-1"/>
        </w:rPr>
      </w:pPr>
      <w:r w:rsidRPr="007648C6">
        <w:rPr>
          <w:rFonts w:asciiTheme="minorHAnsi" w:hAnsiTheme="minorHAnsi" w:cstheme="minorHAnsi"/>
          <w:color w:val="1F3864" w:themeColor="accent1" w:themeShade="80"/>
          <w:spacing w:val="-1"/>
          <w:position w:val="-1"/>
        </w:rPr>
        <w:t xml:space="preserve">not giving the child opportunities to express their views, deliberately silencing them or ‘making fun’ of what they say or how they communicate. </w:t>
      </w:r>
    </w:p>
    <w:p w14:paraId="0200BD40" w14:textId="0FC46B30" w:rsidR="00CE6FA8" w:rsidRPr="007648C6" w:rsidRDefault="00CE6FA8" w:rsidP="00353185">
      <w:pPr>
        <w:widowControl w:val="0"/>
        <w:numPr>
          <w:ilvl w:val="0"/>
          <w:numId w:val="9"/>
        </w:numPr>
        <w:autoSpaceDE w:val="0"/>
        <w:autoSpaceDN w:val="0"/>
        <w:adjustRightInd w:val="0"/>
        <w:spacing w:after="0" w:line="240" w:lineRule="auto"/>
        <w:ind w:right="55"/>
        <w:jc w:val="both"/>
        <w:rPr>
          <w:rFonts w:asciiTheme="minorHAnsi" w:hAnsiTheme="minorHAnsi" w:cstheme="minorHAnsi"/>
          <w:color w:val="1F3864" w:themeColor="accent1" w:themeShade="80"/>
          <w:spacing w:val="-1"/>
          <w:position w:val="-1"/>
        </w:rPr>
      </w:pPr>
      <w:r w:rsidRPr="007648C6">
        <w:rPr>
          <w:rFonts w:asciiTheme="minorHAnsi" w:hAnsiTheme="minorHAnsi" w:cstheme="minorHAnsi"/>
          <w:color w:val="1F3864" w:themeColor="accent1" w:themeShade="80"/>
          <w:spacing w:val="-1"/>
          <w:position w:val="-1"/>
        </w:rPr>
        <w:t xml:space="preserve">feature age or developmentally inappropriate expectations being imposed on children. These may include interactions that are beyond a child’s developmental capability as well as overprotection and limitation of exploration and </w:t>
      </w:r>
      <w:r w:rsidR="005F6BC6" w:rsidRPr="007648C6">
        <w:rPr>
          <w:rFonts w:asciiTheme="minorHAnsi" w:hAnsiTheme="minorHAnsi" w:cstheme="minorHAnsi"/>
          <w:color w:val="1F3864" w:themeColor="accent1" w:themeShade="80"/>
          <w:spacing w:val="-1"/>
          <w:position w:val="-1"/>
        </w:rPr>
        <w:t>learning or</w:t>
      </w:r>
      <w:r w:rsidRPr="007648C6">
        <w:rPr>
          <w:rFonts w:asciiTheme="minorHAnsi" w:hAnsiTheme="minorHAnsi" w:cstheme="minorHAnsi"/>
          <w:color w:val="1F3864" w:themeColor="accent1" w:themeShade="80"/>
          <w:spacing w:val="-1"/>
          <w:position w:val="-1"/>
        </w:rPr>
        <w:t xml:space="preserve"> preventing the child participating in normal social interaction. </w:t>
      </w:r>
    </w:p>
    <w:p w14:paraId="7168F96B" w14:textId="77777777" w:rsidR="00CE6FA8" w:rsidRPr="007648C6" w:rsidRDefault="00CE6FA8" w:rsidP="00353185">
      <w:pPr>
        <w:widowControl w:val="0"/>
        <w:numPr>
          <w:ilvl w:val="0"/>
          <w:numId w:val="9"/>
        </w:numPr>
        <w:autoSpaceDE w:val="0"/>
        <w:autoSpaceDN w:val="0"/>
        <w:adjustRightInd w:val="0"/>
        <w:spacing w:after="0" w:line="240" w:lineRule="auto"/>
        <w:ind w:right="55"/>
        <w:jc w:val="both"/>
        <w:rPr>
          <w:rFonts w:asciiTheme="minorHAnsi" w:hAnsiTheme="minorHAnsi" w:cstheme="minorHAnsi"/>
          <w:color w:val="1F3864" w:themeColor="accent1" w:themeShade="80"/>
          <w:spacing w:val="-1"/>
          <w:position w:val="-1"/>
        </w:rPr>
      </w:pPr>
      <w:r w:rsidRPr="007648C6">
        <w:rPr>
          <w:rFonts w:asciiTheme="minorHAnsi" w:hAnsiTheme="minorHAnsi" w:cstheme="minorHAnsi"/>
          <w:color w:val="1F3864" w:themeColor="accent1" w:themeShade="80"/>
          <w:spacing w:val="-1"/>
          <w:position w:val="-1"/>
        </w:rPr>
        <w:t>seeing or hearing the ill-treatment of another (including witnessing domestic violence)</w:t>
      </w:r>
    </w:p>
    <w:p w14:paraId="63356E6A" w14:textId="77777777" w:rsidR="00CE6FA8" w:rsidRPr="007648C6" w:rsidRDefault="00CE6FA8" w:rsidP="00353185">
      <w:pPr>
        <w:widowControl w:val="0"/>
        <w:numPr>
          <w:ilvl w:val="0"/>
          <w:numId w:val="9"/>
        </w:numPr>
        <w:autoSpaceDE w:val="0"/>
        <w:autoSpaceDN w:val="0"/>
        <w:adjustRightInd w:val="0"/>
        <w:spacing w:after="0" w:line="240" w:lineRule="auto"/>
        <w:ind w:right="55"/>
        <w:jc w:val="both"/>
        <w:rPr>
          <w:rFonts w:asciiTheme="minorHAnsi" w:hAnsiTheme="minorHAnsi" w:cstheme="minorHAnsi"/>
          <w:color w:val="1F3864" w:themeColor="accent1" w:themeShade="80"/>
          <w:spacing w:val="-1"/>
          <w:position w:val="-1"/>
        </w:rPr>
      </w:pPr>
      <w:r w:rsidRPr="007648C6">
        <w:rPr>
          <w:rFonts w:asciiTheme="minorHAnsi" w:hAnsiTheme="minorHAnsi" w:cstheme="minorHAnsi"/>
          <w:color w:val="1F3864" w:themeColor="accent1" w:themeShade="80"/>
          <w:spacing w:val="-1"/>
          <w:position w:val="-1"/>
        </w:rPr>
        <w:t xml:space="preserve">serious bullying (including cyber bullying), causing children frequently to feel frightened or in danger, or the exploitation or corruption of children. </w:t>
      </w:r>
    </w:p>
    <w:p w14:paraId="13D9C2AF" w14:textId="77777777" w:rsidR="00CE6FA8" w:rsidRPr="007648C6" w:rsidRDefault="00CE6FA8" w:rsidP="00CE6FA8">
      <w:pPr>
        <w:pStyle w:val="Default"/>
        <w:jc w:val="both"/>
        <w:rPr>
          <w:rFonts w:asciiTheme="minorHAnsi" w:hAnsiTheme="minorHAnsi" w:cstheme="minorHAnsi"/>
          <w:color w:val="1F3864" w:themeColor="accent1" w:themeShade="80"/>
          <w:sz w:val="22"/>
          <w:szCs w:val="22"/>
        </w:rPr>
      </w:pPr>
    </w:p>
    <w:p w14:paraId="240E75D0" w14:textId="77777777" w:rsidR="00CE6FA8" w:rsidRPr="007648C6" w:rsidRDefault="00CE6FA8" w:rsidP="00CE6FA8">
      <w:pPr>
        <w:widowControl w:val="0"/>
        <w:autoSpaceDE w:val="0"/>
        <w:autoSpaceDN w:val="0"/>
        <w:adjustRightInd w:val="0"/>
        <w:spacing w:after="0" w:line="240" w:lineRule="auto"/>
        <w:ind w:right="55"/>
        <w:jc w:val="both"/>
        <w:rPr>
          <w:rFonts w:asciiTheme="minorHAnsi" w:hAnsiTheme="minorHAnsi" w:cstheme="minorHAnsi"/>
          <w:color w:val="1F3864" w:themeColor="accent1" w:themeShade="80"/>
        </w:rPr>
      </w:pPr>
      <w:r w:rsidRPr="007648C6">
        <w:rPr>
          <w:rFonts w:asciiTheme="minorHAnsi" w:hAnsiTheme="minorHAnsi" w:cstheme="minorHAnsi"/>
          <w:b/>
          <w:bCs/>
          <w:color w:val="1F3864" w:themeColor="accent1" w:themeShade="80"/>
          <w:spacing w:val="1"/>
        </w:rPr>
        <w:t>Possible i</w:t>
      </w:r>
      <w:r w:rsidRPr="007648C6">
        <w:rPr>
          <w:rFonts w:asciiTheme="minorHAnsi" w:hAnsiTheme="minorHAnsi" w:cstheme="minorHAnsi"/>
          <w:b/>
          <w:bCs/>
          <w:color w:val="1F3864" w:themeColor="accent1" w:themeShade="80"/>
        </w:rPr>
        <w:t>n</w:t>
      </w:r>
      <w:r w:rsidRPr="007648C6">
        <w:rPr>
          <w:rFonts w:asciiTheme="minorHAnsi" w:hAnsiTheme="minorHAnsi" w:cstheme="minorHAnsi"/>
          <w:b/>
          <w:bCs/>
          <w:color w:val="1F3864" w:themeColor="accent1" w:themeShade="80"/>
          <w:spacing w:val="-1"/>
        </w:rPr>
        <w:t>d</w:t>
      </w:r>
      <w:r w:rsidRPr="007648C6">
        <w:rPr>
          <w:rFonts w:asciiTheme="minorHAnsi" w:hAnsiTheme="minorHAnsi" w:cstheme="minorHAnsi"/>
          <w:b/>
          <w:bCs/>
          <w:color w:val="1F3864" w:themeColor="accent1" w:themeShade="80"/>
          <w:spacing w:val="1"/>
        </w:rPr>
        <w:t>i</w:t>
      </w:r>
      <w:r w:rsidRPr="007648C6">
        <w:rPr>
          <w:rFonts w:asciiTheme="minorHAnsi" w:hAnsiTheme="minorHAnsi" w:cstheme="minorHAnsi"/>
          <w:b/>
          <w:bCs/>
          <w:color w:val="1F3864" w:themeColor="accent1" w:themeShade="80"/>
        </w:rPr>
        <w:t>c</w:t>
      </w:r>
      <w:r w:rsidRPr="007648C6">
        <w:rPr>
          <w:rFonts w:asciiTheme="minorHAnsi" w:hAnsiTheme="minorHAnsi" w:cstheme="minorHAnsi"/>
          <w:b/>
          <w:bCs/>
          <w:color w:val="1F3864" w:themeColor="accent1" w:themeShade="80"/>
          <w:spacing w:val="-3"/>
        </w:rPr>
        <w:t>a</w:t>
      </w:r>
      <w:r w:rsidRPr="007648C6">
        <w:rPr>
          <w:rFonts w:asciiTheme="minorHAnsi" w:hAnsiTheme="minorHAnsi" w:cstheme="minorHAnsi"/>
          <w:b/>
          <w:bCs/>
          <w:color w:val="1F3864" w:themeColor="accent1" w:themeShade="80"/>
          <w:spacing w:val="1"/>
        </w:rPr>
        <w:t>t</w:t>
      </w:r>
      <w:r w:rsidRPr="007648C6">
        <w:rPr>
          <w:rFonts w:asciiTheme="minorHAnsi" w:hAnsiTheme="minorHAnsi" w:cstheme="minorHAnsi"/>
          <w:b/>
          <w:bCs/>
          <w:color w:val="1F3864" w:themeColor="accent1" w:themeShade="80"/>
        </w:rPr>
        <w:t xml:space="preserve">ors </w:t>
      </w:r>
      <w:r w:rsidRPr="007648C6">
        <w:rPr>
          <w:rFonts w:asciiTheme="minorHAnsi" w:hAnsiTheme="minorHAnsi" w:cstheme="minorHAnsi"/>
          <w:b/>
          <w:bCs/>
          <w:color w:val="1F3864" w:themeColor="accent1" w:themeShade="80"/>
          <w:spacing w:val="-2"/>
        </w:rPr>
        <w:t>o</w:t>
      </w:r>
      <w:r w:rsidRPr="007648C6">
        <w:rPr>
          <w:rFonts w:asciiTheme="minorHAnsi" w:hAnsiTheme="minorHAnsi" w:cstheme="minorHAnsi"/>
          <w:b/>
          <w:bCs/>
          <w:color w:val="1F3864" w:themeColor="accent1" w:themeShade="80"/>
        </w:rPr>
        <w:t>f</w:t>
      </w:r>
      <w:r w:rsidRPr="007648C6">
        <w:rPr>
          <w:rFonts w:asciiTheme="minorHAnsi" w:hAnsiTheme="minorHAnsi" w:cstheme="minorHAnsi"/>
          <w:b/>
          <w:bCs/>
          <w:color w:val="1F3864" w:themeColor="accent1" w:themeShade="80"/>
          <w:spacing w:val="2"/>
        </w:rPr>
        <w:t xml:space="preserve"> </w:t>
      </w:r>
      <w:r w:rsidRPr="007648C6">
        <w:rPr>
          <w:rFonts w:asciiTheme="minorHAnsi" w:hAnsiTheme="minorHAnsi" w:cstheme="minorHAnsi"/>
          <w:b/>
          <w:bCs/>
          <w:color w:val="1F3864" w:themeColor="accent1" w:themeShade="80"/>
          <w:spacing w:val="-3"/>
        </w:rPr>
        <w:t>E</w:t>
      </w:r>
      <w:r w:rsidRPr="007648C6">
        <w:rPr>
          <w:rFonts w:asciiTheme="minorHAnsi" w:hAnsiTheme="minorHAnsi" w:cstheme="minorHAnsi"/>
          <w:b/>
          <w:bCs/>
          <w:color w:val="1F3864" w:themeColor="accent1" w:themeShade="80"/>
        </w:rPr>
        <w:t>mo</w:t>
      </w:r>
      <w:r w:rsidRPr="007648C6">
        <w:rPr>
          <w:rFonts w:asciiTheme="minorHAnsi" w:hAnsiTheme="minorHAnsi" w:cstheme="minorHAnsi"/>
          <w:b/>
          <w:bCs/>
          <w:color w:val="1F3864" w:themeColor="accent1" w:themeShade="80"/>
          <w:spacing w:val="-2"/>
        </w:rPr>
        <w:t>t</w:t>
      </w:r>
      <w:r w:rsidRPr="007648C6">
        <w:rPr>
          <w:rFonts w:asciiTheme="minorHAnsi" w:hAnsiTheme="minorHAnsi" w:cstheme="minorHAnsi"/>
          <w:b/>
          <w:bCs/>
          <w:color w:val="1F3864" w:themeColor="accent1" w:themeShade="80"/>
          <w:spacing w:val="1"/>
        </w:rPr>
        <w:t>i</w:t>
      </w:r>
      <w:r w:rsidRPr="007648C6">
        <w:rPr>
          <w:rFonts w:asciiTheme="minorHAnsi" w:hAnsiTheme="minorHAnsi" w:cstheme="minorHAnsi"/>
          <w:b/>
          <w:bCs/>
          <w:color w:val="1F3864" w:themeColor="accent1" w:themeShade="80"/>
        </w:rPr>
        <w:t>o</w:t>
      </w:r>
      <w:r w:rsidRPr="007648C6">
        <w:rPr>
          <w:rFonts w:asciiTheme="minorHAnsi" w:hAnsiTheme="minorHAnsi" w:cstheme="minorHAnsi"/>
          <w:b/>
          <w:bCs/>
          <w:color w:val="1F3864" w:themeColor="accent1" w:themeShade="80"/>
          <w:spacing w:val="-1"/>
        </w:rPr>
        <w:t>n</w:t>
      </w:r>
      <w:r w:rsidRPr="007648C6">
        <w:rPr>
          <w:rFonts w:asciiTheme="minorHAnsi" w:hAnsiTheme="minorHAnsi" w:cstheme="minorHAnsi"/>
          <w:b/>
          <w:bCs/>
          <w:color w:val="1F3864" w:themeColor="accent1" w:themeShade="80"/>
        </w:rPr>
        <w:t>al</w:t>
      </w:r>
      <w:r w:rsidRPr="007648C6">
        <w:rPr>
          <w:rFonts w:asciiTheme="minorHAnsi" w:hAnsiTheme="minorHAnsi" w:cstheme="minorHAnsi"/>
          <w:b/>
          <w:bCs/>
          <w:color w:val="1F3864" w:themeColor="accent1" w:themeShade="80"/>
          <w:spacing w:val="2"/>
        </w:rPr>
        <w:t xml:space="preserve"> </w:t>
      </w:r>
      <w:r w:rsidRPr="007648C6">
        <w:rPr>
          <w:rFonts w:asciiTheme="minorHAnsi" w:hAnsiTheme="minorHAnsi" w:cstheme="minorHAnsi"/>
          <w:b/>
          <w:bCs/>
          <w:color w:val="1F3864" w:themeColor="accent1" w:themeShade="80"/>
          <w:spacing w:val="-6"/>
        </w:rPr>
        <w:t>A</w:t>
      </w:r>
      <w:r w:rsidRPr="007648C6">
        <w:rPr>
          <w:rFonts w:asciiTheme="minorHAnsi" w:hAnsiTheme="minorHAnsi" w:cstheme="minorHAnsi"/>
          <w:b/>
          <w:bCs/>
          <w:color w:val="1F3864" w:themeColor="accent1" w:themeShade="80"/>
        </w:rPr>
        <w:t>b</w:t>
      </w:r>
      <w:r w:rsidRPr="007648C6">
        <w:rPr>
          <w:rFonts w:asciiTheme="minorHAnsi" w:hAnsiTheme="minorHAnsi" w:cstheme="minorHAnsi"/>
          <w:b/>
          <w:bCs/>
          <w:color w:val="1F3864" w:themeColor="accent1" w:themeShade="80"/>
          <w:spacing w:val="-1"/>
        </w:rPr>
        <w:t>u</w:t>
      </w:r>
      <w:r w:rsidRPr="007648C6">
        <w:rPr>
          <w:rFonts w:asciiTheme="minorHAnsi" w:hAnsiTheme="minorHAnsi" w:cstheme="minorHAnsi"/>
          <w:b/>
          <w:bCs/>
          <w:color w:val="1F3864" w:themeColor="accent1" w:themeShade="80"/>
        </w:rPr>
        <w:t xml:space="preserve">se - </w:t>
      </w:r>
      <w:r w:rsidRPr="007648C6">
        <w:rPr>
          <w:rFonts w:asciiTheme="minorHAnsi" w:hAnsiTheme="minorHAnsi" w:cstheme="minorHAnsi"/>
          <w:color w:val="1F3864" w:themeColor="accent1" w:themeShade="80"/>
          <w:spacing w:val="-1"/>
        </w:rPr>
        <w:t>S</w:t>
      </w:r>
      <w:r w:rsidRPr="007648C6">
        <w:rPr>
          <w:rFonts w:asciiTheme="minorHAnsi" w:hAnsiTheme="minorHAnsi" w:cstheme="minorHAnsi"/>
          <w:color w:val="1F3864" w:themeColor="accent1" w:themeShade="80"/>
        </w:rPr>
        <w:t>ome</w:t>
      </w:r>
      <w:r w:rsidRPr="007648C6">
        <w:rPr>
          <w:rFonts w:asciiTheme="minorHAnsi" w:hAnsiTheme="minorHAnsi" w:cstheme="minorHAnsi"/>
          <w:color w:val="1F3864" w:themeColor="accent1" w:themeShade="80"/>
          <w:spacing w:val="1"/>
        </w:rPr>
        <w:t xml:space="preserve"> </w:t>
      </w:r>
      <w:r w:rsidRPr="007648C6">
        <w:rPr>
          <w:rFonts w:asciiTheme="minorHAnsi" w:hAnsiTheme="minorHAnsi" w:cstheme="minorHAnsi"/>
          <w:color w:val="1F3864" w:themeColor="accent1" w:themeShade="80"/>
          <w:spacing w:val="-3"/>
        </w:rPr>
        <w:t>o</w:t>
      </w:r>
      <w:r w:rsidRPr="007648C6">
        <w:rPr>
          <w:rFonts w:asciiTheme="minorHAnsi" w:hAnsiTheme="minorHAnsi" w:cstheme="minorHAnsi"/>
          <w:color w:val="1F3864" w:themeColor="accent1" w:themeShade="80"/>
        </w:rPr>
        <w:t xml:space="preserve">f </w:t>
      </w:r>
      <w:r w:rsidRPr="007648C6">
        <w:rPr>
          <w:rFonts w:asciiTheme="minorHAnsi" w:hAnsiTheme="minorHAnsi" w:cstheme="minorHAnsi"/>
          <w:color w:val="1F3864" w:themeColor="accent1" w:themeShade="80"/>
          <w:spacing w:val="1"/>
        </w:rPr>
        <w:t>t</w:t>
      </w:r>
      <w:r w:rsidRPr="007648C6">
        <w:rPr>
          <w:rFonts w:asciiTheme="minorHAnsi" w:hAnsiTheme="minorHAnsi" w:cstheme="minorHAnsi"/>
          <w:color w:val="1F3864" w:themeColor="accent1" w:themeShade="80"/>
        </w:rPr>
        <w:t>h</w:t>
      </w:r>
      <w:r w:rsidRPr="007648C6">
        <w:rPr>
          <w:rFonts w:asciiTheme="minorHAnsi" w:hAnsiTheme="minorHAnsi" w:cstheme="minorHAnsi"/>
          <w:color w:val="1F3864" w:themeColor="accent1" w:themeShade="80"/>
          <w:spacing w:val="-1"/>
        </w:rPr>
        <w:t>e</w:t>
      </w:r>
      <w:r w:rsidRPr="007648C6">
        <w:rPr>
          <w:rFonts w:asciiTheme="minorHAnsi" w:hAnsiTheme="minorHAnsi" w:cstheme="minorHAnsi"/>
          <w:color w:val="1F3864" w:themeColor="accent1" w:themeShade="80"/>
        </w:rPr>
        <w:t>se i</w:t>
      </w:r>
      <w:r w:rsidRPr="007648C6">
        <w:rPr>
          <w:rFonts w:asciiTheme="minorHAnsi" w:hAnsiTheme="minorHAnsi" w:cstheme="minorHAnsi"/>
          <w:color w:val="1F3864" w:themeColor="accent1" w:themeShade="80"/>
          <w:spacing w:val="-1"/>
        </w:rPr>
        <w:t>n</w:t>
      </w:r>
      <w:r w:rsidRPr="007648C6">
        <w:rPr>
          <w:rFonts w:asciiTheme="minorHAnsi" w:hAnsiTheme="minorHAnsi" w:cstheme="minorHAnsi"/>
          <w:color w:val="1F3864" w:themeColor="accent1" w:themeShade="80"/>
        </w:rPr>
        <w:t>d</w:t>
      </w:r>
      <w:r w:rsidRPr="007648C6">
        <w:rPr>
          <w:rFonts w:asciiTheme="minorHAnsi" w:hAnsiTheme="minorHAnsi" w:cstheme="minorHAnsi"/>
          <w:color w:val="1F3864" w:themeColor="accent1" w:themeShade="80"/>
          <w:spacing w:val="-1"/>
        </w:rPr>
        <w:t>i</w:t>
      </w:r>
      <w:r w:rsidRPr="007648C6">
        <w:rPr>
          <w:rFonts w:asciiTheme="minorHAnsi" w:hAnsiTheme="minorHAnsi" w:cstheme="minorHAnsi"/>
          <w:color w:val="1F3864" w:themeColor="accent1" w:themeShade="80"/>
        </w:rPr>
        <w:t>cat</w:t>
      </w:r>
      <w:r w:rsidRPr="007648C6">
        <w:rPr>
          <w:rFonts w:asciiTheme="minorHAnsi" w:hAnsiTheme="minorHAnsi" w:cstheme="minorHAnsi"/>
          <w:color w:val="1F3864" w:themeColor="accent1" w:themeShade="80"/>
          <w:spacing w:val="-2"/>
        </w:rPr>
        <w:t>o</w:t>
      </w:r>
      <w:r w:rsidRPr="007648C6">
        <w:rPr>
          <w:rFonts w:asciiTheme="minorHAnsi" w:hAnsiTheme="minorHAnsi" w:cstheme="minorHAnsi"/>
          <w:color w:val="1F3864" w:themeColor="accent1" w:themeShade="80"/>
          <w:spacing w:val="1"/>
        </w:rPr>
        <w:t>r</w:t>
      </w:r>
      <w:r w:rsidRPr="007648C6">
        <w:rPr>
          <w:rFonts w:asciiTheme="minorHAnsi" w:hAnsiTheme="minorHAnsi" w:cstheme="minorHAnsi"/>
          <w:color w:val="1F3864" w:themeColor="accent1" w:themeShade="80"/>
        </w:rPr>
        <w:t>s</w:t>
      </w:r>
      <w:r w:rsidRPr="007648C6">
        <w:rPr>
          <w:rFonts w:asciiTheme="minorHAnsi" w:hAnsiTheme="minorHAnsi" w:cstheme="minorHAnsi"/>
          <w:color w:val="1F3864" w:themeColor="accent1" w:themeShade="80"/>
          <w:spacing w:val="-1"/>
        </w:rPr>
        <w:t xml:space="preserve"> </w:t>
      </w:r>
      <w:r w:rsidRPr="007648C6">
        <w:rPr>
          <w:rFonts w:asciiTheme="minorHAnsi" w:hAnsiTheme="minorHAnsi" w:cstheme="minorHAnsi"/>
          <w:color w:val="1F3864" w:themeColor="accent1" w:themeShade="80"/>
          <w:spacing w:val="-3"/>
        </w:rPr>
        <w:t>w</w:t>
      </w:r>
      <w:r w:rsidRPr="007648C6">
        <w:rPr>
          <w:rFonts w:asciiTheme="minorHAnsi" w:hAnsiTheme="minorHAnsi" w:cstheme="minorHAnsi"/>
          <w:color w:val="1F3864" w:themeColor="accent1" w:themeShade="80"/>
        </w:rPr>
        <w:t>o</w:t>
      </w:r>
      <w:r w:rsidRPr="007648C6">
        <w:rPr>
          <w:rFonts w:asciiTheme="minorHAnsi" w:hAnsiTheme="minorHAnsi" w:cstheme="minorHAnsi"/>
          <w:color w:val="1F3864" w:themeColor="accent1" w:themeShade="80"/>
          <w:spacing w:val="-1"/>
        </w:rPr>
        <w:t>ul</w:t>
      </w:r>
      <w:r w:rsidRPr="007648C6">
        <w:rPr>
          <w:rFonts w:asciiTheme="minorHAnsi" w:hAnsiTheme="minorHAnsi" w:cstheme="minorHAnsi"/>
          <w:color w:val="1F3864" w:themeColor="accent1" w:themeShade="80"/>
        </w:rPr>
        <w:t>d cl</w:t>
      </w:r>
      <w:r w:rsidRPr="007648C6">
        <w:rPr>
          <w:rFonts w:asciiTheme="minorHAnsi" w:hAnsiTheme="minorHAnsi" w:cstheme="minorHAnsi"/>
          <w:color w:val="1F3864" w:themeColor="accent1" w:themeShade="80"/>
          <w:spacing w:val="-1"/>
        </w:rPr>
        <w:t>e</w:t>
      </w:r>
      <w:r w:rsidRPr="007648C6">
        <w:rPr>
          <w:rFonts w:asciiTheme="minorHAnsi" w:hAnsiTheme="minorHAnsi" w:cstheme="minorHAnsi"/>
          <w:color w:val="1F3864" w:themeColor="accent1" w:themeShade="80"/>
        </w:rPr>
        <w:t>arly</w:t>
      </w:r>
      <w:r w:rsidRPr="007648C6">
        <w:rPr>
          <w:rFonts w:asciiTheme="minorHAnsi" w:hAnsiTheme="minorHAnsi" w:cstheme="minorHAnsi"/>
          <w:color w:val="1F3864" w:themeColor="accent1" w:themeShade="80"/>
          <w:spacing w:val="-2"/>
        </w:rPr>
        <w:t xml:space="preserve"> </w:t>
      </w:r>
      <w:r w:rsidRPr="007648C6">
        <w:rPr>
          <w:rFonts w:asciiTheme="minorHAnsi" w:hAnsiTheme="minorHAnsi" w:cstheme="minorHAnsi"/>
          <w:color w:val="1F3864" w:themeColor="accent1" w:themeShade="80"/>
        </w:rPr>
        <w:t>su</w:t>
      </w:r>
      <w:r w:rsidRPr="007648C6">
        <w:rPr>
          <w:rFonts w:asciiTheme="minorHAnsi" w:hAnsiTheme="minorHAnsi" w:cstheme="minorHAnsi"/>
          <w:color w:val="1F3864" w:themeColor="accent1" w:themeShade="80"/>
          <w:spacing w:val="2"/>
        </w:rPr>
        <w:t>gg</w:t>
      </w:r>
      <w:r w:rsidRPr="007648C6">
        <w:rPr>
          <w:rFonts w:asciiTheme="minorHAnsi" w:hAnsiTheme="minorHAnsi" w:cstheme="minorHAnsi"/>
          <w:color w:val="1F3864" w:themeColor="accent1" w:themeShade="80"/>
          <w:spacing w:val="-3"/>
        </w:rPr>
        <w:t>e</w:t>
      </w:r>
      <w:r w:rsidRPr="007648C6">
        <w:rPr>
          <w:rFonts w:asciiTheme="minorHAnsi" w:hAnsiTheme="minorHAnsi" w:cstheme="minorHAnsi"/>
          <w:color w:val="1F3864" w:themeColor="accent1" w:themeShade="80"/>
        </w:rPr>
        <w:t xml:space="preserve">st </w:t>
      </w:r>
      <w:r w:rsidRPr="007648C6">
        <w:rPr>
          <w:rFonts w:asciiTheme="minorHAnsi" w:hAnsiTheme="minorHAnsi" w:cstheme="minorHAnsi"/>
          <w:color w:val="1F3864" w:themeColor="accent1" w:themeShade="80"/>
          <w:spacing w:val="-2"/>
        </w:rPr>
        <w:t>c</w:t>
      </w:r>
      <w:r w:rsidRPr="007648C6">
        <w:rPr>
          <w:rFonts w:asciiTheme="minorHAnsi" w:hAnsiTheme="minorHAnsi" w:cstheme="minorHAnsi"/>
          <w:color w:val="1F3864" w:themeColor="accent1" w:themeShade="80"/>
        </w:rPr>
        <w:t>h</w:t>
      </w:r>
      <w:r w:rsidRPr="007648C6">
        <w:rPr>
          <w:rFonts w:asciiTheme="minorHAnsi" w:hAnsiTheme="minorHAnsi" w:cstheme="minorHAnsi"/>
          <w:color w:val="1F3864" w:themeColor="accent1" w:themeShade="80"/>
          <w:spacing w:val="-1"/>
        </w:rPr>
        <w:t>il</w:t>
      </w:r>
      <w:r w:rsidRPr="007648C6">
        <w:rPr>
          <w:rFonts w:asciiTheme="minorHAnsi" w:hAnsiTheme="minorHAnsi" w:cstheme="minorHAnsi"/>
          <w:color w:val="1F3864" w:themeColor="accent1" w:themeShade="80"/>
        </w:rPr>
        <w:t>d abus</w:t>
      </w:r>
      <w:r w:rsidRPr="007648C6">
        <w:rPr>
          <w:rFonts w:asciiTheme="minorHAnsi" w:hAnsiTheme="minorHAnsi" w:cstheme="minorHAnsi"/>
          <w:color w:val="1F3864" w:themeColor="accent1" w:themeShade="80"/>
          <w:spacing w:val="-1"/>
        </w:rPr>
        <w:t>e</w:t>
      </w:r>
      <w:r w:rsidRPr="007648C6">
        <w:rPr>
          <w:rFonts w:asciiTheme="minorHAnsi" w:hAnsiTheme="minorHAnsi" w:cstheme="minorHAnsi"/>
          <w:color w:val="1F3864" w:themeColor="accent1" w:themeShade="80"/>
        </w:rPr>
        <w:t>,</w:t>
      </w:r>
      <w:r w:rsidRPr="007648C6">
        <w:rPr>
          <w:rFonts w:asciiTheme="minorHAnsi" w:hAnsiTheme="minorHAnsi" w:cstheme="minorHAnsi"/>
          <w:color w:val="1F3864" w:themeColor="accent1" w:themeShade="80"/>
          <w:spacing w:val="2"/>
        </w:rPr>
        <w:t xml:space="preserve"> </w:t>
      </w:r>
      <w:r w:rsidRPr="007648C6">
        <w:rPr>
          <w:rFonts w:asciiTheme="minorHAnsi" w:hAnsiTheme="minorHAnsi" w:cstheme="minorHAnsi"/>
          <w:color w:val="1F3864" w:themeColor="accent1" w:themeShade="80"/>
          <w:spacing w:val="-3"/>
        </w:rPr>
        <w:t>w</w:t>
      </w:r>
      <w:r w:rsidRPr="007648C6">
        <w:rPr>
          <w:rFonts w:asciiTheme="minorHAnsi" w:hAnsiTheme="minorHAnsi" w:cstheme="minorHAnsi"/>
          <w:color w:val="1F3864" w:themeColor="accent1" w:themeShade="80"/>
        </w:rPr>
        <w:t>h</w:t>
      </w:r>
      <w:r w:rsidRPr="007648C6">
        <w:rPr>
          <w:rFonts w:asciiTheme="minorHAnsi" w:hAnsiTheme="minorHAnsi" w:cstheme="minorHAnsi"/>
          <w:color w:val="1F3864" w:themeColor="accent1" w:themeShade="80"/>
          <w:spacing w:val="-1"/>
        </w:rPr>
        <w:t>il</w:t>
      </w:r>
      <w:r w:rsidRPr="007648C6">
        <w:rPr>
          <w:rFonts w:asciiTheme="minorHAnsi" w:hAnsiTheme="minorHAnsi" w:cstheme="minorHAnsi"/>
          <w:color w:val="1F3864" w:themeColor="accent1" w:themeShade="80"/>
        </w:rPr>
        <w:t>st</w:t>
      </w:r>
      <w:r w:rsidRPr="007648C6">
        <w:rPr>
          <w:rFonts w:asciiTheme="minorHAnsi" w:hAnsiTheme="minorHAnsi" w:cstheme="minorHAnsi"/>
          <w:color w:val="1F3864" w:themeColor="accent1" w:themeShade="80"/>
          <w:spacing w:val="2"/>
        </w:rPr>
        <w:t xml:space="preserve"> </w:t>
      </w:r>
      <w:r w:rsidRPr="007648C6">
        <w:rPr>
          <w:rFonts w:asciiTheme="minorHAnsi" w:hAnsiTheme="minorHAnsi" w:cstheme="minorHAnsi"/>
          <w:color w:val="1F3864" w:themeColor="accent1" w:themeShade="80"/>
        </w:rPr>
        <w:t>othe</w:t>
      </w:r>
      <w:r w:rsidRPr="007648C6">
        <w:rPr>
          <w:rFonts w:asciiTheme="minorHAnsi" w:hAnsiTheme="minorHAnsi" w:cstheme="minorHAnsi"/>
          <w:color w:val="1F3864" w:themeColor="accent1" w:themeShade="80"/>
          <w:spacing w:val="-2"/>
        </w:rPr>
        <w:t>r</w:t>
      </w:r>
      <w:r w:rsidRPr="007648C6">
        <w:rPr>
          <w:rFonts w:asciiTheme="minorHAnsi" w:hAnsiTheme="minorHAnsi" w:cstheme="minorHAnsi"/>
          <w:color w:val="1F3864" w:themeColor="accent1" w:themeShade="80"/>
        </w:rPr>
        <w:t xml:space="preserve">s, </w:t>
      </w:r>
      <w:r w:rsidRPr="007648C6">
        <w:rPr>
          <w:rFonts w:asciiTheme="minorHAnsi" w:hAnsiTheme="minorHAnsi" w:cstheme="minorHAnsi"/>
          <w:color w:val="1F3864" w:themeColor="accent1" w:themeShade="80"/>
          <w:spacing w:val="-3"/>
        </w:rPr>
        <w:t>w</w:t>
      </w:r>
      <w:r w:rsidRPr="007648C6">
        <w:rPr>
          <w:rFonts w:asciiTheme="minorHAnsi" w:hAnsiTheme="minorHAnsi" w:cstheme="minorHAnsi"/>
          <w:color w:val="1F3864" w:themeColor="accent1" w:themeShade="80"/>
        </w:rPr>
        <w:t>h</w:t>
      </w:r>
      <w:r w:rsidRPr="007648C6">
        <w:rPr>
          <w:rFonts w:asciiTheme="minorHAnsi" w:hAnsiTheme="minorHAnsi" w:cstheme="minorHAnsi"/>
          <w:color w:val="1F3864" w:themeColor="accent1" w:themeShade="80"/>
          <w:spacing w:val="-1"/>
        </w:rPr>
        <w:t>e</w:t>
      </w:r>
      <w:r w:rsidRPr="007648C6">
        <w:rPr>
          <w:rFonts w:asciiTheme="minorHAnsi" w:hAnsiTheme="minorHAnsi" w:cstheme="minorHAnsi"/>
          <w:color w:val="1F3864" w:themeColor="accent1" w:themeShade="80"/>
        </w:rPr>
        <w:t>n comb</w:t>
      </w:r>
      <w:r w:rsidRPr="007648C6">
        <w:rPr>
          <w:rFonts w:asciiTheme="minorHAnsi" w:hAnsiTheme="minorHAnsi" w:cstheme="minorHAnsi"/>
          <w:color w:val="1F3864" w:themeColor="accent1" w:themeShade="80"/>
          <w:spacing w:val="-1"/>
        </w:rPr>
        <w:t>i</w:t>
      </w:r>
      <w:r w:rsidRPr="007648C6">
        <w:rPr>
          <w:rFonts w:asciiTheme="minorHAnsi" w:hAnsiTheme="minorHAnsi" w:cstheme="minorHAnsi"/>
          <w:color w:val="1F3864" w:themeColor="accent1" w:themeShade="80"/>
        </w:rPr>
        <w:t>n</w:t>
      </w:r>
      <w:r w:rsidRPr="007648C6">
        <w:rPr>
          <w:rFonts w:asciiTheme="minorHAnsi" w:hAnsiTheme="minorHAnsi" w:cstheme="minorHAnsi"/>
          <w:color w:val="1F3864" w:themeColor="accent1" w:themeShade="80"/>
          <w:spacing w:val="-1"/>
        </w:rPr>
        <w:t>e</w:t>
      </w:r>
      <w:r w:rsidRPr="007648C6">
        <w:rPr>
          <w:rFonts w:asciiTheme="minorHAnsi" w:hAnsiTheme="minorHAnsi" w:cstheme="minorHAnsi"/>
          <w:color w:val="1F3864" w:themeColor="accent1" w:themeShade="80"/>
        </w:rPr>
        <w:t xml:space="preserve">d, </w:t>
      </w:r>
      <w:r w:rsidRPr="007648C6">
        <w:rPr>
          <w:rFonts w:asciiTheme="minorHAnsi" w:hAnsiTheme="minorHAnsi" w:cstheme="minorHAnsi"/>
          <w:color w:val="1F3864" w:themeColor="accent1" w:themeShade="80"/>
          <w:spacing w:val="1"/>
        </w:rPr>
        <w:t>m</w:t>
      </w:r>
      <w:r w:rsidRPr="007648C6">
        <w:rPr>
          <w:rFonts w:asciiTheme="minorHAnsi" w:hAnsiTheme="minorHAnsi" w:cstheme="minorHAnsi"/>
          <w:color w:val="1F3864" w:themeColor="accent1" w:themeShade="80"/>
        </w:rPr>
        <w:t>ay</w:t>
      </w:r>
      <w:r w:rsidRPr="007648C6">
        <w:rPr>
          <w:rFonts w:asciiTheme="minorHAnsi" w:hAnsiTheme="minorHAnsi" w:cstheme="minorHAnsi"/>
          <w:color w:val="1F3864" w:themeColor="accent1" w:themeShade="80"/>
          <w:spacing w:val="-1"/>
        </w:rPr>
        <w:t xml:space="preserve"> </w:t>
      </w:r>
      <w:r w:rsidRPr="007648C6">
        <w:rPr>
          <w:rFonts w:asciiTheme="minorHAnsi" w:hAnsiTheme="minorHAnsi" w:cstheme="minorHAnsi"/>
          <w:color w:val="1F3864" w:themeColor="accent1" w:themeShade="80"/>
        </w:rPr>
        <w:t>s</w:t>
      </w:r>
      <w:r w:rsidRPr="007648C6">
        <w:rPr>
          <w:rFonts w:asciiTheme="minorHAnsi" w:hAnsiTheme="minorHAnsi" w:cstheme="minorHAnsi"/>
          <w:color w:val="1F3864" w:themeColor="accent1" w:themeShade="80"/>
          <w:spacing w:val="-3"/>
        </w:rPr>
        <w:t>u</w:t>
      </w:r>
      <w:r w:rsidRPr="007648C6">
        <w:rPr>
          <w:rFonts w:asciiTheme="minorHAnsi" w:hAnsiTheme="minorHAnsi" w:cstheme="minorHAnsi"/>
          <w:color w:val="1F3864" w:themeColor="accent1" w:themeShade="80"/>
        </w:rPr>
        <w:t>g</w:t>
      </w:r>
      <w:r w:rsidRPr="007648C6">
        <w:rPr>
          <w:rFonts w:asciiTheme="minorHAnsi" w:hAnsiTheme="minorHAnsi" w:cstheme="minorHAnsi"/>
          <w:color w:val="1F3864" w:themeColor="accent1" w:themeShade="80"/>
          <w:spacing w:val="2"/>
        </w:rPr>
        <w:t>g</w:t>
      </w:r>
      <w:r w:rsidRPr="007648C6">
        <w:rPr>
          <w:rFonts w:asciiTheme="minorHAnsi" w:hAnsiTheme="minorHAnsi" w:cstheme="minorHAnsi"/>
          <w:color w:val="1F3864" w:themeColor="accent1" w:themeShade="80"/>
        </w:rPr>
        <w:t>e</w:t>
      </w:r>
      <w:r w:rsidRPr="007648C6">
        <w:rPr>
          <w:rFonts w:asciiTheme="minorHAnsi" w:hAnsiTheme="minorHAnsi" w:cstheme="minorHAnsi"/>
          <w:color w:val="1F3864" w:themeColor="accent1" w:themeShade="80"/>
          <w:spacing w:val="-3"/>
        </w:rPr>
        <w:t>s</w:t>
      </w:r>
      <w:r w:rsidRPr="007648C6">
        <w:rPr>
          <w:rFonts w:asciiTheme="minorHAnsi" w:hAnsiTheme="minorHAnsi" w:cstheme="minorHAnsi"/>
          <w:color w:val="1F3864" w:themeColor="accent1" w:themeShade="80"/>
        </w:rPr>
        <w:t xml:space="preserve">t </w:t>
      </w:r>
      <w:r w:rsidRPr="007648C6">
        <w:rPr>
          <w:rFonts w:asciiTheme="minorHAnsi" w:hAnsiTheme="minorHAnsi" w:cstheme="minorHAnsi"/>
          <w:color w:val="1F3864" w:themeColor="accent1" w:themeShade="80"/>
          <w:spacing w:val="-1"/>
        </w:rPr>
        <w:t>t</w:t>
      </w:r>
      <w:r w:rsidRPr="007648C6">
        <w:rPr>
          <w:rFonts w:asciiTheme="minorHAnsi" w:hAnsiTheme="minorHAnsi" w:cstheme="minorHAnsi"/>
          <w:color w:val="1F3864" w:themeColor="accent1" w:themeShade="80"/>
        </w:rPr>
        <w:t>h</w:t>
      </w:r>
      <w:r w:rsidRPr="007648C6">
        <w:rPr>
          <w:rFonts w:asciiTheme="minorHAnsi" w:hAnsiTheme="minorHAnsi" w:cstheme="minorHAnsi"/>
          <w:color w:val="1F3864" w:themeColor="accent1" w:themeShade="80"/>
          <w:spacing w:val="-1"/>
        </w:rPr>
        <w:t>a</w:t>
      </w:r>
      <w:r w:rsidRPr="007648C6">
        <w:rPr>
          <w:rFonts w:asciiTheme="minorHAnsi" w:hAnsiTheme="minorHAnsi" w:cstheme="minorHAnsi"/>
          <w:color w:val="1F3864" w:themeColor="accent1" w:themeShade="80"/>
        </w:rPr>
        <w:t>t</w:t>
      </w:r>
      <w:r w:rsidRPr="007648C6">
        <w:rPr>
          <w:rFonts w:asciiTheme="minorHAnsi" w:hAnsiTheme="minorHAnsi" w:cstheme="minorHAnsi"/>
          <w:color w:val="1F3864" w:themeColor="accent1" w:themeShade="80"/>
          <w:spacing w:val="2"/>
        </w:rPr>
        <w:t xml:space="preserve"> </w:t>
      </w:r>
      <w:r w:rsidRPr="007648C6">
        <w:rPr>
          <w:rFonts w:asciiTheme="minorHAnsi" w:hAnsiTheme="minorHAnsi" w:cstheme="minorHAnsi"/>
          <w:color w:val="1F3864" w:themeColor="accent1" w:themeShade="80"/>
        </w:rPr>
        <w:t>a</w:t>
      </w:r>
      <w:r w:rsidRPr="007648C6">
        <w:rPr>
          <w:rFonts w:asciiTheme="minorHAnsi" w:hAnsiTheme="minorHAnsi" w:cstheme="minorHAnsi"/>
          <w:color w:val="1F3864" w:themeColor="accent1" w:themeShade="80"/>
          <w:spacing w:val="-2"/>
        </w:rPr>
        <w:t xml:space="preserve"> </w:t>
      </w:r>
      <w:r w:rsidRPr="007648C6">
        <w:rPr>
          <w:rFonts w:asciiTheme="minorHAnsi" w:hAnsiTheme="minorHAnsi" w:cstheme="minorHAnsi"/>
          <w:color w:val="1F3864" w:themeColor="accent1" w:themeShade="80"/>
        </w:rPr>
        <w:t>ch</w:t>
      </w:r>
      <w:r w:rsidRPr="007648C6">
        <w:rPr>
          <w:rFonts w:asciiTheme="minorHAnsi" w:hAnsiTheme="minorHAnsi" w:cstheme="minorHAnsi"/>
          <w:color w:val="1F3864" w:themeColor="accent1" w:themeShade="80"/>
          <w:spacing w:val="-1"/>
        </w:rPr>
        <w:t>il</w:t>
      </w:r>
      <w:r w:rsidRPr="007648C6">
        <w:rPr>
          <w:rFonts w:asciiTheme="minorHAnsi" w:hAnsiTheme="minorHAnsi" w:cstheme="minorHAnsi"/>
          <w:color w:val="1F3864" w:themeColor="accent1" w:themeShade="80"/>
        </w:rPr>
        <w:t>d is be</w:t>
      </w:r>
      <w:r w:rsidRPr="007648C6">
        <w:rPr>
          <w:rFonts w:asciiTheme="minorHAnsi" w:hAnsiTheme="minorHAnsi" w:cstheme="minorHAnsi"/>
          <w:color w:val="1F3864" w:themeColor="accent1" w:themeShade="80"/>
          <w:spacing w:val="-1"/>
        </w:rPr>
        <w:t>i</w:t>
      </w:r>
      <w:r w:rsidRPr="007648C6">
        <w:rPr>
          <w:rFonts w:asciiTheme="minorHAnsi" w:hAnsiTheme="minorHAnsi" w:cstheme="minorHAnsi"/>
          <w:color w:val="1F3864" w:themeColor="accent1" w:themeShade="80"/>
          <w:spacing w:val="-3"/>
        </w:rPr>
        <w:t>n</w:t>
      </w:r>
      <w:r w:rsidRPr="007648C6">
        <w:rPr>
          <w:rFonts w:asciiTheme="minorHAnsi" w:hAnsiTheme="minorHAnsi" w:cstheme="minorHAnsi"/>
          <w:color w:val="1F3864" w:themeColor="accent1" w:themeShade="80"/>
        </w:rPr>
        <w:t>g</w:t>
      </w:r>
      <w:r w:rsidRPr="007648C6">
        <w:rPr>
          <w:rFonts w:asciiTheme="minorHAnsi" w:hAnsiTheme="minorHAnsi" w:cstheme="minorHAnsi"/>
          <w:color w:val="1F3864" w:themeColor="accent1" w:themeShade="80"/>
          <w:spacing w:val="3"/>
        </w:rPr>
        <w:t xml:space="preserve"> </w:t>
      </w:r>
      <w:r w:rsidRPr="007648C6">
        <w:rPr>
          <w:rFonts w:asciiTheme="minorHAnsi" w:hAnsiTheme="minorHAnsi" w:cstheme="minorHAnsi"/>
          <w:color w:val="1F3864" w:themeColor="accent1" w:themeShade="80"/>
        </w:rPr>
        <w:t>a</w:t>
      </w:r>
      <w:r w:rsidRPr="007648C6">
        <w:rPr>
          <w:rFonts w:asciiTheme="minorHAnsi" w:hAnsiTheme="minorHAnsi" w:cstheme="minorHAnsi"/>
          <w:color w:val="1F3864" w:themeColor="accent1" w:themeShade="80"/>
          <w:spacing w:val="-1"/>
        </w:rPr>
        <w:t>b</w:t>
      </w:r>
      <w:r w:rsidRPr="007648C6">
        <w:rPr>
          <w:rFonts w:asciiTheme="minorHAnsi" w:hAnsiTheme="minorHAnsi" w:cstheme="minorHAnsi"/>
          <w:color w:val="1F3864" w:themeColor="accent1" w:themeShade="80"/>
        </w:rPr>
        <w:t>u</w:t>
      </w:r>
      <w:r w:rsidRPr="007648C6">
        <w:rPr>
          <w:rFonts w:asciiTheme="minorHAnsi" w:hAnsiTheme="minorHAnsi" w:cstheme="minorHAnsi"/>
          <w:color w:val="1F3864" w:themeColor="accent1" w:themeShade="80"/>
          <w:spacing w:val="-3"/>
        </w:rPr>
        <w:t>s</w:t>
      </w:r>
      <w:r w:rsidRPr="007648C6">
        <w:rPr>
          <w:rFonts w:asciiTheme="minorHAnsi" w:hAnsiTheme="minorHAnsi" w:cstheme="minorHAnsi"/>
          <w:color w:val="1F3864" w:themeColor="accent1" w:themeShade="80"/>
        </w:rPr>
        <w:t>e</w:t>
      </w:r>
      <w:r w:rsidRPr="007648C6">
        <w:rPr>
          <w:rFonts w:asciiTheme="minorHAnsi" w:hAnsiTheme="minorHAnsi" w:cstheme="minorHAnsi"/>
          <w:color w:val="1F3864" w:themeColor="accent1" w:themeShade="80"/>
          <w:spacing w:val="-1"/>
        </w:rPr>
        <w:t>d</w:t>
      </w:r>
      <w:r w:rsidRPr="007648C6">
        <w:rPr>
          <w:rFonts w:asciiTheme="minorHAnsi" w:hAnsiTheme="minorHAnsi" w:cstheme="minorHAnsi"/>
          <w:color w:val="1F3864" w:themeColor="accent1" w:themeShade="80"/>
        </w:rPr>
        <w:t>:</w:t>
      </w:r>
    </w:p>
    <w:p w14:paraId="59CA75EB" w14:textId="77777777" w:rsidR="00CE6FA8" w:rsidRPr="007648C6" w:rsidRDefault="00CE6FA8" w:rsidP="00CE6FA8">
      <w:pPr>
        <w:widowControl w:val="0"/>
        <w:autoSpaceDE w:val="0"/>
        <w:autoSpaceDN w:val="0"/>
        <w:adjustRightInd w:val="0"/>
        <w:spacing w:before="9" w:after="0" w:line="240" w:lineRule="auto"/>
        <w:ind w:right="55"/>
        <w:jc w:val="both"/>
        <w:rPr>
          <w:rFonts w:asciiTheme="minorHAnsi" w:hAnsiTheme="minorHAnsi" w:cstheme="minorHAnsi"/>
          <w:color w:val="1F3864" w:themeColor="accent1" w:themeShade="80"/>
        </w:rPr>
      </w:pPr>
    </w:p>
    <w:p w14:paraId="471A8B8B" w14:textId="3EC5AE2C" w:rsidR="00CE6FA8" w:rsidRPr="007648C6" w:rsidRDefault="00CE6FA8" w:rsidP="00353185">
      <w:pPr>
        <w:widowControl w:val="0"/>
        <w:numPr>
          <w:ilvl w:val="0"/>
          <w:numId w:val="8"/>
        </w:numPr>
        <w:autoSpaceDE w:val="0"/>
        <w:autoSpaceDN w:val="0"/>
        <w:adjustRightInd w:val="0"/>
        <w:spacing w:after="0" w:line="240" w:lineRule="auto"/>
        <w:ind w:right="55"/>
        <w:jc w:val="both"/>
        <w:rPr>
          <w:rFonts w:asciiTheme="minorHAnsi" w:hAnsiTheme="minorHAnsi" w:cstheme="minorHAnsi"/>
          <w:color w:val="1F3864" w:themeColor="accent1" w:themeShade="80"/>
        </w:rPr>
      </w:pPr>
      <w:r w:rsidRPr="007648C6">
        <w:rPr>
          <w:rFonts w:asciiTheme="minorHAnsi" w:hAnsiTheme="minorHAnsi" w:cstheme="minorHAnsi"/>
          <w:color w:val="1F3864" w:themeColor="accent1" w:themeShade="80"/>
          <w:spacing w:val="-1"/>
        </w:rPr>
        <w:t>P</w:t>
      </w:r>
      <w:r w:rsidRPr="007648C6">
        <w:rPr>
          <w:rFonts w:asciiTheme="minorHAnsi" w:hAnsiTheme="minorHAnsi" w:cstheme="minorHAnsi"/>
          <w:color w:val="1F3864" w:themeColor="accent1" w:themeShade="80"/>
        </w:rPr>
        <w:t>h</w:t>
      </w:r>
      <w:r w:rsidRPr="007648C6">
        <w:rPr>
          <w:rFonts w:asciiTheme="minorHAnsi" w:hAnsiTheme="minorHAnsi" w:cstheme="minorHAnsi"/>
          <w:color w:val="1F3864" w:themeColor="accent1" w:themeShade="80"/>
          <w:spacing w:val="-3"/>
        </w:rPr>
        <w:t>y</w:t>
      </w:r>
      <w:r w:rsidRPr="007648C6">
        <w:rPr>
          <w:rFonts w:asciiTheme="minorHAnsi" w:hAnsiTheme="minorHAnsi" w:cstheme="minorHAnsi"/>
          <w:color w:val="1F3864" w:themeColor="accent1" w:themeShade="80"/>
        </w:rPr>
        <w:t>s</w:t>
      </w:r>
      <w:r w:rsidRPr="007648C6">
        <w:rPr>
          <w:rFonts w:asciiTheme="minorHAnsi" w:hAnsiTheme="minorHAnsi" w:cstheme="minorHAnsi"/>
          <w:color w:val="1F3864" w:themeColor="accent1" w:themeShade="80"/>
          <w:spacing w:val="-1"/>
        </w:rPr>
        <w:t>i</w:t>
      </w:r>
      <w:r w:rsidR="005574C4" w:rsidRPr="007648C6">
        <w:rPr>
          <w:rFonts w:asciiTheme="minorHAnsi" w:hAnsiTheme="minorHAnsi" w:cstheme="minorHAnsi"/>
          <w:color w:val="1F3864" w:themeColor="accent1" w:themeShade="80"/>
        </w:rPr>
        <w:t>cal</w:t>
      </w:r>
      <w:r w:rsidRPr="007648C6">
        <w:rPr>
          <w:rFonts w:asciiTheme="minorHAnsi" w:hAnsiTheme="minorHAnsi" w:cstheme="minorHAnsi"/>
          <w:color w:val="1F3864" w:themeColor="accent1" w:themeShade="80"/>
        </w:rPr>
        <w:t>/</w:t>
      </w:r>
      <w:r w:rsidRPr="007648C6">
        <w:rPr>
          <w:rFonts w:asciiTheme="minorHAnsi" w:hAnsiTheme="minorHAnsi" w:cstheme="minorHAnsi"/>
          <w:color w:val="1F3864" w:themeColor="accent1" w:themeShade="80"/>
          <w:spacing w:val="2"/>
        </w:rPr>
        <w:t xml:space="preserve"> </w:t>
      </w:r>
      <w:r w:rsidRPr="007648C6">
        <w:rPr>
          <w:rFonts w:asciiTheme="minorHAnsi" w:hAnsiTheme="minorHAnsi" w:cstheme="minorHAnsi"/>
          <w:color w:val="1F3864" w:themeColor="accent1" w:themeShade="80"/>
          <w:spacing w:val="1"/>
        </w:rPr>
        <w:t>m</w:t>
      </w:r>
      <w:r w:rsidRPr="007648C6">
        <w:rPr>
          <w:rFonts w:asciiTheme="minorHAnsi" w:hAnsiTheme="minorHAnsi" w:cstheme="minorHAnsi"/>
          <w:color w:val="1F3864" w:themeColor="accent1" w:themeShade="80"/>
        </w:rPr>
        <w:t>e</w:t>
      </w:r>
      <w:r w:rsidRPr="007648C6">
        <w:rPr>
          <w:rFonts w:asciiTheme="minorHAnsi" w:hAnsiTheme="minorHAnsi" w:cstheme="minorHAnsi"/>
          <w:color w:val="1F3864" w:themeColor="accent1" w:themeShade="80"/>
          <w:spacing w:val="-3"/>
        </w:rPr>
        <w:t>n</w:t>
      </w:r>
      <w:r w:rsidRPr="007648C6">
        <w:rPr>
          <w:rFonts w:asciiTheme="minorHAnsi" w:hAnsiTheme="minorHAnsi" w:cstheme="minorHAnsi"/>
          <w:color w:val="1F3864" w:themeColor="accent1" w:themeShade="80"/>
          <w:spacing w:val="1"/>
        </w:rPr>
        <w:t>t</w:t>
      </w:r>
      <w:r w:rsidRPr="007648C6">
        <w:rPr>
          <w:rFonts w:asciiTheme="minorHAnsi" w:hAnsiTheme="minorHAnsi" w:cstheme="minorHAnsi"/>
          <w:color w:val="1F3864" w:themeColor="accent1" w:themeShade="80"/>
        </w:rPr>
        <w:t xml:space="preserve">al </w:t>
      </w:r>
      <w:r w:rsidRPr="007648C6">
        <w:rPr>
          <w:rFonts w:asciiTheme="minorHAnsi" w:hAnsiTheme="minorHAnsi" w:cstheme="minorHAnsi"/>
          <w:color w:val="1F3864" w:themeColor="accent1" w:themeShade="80"/>
          <w:spacing w:val="-3"/>
        </w:rPr>
        <w:t>a</w:t>
      </w:r>
      <w:r w:rsidRPr="007648C6">
        <w:rPr>
          <w:rFonts w:asciiTheme="minorHAnsi" w:hAnsiTheme="minorHAnsi" w:cstheme="minorHAnsi"/>
          <w:color w:val="1F3864" w:themeColor="accent1" w:themeShade="80"/>
        </w:rPr>
        <w:t>n</w:t>
      </w:r>
      <w:r w:rsidRPr="007648C6">
        <w:rPr>
          <w:rFonts w:asciiTheme="minorHAnsi" w:hAnsiTheme="minorHAnsi" w:cstheme="minorHAnsi"/>
          <w:color w:val="1F3864" w:themeColor="accent1" w:themeShade="80"/>
          <w:spacing w:val="-1"/>
        </w:rPr>
        <w:t>d</w:t>
      </w:r>
      <w:r w:rsidRPr="007648C6">
        <w:rPr>
          <w:rFonts w:asciiTheme="minorHAnsi" w:hAnsiTheme="minorHAnsi" w:cstheme="minorHAnsi"/>
          <w:color w:val="1F3864" w:themeColor="accent1" w:themeShade="80"/>
          <w:spacing w:val="1"/>
        </w:rPr>
        <w:t>/</w:t>
      </w:r>
      <w:r w:rsidRPr="007648C6">
        <w:rPr>
          <w:rFonts w:asciiTheme="minorHAnsi" w:hAnsiTheme="minorHAnsi" w:cstheme="minorHAnsi"/>
          <w:color w:val="1F3864" w:themeColor="accent1" w:themeShade="80"/>
        </w:rPr>
        <w:t>or</w:t>
      </w:r>
      <w:r w:rsidRPr="007648C6">
        <w:rPr>
          <w:rFonts w:asciiTheme="minorHAnsi" w:hAnsiTheme="minorHAnsi" w:cstheme="minorHAnsi"/>
          <w:color w:val="1F3864" w:themeColor="accent1" w:themeShade="80"/>
          <w:spacing w:val="-1"/>
        </w:rPr>
        <w:t xml:space="preserve"> </w:t>
      </w:r>
      <w:r w:rsidRPr="007648C6">
        <w:rPr>
          <w:rFonts w:asciiTheme="minorHAnsi" w:hAnsiTheme="minorHAnsi" w:cstheme="minorHAnsi"/>
          <w:color w:val="1F3864" w:themeColor="accent1" w:themeShade="80"/>
        </w:rPr>
        <w:t>em</w:t>
      </w:r>
      <w:r w:rsidRPr="007648C6">
        <w:rPr>
          <w:rFonts w:asciiTheme="minorHAnsi" w:hAnsiTheme="minorHAnsi" w:cstheme="minorHAnsi"/>
          <w:color w:val="1F3864" w:themeColor="accent1" w:themeShade="80"/>
          <w:spacing w:val="-2"/>
        </w:rPr>
        <w:t>o</w:t>
      </w:r>
      <w:r w:rsidRPr="007648C6">
        <w:rPr>
          <w:rFonts w:asciiTheme="minorHAnsi" w:hAnsiTheme="minorHAnsi" w:cstheme="minorHAnsi"/>
          <w:color w:val="1F3864" w:themeColor="accent1" w:themeShade="80"/>
          <w:spacing w:val="1"/>
        </w:rPr>
        <w:t>t</w:t>
      </w:r>
      <w:r w:rsidRPr="007648C6">
        <w:rPr>
          <w:rFonts w:asciiTheme="minorHAnsi" w:hAnsiTheme="minorHAnsi" w:cstheme="minorHAnsi"/>
          <w:color w:val="1F3864" w:themeColor="accent1" w:themeShade="80"/>
          <w:spacing w:val="-1"/>
        </w:rPr>
        <w:t>i</w:t>
      </w:r>
      <w:r w:rsidRPr="007648C6">
        <w:rPr>
          <w:rFonts w:asciiTheme="minorHAnsi" w:hAnsiTheme="minorHAnsi" w:cstheme="minorHAnsi"/>
          <w:color w:val="1F3864" w:themeColor="accent1" w:themeShade="80"/>
        </w:rPr>
        <w:t>o</w:t>
      </w:r>
      <w:r w:rsidRPr="007648C6">
        <w:rPr>
          <w:rFonts w:asciiTheme="minorHAnsi" w:hAnsiTheme="minorHAnsi" w:cstheme="minorHAnsi"/>
          <w:color w:val="1F3864" w:themeColor="accent1" w:themeShade="80"/>
          <w:spacing w:val="-1"/>
        </w:rPr>
        <w:t>n</w:t>
      </w:r>
      <w:r w:rsidRPr="007648C6">
        <w:rPr>
          <w:rFonts w:asciiTheme="minorHAnsi" w:hAnsiTheme="minorHAnsi" w:cstheme="minorHAnsi"/>
          <w:color w:val="1F3864" w:themeColor="accent1" w:themeShade="80"/>
        </w:rPr>
        <w:t>al d</w:t>
      </w:r>
      <w:r w:rsidRPr="007648C6">
        <w:rPr>
          <w:rFonts w:asciiTheme="minorHAnsi" w:hAnsiTheme="minorHAnsi" w:cstheme="minorHAnsi"/>
          <w:color w:val="1F3864" w:themeColor="accent1" w:themeShade="80"/>
          <w:spacing w:val="-1"/>
        </w:rPr>
        <w:t>e</w:t>
      </w:r>
      <w:r w:rsidRPr="007648C6">
        <w:rPr>
          <w:rFonts w:asciiTheme="minorHAnsi" w:hAnsiTheme="minorHAnsi" w:cstheme="minorHAnsi"/>
          <w:color w:val="1F3864" w:themeColor="accent1" w:themeShade="80"/>
          <w:spacing w:val="-2"/>
        </w:rPr>
        <w:t>v</w:t>
      </w:r>
      <w:r w:rsidRPr="007648C6">
        <w:rPr>
          <w:rFonts w:asciiTheme="minorHAnsi" w:hAnsiTheme="minorHAnsi" w:cstheme="minorHAnsi"/>
          <w:color w:val="1F3864" w:themeColor="accent1" w:themeShade="80"/>
        </w:rPr>
        <w:t>e</w:t>
      </w:r>
      <w:r w:rsidRPr="007648C6">
        <w:rPr>
          <w:rFonts w:asciiTheme="minorHAnsi" w:hAnsiTheme="minorHAnsi" w:cstheme="minorHAnsi"/>
          <w:color w:val="1F3864" w:themeColor="accent1" w:themeShade="80"/>
          <w:spacing w:val="-1"/>
        </w:rPr>
        <w:t>l</w:t>
      </w:r>
      <w:r w:rsidRPr="007648C6">
        <w:rPr>
          <w:rFonts w:asciiTheme="minorHAnsi" w:hAnsiTheme="minorHAnsi" w:cstheme="minorHAnsi"/>
          <w:color w:val="1F3864" w:themeColor="accent1" w:themeShade="80"/>
        </w:rPr>
        <w:t>o</w:t>
      </w:r>
      <w:r w:rsidRPr="007648C6">
        <w:rPr>
          <w:rFonts w:asciiTheme="minorHAnsi" w:hAnsiTheme="minorHAnsi" w:cstheme="minorHAnsi"/>
          <w:color w:val="1F3864" w:themeColor="accent1" w:themeShade="80"/>
          <w:spacing w:val="2"/>
        </w:rPr>
        <w:t>p</w:t>
      </w:r>
      <w:r w:rsidRPr="007648C6">
        <w:rPr>
          <w:rFonts w:asciiTheme="minorHAnsi" w:hAnsiTheme="minorHAnsi" w:cstheme="minorHAnsi"/>
          <w:color w:val="1F3864" w:themeColor="accent1" w:themeShade="80"/>
          <w:spacing w:val="1"/>
        </w:rPr>
        <w:t>m</w:t>
      </w:r>
      <w:r w:rsidRPr="007648C6">
        <w:rPr>
          <w:rFonts w:asciiTheme="minorHAnsi" w:hAnsiTheme="minorHAnsi" w:cstheme="minorHAnsi"/>
          <w:color w:val="1F3864" w:themeColor="accent1" w:themeShade="80"/>
        </w:rPr>
        <w:t>e</w:t>
      </w:r>
      <w:r w:rsidRPr="007648C6">
        <w:rPr>
          <w:rFonts w:asciiTheme="minorHAnsi" w:hAnsiTheme="minorHAnsi" w:cstheme="minorHAnsi"/>
          <w:color w:val="1F3864" w:themeColor="accent1" w:themeShade="80"/>
          <w:spacing w:val="-1"/>
        </w:rPr>
        <w:t>n</w:t>
      </w:r>
      <w:r w:rsidRPr="007648C6">
        <w:rPr>
          <w:rFonts w:asciiTheme="minorHAnsi" w:hAnsiTheme="minorHAnsi" w:cstheme="minorHAnsi"/>
          <w:color w:val="1F3864" w:themeColor="accent1" w:themeShade="80"/>
        </w:rPr>
        <w:t>t</w:t>
      </w:r>
      <w:r w:rsidR="005574C4" w:rsidRPr="007648C6">
        <w:rPr>
          <w:rFonts w:asciiTheme="minorHAnsi" w:hAnsiTheme="minorHAnsi" w:cstheme="minorHAnsi"/>
          <w:color w:val="1F3864" w:themeColor="accent1" w:themeShade="80"/>
        </w:rPr>
        <w:t>al</w:t>
      </w:r>
      <w:r w:rsidRPr="007648C6">
        <w:rPr>
          <w:rFonts w:asciiTheme="minorHAnsi" w:hAnsiTheme="minorHAnsi" w:cstheme="minorHAnsi"/>
          <w:color w:val="1F3864" w:themeColor="accent1" w:themeShade="80"/>
        </w:rPr>
        <w:t xml:space="preserve"> </w:t>
      </w:r>
      <w:r w:rsidRPr="007648C6">
        <w:rPr>
          <w:rFonts w:asciiTheme="minorHAnsi" w:hAnsiTheme="minorHAnsi" w:cstheme="minorHAnsi"/>
          <w:color w:val="1F3864" w:themeColor="accent1" w:themeShade="80"/>
          <w:spacing w:val="-1"/>
        </w:rPr>
        <w:t>l</w:t>
      </w:r>
      <w:r w:rsidRPr="007648C6">
        <w:rPr>
          <w:rFonts w:asciiTheme="minorHAnsi" w:hAnsiTheme="minorHAnsi" w:cstheme="minorHAnsi"/>
          <w:color w:val="1F3864" w:themeColor="accent1" w:themeShade="80"/>
        </w:rPr>
        <w:t>a</w:t>
      </w:r>
      <w:r w:rsidRPr="007648C6">
        <w:rPr>
          <w:rFonts w:asciiTheme="minorHAnsi" w:hAnsiTheme="minorHAnsi" w:cstheme="minorHAnsi"/>
          <w:color w:val="1F3864" w:themeColor="accent1" w:themeShade="80"/>
          <w:spacing w:val="-1"/>
        </w:rPr>
        <w:t>g</w:t>
      </w:r>
      <w:r w:rsidRPr="007648C6">
        <w:rPr>
          <w:rFonts w:asciiTheme="minorHAnsi" w:hAnsiTheme="minorHAnsi" w:cstheme="minorHAnsi"/>
          <w:color w:val="1F3864" w:themeColor="accent1" w:themeShade="80"/>
        </w:rPr>
        <w:t>s</w:t>
      </w:r>
    </w:p>
    <w:p w14:paraId="60681ECC" w14:textId="77777777" w:rsidR="00CE6FA8" w:rsidRPr="007648C6" w:rsidRDefault="00CE6FA8" w:rsidP="00353185">
      <w:pPr>
        <w:widowControl w:val="0"/>
        <w:numPr>
          <w:ilvl w:val="0"/>
          <w:numId w:val="8"/>
        </w:numPr>
        <w:autoSpaceDE w:val="0"/>
        <w:autoSpaceDN w:val="0"/>
        <w:adjustRightInd w:val="0"/>
        <w:spacing w:after="0" w:line="240" w:lineRule="auto"/>
        <w:ind w:right="55"/>
        <w:jc w:val="both"/>
        <w:rPr>
          <w:rFonts w:asciiTheme="minorHAnsi" w:hAnsiTheme="minorHAnsi" w:cstheme="minorHAnsi"/>
          <w:color w:val="1F3864" w:themeColor="accent1" w:themeShade="80"/>
        </w:rPr>
      </w:pPr>
      <w:r w:rsidRPr="007648C6">
        <w:rPr>
          <w:rFonts w:asciiTheme="minorHAnsi" w:hAnsiTheme="minorHAnsi" w:cstheme="minorHAnsi"/>
          <w:color w:val="1F3864" w:themeColor="accent1" w:themeShade="80"/>
          <w:spacing w:val="-1"/>
          <w:position w:val="-1"/>
        </w:rPr>
        <w:t>A</w:t>
      </w:r>
      <w:r w:rsidRPr="007648C6">
        <w:rPr>
          <w:rFonts w:asciiTheme="minorHAnsi" w:hAnsiTheme="minorHAnsi" w:cstheme="minorHAnsi"/>
          <w:color w:val="1F3864" w:themeColor="accent1" w:themeShade="80"/>
          <w:position w:val="-1"/>
        </w:rPr>
        <w:t>dmiss</w:t>
      </w:r>
      <w:r w:rsidRPr="007648C6">
        <w:rPr>
          <w:rFonts w:asciiTheme="minorHAnsi" w:hAnsiTheme="minorHAnsi" w:cstheme="minorHAnsi"/>
          <w:color w:val="1F3864" w:themeColor="accent1" w:themeShade="80"/>
          <w:spacing w:val="-2"/>
          <w:position w:val="-1"/>
        </w:rPr>
        <w:t>i</w:t>
      </w:r>
      <w:r w:rsidRPr="007648C6">
        <w:rPr>
          <w:rFonts w:asciiTheme="minorHAnsi" w:hAnsiTheme="minorHAnsi" w:cstheme="minorHAnsi"/>
          <w:color w:val="1F3864" w:themeColor="accent1" w:themeShade="80"/>
          <w:position w:val="-1"/>
        </w:rPr>
        <w:t>on</w:t>
      </w:r>
      <w:r w:rsidRPr="007648C6">
        <w:rPr>
          <w:rFonts w:asciiTheme="minorHAnsi" w:hAnsiTheme="minorHAnsi" w:cstheme="minorHAnsi"/>
          <w:color w:val="1F3864" w:themeColor="accent1" w:themeShade="80"/>
          <w:spacing w:val="1"/>
          <w:position w:val="-1"/>
        </w:rPr>
        <w:t xml:space="preserve"> </w:t>
      </w:r>
      <w:r w:rsidRPr="007648C6">
        <w:rPr>
          <w:rFonts w:asciiTheme="minorHAnsi" w:hAnsiTheme="minorHAnsi" w:cstheme="minorHAnsi"/>
          <w:color w:val="1F3864" w:themeColor="accent1" w:themeShade="80"/>
          <w:spacing w:val="-3"/>
          <w:position w:val="-1"/>
        </w:rPr>
        <w:t>o</w:t>
      </w:r>
      <w:r w:rsidRPr="007648C6">
        <w:rPr>
          <w:rFonts w:asciiTheme="minorHAnsi" w:hAnsiTheme="minorHAnsi" w:cstheme="minorHAnsi"/>
          <w:color w:val="1F3864" w:themeColor="accent1" w:themeShade="80"/>
          <w:position w:val="-1"/>
        </w:rPr>
        <w:t>f</w:t>
      </w:r>
      <w:r w:rsidRPr="007648C6">
        <w:rPr>
          <w:rFonts w:asciiTheme="minorHAnsi" w:hAnsiTheme="minorHAnsi" w:cstheme="minorHAnsi"/>
          <w:color w:val="1F3864" w:themeColor="accent1" w:themeShade="80"/>
          <w:spacing w:val="2"/>
          <w:position w:val="-1"/>
        </w:rPr>
        <w:t xml:space="preserve"> </w:t>
      </w:r>
      <w:r w:rsidRPr="007648C6">
        <w:rPr>
          <w:rFonts w:asciiTheme="minorHAnsi" w:hAnsiTheme="minorHAnsi" w:cstheme="minorHAnsi"/>
          <w:color w:val="1F3864" w:themeColor="accent1" w:themeShade="80"/>
          <w:position w:val="-1"/>
        </w:rPr>
        <w:t>p</w:t>
      </w:r>
      <w:r w:rsidRPr="007648C6">
        <w:rPr>
          <w:rFonts w:asciiTheme="minorHAnsi" w:hAnsiTheme="minorHAnsi" w:cstheme="minorHAnsi"/>
          <w:color w:val="1F3864" w:themeColor="accent1" w:themeShade="80"/>
          <w:spacing w:val="-1"/>
          <w:position w:val="-1"/>
        </w:rPr>
        <w:t>u</w:t>
      </w:r>
      <w:r w:rsidRPr="007648C6">
        <w:rPr>
          <w:rFonts w:asciiTheme="minorHAnsi" w:hAnsiTheme="minorHAnsi" w:cstheme="minorHAnsi"/>
          <w:color w:val="1F3864" w:themeColor="accent1" w:themeShade="80"/>
          <w:position w:val="-1"/>
        </w:rPr>
        <w:t>n</w:t>
      </w:r>
      <w:r w:rsidRPr="007648C6">
        <w:rPr>
          <w:rFonts w:asciiTheme="minorHAnsi" w:hAnsiTheme="minorHAnsi" w:cstheme="minorHAnsi"/>
          <w:color w:val="1F3864" w:themeColor="accent1" w:themeShade="80"/>
          <w:spacing w:val="-1"/>
          <w:position w:val="-1"/>
        </w:rPr>
        <w:t>i</w:t>
      </w:r>
      <w:r w:rsidRPr="007648C6">
        <w:rPr>
          <w:rFonts w:asciiTheme="minorHAnsi" w:hAnsiTheme="minorHAnsi" w:cstheme="minorHAnsi"/>
          <w:color w:val="1F3864" w:themeColor="accent1" w:themeShade="80"/>
          <w:position w:val="-1"/>
        </w:rPr>
        <w:t>shme</w:t>
      </w:r>
      <w:r w:rsidRPr="007648C6">
        <w:rPr>
          <w:rFonts w:asciiTheme="minorHAnsi" w:hAnsiTheme="minorHAnsi" w:cstheme="minorHAnsi"/>
          <w:color w:val="1F3864" w:themeColor="accent1" w:themeShade="80"/>
          <w:spacing w:val="-3"/>
          <w:position w:val="-1"/>
        </w:rPr>
        <w:t>n</w:t>
      </w:r>
      <w:r w:rsidRPr="007648C6">
        <w:rPr>
          <w:rFonts w:asciiTheme="minorHAnsi" w:hAnsiTheme="minorHAnsi" w:cstheme="minorHAnsi"/>
          <w:color w:val="1F3864" w:themeColor="accent1" w:themeShade="80"/>
          <w:position w:val="-1"/>
        </w:rPr>
        <w:t xml:space="preserve">t </w:t>
      </w:r>
      <w:r w:rsidRPr="007648C6">
        <w:rPr>
          <w:rFonts w:asciiTheme="minorHAnsi" w:hAnsiTheme="minorHAnsi" w:cstheme="minorHAnsi"/>
          <w:color w:val="1F3864" w:themeColor="accent1" w:themeShade="80"/>
          <w:spacing w:val="1"/>
          <w:position w:val="-1"/>
        </w:rPr>
        <w:t>t</w:t>
      </w:r>
      <w:r w:rsidRPr="007648C6">
        <w:rPr>
          <w:rFonts w:asciiTheme="minorHAnsi" w:hAnsiTheme="minorHAnsi" w:cstheme="minorHAnsi"/>
          <w:color w:val="1F3864" w:themeColor="accent1" w:themeShade="80"/>
          <w:position w:val="-1"/>
        </w:rPr>
        <w:t>h</w:t>
      </w:r>
      <w:r w:rsidRPr="007648C6">
        <w:rPr>
          <w:rFonts w:asciiTheme="minorHAnsi" w:hAnsiTheme="minorHAnsi" w:cstheme="minorHAnsi"/>
          <w:color w:val="1F3864" w:themeColor="accent1" w:themeShade="80"/>
          <w:spacing w:val="-1"/>
          <w:position w:val="-1"/>
        </w:rPr>
        <w:t>a</w:t>
      </w:r>
      <w:r w:rsidRPr="007648C6">
        <w:rPr>
          <w:rFonts w:asciiTheme="minorHAnsi" w:hAnsiTheme="minorHAnsi" w:cstheme="minorHAnsi"/>
          <w:color w:val="1F3864" w:themeColor="accent1" w:themeShade="80"/>
          <w:position w:val="-1"/>
        </w:rPr>
        <w:t>t a</w:t>
      </w:r>
      <w:r w:rsidRPr="007648C6">
        <w:rPr>
          <w:rFonts w:asciiTheme="minorHAnsi" w:hAnsiTheme="minorHAnsi" w:cstheme="minorHAnsi"/>
          <w:color w:val="1F3864" w:themeColor="accent1" w:themeShade="80"/>
          <w:spacing w:val="-1"/>
          <w:position w:val="-1"/>
        </w:rPr>
        <w:t>p</w:t>
      </w:r>
      <w:r w:rsidRPr="007648C6">
        <w:rPr>
          <w:rFonts w:asciiTheme="minorHAnsi" w:hAnsiTheme="minorHAnsi" w:cstheme="minorHAnsi"/>
          <w:color w:val="1F3864" w:themeColor="accent1" w:themeShade="80"/>
          <w:position w:val="-1"/>
        </w:rPr>
        <w:t>p</w:t>
      </w:r>
      <w:r w:rsidRPr="007648C6">
        <w:rPr>
          <w:rFonts w:asciiTheme="minorHAnsi" w:hAnsiTheme="minorHAnsi" w:cstheme="minorHAnsi"/>
          <w:color w:val="1F3864" w:themeColor="accent1" w:themeShade="80"/>
          <w:spacing w:val="-1"/>
          <w:position w:val="-1"/>
        </w:rPr>
        <w:t>e</w:t>
      </w:r>
      <w:r w:rsidRPr="007648C6">
        <w:rPr>
          <w:rFonts w:asciiTheme="minorHAnsi" w:hAnsiTheme="minorHAnsi" w:cstheme="minorHAnsi"/>
          <w:color w:val="1F3864" w:themeColor="accent1" w:themeShade="80"/>
          <w:position w:val="-1"/>
        </w:rPr>
        <w:t>ars</w:t>
      </w:r>
      <w:r w:rsidRPr="007648C6">
        <w:rPr>
          <w:rFonts w:asciiTheme="minorHAnsi" w:hAnsiTheme="minorHAnsi" w:cstheme="minorHAnsi"/>
          <w:color w:val="1F3864" w:themeColor="accent1" w:themeShade="80"/>
          <w:spacing w:val="-1"/>
          <w:position w:val="-1"/>
        </w:rPr>
        <w:t xml:space="preserve"> </w:t>
      </w:r>
      <w:r w:rsidRPr="007648C6">
        <w:rPr>
          <w:rFonts w:asciiTheme="minorHAnsi" w:hAnsiTheme="minorHAnsi" w:cstheme="minorHAnsi"/>
          <w:color w:val="1F3864" w:themeColor="accent1" w:themeShade="80"/>
          <w:position w:val="-1"/>
        </w:rPr>
        <w:t>e</w:t>
      </w:r>
      <w:r w:rsidRPr="007648C6">
        <w:rPr>
          <w:rFonts w:asciiTheme="minorHAnsi" w:hAnsiTheme="minorHAnsi" w:cstheme="minorHAnsi"/>
          <w:color w:val="1F3864" w:themeColor="accent1" w:themeShade="80"/>
          <w:spacing w:val="-3"/>
          <w:position w:val="-1"/>
        </w:rPr>
        <w:t>x</w:t>
      </w:r>
      <w:r w:rsidRPr="007648C6">
        <w:rPr>
          <w:rFonts w:asciiTheme="minorHAnsi" w:hAnsiTheme="minorHAnsi" w:cstheme="minorHAnsi"/>
          <w:color w:val="1F3864" w:themeColor="accent1" w:themeShade="80"/>
          <w:position w:val="-1"/>
        </w:rPr>
        <w:t>cess</w:t>
      </w:r>
      <w:r w:rsidRPr="007648C6">
        <w:rPr>
          <w:rFonts w:asciiTheme="minorHAnsi" w:hAnsiTheme="minorHAnsi" w:cstheme="minorHAnsi"/>
          <w:color w:val="1F3864" w:themeColor="accent1" w:themeShade="80"/>
          <w:spacing w:val="-1"/>
          <w:position w:val="-1"/>
        </w:rPr>
        <w:t>i</w:t>
      </w:r>
      <w:r w:rsidRPr="007648C6">
        <w:rPr>
          <w:rFonts w:asciiTheme="minorHAnsi" w:hAnsiTheme="minorHAnsi" w:cstheme="minorHAnsi"/>
          <w:color w:val="1F3864" w:themeColor="accent1" w:themeShade="80"/>
          <w:spacing w:val="-2"/>
          <w:position w:val="-1"/>
        </w:rPr>
        <w:t>v</w:t>
      </w:r>
      <w:r w:rsidRPr="007648C6">
        <w:rPr>
          <w:rFonts w:asciiTheme="minorHAnsi" w:hAnsiTheme="minorHAnsi" w:cstheme="minorHAnsi"/>
          <w:color w:val="1F3864" w:themeColor="accent1" w:themeShade="80"/>
          <w:position w:val="-1"/>
        </w:rPr>
        <w:t>e</w:t>
      </w:r>
    </w:p>
    <w:p w14:paraId="15726702" w14:textId="77777777" w:rsidR="00CE6FA8" w:rsidRPr="007648C6" w:rsidRDefault="00CE6FA8" w:rsidP="00353185">
      <w:pPr>
        <w:widowControl w:val="0"/>
        <w:numPr>
          <w:ilvl w:val="0"/>
          <w:numId w:val="8"/>
        </w:numPr>
        <w:autoSpaceDE w:val="0"/>
        <w:autoSpaceDN w:val="0"/>
        <w:adjustRightInd w:val="0"/>
        <w:spacing w:after="0" w:line="240" w:lineRule="auto"/>
        <w:ind w:right="55"/>
        <w:jc w:val="both"/>
        <w:rPr>
          <w:rFonts w:asciiTheme="minorHAnsi" w:hAnsiTheme="minorHAnsi" w:cstheme="minorHAnsi"/>
          <w:color w:val="1F3864" w:themeColor="accent1" w:themeShade="80"/>
        </w:rPr>
      </w:pPr>
      <w:r w:rsidRPr="007648C6">
        <w:rPr>
          <w:rFonts w:asciiTheme="minorHAnsi" w:hAnsiTheme="minorHAnsi" w:cstheme="minorHAnsi"/>
          <w:color w:val="1F3864" w:themeColor="accent1" w:themeShade="80"/>
          <w:spacing w:val="1"/>
        </w:rPr>
        <w:t>O</w:t>
      </w:r>
      <w:r w:rsidRPr="007648C6">
        <w:rPr>
          <w:rFonts w:asciiTheme="minorHAnsi" w:hAnsiTheme="minorHAnsi" w:cstheme="minorHAnsi"/>
          <w:color w:val="1F3864" w:themeColor="accent1" w:themeShade="80"/>
          <w:spacing w:val="-2"/>
        </w:rPr>
        <w:t>v</w:t>
      </w:r>
      <w:r w:rsidRPr="007648C6">
        <w:rPr>
          <w:rFonts w:asciiTheme="minorHAnsi" w:hAnsiTheme="minorHAnsi" w:cstheme="minorHAnsi"/>
          <w:color w:val="1F3864" w:themeColor="accent1" w:themeShade="80"/>
        </w:rPr>
        <w:t>e</w:t>
      </w:r>
      <w:r w:rsidRPr="007648C6">
        <w:rPr>
          <w:rFonts w:asciiTheme="minorHAnsi" w:hAnsiTheme="minorHAnsi" w:cstheme="minorHAnsi"/>
          <w:color w:val="1F3864" w:themeColor="accent1" w:themeShade="80"/>
          <w:spacing w:val="1"/>
        </w:rPr>
        <w:t>r-r</w:t>
      </w:r>
      <w:r w:rsidRPr="007648C6">
        <w:rPr>
          <w:rFonts w:asciiTheme="minorHAnsi" w:hAnsiTheme="minorHAnsi" w:cstheme="minorHAnsi"/>
          <w:color w:val="1F3864" w:themeColor="accent1" w:themeShade="80"/>
        </w:rPr>
        <w:t>e</w:t>
      </w:r>
      <w:r w:rsidRPr="007648C6">
        <w:rPr>
          <w:rFonts w:asciiTheme="minorHAnsi" w:hAnsiTheme="minorHAnsi" w:cstheme="minorHAnsi"/>
          <w:color w:val="1F3864" w:themeColor="accent1" w:themeShade="80"/>
          <w:spacing w:val="-1"/>
        </w:rPr>
        <w:t>a</w:t>
      </w:r>
      <w:r w:rsidRPr="007648C6">
        <w:rPr>
          <w:rFonts w:asciiTheme="minorHAnsi" w:hAnsiTheme="minorHAnsi" w:cstheme="minorHAnsi"/>
          <w:color w:val="1F3864" w:themeColor="accent1" w:themeShade="80"/>
          <w:spacing w:val="-2"/>
        </w:rPr>
        <w:t>c</w:t>
      </w:r>
      <w:r w:rsidRPr="007648C6">
        <w:rPr>
          <w:rFonts w:asciiTheme="minorHAnsi" w:hAnsiTheme="minorHAnsi" w:cstheme="minorHAnsi"/>
          <w:color w:val="1F3864" w:themeColor="accent1" w:themeShade="80"/>
          <w:spacing w:val="1"/>
        </w:rPr>
        <w:t>t</w:t>
      </w:r>
      <w:r w:rsidRPr="007648C6">
        <w:rPr>
          <w:rFonts w:asciiTheme="minorHAnsi" w:hAnsiTheme="minorHAnsi" w:cstheme="minorHAnsi"/>
          <w:color w:val="1F3864" w:themeColor="accent1" w:themeShade="80"/>
          <w:spacing w:val="-1"/>
        </w:rPr>
        <w:t>i</w:t>
      </w:r>
      <w:r w:rsidRPr="007648C6">
        <w:rPr>
          <w:rFonts w:asciiTheme="minorHAnsi" w:hAnsiTheme="minorHAnsi" w:cstheme="minorHAnsi"/>
          <w:color w:val="1F3864" w:themeColor="accent1" w:themeShade="80"/>
        </w:rPr>
        <w:t>on</w:t>
      </w:r>
      <w:r w:rsidRPr="007648C6">
        <w:rPr>
          <w:rFonts w:asciiTheme="minorHAnsi" w:hAnsiTheme="minorHAnsi" w:cstheme="minorHAnsi"/>
          <w:color w:val="1F3864" w:themeColor="accent1" w:themeShade="80"/>
          <w:spacing w:val="-2"/>
        </w:rPr>
        <w:t xml:space="preserve"> </w:t>
      </w:r>
      <w:r w:rsidRPr="007648C6">
        <w:rPr>
          <w:rFonts w:asciiTheme="minorHAnsi" w:hAnsiTheme="minorHAnsi" w:cstheme="minorHAnsi"/>
          <w:color w:val="1F3864" w:themeColor="accent1" w:themeShade="80"/>
          <w:spacing w:val="1"/>
        </w:rPr>
        <w:t>t</w:t>
      </w:r>
      <w:r w:rsidRPr="007648C6">
        <w:rPr>
          <w:rFonts w:asciiTheme="minorHAnsi" w:hAnsiTheme="minorHAnsi" w:cstheme="minorHAnsi"/>
          <w:color w:val="1F3864" w:themeColor="accent1" w:themeShade="80"/>
        </w:rPr>
        <w:t>o</w:t>
      </w:r>
      <w:r w:rsidRPr="007648C6">
        <w:rPr>
          <w:rFonts w:asciiTheme="minorHAnsi" w:hAnsiTheme="minorHAnsi" w:cstheme="minorHAnsi"/>
          <w:color w:val="1F3864" w:themeColor="accent1" w:themeShade="80"/>
          <w:spacing w:val="-1"/>
        </w:rPr>
        <w:t xml:space="preserve"> </w:t>
      </w:r>
      <w:r w:rsidRPr="007648C6">
        <w:rPr>
          <w:rFonts w:asciiTheme="minorHAnsi" w:hAnsiTheme="minorHAnsi" w:cstheme="minorHAnsi"/>
          <w:color w:val="1F3864" w:themeColor="accent1" w:themeShade="80"/>
          <w:spacing w:val="1"/>
        </w:rPr>
        <w:t>m</w:t>
      </w:r>
      <w:r w:rsidRPr="007648C6">
        <w:rPr>
          <w:rFonts w:asciiTheme="minorHAnsi" w:hAnsiTheme="minorHAnsi" w:cstheme="minorHAnsi"/>
          <w:color w:val="1F3864" w:themeColor="accent1" w:themeShade="80"/>
          <w:spacing w:val="-1"/>
        </w:rPr>
        <w:t>i</w:t>
      </w:r>
      <w:r w:rsidRPr="007648C6">
        <w:rPr>
          <w:rFonts w:asciiTheme="minorHAnsi" w:hAnsiTheme="minorHAnsi" w:cstheme="minorHAnsi"/>
          <w:color w:val="1F3864" w:themeColor="accent1" w:themeShade="80"/>
        </w:rPr>
        <w:t>s</w:t>
      </w:r>
      <w:r w:rsidRPr="007648C6">
        <w:rPr>
          <w:rFonts w:asciiTheme="minorHAnsi" w:hAnsiTheme="minorHAnsi" w:cstheme="minorHAnsi"/>
          <w:color w:val="1F3864" w:themeColor="accent1" w:themeShade="80"/>
          <w:spacing w:val="1"/>
        </w:rPr>
        <w:t>t</w:t>
      </w:r>
      <w:r w:rsidRPr="007648C6">
        <w:rPr>
          <w:rFonts w:asciiTheme="minorHAnsi" w:hAnsiTheme="minorHAnsi" w:cstheme="minorHAnsi"/>
          <w:color w:val="1F3864" w:themeColor="accent1" w:themeShade="80"/>
          <w:spacing w:val="-3"/>
        </w:rPr>
        <w:t>a</w:t>
      </w:r>
      <w:r w:rsidRPr="007648C6">
        <w:rPr>
          <w:rFonts w:asciiTheme="minorHAnsi" w:hAnsiTheme="minorHAnsi" w:cstheme="minorHAnsi"/>
          <w:color w:val="1F3864" w:themeColor="accent1" w:themeShade="80"/>
          <w:spacing w:val="2"/>
        </w:rPr>
        <w:t>k</w:t>
      </w:r>
      <w:r w:rsidRPr="007648C6">
        <w:rPr>
          <w:rFonts w:asciiTheme="minorHAnsi" w:hAnsiTheme="minorHAnsi" w:cstheme="minorHAnsi"/>
          <w:color w:val="1F3864" w:themeColor="accent1" w:themeShade="80"/>
          <w:spacing w:val="-3"/>
        </w:rPr>
        <w:t>e</w:t>
      </w:r>
      <w:r w:rsidRPr="007648C6">
        <w:rPr>
          <w:rFonts w:asciiTheme="minorHAnsi" w:hAnsiTheme="minorHAnsi" w:cstheme="minorHAnsi"/>
          <w:color w:val="1F3864" w:themeColor="accent1" w:themeShade="80"/>
        </w:rPr>
        <w:t>s</w:t>
      </w:r>
    </w:p>
    <w:p w14:paraId="60E6649B" w14:textId="77777777" w:rsidR="00CE6FA8" w:rsidRPr="007648C6" w:rsidRDefault="00CE6FA8" w:rsidP="00353185">
      <w:pPr>
        <w:widowControl w:val="0"/>
        <w:numPr>
          <w:ilvl w:val="0"/>
          <w:numId w:val="8"/>
        </w:numPr>
        <w:autoSpaceDE w:val="0"/>
        <w:autoSpaceDN w:val="0"/>
        <w:adjustRightInd w:val="0"/>
        <w:spacing w:after="0" w:line="240" w:lineRule="auto"/>
        <w:ind w:right="55"/>
        <w:jc w:val="both"/>
        <w:rPr>
          <w:rFonts w:asciiTheme="minorHAnsi" w:hAnsiTheme="minorHAnsi" w:cstheme="minorHAnsi"/>
          <w:color w:val="1F3864" w:themeColor="accent1" w:themeShade="80"/>
        </w:rPr>
      </w:pPr>
      <w:r w:rsidRPr="007648C6">
        <w:rPr>
          <w:rFonts w:asciiTheme="minorHAnsi" w:hAnsiTheme="minorHAnsi" w:cstheme="minorHAnsi"/>
          <w:color w:val="1F3864" w:themeColor="accent1" w:themeShade="80"/>
          <w:spacing w:val="-1"/>
          <w:position w:val="-1"/>
        </w:rPr>
        <w:t>C</w:t>
      </w:r>
      <w:r w:rsidRPr="007648C6">
        <w:rPr>
          <w:rFonts w:asciiTheme="minorHAnsi" w:hAnsiTheme="minorHAnsi" w:cstheme="minorHAnsi"/>
          <w:color w:val="1F3864" w:themeColor="accent1" w:themeShade="80"/>
          <w:position w:val="-1"/>
        </w:rPr>
        <w:t>o</w:t>
      </w:r>
      <w:r w:rsidRPr="007648C6">
        <w:rPr>
          <w:rFonts w:asciiTheme="minorHAnsi" w:hAnsiTheme="minorHAnsi" w:cstheme="minorHAnsi"/>
          <w:color w:val="1F3864" w:themeColor="accent1" w:themeShade="80"/>
          <w:spacing w:val="-1"/>
          <w:position w:val="-1"/>
        </w:rPr>
        <w:t>n</w:t>
      </w:r>
      <w:r w:rsidRPr="007648C6">
        <w:rPr>
          <w:rFonts w:asciiTheme="minorHAnsi" w:hAnsiTheme="minorHAnsi" w:cstheme="minorHAnsi"/>
          <w:color w:val="1F3864" w:themeColor="accent1" w:themeShade="80"/>
          <w:spacing w:val="1"/>
          <w:position w:val="-1"/>
        </w:rPr>
        <w:t>t</w:t>
      </w:r>
      <w:r w:rsidRPr="007648C6">
        <w:rPr>
          <w:rFonts w:asciiTheme="minorHAnsi" w:hAnsiTheme="minorHAnsi" w:cstheme="minorHAnsi"/>
          <w:color w:val="1F3864" w:themeColor="accent1" w:themeShade="80"/>
          <w:spacing w:val="-1"/>
          <w:position w:val="-1"/>
        </w:rPr>
        <w:t>i</w:t>
      </w:r>
      <w:r w:rsidRPr="007648C6">
        <w:rPr>
          <w:rFonts w:asciiTheme="minorHAnsi" w:hAnsiTheme="minorHAnsi" w:cstheme="minorHAnsi"/>
          <w:color w:val="1F3864" w:themeColor="accent1" w:themeShade="80"/>
          <w:position w:val="-1"/>
        </w:rPr>
        <w:t>n</w:t>
      </w:r>
      <w:r w:rsidRPr="007648C6">
        <w:rPr>
          <w:rFonts w:asciiTheme="minorHAnsi" w:hAnsiTheme="minorHAnsi" w:cstheme="minorHAnsi"/>
          <w:color w:val="1F3864" w:themeColor="accent1" w:themeShade="80"/>
          <w:spacing w:val="-1"/>
          <w:position w:val="-1"/>
        </w:rPr>
        <w:t>u</w:t>
      </w:r>
      <w:r w:rsidRPr="007648C6">
        <w:rPr>
          <w:rFonts w:asciiTheme="minorHAnsi" w:hAnsiTheme="minorHAnsi" w:cstheme="minorHAnsi"/>
          <w:color w:val="1F3864" w:themeColor="accent1" w:themeShade="80"/>
          <w:position w:val="-1"/>
        </w:rPr>
        <w:t>al se</w:t>
      </w:r>
      <w:r w:rsidRPr="007648C6">
        <w:rPr>
          <w:rFonts w:asciiTheme="minorHAnsi" w:hAnsiTheme="minorHAnsi" w:cstheme="minorHAnsi"/>
          <w:color w:val="1F3864" w:themeColor="accent1" w:themeShade="80"/>
          <w:spacing w:val="-4"/>
          <w:position w:val="-1"/>
        </w:rPr>
        <w:t>l</w:t>
      </w:r>
      <w:r w:rsidRPr="007648C6">
        <w:rPr>
          <w:rFonts w:asciiTheme="minorHAnsi" w:hAnsiTheme="minorHAnsi" w:cstheme="minorHAnsi"/>
          <w:color w:val="1F3864" w:themeColor="accent1" w:themeShade="80"/>
          <w:spacing w:val="4"/>
          <w:position w:val="-1"/>
        </w:rPr>
        <w:t>f</w:t>
      </w:r>
      <w:r w:rsidRPr="007648C6">
        <w:rPr>
          <w:rFonts w:asciiTheme="minorHAnsi" w:hAnsiTheme="minorHAnsi" w:cstheme="minorHAnsi"/>
          <w:color w:val="1F3864" w:themeColor="accent1" w:themeShade="80"/>
          <w:spacing w:val="1"/>
          <w:position w:val="-1"/>
        </w:rPr>
        <w:t>-</w:t>
      </w:r>
      <w:r w:rsidRPr="007648C6">
        <w:rPr>
          <w:rFonts w:asciiTheme="minorHAnsi" w:hAnsiTheme="minorHAnsi" w:cstheme="minorHAnsi"/>
          <w:color w:val="1F3864" w:themeColor="accent1" w:themeShade="80"/>
          <w:position w:val="-1"/>
        </w:rPr>
        <w:t>d</w:t>
      </w:r>
      <w:r w:rsidRPr="007648C6">
        <w:rPr>
          <w:rFonts w:asciiTheme="minorHAnsi" w:hAnsiTheme="minorHAnsi" w:cstheme="minorHAnsi"/>
          <w:color w:val="1F3864" w:themeColor="accent1" w:themeShade="80"/>
          <w:spacing w:val="-1"/>
          <w:position w:val="-1"/>
        </w:rPr>
        <w:t>e</w:t>
      </w:r>
      <w:r w:rsidRPr="007648C6">
        <w:rPr>
          <w:rFonts w:asciiTheme="minorHAnsi" w:hAnsiTheme="minorHAnsi" w:cstheme="minorHAnsi"/>
          <w:color w:val="1F3864" w:themeColor="accent1" w:themeShade="80"/>
          <w:spacing w:val="-3"/>
          <w:position w:val="-1"/>
        </w:rPr>
        <w:t>p</w:t>
      </w:r>
      <w:r w:rsidRPr="007648C6">
        <w:rPr>
          <w:rFonts w:asciiTheme="minorHAnsi" w:hAnsiTheme="minorHAnsi" w:cstheme="minorHAnsi"/>
          <w:color w:val="1F3864" w:themeColor="accent1" w:themeShade="80"/>
          <w:spacing w:val="1"/>
          <w:position w:val="-1"/>
        </w:rPr>
        <w:t>r</w:t>
      </w:r>
      <w:r w:rsidRPr="007648C6">
        <w:rPr>
          <w:rFonts w:asciiTheme="minorHAnsi" w:hAnsiTheme="minorHAnsi" w:cstheme="minorHAnsi"/>
          <w:color w:val="1F3864" w:themeColor="accent1" w:themeShade="80"/>
          <w:position w:val="-1"/>
        </w:rPr>
        <w:t>ec</w:t>
      </w:r>
      <w:r w:rsidRPr="007648C6">
        <w:rPr>
          <w:rFonts w:asciiTheme="minorHAnsi" w:hAnsiTheme="minorHAnsi" w:cstheme="minorHAnsi"/>
          <w:color w:val="1F3864" w:themeColor="accent1" w:themeShade="80"/>
          <w:spacing w:val="-1"/>
          <w:position w:val="-1"/>
        </w:rPr>
        <w:t>a</w:t>
      </w:r>
      <w:r w:rsidRPr="007648C6">
        <w:rPr>
          <w:rFonts w:asciiTheme="minorHAnsi" w:hAnsiTheme="minorHAnsi" w:cstheme="minorHAnsi"/>
          <w:color w:val="1F3864" w:themeColor="accent1" w:themeShade="80"/>
          <w:spacing w:val="1"/>
          <w:position w:val="-1"/>
        </w:rPr>
        <w:t>t</w:t>
      </w:r>
      <w:r w:rsidRPr="007648C6">
        <w:rPr>
          <w:rFonts w:asciiTheme="minorHAnsi" w:hAnsiTheme="minorHAnsi" w:cstheme="minorHAnsi"/>
          <w:color w:val="1F3864" w:themeColor="accent1" w:themeShade="80"/>
          <w:spacing w:val="-1"/>
          <w:position w:val="-1"/>
        </w:rPr>
        <w:t>i</w:t>
      </w:r>
      <w:r w:rsidRPr="007648C6">
        <w:rPr>
          <w:rFonts w:asciiTheme="minorHAnsi" w:hAnsiTheme="minorHAnsi" w:cstheme="minorHAnsi"/>
          <w:color w:val="1F3864" w:themeColor="accent1" w:themeShade="80"/>
          <w:spacing w:val="-3"/>
          <w:position w:val="-1"/>
        </w:rPr>
        <w:t>o</w:t>
      </w:r>
      <w:r w:rsidRPr="007648C6">
        <w:rPr>
          <w:rFonts w:asciiTheme="minorHAnsi" w:hAnsiTheme="minorHAnsi" w:cstheme="minorHAnsi"/>
          <w:color w:val="1F3864" w:themeColor="accent1" w:themeShade="80"/>
          <w:position w:val="-1"/>
        </w:rPr>
        <w:t>n</w:t>
      </w:r>
    </w:p>
    <w:p w14:paraId="01AE86F3" w14:textId="77777777" w:rsidR="00CE6FA8" w:rsidRPr="007648C6" w:rsidRDefault="00CE6FA8" w:rsidP="00353185">
      <w:pPr>
        <w:widowControl w:val="0"/>
        <w:numPr>
          <w:ilvl w:val="0"/>
          <w:numId w:val="8"/>
        </w:numPr>
        <w:autoSpaceDE w:val="0"/>
        <w:autoSpaceDN w:val="0"/>
        <w:adjustRightInd w:val="0"/>
        <w:spacing w:after="0" w:line="240" w:lineRule="auto"/>
        <w:ind w:right="55"/>
        <w:jc w:val="both"/>
        <w:rPr>
          <w:rFonts w:asciiTheme="minorHAnsi" w:hAnsiTheme="minorHAnsi" w:cstheme="minorHAnsi"/>
          <w:color w:val="1F3864" w:themeColor="accent1" w:themeShade="80"/>
        </w:rPr>
      </w:pPr>
      <w:r w:rsidRPr="007648C6">
        <w:rPr>
          <w:rFonts w:asciiTheme="minorHAnsi" w:hAnsiTheme="minorHAnsi" w:cstheme="minorHAnsi"/>
          <w:color w:val="1F3864" w:themeColor="accent1" w:themeShade="80"/>
          <w:spacing w:val="-1"/>
          <w:position w:val="-1"/>
        </w:rPr>
        <w:t>S</w:t>
      </w:r>
      <w:r w:rsidRPr="007648C6">
        <w:rPr>
          <w:rFonts w:asciiTheme="minorHAnsi" w:hAnsiTheme="minorHAnsi" w:cstheme="minorHAnsi"/>
          <w:color w:val="1F3864" w:themeColor="accent1" w:themeShade="80"/>
          <w:position w:val="-1"/>
        </w:rPr>
        <w:t>u</w:t>
      </w:r>
      <w:r w:rsidRPr="007648C6">
        <w:rPr>
          <w:rFonts w:asciiTheme="minorHAnsi" w:hAnsiTheme="minorHAnsi" w:cstheme="minorHAnsi"/>
          <w:color w:val="1F3864" w:themeColor="accent1" w:themeShade="80"/>
          <w:spacing w:val="-1"/>
          <w:position w:val="-1"/>
        </w:rPr>
        <w:t>d</w:t>
      </w:r>
      <w:r w:rsidRPr="007648C6">
        <w:rPr>
          <w:rFonts w:asciiTheme="minorHAnsi" w:hAnsiTheme="minorHAnsi" w:cstheme="minorHAnsi"/>
          <w:color w:val="1F3864" w:themeColor="accent1" w:themeShade="80"/>
          <w:position w:val="-1"/>
        </w:rPr>
        <w:t>d</w:t>
      </w:r>
      <w:r w:rsidRPr="007648C6">
        <w:rPr>
          <w:rFonts w:asciiTheme="minorHAnsi" w:hAnsiTheme="minorHAnsi" w:cstheme="minorHAnsi"/>
          <w:color w:val="1F3864" w:themeColor="accent1" w:themeShade="80"/>
          <w:spacing w:val="-1"/>
          <w:position w:val="-1"/>
        </w:rPr>
        <w:t>e</w:t>
      </w:r>
      <w:r w:rsidRPr="007648C6">
        <w:rPr>
          <w:rFonts w:asciiTheme="minorHAnsi" w:hAnsiTheme="minorHAnsi" w:cstheme="minorHAnsi"/>
          <w:color w:val="1F3864" w:themeColor="accent1" w:themeShade="80"/>
          <w:position w:val="-1"/>
        </w:rPr>
        <w:t>n speech d</w:t>
      </w:r>
      <w:r w:rsidRPr="007648C6">
        <w:rPr>
          <w:rFonts w:asciiTheme="minorHAnsi" w:hAnsiTheme="minorHAnsi" w:cstheme="minorHAnsi"/>
          <w:color w:val="1F3864" w:themeColor="accent1" w:themeShade="80"/>
          <w:spacing w:val="-1"/>
          <w:position w:val="-1"/>
        </w:rPr>
        <w:t>i</w:t>
      </w:r>
      <w:r w:rsidRPr="007648C6">
        <w:rPr>
          <w:rFonts w:asciiTheme="minorHAnsi" w:hAnsiTheme="minorHAnsi" w:cstheme="minorHAnsi"/>
          <w:color w:val="1F3864" w:themeColor="accent1" w:themeShade="80"/>
          <w:position w:val="-1"/>
        </w:rPr>
        <w:t>s</w:t>
      </w:r>
      <w:r w:rsidRPr="007648C6">
        <w:rPr>
          <w:rFonts w:asciiTheme="minorHAnsi" w:hAnsiTheme="minorHAnsi" w:cstheme="minorHAnsi"/>
          <w:color w:val="1F3864" w:themeColor="accent1" w:themeShade="80"/>
          <w:spacing w:val="-3"/>
          <w:position w:val="-1"/>
        </w:rPr>
        <w:t>o</w:t>
      </w:r>
      <w:r w:rsidRPr="007648C6">
        <w:rPr>
          <w:rFonts w:asciiTheme="minorHAnsi" w:hAnsiTheme="minorHAnsi" w:cstheme="minorHAnsi"/>
          <w:color w:val="1F3864" w:themeColor="accent1" w:themeShade="80"/>
          <w:spacing w:val="1"/>
          <w:position w:val="-1"/>
        </w:rPr>
        <w:t>r</w:t>
      </w:r>
      <w:r w:rsidRPr="007648C6">
        <w:rPr>
          <w:rFonts w:asciiTheme="minorHAnsi" w:hAnsiTheme="minorHAnsi" w:cstheme="minorHAnsi"/>
          <w:color w:val="1F3864" w:themeColor="accent1" w:themeShade="80"/>
          <w:position w:val="-1"/>
        </w:rPr>
        <w:t>d</w:t>
      </w:r>
      <w:r w:rsidRPr="007648C6">
        <w:rPr>
          <w:rFonts w:asciiTheme="minorHAnsi" w:hAnsiTheme="minorHAnsi" w:cstheme="minorHAnsi"/>
          <w:color w:val="1F3864" w:themeColor="accent1" w:themeShade="80"/>
          <w:spacing w:val="-1"/>
          <w:position w:val="-1"/>
        </w:rPr>
        <w:t>e</w:t>
      </w:r>
      <w:r w:rsidRPr="007648C6">
        <w:rPr>
          <w:rFonts w:asciiTheme="minorHAnsi" w:hAnsiTheme="minorHAnsi" w:cstheme="minorHAnsi"/>
          <w:color w:val="1F3864" w:themeColor="accent1" w:themeShade="80"/>
          <w:spacing w:val="-2"/>
          <w:position w:val="-1"/>
        </w:rPr>
        <w:t>r</w:t>
      </w:r>
      <w:r w:rsidRPr="007648C6">
        <w:rPr>
          <w:rFonts w:asciiTheme="minorHAnsi" w:hAnsiTheme="minorHAnsi" w:cstheme="minorHAnsi"/>
          <w:color w:val="1F3864" w:themeColor="accent1" w:themeShade="80"/>
          <w:position w:val="-1"/>
        </w:rPr>
        <w:t>s</w:t>
      </w:r>
    </w:p>
    <w:p w14:paraId="1F7BB653" w14:textId="77777777" w:rsidR="00CE6FA8" w:rsidRPr="007648C6" w:rsidRDefault="00CE6FA8" w:rsidP="00353185">
      <w:pPr>
        <w:widowControl w:val="0"/>
        <w:numPr>
          <w:ilvl w:val="0"/>
          <w:numId w:val="8"/>
        </w:numPr>
        <w:autoSpaceDE w:val="0"/>
        <w:autoSpaceDN w:val="0"/>
        <w:adjustRightInd w:val="0"/>
        <w:spacing w:after="0" w:line="240" w:lineRule="auto"/>
        <w:ind w:right="55"/>
        <w:jc w:val="both"/>
        <w:rPr>
          <w:rFonts w:asciiTheme="minorHAnsi" w:hAnsiTheme="minorHAnsi" w:cstheme="minorHAnsi"/>
          <w:color w:val="1F3864" w:themeColor="accent1" w:themeShade="80"/>
        </w:rPr>
      </w:pPr>
      <w:r w:rsidRPr="007648C6">
        <w:rPr>
          <w:rFonts w:asciiTheme="minorHAnsi" w:hAnsiTheme="minorHAnsi" w:cstheme="minorHAnsi"/>
          <w:color w:val="1F3864" w:themeColor="accent1" w:themeShade="80"/>
          <w:position w:val="-1"/>
        </w:rPr>
        <w:t>F</w:t>
      </w:r>
      <w:r w:rsidRPr="007648C6">
        <w:rPr>
          <w:rFonts w:asciiTheme="minorHAnsi" w:hAnsiTheme="minorHAnsi" w:cstheme="minorHAnsi"/>
          <w:color w:val="1F3864" w:themeColor="accent1" w:themeShade="80"/>
          <w:spacing w:val="-1"/>
          <w:position w:val="-1"/>
        </w:rPr>
        <w:t>e</w:t>
      </w:r>
      <w:r w:rsidRPr="007648C6">
        <w:rPr>
          <w:rFonts w:asciiTheme="minorHAnsi" w:hAnsiTheme="minorHAnsi" w:cstheme="minorHAnsi"/>
          <w:color w:val="1F3864" w:themeColor="accent1" w:themeShade="80"/>
          <w:position w:val="-1"/>
        </w:rPr>
        <w:t>ar</w:t>
      </w:r>
      <w:r w:rsidRPr="007648C6">
        <w:rPr>
          <w:rFonts w:asciiTheme="minorHAnsi" w:hAnsiTheme="minorHAnsi" w:cstheme="minorHAnsi"/>
          <w:color w:val="1F3864" w:themeColor="accent1" w:themeShade="80"/>
          <w:spacing w:val="2"/>
          <w:position w:val="-1"/>
        </w:rPr>
        <w:t xml:space="preserve"> </w:t>
      </w:r>
      <w:r w:rsidRPr="007648C6">
        <w:rPr>
          <w:rFonts w:asciiTheme="minorHAnsi" w:hAnsiTheme="minorHAnsi" w:cstheme="minorHAnsi"/>
          <w:color w:val="1F3864" w:themeColor="accent1" w:themeShade="80"/>
          <w:spacing w:val="-3"/>
          <w:position w:val="-1"/>
        </w:rPr>
        <w:t>o</w:t>
      </w:r>
      <w:r w:rsidRPr="007648C6">
        <w:rPr>
          <w:rFonts w:asciiTheme="minorHAnsi" w:hAnsiTheme="minorHAnsi" w:cstheme="minorHAnsi"/>
          <w:color w:val="1F3864" w:themeColor="accent1" w:themeShade="80"/>
          <w:position w:val="-1"/>
        </w:rPr>
        <w:t>f</w:t>
      </w:r>
      <w:r w:rsidRPr="007648C6">
        <w:rPr>
          <w:rFonts w:asciiTheme="minorHAnsi" w:hAnsiTheme="minorHAnsi" w:cstheme="minorHAnsi"/>
          <w:color w:val="1F3864" w:themeColor="accent1" w:themeShade="80"/>
          <w:spacing w:val="2"/>
          <w:position w:val="-1"/>
        </w:rPr>
        <w:t xml:space="preserve"> </w:t>
      </w:r>
      <w:r w:rsidRPr="007648C6">
        <w:rPr>
          <w:rFonts w:asciiTheme="minorHAnsi" w:hAnsiTheme="minorHAnsi" w:cstheme="minorHAnsi"/>
          <w:color w:val="1F3864" w:themeColor="accent1" w:themeShade="80"/>
          <w:position w:val="-1"/>
        </w:rPr>
        <w:t>n</w:t>
      </w:r>
      <w:r w:rsidRPr="007648C6">
        <w:rPr>
          <w:rFonts w:asciiTheme="minorHAnsi" w:hAnsiTheme="minorHAnsi" w:cstheme="minorHAnsi"/>
          <w:color w:val="1F3864" w:themeColor="accent1" w:themeShade="80"/>
          <w:spacing w:val="-1"/>
          <w:position w:val="-1"/>
        </w:rPr>
        <w:t>e</w:t>
      </w:r>
      <w:r w:rsidRPr="007648C6">
        <w:rPr>
          <w:rFonts w:asciiTheme="minorHAnsi" w:hAnsiTheme="minorHAnsi" w:cstheme="minorHAnsi"/>
          <w:color w:val="1F3864" w:themeColor="accent1" w:themeShade="80"/>
          <w:position w:val="-1"/>
        </w:rPr>
        <w:t>w</w:t>
      </w:r>
      <w:r w:rsidRPr="007648C6">
        <w:rPr>
          <w:rFonts w:asciiTheme="minorHAnsi" w:hAnsiTheme="minorHAnsi" w:cstheme="minorHAnsi"/>
          <w:color w:val="1F3864" w:themeColor="accent1" w:themeShade="80"/>
          <w:spacing w:val="-2"/>
          <w:position w:val="-1"/>
        </w:rPr>
        <w:t xml:space="preserve"> </w:t>
      </w:r>
      <w:r w:rsidRPr="007648C6">
        <w:rPr>
          <w:rFonts w:asciiTheme="minorHAnsi" w:hAnsiTheme="minorHAnsi" w:cstheme="minorHAnsi"/>
          <w:color w:val="1F3864" w:themeColor="accent1" w:themeShade="80"/>
          <w:position w:val="-1"/>
        </w:rPr>
        <w:t>s</w:t>
      </w:r>
      <w:r w:rsidRPr="007648C6">
        <w:rPr>
          <w:rFonts w:asciiTheme="minorHAnsi" w:hAnsiTheme="minorHAnsi" w:cstheme="minorHAnsi"/>
          <w:color w:val="1F3864" w:themeColor="accent1" w:themeShade="80"/>
          <w:spacing w:val="-1"/>
          <w:position w:val="-1"/>
        </w:rPr>
        <w:t>i</w:t>
      </w:r>
      <w:r w:rsidRPr="007648C6">
        <w:rPr>
          <w:rFonts w:asciiTheme="minorHAnsi" w:hAnsiTheme="minorHAnsi" w:cstheme="minorHAnsi"/>
          <w:color w:val="1F3864" w:themeColor="accent1" w:themeShade="80"/>
          <w:spacing w:val="1"/>
          <w:position w:val="-1"/>
        </w:rPr>
        <w:t>t</w:t>
      </w:r>
      <w:r w:rsidRPr="007648C6">
        <w:rPr>
          <w:rFonts w:asciiTheme="minorHAnsi" w:hAnsiTheme="minorHAnsi" w:cstheme="minorHAnsi"/>
          <w:color w:val="1F3864" w:themeColor="accent1" w:themeShade="80"/>
          <w:position w:val="-1"/>
        </w:rPr>
        <w:t>u</w:t>
      </w:r>
      <w:r w:rsidRPr="007648C6">
        <w:rPr>
          <w:rFonts w:asciiTheme="minorHAnsi" w:hAnsiTheme="minorHAnsi" w:cstheme="minorHAnsi"/>
          <w:color w:val="1F3864" w:themeColor="accent1" w:themeShade="80"/>
          <w:spacing w:val="-1"/>
          <w:position w:val="-1"/>
        </w:rPr>
        <w:t>a</w:t>
      </w:r>
      <w:r w:rsidRPr="007648C6">
        <w:rPr>
          <w:rFonts w:asciiTheme="minorHAnsi" w:hAnsiTheme="minorHAnsi" w:cstheme="minorHAnsi"/>
          <w:color w:val="1F3864" w:themeColor="accent1" w:themeShade="80"/>
          <w:spacing w:val="1"/>
          <w:position w:val="-1"/>
        </w:rPr>
        <w:t>t</w:t>
      </w:r>
      <w:r w:rsidRPr="007648C6">
        <w:rPr>
          <w:rFonts w:asciiTheme="minorHAnsi" w:hAnsiTheme="minorHAnsi" w:cstheme="minorHAnsi"/>
          <w:color w:val="1F3864" w:themeColor="accent1" w:themeShade="80"/>
          <w:spacing w:val="-1"/>
          <w:position w:val="-1"/>
        </w:rPr>
        <w:t>i</w:t>
      </w:r>
      <w:r w:rsidRPr="007648C6">
        <w:rPr>
          <w:rFonts w:asciiTheme="minorHAnsi" w:hAnsiTheme="minorHAnsi" w:cstheme="minorHAnsi"/>
          <w:color w:val="1F3864" w:themeColor="accent1" w:themeShade="80"/>
          <w:position w:val="-1"/>
        </w:rPr>
        <w:t>o</w:t>
      </w:r>
      <w:r w:rsidRPr="007648C6">
        <w:rPr>
          <w:rFonts w:asciiTheme="minorHAnsi" w:hAnsiTheme="minorHAnsi" w:cstheme="minorHAnsi"/>
          <w:color w:val="1F3864" w:themeColor="accent1" w:themeShade="80"/>
          <w:spacing w:val="-1"/>
          <w:position w:val="-1"/>
        </w:rPr>
        <w:t>n</w:t>
      </w:r>
      <w:r w:rsidRPr="007648C6">
        <w:rPr>
          <w:rFonts w:asciiTheme="minorHAnsi" w:hAnsiTheme="minorHAnsi" w:cstheme="minorHAnsi"/>
          <w:color w:val="1F3864" w:themeColor="accent1" w:themeShade="80"/>
          <w:position w:val="-1"/>
        </w:rPr>
        <w:t>s</w:t>
      </w:r>
    </w:p>
    <w:p w14:paraId="680E61C6" w14:textId="77777777" w:rsidR="00CE6FA8" w:rsidRPr="007648C6" w:rsidRDefault="00CE6FA8" w:rsidP="00353185">
      <w:pPr>
        <w:widowControl w:val="0"/>
        <w:numPr>
          <w:ilvl w:val="0"/>
          <w:numId w:val="8"/>
        </w:numPr>
        <w:autoSpaceDE w:val="0"/>
        <w:autoSpaceDN w:val="0"/>
        <w:adjustRightInd w:val="0"/>
        <w:spacing w:after="0" w:line="240" w:lineRule="auto"/>
        <w:ind w:right="55"/>
        <w:jc w:val="both"/>
        <w:rPr>
          <w:rFonts w:asciiTheme="minorHAnsi" w:hAnsiTheme="minorHAnsi" w:cstheme="minorHAnsi"/>
          <w:color w:val="1F3864" w:themeColor="accent1" w:themeShade="80"/>
        </w:rPr>
      </w:pPr>
      <w:r w:rsidRPr="007648C6">
        <w:rPr>
          <w:rFonts w:asciiTheme="minorHAnsi" w:hAnsiTheme="minorHAnsi" w:cstheme="minorHAnsi"/>
          <w:color w:val="1F3864" w:themeColor="accent1" w:themeShade="80"/>
          <w:spacing w:val="1"/>
          <w:position w:val="-1"/>
        </w:rPr>
        <w:t>I</w:t>
      </w:r>
      <w:r w:rsidRPr="007648C6">
        <w:rPr>
          <w:rFonts w:asciiTheme="minorHAnsi" w:hAnsiTheme="minorHAnsi" w:cstheme="minorHAnsi"/>
          <w:color w:val="1F3864" w:themeColor="accent1" w:themeShade="80"/>
          <w:position w:val="-1"/>
        </w:rPr>
        <w:t>n</w:t>
      </w:r>
      <w:r w:rsidRPr="007648C6">
        <w:rPr>
          <w:rFonts w:asciiTheme="minorHAnsi" w:hAnsiTheme="minorHAnsi" w:cstheme="minorHAnsi"/>
          <w:color w:val="1F3864" w:themeColor="accent1" w:themeShade="80"/>
          <w:spacing w:val="-1"/>
          <w:position w:val="-1"/>
        </w:rPr>
        <w:t>a</w:t>
      </w:r>
      <w:r w:rsidRPr="007648C6">
        <w:rPr>
          <w:rFonts w:asciiTheme="minorHAnsi" w:hAnsiTheme="minorHAnsi" w:cstheme="minorHAnsi"/>
          <w:color w:val="1F3864" w:themeColor="accent1" w:themeShade="80"/>
          <w:position w:val="-1"/>
        </w:rPr>
        <w:t>p</w:t>
      </w:r>
      <w:r w:rsidRPr="007648C6">
        <w:rPr>
          <w:rFonts w:asciiTheme="minorHAnsi" w:hAnsiTheme="minorHAnsi" w:cstheme="minorHAnsi"/>
          <w:color w:val="1F3864" w:themeColor="accent1" w:themeShade="80"/>
          <w:spacing w:val="-1"/>
          <w:position w:val="-1"/>
        </w:rPr>
        <w:t>p</w:t>
      </w:r>
      <w:r w:rsidRPr="007648C6">
        <w:rPr>
          <w:rFonts w:asciiTheme="minorHAnsi" w:hAnsiTheme="minorHAnsi" w:cstheme="minorHAnsi"/>
          <w:color w:val="1F3864" w:themeColor="accent1" w:themeShade="80"/>
          <w:spacing w:val="1"/>
          <w:position w:val="-1"/>
        </w:rPr>
        <w:t>r</w:t>
      </w:r>
      <w:r w:rsidRPr="007648C6">
        <w:rPr>
          <w:rFonts w:asciiTheme="minorHAnsi" w:hAnsiTheme="minorHAnsi" w:cstheme="minorHAnsi"/>
          <w:color w:val="1F3864" w:themeColor="accent1" w:themeShade="80"/>
          <w:position w:val="-1"/>
        </w:rPr>
        <w:t>o</w:t>
      </w:r>
      <w:r w:rsidRPr="007648C6">
        <w:rPr>
          <w:rFonts w:asciiTheme="minorHAnsi" w:hAnsiTheme="minorHAnsi" w:cstheme="minorHAnsi"/>
          <w:color w:val="1F3864" w:themeColor="accent1" w:themeShade="80"/>
          <w:spacing w:val="-3"/>
          <w:position w:val="-1"/>
        </w:rPr>
        <w:t>p</w:t>
      </w:r>
      <w:r w:rsidRPr="007648C6">
        <w:rPr>
          <w:rFonts w:asciiTheme="minorHAnsi" w:hAnsiTheme="minorHAnsi" w:cstheme="minorHAnsi"/>
          <w:color w:val="1F3864" w:themeColor="accent1" w:themeShade="80"/>
          <w:spacing w:val="1"/>
          <w:position w:val="-1"/>
        </w:rPr>
        <w:t>r</w:t>
      </w:r>
      <w:r w:rsidRPr="007648C6">
        <w:rPr>
          <w:rFonts w:asciiTheme="minorHAnsi" w:hAnsiTheme="minorHAnsi" w:cstheme="minorHAnsi"/>
          <w:color w:val="1F3864" w:themeColor="accent1" w:themeShade="80"/>
          <w:spacing w:val="-1"/>
          <w:position w:val="-1"/>
        </w:rPr>
        <w:t>i</w:t>
      </w:r>
      <w:r w:rsidRPr="007648C6">
        <w:rPr>
          <w:rFonts w:asciiTheme="minorHAnsi" w:hAnsiTheme="minorHAnsi" w:cstheme="minorHAnsi"/>
          <w:color w:val="1F3864" w:themeColor="accent1" w:themeShade="80"/>
          <w:position w:val="-1"/>
        </w:rPr>
        <w:t>ate</w:t>
      </w:r>
      <w:r w:rsidRPr="007648C6">
        <w:rPr>
          <w:rFonts w:asciiTheme="minorHAnsi" w:hAnsiTheme="minorHAnsi" w:cstheme="minorHAnsi"/>
          <w:color w:val="1F3864" w:themeColor="accent1" w:themeShade="80"/>
          <w:spacing w:val="2"/>
          <w:position w:val="-1"/>
        </w:rPr>
        <w:t xml:space="preserve"> </w:t>
      </w:r>
      <w:r w:rsidRPr="007648C6">
        <w:rPr>
          <w:rFonts w:asciiTheme="minorHAnsi" w:hAnsiTheme="minorHAnsi" w:cstheme="minorHAnsi"/>
          <w:color w:val="1F3864" w:themeColor="accent1" w:themeShade="80"/>
          <w:spacing w:val="-3"/>
          <w:position w:val="-1"/>
        </w:rPr>
        <w:t>e</w:t>
      </w:r>
      <w:r w:rsidRPr="007648C6">
        <w:rPr>
          <w:rFonts w:asciiTheme="minorHAnsi" w:hAnsiTheme="minorHAnsi" w:cstheme="minorHAnsi"/>
          <w:color w:val="1F3864" w:themeColor="accent1" w:themeShade="80"/>
          <w:spacing w:val="1"/>
          <w:position w:val="-1"/>
        </w:rPr>
        <w:t>m</w:t>
      </w:r>
      <w:r w:rsidRPr="007648C6">
        <w:rPr>
          <w:rFonts w:asciiTheme="minorHAnsi" w:hAnsiTheme="minorHAnsi" w:cstheme="minorHAnsi"/>
          <w:color w:val="1F3864" w:themeColor="accent1" w:themeShade="80"/>
          <w:position w:val="-1"/>
        </w:rPr>
        <w:t>oti</w:t>
      </w:r>
      <w:r w:rsidRPr="007648C6">
        <w:rPr>
          <w:rFonts w:asciiTheme="minorHAnsi" w:hAnsiTheme="minorHAnsi" w:cstheme="minorHAnsi"/>
          <w:color w:val="1F3864" w:themeColor="accent1" w:themeShade="80"/>
          <w:spacing w:val="-1"/>
          <w:position w:val="-1"/>
        </w:rPr>
        <w:t>o</w:t>
      </w:r>
      <w:r w:rsidRPr="007648C6">
        <w:rPr>
          <w:rFonts w:asciiTheme="minorHAnsi" w:hAnsiTheme="minorHAnsi" w:cstheme="minorHAnsi"/>
          <w:color w:val="1F3864" w:themeColor="accent1" w:themeShade="80"/>
          <w:position w:val="-1"/>
        </w:rPr>
        <w:t>n</w:t>
      </w:r>
      <w:r w:rsidRPr="007648C6">
        <w:rPr>
          <w:rFonts w:asciiTheme="minorHAnsi" w:hAnsiTheme="minorHAnsi" w:cstheme="minorHAnsi"/>
          <w:color w:val="1F3864" w:themeColor="accent1" w:themeShade="80"/>
          <w:spacing w:val="-1"/>
          <w:position w:val="-1"/>
        </w:rPr>
        <w:t>a</w:t>
      </w:r>
      <w:r w:rsidRPr="007648C6">
        <w:rPr>
          <w:rFonts w:asciiTheme="minorHAnsi" w:hAnsiTheme="minorHAnsi" w:cstheme="minorHAnsi"/>
          <w:color w:val="1F3864" w:themeColor="accent1" w:themeShade="80"/>
          <w:position w:val="-1"/>
        </w:rPr>
        <w:t>l</w:t>
      </w:r>
      <w:r w:rsidRPr="007648C6">
        <w:rPr>
          <w:rFonts w:asciiTheme="minorHAnsi" w:hAnsiTheme="minorHAnsi" w:cstheme="minorHAnsi"/>
          <w:color w:val="1F3864" w:themeColor="accent1" w:themeShade="80"/>
          <w:spacing w:val="-2"/>
          <w:position w:val="-1"/>
        </w:rPr>
        <w:t xml:space="preserve"> r</w:t>
      </w:r>
      <w:r w:rsidRPr="007648C6">
        <w:rPr>
          <w:rFonts w:asciiTheme="minorHAnsi" w:hAnsiTheme="minorHAnsi" w:cstheme="minorHAnsi"/>
          <w:color w:val="1F3864" w:themeColor="accent1" w:themeShade="80"/>
          <w:position w:val="-1"/>
        </w:rPr>
        <w:t>es</w:t>
      </w:r>
      <w:r w:rsidRPr="007648C6">
        <w:rPr>
          <w:rFonts w:asciiTheme="minorHAnsi" w:hAnsiTheme="minorHAnsi" w:cstheme="minorHAnsi"/>
          <w:color w:val="1F3864" w:themeColor="accent1" w:themeShade="80"/>
          <w:spacing w:val="-1"/>
          <w:position w:val="-1"/>
        </w:rPr>
        <w:t>p</w:t>
      </w:r>
      <w:r w:rsidRPr="007648C6">
        <w:rPr>
          <w:rFonts w:asciiTheme="minorHAnsi" w:hAnsiTheme="minorHAnsi" w:cstheme="minorHAnsi"/>
          <w:color w:val="1F3864" w:themeColor="accent1" w:themeShade="80"/>
          <w:position w:val="-1"/>
        </w:rPr>
        <w:t>o</w:t>
      </w:r>
      <w:r w:rsidRPr="007648C6">
        <w:rPr>
          <w:rFonts w:asciiTheme="minorHAnsi" w:hAnsiTheme="minorHAnsi" w:cstheme="minorHAnsi"/>
          <w:color w:val="1F3864" w:themeColor="accent1" w:themeShade="80"/>
          <w:spacing w:val="-1"/>
          <w:position w:val="-1"/>
        </w:rPr>
        <w:t>n</w:t>
      </w:r>
      <w:r w:rsidRPr="007648C6">
        <w:rPr>
          <w:rFonts w:asciiTheme="minorHAnsi" w:hAnsiTheme="minorHAnsi" w:cstheme="minorHAnsi"/>
          <w:color w:val="1F3864" w:themeColor="accent1" w:themeShade="80"/>
          <w:position w:val="-1"/>
        </w:rPr>
        <w:t>ses</w:t>
      </w:r>
      <w:r w:rsidRPr="007648C6">
        <w:rPr>
          <w:rFonts w:asciiTheme="minorHAnsi" w:hAnsiTheme="minorHAnsi" w:cstheme="minorHAnsi"/>
          <w:color w:val="1F3864" w:themeColor="accent1" w:themeShade="80"/>
          <w:spacing w:val="-1"/>
          <w:position w:val="-1"/>
        </w:rPr>
        <w:t xml:space="preserve"> </w:t>
      </w:r>
      <w:r w:rsidRPr="007648C6">
        <w:rPr>
          <w:rFonts w:asciiTheme="minorHAnsi" w:hAnsiTheme="minorHAnsi" w:cstheme="minorHAnsi"/>
          <w:color w:val="1F3864" w:themeColor="accent1" w:themeShade="80"/>
          <w:spacing w:val="1"/>
          <w:position w:val="-1"/>
        </w:rPr>
        <w:t>t</w:t>
      </w:r>
      <w:r w:rsidRPr="007648C6">
        <w:rPr>
          <w:rFonts w:asciiTheme="minorHAnsi" w:hAnsiTheme="minorHAnsi" w:cstheme="minorHAnsi"/>
          <w:color w:val="1F3864" w:themeColor="accent1" w:themeShade="80"/>
          <w:position w:val="-1"/>
        </w:rPr>
        <w:t>o pa</w:t>
      </w:r>
      <w:r w:rsidRPr="007648C6">
        <w:rPr>
          <w:rFonts w:asciiTheme="minorHAnsi" w:hAnsiTheme="minorHAnsi" w:cstheme="minorHAnsi"/>
          <w:color w:val="1F3864" w:themeColor="accent1" w:themeShade="80"/>
          <w:spacing w:val="-1"/>
          <w:position w:val="-1"/>
        </w:rPr>
        <w:t>i</w:t>
      </w:r>
      <w:r w:rsidRPr="007648C6">
        <w:rPr>
          <w:rFonts w:asciiTheme="minorHAnsi" w:hAnsiTheme="minorHAnsi" w:cstheme="minorHAnsi"/>
          <w:color w:val="1F3864" w:themeColor="accent1" w:themeShade="80"/>
          <w:spacing w:val="-3"/>
          <w:position w:val="-1"/>
        </w:rPr>
        <w:t>n</w:t>
      </w:r>
      <w:r w:rsidRPr="007648C6">
        <w:rPr>
          <w:rFonts w:asciiTheme="minorHAnsi" w:hAnsiTheme="minorHAnsi" w:cstheme="minorHAnsi"/>
          <w:color w:val="1F3864" w:themeColor="accent1" w:themeShade="80"/>
          <w:spacing w:val="3"/>
          <w:position w:val="-1"/>
        </w:rPr>
        <w:t>f</w:t>
      </w:r>
      <w:r w:rsidRPr="007648C6">
        <w:rPr>
          <w:rFonts w:asciiTheme="minorHAnsi" w:hAnsiTheme="minorHAnsi" w:cstheme="minorHAnsi"/>
          <w:color w:val="1F3864" w:themeColor="accent1" w:themeShade="80"/>
          <w:position w:val="-1"/>
        </w:rPr>
        <w:t>ul</w:t>
      </w:r>
      <w:r w:rsidRPr="007648C6">
        <w:rPr>
          <w:rFonts w:asciiTheme="minorHAnsi" w:hAnsiTheme="minorHAnsi" w:cstheme="minorHAnsi"/>
          <w:color w:val="1F3864" w:themeColor="accent1" w:themeShade="80"/>
          <w:spacing w:val="-2"/>
          <w:position w:val="-1"/>
        </w:rPr>
        <w:t xml:space="preserve"> </w:t>
      </w:r>
      <w:r w:rsidRPr="007648C6">
        <w:rPr>
          <w:rFonts w:asciiTheme="minorHAnsi" w:hAnsiTheme="minorHAnsi" w:cstheme="minorHAnsi"/>
          <w:color w:val="1F3864" w:themeColor="accent1" w:themeShade="80"/>
          <w:position w:val="-1"/>
        </w:rPr>
        <w:t>s</w:t>
      </w:r>
      <w:r w:rsidRPr="007648C6">
        <w:rPr>
          <w:rFonts w:asciiTheme="minorHAnsi" w:hAnsiTheme="minorHAnsi" w:cstheme="minorHAnsi"/>
          <w:color w:val="1F3864" w:themeColor="accent1" w:themeShade="80"/>
          <w:spacing w:val="-1"/>
          <w:position w:val="-1"/>
        </w:rPr>
        <w:t>i</w:t>
      </w:r>
      <w:r w:rsidRPr="007648C6">
        <w:rPr>
          <w:rFonts w:asciiTheme="minorHAnsi" w:hAnsiTheme="minorHAnsi" w:cstheme="minorHAnsi"/>
          <w:color w:val="1F3864" w:themeColor="accent1" w:themeShade="80"/>
          <w:spacing w:val="1"/>
          <w:position w:val="-1"/>
        </w:rPr>
        <w:t>t</w:t>
      </w:r>
      <w:r w:rsidRPr="007648C6">
        <w:rPr>
          <w:rFonts w:asciiTheme="minorHAnsi" w:hAnsiTheme="minorHAnsi" w:cstheme="minorHAnsi"/>
          <w:color w:val="1F3864" w:themeColor="accent1" w:themeShade="80"/>
          <w:position w:val="-1"/>
        </w:rPr>
        <w:t>u</w:t>
      </w:r>
      <w:r w:rsidRPr="007648C6">
        <w:rPr>
          <w:rFonts w:asciiTheme="minorHAnsi" w:hAnsiTheme="minorHAnsi" w:cstheme="minorHAnsi"/>
          <w:color w:val="1F3864" w:themeColor="accent1" w:themeShade="80"/>
          <w:spacing w:val="-3"/>
          <w:position w:val="-1"/>
        </w:rPr>
        <w:t>a</w:t>
      </w:r>
      <w:r w:rsidRPr="007648C6">
        <w:rPr>
          <w:rFonts w:asciiTheme="minorHAnsi" w:hAnsiTheme="minorHAnsi" w:cstheme="minorHAnsi"/>
          <w:color w:val="1F3864" w:themeColor="accent1" w:themeShade="80"/>
          <w:spacing w:val="1"/>
          <w:position w:val="-1"/>
        </w:rPr>
        <w:t>t</w:t>
      </w:r>
      <w:r w:rsidRPr="007648C6">
        <w:rPr>
          <w:rFonts w:asciiTheme="minorHAnsi" w:hAnsiTheme="minorHAnsi" w:cstheme="minorHAnsi"/>
          <w:color w:val="1F3864" w:themeColor="accent1" w:themeShade="80"/>
          <w:spacing w:val="-1"/>
          <w:position w:val="-1"/>
        </w:rPr>
        <w:t>i</w:t>
      </w:r>
      <w:r w:rsidRPr="007648C6">
        <w:rPr>
          <w:rFonts w:asciiTheme="minorHAnsi" w:hAnsiTheme="minorHAnsi" w:cstheme="minorHAnsi"/>
          <w:color w:val="1F3864" w:themeColor="accent1" w:themeShade="80"/>
          <w:position w:val="-1"/>
        </w:rPr>
        <w:t>o</w:t>
      </w:r>
      <w:r w:rsidRPr="007648C6">
        <w:rPr>
          <w:rFonts w:asciiTheme="minorHAnsi" w:hAnsiTheme="minorHAnsi" w:cstheme="minorHAnsi"/>
          <w:color w:val="1F3864" w:themeColor="accent1" w:themeShade="80"/>
          <w:spacing w:val="-1"/>
          <w:position w:val="-1"/>
        </w:rPr>
        <w:t>n</w:t>
      </w:r>
      <w:r w:rsidRPr="007648C6">
        <w:rPr>
          <w:rFonts w:asciiTheme="minorHAnsi" w:hAnsiTheme="minorHAnsi" w:cstheme="minorHAnsi"/>
          <w:color w:val="1F3864" w:themeColor="accent1" w:themeShade="80"/>
          <w:position w:val="-1"/>
        </w:rPr>
        <w:t>s</w:t>
      </w:r>
    </w:p>
    <w:p w14:paraId="0AC9CEB0" w14:textId="77777777" w:rsidR="00CE6FA8" w:rsidRPr="007648C6" w:rsidRDefault="00CE6FA8" w:rsidP="00353185">
      <w:pPr>
        <w:widowControl w:val="0"/>
        <w:numPr>
          <w:ilvl w:val="0"/>
          <w:numId w:val="8"/>
        </w:numPr>
        <w:autoSpaceDE w:val="0"/>
        <w:autoSpaceDN w:val="0"/>
        <w:adjustRightInd w:val="0"/>
        <w:spacing w:after="0" w:line="240" w:lineRule="auto"/>
        <w:ind w:right="55"/>
        <w:jc w:val="both"/>
        <w:rPr>
          <w:rFonts w:asciiTheme="minorHAnsi" w:hAnsiTheme="minorHAnsi" w:cstheme="minorHAnsi"/>
          <w:color w:val="1F3864" w:themeColor="accent1" w:themeShade="80"/>
        </w:rPr>
      </w:pPr>
      <w:r w:rsidRPr="007648C6">
        <w:rPr>
          <w:rFonts w:asciiTheme="minorHAnsi" w:hAnsiTheme="minorHAnsi" w:cstheme="minorHAnsi"/>
          <w:color w:val="1F3864" w:themeColor="accent1" w:themeShade="80"/>
          <w:spacing w:val="-1"/>
        </w:rPr>
        <w:t>N</w:t>
      </w:r>
      <w:r w:rsidRPr="007648C6">
        <w:rPr>
          <w:rFonts w:asciiTheme="minorHAnsi" w:hAnsiTheme="minorHAnsi" w:cstheme="minorHAnsi"/>
          <w:color w:val="1F3864" w:themeColor="accent1" w:themeShade="80"/>
        </w:rPr>
        <w:t>e</w:t>
      </w:r>
      <w:r w:rsidRPr="007648C6">
        <w:rPr>
          <w:rFonts w:asciiTheme="minorHAnsi" w:hAnsiTheme="minorHAnsi" w:cstheme="minorHAnsi"/>
          <w:color w:val="1F3864" w:themeColor="accent1" w:themeShade="80"/>
          <w:spacing w:val="-1"/>
        </w:rPr>
        <w:t>u</w:t>
      </w:r>
      <w:r w:rsidRPr="007648C6">
        <w:rPr>
          <w:rFonts w:asciiTheme="minorHAnsi" w:hAnsiTheme="minorHAnsi" w:cstheme="minorHAnsi"/>
          <w:color w:val="1F3864" w:themeColor="accent1" w:themeShade="80"/>
          <w:spacing w:val="1"/>
        </w:rPr>
        <w:t>r</w:t>
      </w:r>
      <w:r w:rsidRPr="007648C6">
        <w:rPr>
          <w:rFonts w:asciiTheme="minorHAnsi" w:hAnsiTheme="minorHAnsi" w:cstheme="minorHAnsi"/>
          <w:color w:val="1F3864" w:themeColor="accent1" w:themeShade="80"/>
        </w:rPr>
        <w:t>otic beh</w:t>
      </w:r>
      <w:r w:rsidRPr="007648C6">
        <w:rPr>
          <w:rFonts w:asciiTheme="minorHAnsi" w:hAnsiTheme="minorHAnsi" w:cstheme="minorHAnsi"/>
          <w:color w:val="1F3864" w:themeColor="accent1" w:themeShade="80"/>
          <w:spacing w:val="-1"/>
        </w:rPr>
        <w:t>a</w:t>
      </w:r>
      <w:r w:rsidRPr="007648C6">
        <w:rPr>
          <w:rFonts w:asciiTheme="minorHAnsi" w:hAnsiTheme="minorHAnsi" w:cstheme="minorHAnsi"/>
          <w:color w:val="1F3864" w:themeColor="accent1" w:themeShade="80"/>
          <w:spacing w:val="-2"/>
        </w:rPr>
        <w:t>v</w:t>
      </w:r>
      <w:r w:rsidRPr="007648C6">
        <w:rPr>
          <w:rFonts w:asciiTheme="minorHAnsi" w:hAnsiTheme="minorHAnsi" w:cstheme="minorHAnsi"/>
          <w:color w:val="1F3864" w:themeColor="accent1" w:themeShade="80"/>
          <w:spacing w:val="-1"/>
        </w:rPr>
        <w:t>i</w:t>
      </w:r>
      <w:r w:rsidRPr="007648C6">
        <w:rPr>
          <w:rFonts w:asciiTheme="minorHAnsi" w:hAnsiTheme="minorHAnsi" w:cstheme="minorHAnsi"/>
          <w:color w:val="1F3864" w:themeColor="accent1" w:themeShade="80"/>
        </w:rPr>
        <w:t>o</w:t>
      </w:r>
      <w:r w:rsidRPr="007648C6">
        <w:rPr>
          <w:rFonts w:asciiTheme="minorHAnsi" w:hAnsiTheme="minorHAnsi" w:cstheme="minorHAnsi"/>
          <w:color w:val="1F3864" w:themeColor="accent1" w:themeShade="80"/>
          <w:spacing w:val="-1"/>
        </w:rPr>
        <w:t>u</w:t>
      </w:r>
      <w:r w:rsidRPr="007648C6">
        <w:rPr>
          <w:rFonts w:asciiTheme="minorHAnsi" w:hAnsiTheme="minorHAnsi" w:cstheme="minorHAnsi"/>
          <w:color w:val="1F3864" w:themeColor="accent1" w:themeShade="80"/>
        </w:rPr>
        <w:t>r</w:t>
      </w:r>
      <w:r w:rsidRPr="007648C6">
        <w:rPr>
          <w:rFonts w:asciiTheme="minorHAnsi" w:hAnsiTheme="minorHAnsi" w:cstheme="minorHAnsi"/>
          <w:color w:val="1F3864" w:themeColor="accent1" w:themeShade="80"/>
          <w:spacing w:val="2"/>
        </w:rPr>
        <w:t xml:space="preserve"> </w:t>
      </w:r>
      <w:r w:rsidRPr="007648C6">
        <w:rPr>
          <w:rFonts w:asciiTheme="minorHAnsi" w:hAnsiTheme="minorHAnsi" w:cstheme="minorHAnsi"/>
          <w:color w:val="1F3864" w:themeColor="accent1" w:themeShade="80"/>
          <w:spacing w:val="-3"/>
        </w:rPr>
        <w:t>e</w:t>
      </w:r>
      <w:r w:rsidRPr="007648C6">
        <w:rPr>
          <w:rFonts w:asciiTheme="minorHAnsi" w:hAnsiTheme="minorHAnsi" w:cstheme="minorHAnsi"/>
          <w:color w:val="1F3864" w:themeColor="accent1" w:themeShade="80"/>
        </w:rPr>
        <w:t xml:space="preserve">.g. </w:t>
      </w:r>
      <w:r w:rsidRPr="007648C6">
        <w:rPr>
          <w:rFonts w:asciiTheme="minorHAnsi" w:hAnsiTheme="minorHAnsi" w:cstheme="minorHAnsi"/>
          <w:color w:val="1F3864" w:themeColor="accent1" w:themeShade="80"/>
          <w:spacing w:val="-1"/>
        </w:rPr>
        <w:t>t</w:t>
      </w:r>
      <w:r w:rsidRPr="007648C6">
        <w:rPr>
          <w:rFonts w:asciiTheme="minorHAnsi" w:hAnsiTheme="minorHAnsi" w:cstheme="minorHAnsi"/>
          <w:color w:val="1F3864" w:themeColor="accent1" w:themeShade="80"/>
        </w:rPr>
        <w:t>h</w:t>
      </w:r>
      <w:r w:rsidRPr="007648C6">
        <w:rPr>
          <w:rFonts w:asciiTheme="minorHAnsi" w:hAnsiTheme="minorHAnsi" w:cstheme="minorHAnsi"/>
          <w:color w:val="1F3864" w:themeColor="accent1" w:themeShade="80"/>
          <w:spacing w:val="-1"/>
        </w:rPr>
        <w:t>u</w:t>
      </w:r>
      <w:r w:rsidRPr="007648C6">
        <w:rPr>
          <w:rFonts w:asciiTheme="minorHAnsi" w:hAnsiTheme="minorHAnsi" w:cstheme="minorHAnsi"/>
          <w:color w:val="1F3864" w:themeColor="accent1" w:themeShade="80"/>
          <w:spacing w:val="1"/>
        </w:rPr>
        <w:t>m</w:t>
      </w:r>
      <w:r w:rsidRPr="007648C6">
        <w:rPr>
          <w:rFonts w:asciiTheme="minorHAnsi" w:hAnsiTheme="minorHAnsi" w:cstheme="minorHAnsi"/>
          <w:color w:val="1F3864" w:themeColor="accent1" w:themeShade="80"/>
        </w:rPr>
        <w:t>b s</w:t>
      </w:r>
      <w:r w:rsidRPr="007648C6">
        <w:rPr>
          <w:rFonts w:asciiTheme="minorHAnsi" w:hAnsiTheme="minorHAnsi" w:cstheme="minorHAnsi"/>
          <w:color w:val="1F3864" w:themeColor="accent1" w:themeShade="80"/>
          <w:spacing w:val="-2"/>
        </w:rPr>
        <w:t>uc</w:t>
      </w:r>
      <w:r w:rsidRPr="007648C6">
        <w:rPr>
          <w:rFonts w:asciiTheme="minorHAnsi" w:hAnsiTheme="minorHAnsi" w:cstheme="minorHAnsi"/>
          <w:color w:val="1F3864" w:themeColor="accent1" w:themeShade="80"/>
          <w:spacing w:val="2"/>
        </w:rPr>
        <w:t>k</w:t>
      </w:r>
      <w:r w:rsidRPr="007648C6">
        <w:rPr>
          <w:rFonts w:asciiTheme="minorHAnsi" w:hAnsiTheme="minorHAnsi" w:cstheme="minorHAnsi"/>
          <w:color w:val="1F3864" w:themeColor="accent1" w:themeShade="80"/>
          <w:spacing w:val="-1"/>
        </w:rPr>
        <w:t>i</w:t>
      </w:r>
      <w:r w:rsidRPr="007648C6">
        <w:rPr>
          <w:rFonts w:asciiTheme="minorHAnsi" w:hAnsiTheme="minorHAnsi" w:cstheme="minorHAnsi"/>
          <w:color w:val="1F3864" w:themeColor="accent1" w:themeShade="80"/>
        </w:rPr>
        <w:t>n</w:t>
      </w:r>
      <w:r w:rsidRPr="007648C6">
        <w:rPr>
          <w:rFonts w:asciiTheme="minorHAnsi" w:hAnsiTheme="minorHAnsi" w:cstheme="minorHAnsi"/>
          <w:color w:val="1F3864" w:themeColor="accent1" w:themeShade="80"/>
          <w:spacing w:val="-1"/>
        </w:rPr>
        <w:t>g</w:t>
      </w:r>
      <w:r w:rsidRPr="007648C6">
        <w:rPr>
          <w:rFonts w:asciiTheme="minorHAnsi" w:hAnsiTheme="minorHAnsi" w:cstheme="minorHAnsi"/>
          <w:color w:val="1F3864" w:themeColor="accent1" w:themeShade="80"/>
        </w:rPr>
        <w:t>,</w:t>
      </w:r>
      <w:r w:rsidRPr="007648C6">
        <w:rPr>
          <w:rFonts w:asciiTheme="minorHAnsi" w:hAnsiTheme="minorHAnsi" w:cstheme="minorHAnsi"/>
          <w:color w:val="1F3864" w:themeColor="accent1" w:themeShade="80"/>
          <w:spacing w:val="2"/>
        </w:rPr>
        <w:t xml:space="preserve"> </w:t>
      </w:r>
      <w:r w:rsidRPr="007648C6">
        <w:rPr>
          <w:rFonts w:asciiTheme="minorHAnsi" w:hAnsiTheme="minorHAnsi" w:cstheme="minorHAnsi"/>
          <w:color w:val="1F3864" w:themeColor="accent1" w:themeShade="80"/>
        </w:rPr>
        <w:t>h</w:t>
      </w:r>
      <w:r w:rsidRPr="007648C6">
        <w:rPr>
          <w:rFonts w:asciiTheme="minorHAnsi" w:hAnsiTheme="minorHAnsi" w:cstheme="minorHAnsi"/>
          <w:color w:val="1F3864" w:themeColor="accent1" w:themeShade="80"/>
          <w:spacing w:val="-1"/>
        </w:rPr>
        <w:t>a</w:t>
      </w:r>
      <w:r w:rsidRPr="007648C6">
        <w:rPr>
          <w:rFonts w:asciiTheme="minorHAnsi" w:hAnsiTheme="minorHAnsi" w:cstheme="minorHAnsi"/>
          <w:color w:val="1F3864" w:themeColor="accent1" w:themeShade="80"/>
          <w:spacing w:val="-3"/>
        </w:rPr>
        <w:t>i</w:t>
      </w:r>
      <w:r w:rsidRPr="007648C6">
        <w:rPr>
          <w:rFonts w:asciiTheme="minorHAnsi" w:hAnsiTheme="minorHAnsi" w:cstheme="minorHAnsi"/>
          <w:color w:val="1F3864" w:themeColor="accent1" w:themeShade="80"/>
        </w:rPr>
        <w:t xml:space="preserve">r </w:t>
      </w:r>
      <w:r w:rsidRPr="007648C6">
        <w:rPr>
          <w:rFonts w:asciiTheme="minorHAnsi" w:hAnsiTheme="minorHAnsi" w:cstheme="minorHAnsi"/>
          <w:color w:val="1F3864" w:themeColor="accent1" w:themeShade="80"/>
          <w:spacing w:val="1"/>
        </w:rPr>
        <w:t>t</w:t>
      </w:r>
      <w:r w:rsidRPr="007648C6">
        <w:rPr>
          <w:rFonts w:asciiTheme="minorHAnsi" w:hAnsiTheme="minorHAnsi" w:cstheme="minorHAnsi"/>
          <w:color w:val="1F3864" w:themeColor="accent1" w:themeShade="80"/>
          <w:spacing w:val="-3"/>
        </w:rPr>
        <w:t>w</w:t>
      </w:r>
      <w:r w:rsidRPr="007648C6">
        <w:rPr>
          <w:rFonts w:asciiTheme="minorHAnsi" w:hAnsiTheme="minorHAnsi" w:cstheme="minorHAnsi"/>
          <w:color w:val="1F3864" w:themeColor="accent1" w:themeShade="80"/>
          <w:spacing w:val="-1"/>
        </w:rPr>
        <w:t>i</w:t>
      </w:r>
      <w:r w:rsidRPr="007648C6">
        <w:rPr>
          <w:rFonts w:asciiTheme="minorHAnsi" w:hAnsiTheme="minorHAnsi" w:cstheme="minorHAnsi"/>
          <w:color w:val="1F3864" w:themeColor="accent1" w:themeShade="80"/>
        </w:rPr>
        <w:t>s</w:t>
      </w:r>
      <w:r w:rsidRPr="007648C6">
        <w:rPr>
          <w:rFonts w:asciiTheme="minorHAnsi" w:hAnsiTheme="minorHAnsi" w:cstheme="minorHAnsi"/>
          <w:color w:val="1F3864" w:themeColor="accent1" w:themeShade="80"/>
          <w:spacing w:val="1"/>
        </w:rPr>
        <w:t>ti</w:t>
      </w:r>
      <w:r w:rsidRPr="007648C6">
        <w:rPr>
          <w:rFonts w:asciiTheme="minorHAnsi" w:hAnsiTheme="minorHAnsi" w:cstheme="minorHAnsi"/>
          <w:color w:val="1F3864" w:themeColor="accent1" w:themeShade="80"/>
        </w:rPr>
        <w:t>n</w:t>
      </w:r>
      <w:r w:rsidRPr="007648C6">
        <w:rPr>
          <w:rFonts w:asciiTheme="minorHAnsi" w:hAnsiTheme="minorHAnsi" w:cstheme="minorHAnsi"/>
          <w:color w:val="1F3864" w:themeColor="accent1" w:themeShade="80"/>
          <w:spacing w:val="-1"/>
        </w:rPr>
        <w:t>g</w:t>
      </w:r>
      <w:r w:rsidRPr="007648C6">
        <w:rPr>
          <w:rFonts w:asciiTheme="minorHAnsi" w:hAnsiTheme="minorHAnsi" w:cstheme="minorHAnsi"/>
          <w:color w:val="1F3864" w:themeColor="accent1" w:themeShade="80"/>
        </w:rPr>
        <w:t xml:space="preserve">, </w:t>
      </w:r>
      <w:r w:rsidRPr="007648C6">
        <w:rPr>
          <w:rFonts w:asciiTheme="minorHAnsi" w:hAnsiTheme="minorHAnsi" w:cstheme="minorHAnsi"/>
          <w:color w:val="1F3864" w:themeColor="accent1" w:themeShade="80"/>
          <w:spacing w:val="1"/>
        </w:rPr>
        <w:t>r</w:t>
      </w:r>
      <w:r w:rsidRPr="007648C6">
        <w:rPr>
          <w:rFonts w:asciiTheme="minorHAnsi" w:hAnsiTheme="minorHAnsi" w:cstheme="minorHAnsi"/>
          <w:color w:val="1F3864" w:themeColor="accent1" w:themeShade="80"/>
        </w:rPr>
        <w:t>o</w:t>
      </w:r>
      <w:r w:rsidRPr="007648C6">
        <w:rPr>
          <w:rFonts w:asciiTheme="minorHAnsi" w:hAnsiTheme="minorHAnsi" w:cstheme="minorHAnsi"/>
          <w:color w:val="1F3864" w:themeColor="accent1" w:themeShade="80"/>
          <w:spacing w:val="-3"/>
        </w:rPr>
        <w:t>c</w:t>
      </w:r>
      <w:r w:rsidRPr="007648C6">
        <w:rPr>
          <w:rFonts w:asciiTheme="minorHAnsi" w:hAnsiTheme="minorHAnsi" w:cstheme="minorHAnsi"/>
          <w:color w:val="1F3864" w:themeColor="accent1" w:themeShade="80"/>
          <w:spacing w:val="2"/>
        </w:rPr>
        <w:t>k</w:t>
      </w:r>
      <w:r w:rsidRPr="007648C6">
        <w:rPr>
          <w:rFonts w:asciiTheme="minorHAnsi" w:hAnsiTheme="minorHAnsi" w:cstheme="minorHAnsi"/>
          <w:color w:val="1F3864" w:themeColor="accent1" w:themeShade="80"/>
          <w:spacing w:val="-1"/>
        </w:rPr>
        <w:t>i</w:t>
      </w:r>
      <w:r w:rsidRPr="007648C6">
        <w:rPr>
          <w:rFonts w:asciiTheme="minorHAnsi" w:hAnsiTheme="minorHAnsi" w:cstheme="minorHAnsi"/>
          <w:color w:val="1F3864" w:themeColor="accent1" w:themeShade="80"/>
          <w:spacing w:val="-3"/>
        </w:rPr>
        <w:t>n</w:t>
      </w:r>
      <w:r w:rsidRPr="007648C6">
        <w:rPr>
          <w:rFonts w:asciiTheme="minorHAnsi" w:hAnsiTheme="minorHAnsi" w:cstheme="minorHAnsi"/>
          <w:color w:val="1F3864" w:themeColor="accent1" w:themeShade="80"/>
        </w:rPr>
        <w:t>g</w:t>
      </w:r>
    </w:p>
    <w:p w14:paraId="7B0ADCAC" w14:textId="77777777" w:rsidR="00CE6FA8" w:rsidRPr="007648C6" w:rsidRDefault="00CE6FA8" w:rsidP="00353185">
      <w:pPr>
        <w:widowControl w:val="0"/>
        <w:numPr>
          <w:ilvl w:val="0"/>
          <w:numId w:val="8"/>
        </w:numPr>
        <w:autoSpaceDE w:val="0"/>
        <w:autoSpaceDN w:val="0"/>
        <w:adjustRightInd w:val="0"/>
        <w:spacing w:after="0" w:line="240" w:lineRule="auto"/>
        <w:ind w:right="55"/>
        <w:jc w:val="both"/>
        <w:rPr>
          <w:rFonts w:asciiTheme="minorHAnsi" w:hAnsiTheme="minorHAnsi" w:cstheme="minorHAnsi"/>
          <w:color w:val="1F3864" w:themeColor="accent1" w:themeShade="80"/>
        </w:rPr>
      </w:pPr>
      <w:r w:rsidRPr="007648C6">
        <w:rPr>
          <w:rFonts w:asciiTheme="minorHAnsi" w:hAnsiTheme="minorHAnsi" w:cstheme="minorHAnsi"/>
          <w:color w:val="1F3864" w:themeColor="accent1" w:themeShade="80"/>
          <w:spacing w:val="-1"/>
          <w:position w:val="-1"/>
        </w:rPr>
        <w:t>S</w:t>
      </w:r>
      <w:r w:rsidRPr="007648C6">
        <w:rPr>
          <w:rFonts w:asciiTheme="minorHAnsi" w:hAnsiTheme="minorHAnsi" w:cstheme="minorHAnsi"/>
          <w:color w:val="1F3864" w:themeColor="accent1" w:themeShade="80"/>
          <w:position w:val="-1"/>
        </w:rPr>
        <w:t>e</w:t>
      </w:r>
      <w:r w:rsidRPr="007648C6">
        <w:rPr>
          <w:rFonts w:asciiTheme="minorHAnsi" w:hAnsiTheme="minorHAnsi" w:cstheme="minorHAnsi"/>
          <w:color w:val="1F3864" w:themeColor="accent1" w:themeShade="80"/>
          <w:spacing w:val="-1"/>
          <w:position w:val="-1"/>
        </w:rPr>
        <w:t>l</w:t>
      </w:r>
      <w:r w:rsidRPr="007648C6">
        <w:rPr>
          <w:rFonts w:asciiTheme="minorHAnsi" w:hAnsiTheme="minorHAnsi" w:cstheme="minorHAnsi"/>
          <w:color w:val="1F3864" w:themeColor="accent1" w:themeShade="80"/>
          <w:position w:val="-1"/>
        </w:rPr>
        <w:t>f</w:t>
      </w:r>
      <w:r w:rsidRPr="007648C6">
        <w:rPr>
          <w:rFonts w:asciiTheme="minorHAnsi" w:hAnsiTheme="minorHAnsi" w:cstheme="minorHAnsi"/>
          <w:color w:val="1F3864" w:themeColor="accent1" w:themeShade="80"/>
          <w:spacing w:val="2"/>
          <w:position w:val="-1"/>
        </w:rPr>
        <w:t>-</w:t>
      </w:r>
      <w:r w:rsidRPr="007648C6">
        <w:rPr>
          <w:rFonts w:asciiTheme="minorHAnsi" w:hAnsiTheme="minorHAnsi" w:cstheme="minorHAnsi"/>
          <w:color w:val="1F3864" w:themeColor="accent1" w:themeShade="80"/>
          <w:spacing w:val="1"/>
          <w:position w:val="-1"/>
        </w:rPr>
        <w:t>m</w:t>
      </w:r>
      <w:r w:rsidRPr="007648C6">
        <w:rPr>
          <w:rFonts w:asciiTheme="minorHAnsi" w:hAnsiTheme="minorHAnsi" w:cstheme="minorHAnsi"/>
          <w:color w:val="1F3864" w:themeColor="accent1" w:themeShade="80"/>
          <w:spacing w:val="-3"/>
          <w:position w:val="-1"/>
        </w:rPr>
        <w:t>u</w:t>
      </w:r>
      <w:r w:rsidRPr="007648C6">
        <w:rPr>
          <w:rFonts w:asciiTheme="minorHAnsi" w:hAnsiTheme="minorHAnsi" w:cstheme="minorHAnsi"/>
          <w:color w:val="1F3864" w:themeColor="accent1" w:themeShade="80"/>
          <w:spacing w:val="1"/>
          <w:position w:val="-1"/>
        </w:rPr>
        <w:t>t</w:t>
      </w:r>
      <w:r w:rsidRPr="007648C6">
        <w:rPr>
          <w:rFonts w:asciiTheme="minorHAnsi" w:hAnsiTheme="minorHAnsi" w:cstheme="minorHAnsi"/>
          <w:color w:val="1F3864" w:themeColor="accent1" w:themeShade="80"/>
          <w:spacing w:val="-1"/>
          <w:position w:val="-1"/>
        </w:rPr>
        <w:t>il</w:t>
      </w:r>
      <w:r w:rsidRPr="007648C6">
        <w:rPr>
          <w:rFonts w:asciiTheme="minorHAnsi" w:hAnsiTheme="minorHAnsi" w:cstheme="minorHAnsi"/>
          <w:color w:val="1F3864" w:themeColor="accent1" w:themeShade="80"/>
          <w:position w:val="-1"/>
        </w:rPr>
        <w:t>ati</w:t>
      </w:r>
      <w:r w:rsidRPr="007648C6">
        <w:rPr>
          <w:rFonts w:asciiTheme="minorHAnsi" w:hAnsiTheme="minorHAnsi" w:cstheme="minorHAnsi"/>
          <w:color w:val="1F3864" w:themeColor="accent1" w:themeShade="80"/>
          <w:spacing w:val="-1"/>
          <w:position w:val="-1"/>
        </w:rPr>
        <w:t>o</w:t>
      </w:r>
      <w:r w:rsidRPr="007648C6">
        <w:rPr>
          <w:rFonts w:asciiTheme="minorHAnsi" w:hAnsiTheme="minorHAnsi" w:cstheme="minorHAnsi"/>
          <w:color w:val="1F3864" w:themeColor="accent1" w:themeShade="80"/>
          <w:position w:val="-1"/>
        </w:rPr>
        <w:t>n</w:t>
      </w:r>
    </w:p>
    <w:p w14:paraId="6AC0AF2A" w14:textId="77777777" w:rsidR="00CE6FA8" w:rsidRPr="007648C6" w:rsidRDefault="00CE6FA8" w:rsidP="00353185">
      <w:pPr>
        <w:widowControl w:val="0"/>
        <w:numPr>
          <w:ilvl w:val="0"/>
          <w:numId w:val="8"/>
        </w:numPr>
        <w:autoSpaceDE w:val="0"/>
        <w:autoSpaceDN w:val="0"/>
        <w:adjustRightInd w:val="0"/>
        <w:spacing w:after="0" w:line="240" w:lineRule="auto"/>
        <w:ind w:right="55"/>
        <w:jc w:val="both"/>
        <w:rPr>
          <w:rFonts w:asciiTheme="minorHAnsi" w:hAnsiTheme="minorHAnsi" w:cstheme="minorHAnsi"/>
          <w:color w:val="1F3864" w:themeColor="accent1" w:themeShade="80"/>
        </w:rPr>
      </w:pPr>
      <w:r w:rsidRPr="007648C6">
        <w:rPr>
          <w:rFonts w:asciiTheme="minorHAnsi" w:hAnsiTheme="minorHAnsi" w:cstheme="minorHAnsi"/>
          <w:color w:val="1F3864" w:themeColor="accent1" w:themeShade="80"/>
        </w:rPr>
        <w:t>F</w:t>
      </w:r>
      <w:r w:rsidRPr="007648C6">
        <w:rPr>
          <w:rFonts w:asciiTheme="minorHAnsi" w:hAnsiTheme="minorHAnsi" w:cstheme="minorHAnsi"/>
          <w:color w:val="1F3864" w:themeColor="accent1" w:themeShade="80"/>
          <w:spacing w:val="-1"/>
        </w:rPr>
        <w:t>e</w:t>
      </w:r>
      <w:r w:rsidRPr="007648C6">
        <w:rPr>
          <w:rFonts w:asciiTheme="minorHAnsi" w:hAnsiTheme="minorHAnsi" w:cstheme="minorHAnsi"/>
          <w:color w:val="1F3864" w:themeColor="accent1" w:themeShade="80"/>
        </w:rPr>
        <w:t>ar</w:t>
      </w:r>
      <w:r w:rsidRPr="007648C6">
        <w:rPr>
          <w:rFonts w:asciiTheme="minorHAnsi" w:hAnsiTheme="minorHAnsi" w:cstheme="minorHAnsi"/>
          <w:color w:val="1F3864" w:themeColor="accent1" w:themeShade="80"/>
          <w:spacing w:val="2"/>
        </w:rPr>
        <w:t xml:space="preserve"> </w:t>
      </w:r>
      <w:r w:rsidRPr="007648C6">
        <w:rPr>
          <w:rFonts w:asciiTheme="minorHAnsi" w:hAnsiTheme="minorHAnsi" w:cstheme="minorHAnsi"/>
          <w:color w:val="1F3864" w:themeColor="accent1" w:themeShade="80"/>
          <w:spacing w:val="-3"/>
        </w:rPr>
        <w:t>o</w:t>
      </w:r>
      <w:r w:rsidRPr="007648C6">
        <w:rPr>
          <w:rFonts w:asciiTheme="minorHAnsi" w:hAnsiTheme="minorHAnsi" w:cstheme="minorHAnsi"/>
          <w:color w:val="1F3864" w:themeColor="accent1" w:themeShade="80"/>
        </w:rPr>
        <w:t>f</w:t>
      </w:r>
      <w:r w:rsidRPr="007648C6">
        <w:rPr>
          <w:rFonts w:asciiTheme="minorHAnsi" w:hAnsiTheme="minorHAnsi" w:cstheme="minorHAnsi"/>
          <w:color w:val="1F3864" w:themeColor="accent1" w:themeShade="80"/>
          <w:spacing w:val="2"/>
        </w:rPr>
        <w:t xml:space="preserve"> </w:t>
      </w:r>
      <w:r w:rsidRPr="007648C6">
        <w:rPr>
          <w:rFonts w:asciiTheme="minorHAnsi" w:hAnsiTheme="minorHAnsi" w:cstheme="minorHAnsi"/>
          <w:color w:val="1F3864" w:themeColor="accent1" w:themeShade="80"/>
        </w:rPr>
        <w:t>p</w:t>
      </w:r>
      <w:r w:rsidRPr="007648C6">
        <w:rPr>
          <w:rFonts w:asciiTheme="minorHAnsi" w:hAnsiTheme="minorHAnsi" w:cstheme="minorHAnsi"/>
          <w:color w:val="1F3864" w:themeColor="accent1" w:themeShade="80"/>
          <w:spacing w:val="-3"/>
        </w:rPr>
        <w:t>a</w:t>
      </w:r>
      <w:r w:rsidRPr="007648C6">
        <w:rPr>
          <w:rFonts w:asciiTheme="minorHAnsi" w:hAnsiTheme="minorHAnsi" w:cstheme="minorHAnsi"/>
          <w:color w:val="1F3864" w:themeColor="accent1" w:themeShade="80"/>
          <w:spacing w:val="1"/>
        </w:rPr>
        <w:t>r</w:t>
      </w:r>
      <w:r w:rsidRPr="007648C6">
        <w:rPr>
          <w:rFonts w:asciiTheme="minorHAnsi" w:hAnsiTheme="minorHAnsi" w:cstheme="minorHAnsi"/>
          <w:color w:val="1F3864" w:themeColor="accent1" w:themeShade="80"/>
        </w:rPr>
        <w:t>e</w:t>
      </w:r>
      <w:r w:rsidRPr="007648C6">
        <w:rPr>
          <w:rFonts w:asciiTheme="minorHAnsi" w:hAnsiTheme="minorHAnsi" w:cstheme="minorHAnsi"/>
          <w:color w:val="1F3864" w:themeColor="accent1" w:themeShade="80"/>
          <w:spacing w:val="-1"/>
        </w:rPr>
        <w:t>n</w:t>
      </w:r>
      <w:r w:rsidRPr="007648C6">
        <w:rPr>
          <w:rFonts w:asciiTheme="minorHAnsi" w:hAnsiTheme="minorHAnsi" w:cstheme="minorHAnsi"/>
          <w:color w:val="1F3864" w:themeColor="accent1" w:themeShade="80"/>
          <w:spacing w:val="1"/>
        </w:rPr>
        <w:t>t</w:t>
      </w:r>
      <w:r w:rsidRPr="007648C6">
        <w:rPr>
          <w:rFonts w:asciiTheme="minorHAnsi" w:hAnsiTheme="minorHAnsi" w:cstheme="minorHAnsi"/>
          <w:color w:val="1F3864" w:themeColor="accent1" w:themeShade="80"/>
        </w:rPr>
        <w:t>s</w:t>
      </w:r>
      <w:r w:rsidRPr="007648C6">
        <w:rPr>
          <w:rFonts w:asciiTheme="minorHAnsi" w:hAnsiTheme="minorHAnsi" w:cstheme="minorHAnsi"/>
          <w:color w:val="1F3864" w:themeColor="accent1" w:themeShade="80"/>
          <w:spacing w:val="-1"/>
        </w:rPr>
        <w:t xml:space="preserve"> </w:t>
      </w:r>
      <w:r w:rsidRPr="007648C6">
        <w:rPr>
          <w:rFonts w:asciiTheme="minorHAnsi" w:hAnsiTheme="minorHAnsi" w:cstheme="minorHAnsi"/>
          <w:color w:val="1F3864" w:themeColor="accent1" w:themeShade="80"/>
        </w:rPr>
        <w:t>b</w:t>
      </w:r>
      <w:r w:rsidRPr="007648C6">
        <w:rPr>
          <w:rFonts w:asciiTheme="minorHAnsi" w:hAnsiTheme="minorHAnsi" w:cstheme="minorHAnsi"/>
          <w:color w:val="1F3864" w:themeColor="accent1" w:themeShade="80"/>
          <w:spacing w:val="-1"/>
        </w:rPr>
        <w:t>ei</w:t>
      </w:r>
      <w:r w:rsidRPr="007648C6">
        <w:rPr>
          <w:rFonts w:asciiTheme="minorHAnsi" w:hAnsiTheme="minorHAnsi" w:cstheme="minorHAnsi"/>
          <w:color w:val="1F3864" w:themeColor="accent1" w:themeShade="80"/>
          <w:spacing w:val="-3"/>
        </w:rPr>
        <w:t>n</w:t>
      </w:r>
      <w:r w:rsidRPr="007648C6">
        <w:rPr>
          <w:rFonts w:asciiTheme="minorHAnsi" w:hAnsiTheme="minorHAnsi" w:cstheme="minorHAnsi"/>
          <w:color w:val="1F3864" w:themeColor="accent1" w:themeShade="80"/>
        </w:rPr>
        <w:t>g</w:t>
      </w:r>
      <w:r w:rsidRPr="007648C6">
        <w:rPr>
          <w:rFonts w:asciiTheme="minorHAnsi" w:hAnsiTheme="minorHAnsi" w:cstheme="minorHAnsi"/>
          <w:color w:val="1F3864" w:themeColor="accent1" w:themeShade="80"/>
          <w:spacing w:val="3"/>
        </w:rPr>
        <w:t xml:space="preserve"> </w:t>
      </w:r>
      <w:r w:rsidRPr="007648C6">
        <w:rPr>
          <w:rFonts w:asciiTheme="minorHAnsi" w:hAnsiTheme="minorHAnsi" w:cstheme="minorHAnsi"/>
          <w:color w:val="1F3864" w:themeColor="accent1" w:themeShade="80"/>
        </w:rPr>
        <w:t>c</w:t>
      </w:r>
      <w:r w:rsidRPr="007648C6">
        <w:rPr>
          <w:rFonts w:asciiTheme="minorHAnsi" w:hAnsiTheme="minorHAnsi" w:cstheme="minorHAnsi"/>
          <w:color w:val="1F3864" w:themeColor="accent1" w:themeShade="80"/>
          <w:spacing w:val="-3"/>
        </w:rPr>
        <w:t>o</w:t>
      </w:r>
      <w:r w:rsidRPr="007648C6">
        <w:rPr>
          <w:rFonts w:asciiTheme="minorHAnsi" w:hAnsiTheme="minorHAnsi" w:cstheme="minorHAnsi"/>
          <w:color w:val="1F3864" w:themeColor="accent1" w:themeShade="80"/>
        </w:rPr>
        <w:t>ntac</w:t>
      </w:r>
      <w:r w:rsidRPr="007648C6">
        <w:rPr>
          <w:rFonts w:asciiTheme="minorHAnsi" w:hAnsiTheme="minorHAnsi" w:cstheme="minorHAnsi"/>
          <w:color w:val="1F3864" w:themeColor="accent1" w:themeShade="80"/>
          <w:spacing w:val="1"/>
        </w:rPr>
        <w:t>t</w:t>
      </w:r>
      <w:r w:rsidRPr="007648C6">
        <w:rPr>
          <w:rFonts w:asciiTheme="minorHAnsi" w:hAnsiTheme="minorHAnsi" w:cstheme="minorHAnsi"/>
          <w:color w:val="1F3864" w:themeColor="accent1" w:themeShade="80"/>
        </w:rPr>
        <w:t>ed</w:t>
      </w:r>
    </w:p>
    <w:p w14:paraId="7D0CC1AF" w14:textId="77777777" w:rsidR="00CE6FA8" w:rsidRPr="007648C6" w:rsidRDefault="00CE6FA8" w:rsidP="00353185">
      <w:pPr>
        <w:widowControl w:val="0"/>
        <w:numPr>
          <w:ilvl w:val="0"/>
          <w:numId w:val="8"/>
        </w:numPr>
        <w:autoSpaceDE w:val="0"/>
        <w:autoSpaceDN w:val="0"/>
        <w:adjustRightInd w:val="0"/>
        <w:spacing w:after="0" w:line="240" w:lineRule="auto"/>
        <w:ind w:right="55"/>
        <w:jc w:val="both"/>
        <w:rPr>
          <w:rFonts w:asciiTheme="minorHAnsi" w:hAnsiTheme="minorHAnsi" w:cstheme="minorHAnsi"/>
          <w:color w:val="1F3864" w:themeColor="accent1" w:themeShade="80"/>
        </w:rPr>
      </w:pPr>
      <w:r w:rsidRPr="007648C6">
        <w:rPr>
          <w:rFonts w:asciiTheme="minorHAnsi" w:hAnsiTheme="minorHAnsi" w:cstheme="minorHAnsi"/>
          <w:color w:val="1F3864" w:themeColor="accent1" w:themeShade="80"/>
          <w:spacing w:val="-1"/>
          <w:position w:val="-1"/>
        </w:rPr>
        <w:t>E</w:t>
      </w:r>
      <w:r w:rsidRPr="007648C6">
        <w:rPr>
          <w:rFonts w:asciiTheme="minorHAnsi" w:hAnsiTheme="minorHAnsi" w:cstheme="minorHAnsi"/>
          <w:color w:val="1F3864" w:themeColor="accent1" w:themeShade="80"/>
          <w:spacing w:val="-2"/>
          <w:position w:val="-1"/>
        </w:rPr>
        <w:t>x</w:t>
      </w:r>
      <w:r w:rsidRPr="007648C6">
        <w:rPr>
          <w:rFonts w:asciiTheme="minorHAnsi" w:hAnsiTheme="minorHAnsi" w:cstheme="minorHAnsi"/>
          <w:color w:val="1F3864" w:themeColor="accent1" w:themeShade="80"/>
          <w:spacing w:val="1"/>
          <w:position w:val="-1"/>
        </w:rPr>
        <w:t>tr</w:t>
      </w:r>
      <w:r w:rsidRPr="007648C6">
        <w:rPr>
          <w:rFonts w:asciiTheme="minorHAnsi" w:hAnsiTheme="minorHAnsi" w:cstheme="minorHAnsi"/>
          <w:color w:val="1F3864" w:themeColor="accent1" w:themeShade="80"/>
          <w:position w:val="-1"/>
        </w:rPr>
        <w:t>emes</w:t>
      </w:r>
      <w:r w:rsidRPr="007648C6">
        <w:rPr>
          <w:rFonts w:asciiTheme="minorHAnsi" w:hAnsiTheme="minorHAnsi" w:cstheme="minorHAnsi"/>
          <w:color w:val="1F3864" w:themeColor="accent1" w:themeShade="80"/>
          <w:spacing w:val="1"/>
          <w:position w:val="-1"/>
        </w:rPr>
        <w:t xml:space="preserve"> </w:t>
      </w:r>
      <w:r w:rsidRPr="007648C6">
        <w:rPr>
          <w:rFonts w:asciiTheme="minorHAnsi" w:hAnsiTheme="minorHAnsi" w:cstheme="minorHAnsi"/>
          <w:color w:val="1F3864" w:themeColor="accent1" w:themeShade="80"/>
          <w:spacing w:val="-3"/>
          <w:position w:val="-1"/>
        </w:rPr>
        <w:t>o</w:t>
      </w:r>
      <w:r w:rsidRPr="007648C6">
        <w:rPr>
          <w:rFonts w:asciiTheme="minorHAnsi" w:hAnsiTheme="minorHAnsi" w:cstheme="minorHAnsi"/>
          <w:color w:val="1F3864" w:themeColor="accent1" w:themeShade="80"/>
          <w:position w:val="-1"/>
        </w:rPr>
        <w:t>f</w:t>
      </w:r>
      <w:r w:rsidRPr="007648C6">
        <w:rPr>
          <w:rFonts w:asciiTheme="minorHAnsi" w:hAnsiTheme="minorHAnsi" w:cstheme="minorHAnsi"/>
          <w:color w:val="1F3864" w:themeColor="accent1" w:themeShade="80"/>
          <w:spacing w:val="2"/>
          <w:position w:val="-1"/>
        </w:rPr>
        <w:t xml:space="preserve"> </w:t>
      </w:r>
      <w:r w:rsidRPr="007648C6">
        <w:rPr>
          <w:rFonts w:asciiTheme="minorHAnsi" w:hAnsiTheme="minorHAnsi" w:cstheme="minorHAnsi"/>
          <w:color w:val="1F3864" w:themeColor="accent1" w:themeShade="80"/>
          <w:position w:val="-1"/>
        </w:rPr>
        <w:t>p</w:t>
      </w:r>
      <w:r w:rsidRPr="007648C6">
        <w:rPr>
          <w:rFonts w:asciiTheme="minorHAnsi" w:hAnsiTheme="minorHAnsi" w:cstheme="minorHAnsi"/>
          <w:color w:val="1F3864" w:themeColor="accent1" w:themeShade="80"/>
          <w:spacing w:val="-3"/>
          <w:position w:val="-1"/>
        </w:rPr>
        <w:t>a</w:t>
      </w:r>
      <w:r w:rsidRPr="007648C6">
        <w:rPr>
          <w:rFonts w:asciiTheme="minorHAnsi" w:hAnsiTheme="minorHAnsi" w:cstheme="minorHAnsi"/>
          <w:color w:val="1F3864" w:themeColor="accent1" w:themeShade="80"/>
          <w:position w:val="-1"/>
        </w:rPr>
        <w:t>ss</w:t>
      </w:r>
      <w:r w:rsidRPr="007648C6">
        <w:rPr>
          <w:rFonts w:asciiTheme="minorHAnsi" w:hAnsiTheme="minorHAnsi" w:cstheme="minorHAnsi"/>
          <w:color w:val="1F3864" w:themeColor="accent1" w:themeShade="80"/>
          <w:spacing w:val="-1"/>
          <w:position w:val="-1"/>
        </w:rPr>
        <w:t>i</w:t>
      </w:r>
      <w:r w:rsidRPr="007648C6">
        <w:rPr>
          <w:rFonts w:asciiTheme="minorHAnsi" w:hAnsiTheme="minorHAnsi" w:cstheme="minorHAnsi"/>
          <w:color w:val="1F3864" w:themeColor="accent1" w:themeShade="80"/>
          <w:spacing w:val="-2"/>
          <w:position w:val="-1"/>
        </w:rPr>
        <w:t>v</w:t>
      </w:r>
      <w:r w:rsidRPr="007648C6">
        <w:rPr>
          <w:rFonts w:asciiTheme="minorHAnsi" w:hAnsiTheme="minorHAnsi" w:cstheme="minorHAnsi"/>
          <w:color w:val="1F3864" w:themeColor="accent1" w:themeShade="80"/>
          <w:spacing w:val="-1"/>
          <w:position w:val="-1"/>
        </w:rPr>
        <w:t>i</w:t>
      </w:r>
      <w:r w:rsidRPr="007648C6">
        <w:rPr>
          <w:rFonts w:asciiTheme="minorHAnsi" w:hAnsiTheme="minorHAnsi" w:cstheme="minorHAnsi"/>
          <w:color w:val="1F3864" w:themeColor="accent1" w:themeShade="80"/>
          <w:spacing w:val="1"/>
          <w:position w:val="-1"/>
        </w:rPr>
        <w:t>t</w:t>
      </w:r>
      <w:r w:rsidRPr="007648C6">
        <w:rPr>
          <w:rFonts w:asciiTheme="minorHAnsi" w:hAnsiTheme="minorHAnsi" w:cstheme="minorHAnsi"/>
          <w:color w:val="1F3864" w:themeColor="accent1" w:themeShade="80"/>
          <w:position w:val="-1"/>
        </w:rPr>
        <w:t>y</w:t>
      </w:r>
      <w:r w:rsidRPr="007648C6">
        <w:rPr>
          <w:rFonts w:asciiTheme="minorHAnsi" w:hAnsiTheme="minorHAnsi" w:cstheme="minorHAnsi"/>
          <w:color w:val="1F3864" w:themeColor="accent1" w:themeShade="80"/>
          <w:spacing w:val="-1"/>
          <w:position w:val="-1"/>
        </w:rPr>
        <w:t xml:space="preserve"> </w:t>
      </w:r>
      <w:r w:rsidRPr="007648C6">
        <w:rPr>
          <w:rFonts w:asciiTheme="minorHAnsi" w:hAnsiTheme="minorHAnsi" w:cstheme="minorHAnsi"/>
          <w:color w:val="1F3864" w:themeColor="accent1" w:themeShade="80"/>
          <w:position w:val="-1"/>
        </w:rPr>
        <w:t>or</w:t>
      </w:r>
      <w:r w:rsidRPr="007648C6">
        <w:rPr>
          <w:rFonts w:asciiTheme="minorHAnsi" w:hAnsiTheme="minorHAnsi" w:cstheme="minorHAnsi"/>
          <w:color w:val="1F3864" w:themeColor="accent1" w:themeShade="80"/>
          <w:spacing w:val="2"/>
          <w:position w:val="-1"/>
        </w:rPr>
        <w:t xml:space="preserve"> </w:t>
      </w:r>
      <w:r w:rsidRPr="007648C6">
        <w:rPr>
          <w:rFonts w:asciiTheme="minorHAnsi" w:hAnsiTheme="minorHAnsi" w:cstheme="minorHAnsi"/>
          <w:color w:val="1F3864" w:themeColor="accent1" w:themeShade="80"/>
          <w:position w:val="-1"/>
        </w:rPr>
        <w:t>a</w:t>
      </w:r>
      <w:r w:rsidRPr="007648C6">
        <w:rPr>
          <w:rFonts w:asciiTheme="minorHAnsi" w:hAnsiTheme="minorHAnsi" w:cstheme="minorHAnsi"/>
          <w:color w:val="1F3864" w:themeColor="accent1" w:themeShade="80"/>
          <w:spacing w:val="-1"/>
          <w:position w:val="-1"/>
        </w:rPr>
        <w:t>g</w:t>
      </w:r>
      <w:r w:rsidRPr="007648C6">
        <w:rPr>
          <w:rFonts w:asciiTheme="minorHAnsi" w:hAnsiTheme="minorHAnsi" w:cstheme="minorHAnsi"/>
          <w:color w:val="1F3864" w:themeColor="accent1" w:themeShade="80"/>
          <w:position w:val="-1"/>
        </w:rPr>
        <w:t>gress</w:t>
      </w:r>
      <w:r w:rsidRPr="007648C6">
        <w:rPr>
          <w:rFonts w:asciiTheme="minorHAnsi" w:hAnsiTheme="minorHAnsi" w:cstheme="minorHAnsi"/>
          <w:color w:val="1F3864" w:themeColor="accent1" w:themeShade="80"/>
          <w:spacing w:val="-1"/>
          <w:position w:val="-1"/>
        </w:rPr>
        <w:t>i</w:t>
      </w:r>
      <w:r w:rsidRPr="007648C6">
        <w:rPr>
          <w:rFonts w:asciiTheme="minorHAnsi" w:hAnsiTheme="minorHAnsi" w:cstheme="minorHAnsi"/>
          <w:color w:val="1F3864" w:themeColor="accent1" w:themeShade="80"/>
          <w:position w:val="-1"/>
        </w:rPr>
        <w:t>on</w:t>
      </w:r>
    </w:p>
    <w:p w14:paraId="6D6F5833" w14:textId="77777777" w:rsidR="00CE6FA8" w:rsidRPr="007648C6" w:rsidRDefault="00CE6FA8" w:rsidP="00353185">
      <w:pPr>
        <w:widowControl w:val="0"/>
        <w:numPr>
          <w:ilvl w:val="0"/>
          <w:numId w:val="8"/>
        </w:numPr>
        <w:autoSpaceDE w:val="0"/>
        <w:autoSpaceDN w:val="0"/>
        <w:adjustRightInd w:val="0"/>
        <w:spacing w:after="0" w:line="240" w:lineRule="auto"/>
        <w:ind w:right="55"/>
        <w:jc w:val="both"/>
        <w:rPr>
          <w:rFonts w:asciiTheme="minorHAnsi" w:hAnsiTheme="minorHAnsi" w:cstheme="minorHAnsi"/>
          <w:color w:val="1F3864" w:themeColor="accent1" w:themeShade="80"/>
        </w:rPr>
      </w:pPr>
      <w:r w:rsidRPr="007648C6">
        <w:rPr>
          <w:rFonts w:asciiTheme="minorHAnsi" w:hAnsiTheme="minorHAnsi" w:cstheme="minorHAnsi"/>
          <w:color w:val="1F3864" w:themeColor="accent1" w:themeShade="80"/>
          <w:spacing w:val="-1"/>
          <w:position w:val="-1"/>
        </w:rPr>
        <w:t>D</w:t>
      </w:r>
      <w:r w:rsidRPr="007648C6">
        <w:rPr>
          <w:rFonts w:asciiTheme="minorHAnsi" w:hAnsiTheme="minorHAnsi" w:cstheme="minorHAnsi"/>
          <w:color w:val="1F3864" w:themeColor="accent1" w:themeShade="80"/>
          <w:spacing w:val="1"/>
          <w:position w:val="-1"/>
        </w:rPr>
        <w:t>r</w:t>
      </w:r>
      <w:r w:rsidRPr="007648C6">
        <w:rPr>
          <w:rFonts w:asciiTheme="minorHAnsi" w:hAnsiTheme="minorHAnsi" w:cstheme="minorHAnsi"/>
          <w:color w:val="1F3864" w:themeColor="accent1" w:themeShade="80"/>
          <w:position w:val="-1"/>
        </w:rPr>
        <w:t>u</w:t>
      </w:r>
      <w:r w:rsidRPr="007648C6">
        <w:rPr>
          <w:rFonts w:asciiTheme="minorHAnsi" w:hAnsiTheme="minorHAnsi" w:cstheme="minorHAnsi"/>
          <w:color w:val="1F3864" w:themeColor="accent1" w:themeShade="80"/>
          <w:spacing w:val="-1"/>
          <w:position w:val="-1"/>
        </w:rPr>
        <w:t>g</w:t>
      </w:r>
      <w:r w:rsidRPr="007648C6">
        <w:rPr>
          <w:rFonts w:asciiTheme="minorHAnsi" w:hAnsiTheme="minorHAnsi" w:cstheme="minorHAnsi"/>
          <w:color w:val="1F3864" w:themeColor="accent1" w:themeShade="80"/>
          <w:spacing w:val="1"/>
          <w:position w:val="-1"/>
        </w:rPr>
        <w:t>/</w:t>
      </w:r>
      <w:r w:rsidRPr="007648C6">
        <w:rPr>
          <w:rFonts w:asciiTheme="minorHAnsi" w:hAnsiTheme="minorHAnsi" w:cstheme="minorHAnsi"/>
          <w:color w:val="1F3864" w:themeColor="accent1" w:themeShade="80"/>
          <w:position w:val="-1"/>
        </w:rPr>
        <w:t>so</w:t>
      </w:r>
      <w:r w:rsidRPr="007648C6">
        <w:rPr>
          <w:rFonts w:asciiTheme="minorHAnsi" w:hAnsiTheme="minorHAnsi" w:cstheme="minorHAnsi"/>
          <w:color w:val="1F3864" w:themeColor="accent1" w:themeShade="80"/>
          <w:spacing w:val="-1"/>
          <w:position w:val="-1"/>
        </w:rPr>
        <w:t>l</w:t>
      </w:r>
      <w:r w:rsidRPr="007648C6">
        <w:rPr>
          <w:rFonts w:asciiTheme="minorHAnsi" w:hAnsiTheme="minorHAnsi" w:cstheme="minorHAnsi"/>
          <w:color w:val="1F3864" w:themeColor="accent1" w:themeShade="80"/>
          <w:spacing w:val="-2"/>
          <w:position w:val="-1"/>
        </w:rPr>
        <w:t>v</w:t>
      </w:r>
      <w:r w:rsidRPr="007648C6">
        <w:rPr>
          <w:rFonts w:asciiTheme="minorHAnsi" w:hAnsiTheme="minorHAnsi" w:cstheme="minorHAnsi"/>
          <w:color w:val="1F3864" w:themeColor="accent1" w:themeShade="80"/>
          <w:position w:val="-1"/>
        </w:rPr>
        <w:t>e</w:t>
      </w:r>
      <w:r w:rsidRPr="007648C6">
        <w:rPr>
          <w:rFonts w:asciiTheme="minorHAnsi" w:hAnsiTheme="minorHAnsi" w:cstheme="minorHAnsi"/>
          <w:color w:val="1F3864" w:themeColor="accent1" w:themeShade="80"/>
          <w:spacing w:val="-1"/>
          <w:position w:val="-1"/>
        </w:rPr>
        <w:t>n</w:t>
      </w:r>
      <w:r w:rsidRPr="007648C6">
        <w:rPr>
          <w:rFonts w:asciiTheme="minorHAnsi" w:hAnsiTheme="minorHAnsi" w:cstheme="minorHAnsi"/>
          <w:color w:val="1F3864" w:themeColor="accent1" w:themeShade="80"/>
          <w:position w:val="-1"/>
        </w:rPr>
        <w:t>t</w:t>
      </w:r>
      <w:r w:rsidRPr="007648C6">
        <w:rPr>
          <w:rFonts w:asciiTheme="minorHAnsi" w:hAnsiTheme="minorHAnsi" w:cstheme="minorHAnsi"/>
          <w:color w:val="1F3864" w:themeColor="accent1" w:themeShade="80"/>
          <w:spacing w:val="2"/>
          <w:position w:val="-1"/>
        </w:rPr>
        <w:t xml:space="preserve"> </w:t>
      </w:r>
      <w:r w:rsidRPr="007648C6">
        <w:rPr>
          <w:rFonts w:asciiTheme="minorHAnsi" w:hAnsiTheme="minorHAnsi" w:cstheme="minorHAnsi"/>
          <w:color w:val="1F3864" w:themeColor="accent1" w:themeShade="80"/>
          <w:position w:val="-1"/>
        </w:rPr>
        <w:t>a</w:t>
      </w:r>
      <w:r w:rsidRPr="007648C6">
        <w:rPr>
          <w:rFonts w:asciiTheme="minorHAnsi" w:hAnsiTheme="minorHAnsi" w:cstheme="minorHAnsi"/>
          <w:color w:val="1F3864" w:themeColor="accent1" w:themeShade="80"/>
          <w:spacing w:val="-1"/>
          <w:position w:val="-1"/>
        </w:rPr>
        <w:t>b</w:t>
      </w:r>
      <w:r w:rsidRPr="007648C6">
        <w:rPr>
          <w:rFonts w:asciiTheme="minorHAnsi" w:hAnsiTheme="minorHAnsi" w:cstheme="minorHAnsi"/>
          <w:color w:val="1F3864" w:themeColor="accent1" w:themeShade="80"/>
          <w:position w:val="-1"/>
        </w:rPr>
        <w:t>use</w:t>
      </w:r>
    </w:p>
    <w:p w14:paraId="63977FA8" w14:textId="77777777" w:rsidR="00CE6FA8" w:rsidRPr="007648C6" w:rsidRDefault="00CE6FA8" w:rsidP="00353185">
      <w:pPr>
        <w:widowControl w:val="0"/>
        <w:numPr>
          <w:ilvl w:val="0"/>
          <w:numId w:val="8"/>
        </w:numPr>
        <w:autoSpaceDE w:val="0"/>
        <w:autoSpaceDN w:val="0"/>
        <w:adjustRightInd w:val="0"/>
        <w:spacing w:after="0" w:line="240" w:lineRule="auto"/>
        <w:ind w:right="55"/>
        <w:jc w:val="both"/>
        <w:rPr>
          <w:rFonts w:asciiTheme="minorHAnsi" w:hAnsiTheme="minorHAnsi" w:cstheme="minorHAnsi"/>
          <w:color w:val="1F3864" w:themeColor="accent1" w:themeShade="80"/>
        </w:rPr>
      </w:pPr>
      <w:r w:rsidRPr="007648C6">
        <w:rPr>
          <w:rFonts w:asciiTheme="minorHAnsi" w:hAnsiTheme="minorHAnsi" w:cstheme="minorHAnsi"/>
          <w:color w:val="1F3864" w:themeColor="accent1" w:themeShade="80"/>
          <w:spacing w:val="-1"/>
        </w:rPr>
        <w:t>R</w:t>
      </w:r>
      <w:r w:rsidRPr="007648C6">
        <w:rPr>
          <w:rFonts w:asciiTheme="minorHAnsi" w:hAnsiTheme="minorHAnsi" w:cstheme="minorHAnsi"/>
          <w:color w:val="1F3864" w:themeColor="accent1" w:themeShade="80"/>
        </w:rPr>
        <w:t>u</w:t>
      </w:r>
      <w:r w:rsidRPr="007648C6">
        <w:rPr>
          <w:rFonts w:asciiTheme="minorHAnsi" w:hAnsiTheme="minorHAnsi" w:cstheme="minorHAnsi"/>
          <w:color w:val="1F3864" w:themeColor="accent1" w:themeShade="80"/>
          <w:spacing w:val="-1"/>
        </w:rPr>
        <w:t>n</w:t>
      </w:r>
      <w:r w:rsidRPr="007648C6">
        <w:rPr>
          <w:rFonts w:asciiTheme="minorHAnsi" w:hAnsiTheme="minorHAnsi" w:cstheme="minorHAnsi"/>
          <w:color w:val="1F3864" w:themeColor="accent1" w:themeShade="80"/>
        </w:rPr>
        <w:t>n</w:t>
      </w:r>
      <w:r w:rsidRPr="007648C6">
        <w:rPr>
          <w:rFonts w:asciiTheme="minorHAnsi" w:hAnsiTheme="minorHAnsi" w:cstheme="minorHAnsi"/>
          <w:color w:val="1F3864" w:themeColor="accent1" w:themeShade="80"/>
          <w:spacing w:val="-1"/>
        </w:rPr>
        <w:t>i</w:t>
      </w:r>
      <w:r w:rsidRPr="007648C6">
        <w:rPr>
          <w:rFonts w:asciiTheme="minorHAnsi" w:hAnsiTheme="minorHAnsi" w:cstheme="minorHAnsi"/>
          <w:color w:val="1F3864" w:themeColor="accent1" w:themeShade="80"/>
        </w:rPr>
        <w:t>ng</w:t>
      </w:r>
      <w:r w:rsidRPr="007648C6">
        <w:rPr>
          <w:rFonts w:asciiTheme="minorHAnsi" w:hAnsiTheme="minorHAnsi" w:cstheme="minorHAnsi"/>
          <w:color w:val="1F3864" w:themeColor="accent1" w:themeShade="80"/>
          <w:spacing w:val="3"/>
        </w:rPr>
        <w:t xml:space="preserve"> </w:t>
      </w:r>
      <w:r w:rsidRPr="007648C6">
        <w:rPr>
          <w:rFonts w:asciiTheme="minorHAnsi" w:hAnsiTheme="minorHAnsi" w:cstheme="minorHAnsi"/>
          <w:color w:val="1F3864" w:themeColor="accent1" w:themeShade="80"/>
        </w:rPr>
        <w:t>a</w:t>
      </w:r>
      <w:r w:rsidRPr="007648C6">
        <w:rPr>
          <w:rFonts w:asciiTheme="minorHAnsi" w:hAnsiTheme="minorHAnsi" w:cstheme="minorHAnsi"/>
          <w:color w:val="1F3864" w:themeColor="accent1" w:themeShade="80"/>
          <w:spacing w:val="-4"/>
        </w:rPr>
        <w:t>w</w:t>
      </w:r>
      <w:r w:rsidRPr="007648C6">
        <w:rPr>
          <w:rFonts w:asciiTheme="minorHAnsi" w:hAnsiTheme="minorHAnsi" w:cstheme="minorHAnsi"/>
          <w:color w:val="1F3864" w:themeColor="accent1" w:themeShade="80"/>
        </w:rPr>
        <w:t>ay</w:t>
      </w:r>
    </w:p>
    <w:p w14:paraId="460935DC" w14:textId="77777777" w:rsidR="00CE6FA8" w:rsidRPr="007648C6" w:rsidRDefault="00CE6FA8" w:rsidP="00353185">
      <w:pPr>
        <w:widowControl w:val="0"/>
        <w:numPr>
          <w:ilvl w:val="0"/>
          <w:numId w:val="8"/>
        </w:numPr>
        <w:autoSpaceDE w:val="0"/>
        <w:autoSpaceDN w:val="0"/>
        <w:adjustRightInd w:val="0"/>
        <w:spacing w:after="0" w:line="240" w:lineRule="auto"/>
        <w:ind w:right="55"/>
        <w:jc w:val="both"/>
        <w:rPr>
          <w:rFonts w:asciiTheme="minorHAnsi" w:hAnsiTheme="minorHAnsi" w:cstheme="minorHAnsi"/>
          <w:color w:val="1F3864" w:themeColor="accent1" w:themeShade="80"/>
        </w:rPr>
      </w:pPr>
      <w:r w:rsidRPr="007648C6">
        <w:rPr>
          <w:rFonts w:asciiTheme="minorHAnsi" w:hAnsiTheme="minorHAnsi" w:cstheme="minorHAnsi"/>
          <w:color w:val="1F3864" w:themeColor="accent1" w:themeShade="80"/>
          <w:spacing w:val="-1"/>
          <w:position w:val="-1"/>
        </w:rPr>
        <w:t>C</w:t>
      </w:r>
      <w:r w:rsidRPr="007648C6">
        <w:rPr>
          <w:rFonts w:asciiTheme="minorHAnsi" w:hAnsiTheme="minorHAnsi" w:cstheme="minorHAnsi"/>
          <w:color w:val="1F3864" w:themeColor="accent1" w:themeShade="80"/>
          <w:position w:val="-1"/>
        </w:rPr>
        <w:t>ompu</w:t>
      </w:r>
      <w:r w:rsidRPr="007648C6">
        <w:rPr>
          <w:rFonts w:asciiTheme="minorHAnsi" w:hAnsiTheme="minorHAnsi" w:cstheme="minorHAnsi"/>
          <w:color w:val="1F3864" w:themeColor="accent1" w:themeShade="80"/>
          <w:spacing w:val="-1"/>
          <w:position w:val="-1"/>
        </w:rPr>
        <w:t>l</w:t>
      </w:r>
      <w:r w:rsidRPr="007648C6">
        <w:rPr>
          <w:rFonts w:asciiTheme="minorHAnsi" w:hAnsiTheme="minorHAnsi" w:cstheme="minorHAnsi"/>
          <w:color w:val="1F3864" w:themeColor="accent1" w:themeShade="80"/>
          <w:position w:val="-1"/>
        </w:rPr>
        <w:t>s</w:t>
      </w:r>
      <w:r w:rsidRPr="007648C6">
        <w:rPr>
          <w:rFonts w:asciiTheme="minorHAnsi" w:hAnsiTheme="minorHAnsi" w:cstheme="minorHAnsi"/>
          <w:color w:val="1F3864" w:themeColor="accent1" w:themeShade="80"/>
          <w:spacing w:val="-1"/>
          <w:position w:val="-1"/>
        </w:rPr>
        <w:t>i</w:t>
      </w:r>
      <w:r w:rsidRPr="007648C6">
        <w:rPr>
          <w:rFonts w:asciiTheme="minorHAnsi" w:hAnsiTheme="minorHAnsi" w:cstheme="minorHAnsi"/>
          <w:color w:val="1F3864" w:themeColor="accent1" w:themeShade="80"/>
          <w:spacing w:val="-2"/>
          <w:position w:val="-1"/>
        </w:rPr>
        <w:t>v</w:t>
      </w:r>
      <w:r w:rsidRPr="007648C6">
        <w:rPr>
          <w:rFonts w:asciiTheme="minorHAnsi" w:hAnsiTheme="minorHAnsi" w:cstheme="minorHAnsi"/>
          <w:color w:val="1F3864" w:themeColor="accent1" w:themeShade="80"/>
          <w:position w:val="-1"/>
        </w:rPr>
        <w:t>e s</w:t>
      </w:r>
      <w:r w:rsidRPr="007648C6">
        <w:rPr>
          <w:rFonts w:asciiTheme="minorHAnsi" w:hAnsiTheme="minorHAnsi" w:cstheme="minorHAnsi"/>
          <w:color w:val="1F3864" w:themeColor="accent1" w:themeShade="80"/>
          <w:spacing w:val="2"/>
          <w:position w:val="-1"/>
        </w:rPr>
        <w:t>t</w:t>
      </w:r>
      <w:r w:rsidRPr="007648C6">
        <w:rPr>
          <w:rFonts w:asciiTheme="minorHAnsi" w:hAnsiTheme="minorHAnsi" w:cstheme="minorHAnsi"/>
          <w:color w:val="1F3864" w:themeColor="accent1" w:themeShade="80"/>
          <w:position w:val="-1"/>
        </w:rPr>
        <w:t>e</w:t>
      </w:r>
      <w:r w:rsidRPr="007648C6">
        <w:rPr>
          <w:rFonts w:asciiTheme="minorHAnsi" w:hAnsiTheme="minorHAnsi" w:cstheme="minorHAnsi"/>
          <w:color w:val="1F3864" w:themeColor="accent1" w:themeShade="80"/>
          <w:spacing w:val="-1"/>
          <w:position w:val="-1"/>
        </w:rPr>
        <w:t>ali</w:t>
      </w:r>
      <w:r w:rsidRPr="007648C6">
        <w:rPr>
          <w:rFonts w:asciiTheme="minorHAnsi" w:hAnsiTheme="minorHAnsi" w:cstheme="minorHAnsi"/>
          <w:color w:val="1F3864" w:themeColor="accent1" w:themeShade="80"/>
          <w:position w:val="-1"/>
        </w:rPr>
        <w:t>ng</w:t>
      </w:r>
      <w:r w:rsidRPr="007648C6">
        <w:rPr>
          <w:rFonts w:asciiTheme="minorHAnsi" w:hAnsiTheme="minorHAnsi" w:cstheme="minorHAnsi"/>
          <w:color w:val="1F3864" w:themeColor="accent1" w:themeShade="80"/>
          <w:spacing w:val="3"/>
          <w:position w:val="-1"/>
        </w:rPr>
        <w:t xml:space="preserve"> </w:t>
      </w:r>
      <w:r w:rsidRPr="007648C6">
        <w:rPr>
          <w:rFonts w:asciiTheme="minorHAnsi" w:hAnsiTheme="minorHAnsi" w:cstheme="minorHAnsi"/>
          <w:color w:val="1F3864" w:themeColor="accent1" w:themeShade="80"/>
          <w:spacing w:val="-3"/>
          <w:position w:val="-1"/>
        </w:rPr>
        <w:t>o</w:t>
      </w:r>
      <w:r w:rsidRPr="007648C6">
        <w:rPr>
          <w:rFonts w:asciiTheme="minorHAnsi" w:hAnsiTheme="minorHAnsi" w:cstheme="minorHAnsi"/>
          <w:color w:val="1F3864" w:themeColor="accent1" w:themeShade="80"/>
          <w:position w:val="-1"/>
        </w:rPr>
        <w:t>r</w:t>
      </w:r>
      <w:r w:rsidRPr="007648C6">
        <w:rPr>
          <w:rFonts w:asciiTheme="minorHAnsi" w:hAnsiTheme="minorHAnsi" w:cstheme="minorHAnsi"/>
          <w:color w:val="1F3864" w:themeColor="accent1" w:themeShade="80"/>
          <w:spacing w:val="2"/>
          <w:position w:val="-1"/>
        </w:rPr>
        <w:t xml:space="preserve"> </w:t>
      </w:r>
      <w:r w:rsidRPr="007648C6">
        <w:rPr>
          <w:rFonts w:asciiTheme="minorHAnsi" w:hAnsiTheme="minorHAnsi" w:cstheme="minorHAnsi"/>
          <w:color w:val="1F3864" w:themeColor="accent1" w:themeShade="80"/>
          <w:spacing w:val="-2"/>
          <w:position w:val="-1"/>
        </w:rPr>
        <w:t>s</w:t>
      </w:r>
      <w:r w:rsidRPr="007648C6">
        <w:rPr>
          <w:rFonts w:asciiTheme="minorHAnsi" w:hAnsiTheme="minorHAnsi" w:cstheme="minorHAnsi"/>
          <w:color w:val="1F3864" w:themeColor="accent1" w:themeShade="80"/>
          <w:position w:val="-1"/>
        </w:rPr>
        <w:t>ca</w:t>
      </w:r>
      <w:r w:rsidRPr="007648C6">
        <w:rPr>
          <w:rFonts w:asciiTheme="minorHAnsi" w:hAnsiTheme="minorHAnsi" w:cstheme="minorHAnsi"/>
          <w:color w:val="1F3864" w:themeColor="accent1" w:themeShade="80"/>
          <w:spacing w:val="-3"/>
          <w:position w:val="-1"/>
        </w:rPr>
        <w:t>v</w:t>
      </w:r>
      <w:r w:rsidRPr="007648C6">
        <w:rPr>
          <w:rFonts w:asciiTheme="minorHAnsi" w:hAnsiTheme="minorHAnsi" w:cstheme="minorHAnsi"/>
          <w:color w:val="1F3864" w:themeColor="accent1" w:themeShade="80"/>
          <w:position w:val="-1"/>
        </w:rPr>
        <w:t>e</w:t>
      </w:r>
      <w:r w:rsidRPr="007648C6">
        <w:rPr>
          <w:rFonts w:asciiTheme="minorHAnsi" w:hAnsiTheme="minorHAnsi" w:cstheme="minorHAnsi"/>
          <w:color w:val="1F3864" w:themeColor="accent1" w:themeShade="80"/>
          <w:spacing w:val="-1"/>
          <w:position w:val="-1"/>
        </w:rPr>
        <w:t>n</w:t>
      </w:r>
      <w:r w:rsidRPr="007648C6">
        <w:rPr>
          <w:rFonts w:asciiTheme="minorHAnsi" w:hAnsiTheme="minorHAnsi" w:cstheme="minorHAnsi"/>
          <w:color w:val="1F3864" w:themeColor="accent1" w:themeShade="80"/>
          <w:spacing w:val="2"/>
          <w:position w:val="-1"/>
        </w:rPr>
        <w:t>g</w:t>
      </w:r>
      <w:r w:rsidRPr="007648C6">
        <w:rPr>
          <w:rFonts w:asciiTheme="minorHAnsi" w:hAnsiTheme="minorHAnsi" w:cstheme="minorHAnsi"/>
          <w:color w:val="1F3864" w:themeColor="accent1" w:themeShade="80"/>
          <w:spacing w:val="-1"/>
          <w:position w:val="-1"/>
        </w:rPr>
        <w:t>i</w:t>
      </w:r>
      <w:r w:rsidRPr="007648C6">
        <w:rPr>
          <w:rFonts w:asciiTheme="minorHAnsi" w:hAnsiTheme="minorHAnsi" w:cstheme="minorHAnsi"/>
          <w:color w:val="1F3864" w:themeColor="accent1" w:themeShade="80"/>
          <w:position w:val="-1"/>
        </w:rPr>
        <w:t>ng</w:t>
      </w:r>
    </w:p>
    <w:p w14:paraId="6A640CFD" w14:textId="77777777" w:rsidR="00CE6FA8" w:rsidRPr="007648C6" w:rsidRDefault="00CE6FA8" w:rsidP="00CE6FA8">
      <w:pPr>
        <w:autoSpaceDE w:val="0"/>
        <w:autoSpaceDN w:val="0"/>
        <w:adjustRightInd w:val="0"/>
        <w:spacing w:after="0" w:line="240" w:lineRule="auto"/>
        <w:jc w:val="both"/>
        <w:rPr>
          <w:rFonts w:asciiTheme="minorHAnsi" w:hAnsiTheme="minorHAnsi" w:cstheme="minorHAnsi"/>
          <w:b/>
          <w:bCs/>
          <w:color w:val="1F3864" w:themeColor="accent1" w:themeShade="80"/>
        </w:rPr>
      </w:pPr>
    </w:p>
    <w:p w14:paraId="1B533E79" w14:textId="77777777" w:rsidR="00CE6FA8" w:rsidRPr="007648C6" w:rsidRDefault="00CE6FA8" w:rsidP="00CE6FA8">
      <w:pPr>
        <w:autoSpaceDE w:val="0"/>
        <w:autoSpaceDN w:val="0"/>
        <w:adjustRightInd w:val="0"/>
        <w:spacing w:after="0" w:line="240" w:lineRule="auto"/>
        <w:jc w:val="both"/>
        <w:rPr>
          <w:rFonts w:asciiTheme="minorHAnsi" w:hAnsiTheme="minorHAnsi" w:cstheme="minorHAnsi"/>
          <w:b/>
          <w:bCs/>
          <w:color w:val="1F3864" w:themeColor="accent1" w:themeShade="80"/>
        </w:rPr>
      </w:pPr>
      <w:r w:rsidRPr="007648C6">
        <w:rPr>
          <w:rFonts w:asciiTheme="minorHAnsi" w:hAnsiTheme="minorHAnsi" w:cstheme="minorHAnsi"/>
          <w:b/>
          <w:bCs/>
          <w:color w:val="1F3864" w:themeColor="accent1" w:themeShade="80"/>
        </w:rPr>
        <w:t>3. Sexual Abuse</w:t>
      </w:r>
    </w:p>
    <w:p w14:paraId="63906565" w14:textId="4146DFE1" w:rsidR="00CE6FA8" w:rsidRPr="007648C6" w:rsidRDefault="00CE6FA8" w:rsidP="00CE6FA8">
      <w:pPr>
        <w:pStyle w:val="Default"/>
        <w:jc w:val="both"/>
        <w:rPr>
          <w:rFonts w:asciiTheme="minorHAnsi" w:hAnsiTheme="minorHAnsi" w:cstheme="minorHAnsi"/>
          <w:color w:val="1F3864" w:themeColor="accent1" w:themeShade="80"/>
          <w:sz w:val="22"/>
          <w:szCs w:val="22"/>
        </w:rPr>
      </w:pPr>
      <w:r w:rsidRPr="007648C6">
        <w:rPr>
          <w:rFonts w:asciiTheme="minorHAnsi" w:hAnsiTheme="minorHAnsi" w:cstheme="minorHAnsi"/>
          <w:color w:val="1F3864" w:themeColor="accent1" w:themeShade="80"/>
          <w:sz w:val="22"/>
          <w:szCs w:val="22"/>
        </w:rPr>
        <w:t>Sexual abuse involves forcing or enticing a child or young person to take part in sexual activities, not necessarily involving violence, whether or not the child is aware of what is happening. The activities may involve physical contact, including assault by penetration (for example rape or oral sex) or non-penetrative acts such as masturbation, kissing, rubbing and touching outside of clothing. They may also include non-contact activities, such as involving children in looking at, or in the production of, sexual images, watching sexual activities, encouraging children to behave in sexually inappropriate ways, or grooming a child in preparation for abuse.  Sexual abuse can take place online, and technology can be used to facilitate offline abuse. Sexual abuse is not solely perpetrated by adult males. Women can also commit acts of sexual</w:t>
      </w:r>
      <w:r w:rsidR="005574C4" w:rsidRPr="007648C6">
        <w:rPr>
          <w:rFonts w:asciiTheme="minorHAnsi" w:hAnsiTheme="minorHAnsi" w:cstheme="minorHAnsi"/>
          <w:color w:val="1F3864" w:themeColor="accent1" w:themeShade="80"/>
          <w:sz w:val="22"/>
          <w:szCs w:val="22"/>
        </w:rPr>
        <w:t xml:space="preserve"> abuse, as can other children. </w:t>
      </w:r>
      <w:r w:rsidR="00EA0274" w:rsidRPr="007648C6">
        <w:rPr>
          <w:rFonts w:asciiTheme="minorHAnsi" w:hAnsiTheme="minorHAnsi" w:cstheme="minorHAnsi"/>
          <w:color w:val="1F3864" w:themeColor="accent1" w:themeShade="80"/>
          <w:sz w:val="22"/>
          <w:szCs w:val="22"/>
        </w:rPr>
        <w:t>(</w:t>
      </w:r>
      <w:r w:rsidR="005574C4" w:rsidRPr="007648C6">
        <w:rPr>
          <w:rFonts w:asciiTheme="minorHAnsi" w:hAnsiTheme="minorHAnsi" w:cstheme="minorHAnsi"/>
          <w:color w:val="1F3864" w:themeColor="accent1" w:themeShade="80"/>
          <w:sz w:val="22"/>
          <w:szCs w:val="22"/>
        </w:rPr>
        <w:t>T</w:t>
      </w:r>
      <w:r w:rsidRPr="007648C6">
        <w:rPr>
          <w:rFonts w:asciiTheme="minorHAnsi" w:hAnsiTheme="minorHAnsi" w:cstheme="minorHAnsi"/>
          <w:color w:val="1F3864" w:themeColor="accent1" w:themeShade="80"/>
          <w:sz w:val="22"/>
          <w:szCs w:val="22"/>
        </w:rPr>
        <w:t xml:space="preserve">he sexual abuse of children by other children </w:t>
      </w:r>
      <w:r w:rsidR="00EA0274" w:rsidRPr="007648C6">
        <w:rPr>
          <w:rFonts w:asciiTheme="minorHAnsi" w:hAnsiTheme="minorHAnsi" w:cstheme="minorHAnsi"/>
          <w:color w:val="1F3864" w:themeColor="accent1" w:themeShade="80"/>
          <w:sz w:val="22"/>
          <w:szCs w:val="22"/>
        </w:rPr>
        <w:t>(child on child</w:t>
      </w:r>
      <w:r w:rsidR="003521F5" w:rsidRPr="007648C6">
        <w:rPr>
          <w:rFonts w:asciiTheme="minorHAnsi" w:hAnsiTheme="minorHAnsi" w:cstheme="minorHAnsi"/>
          <w:color w:val="1F3864" w:themeColor="accent1" w:themeShade="80"/>
          <w:sz w:val="22"/>
          <w:szCs w:val="22"/>
        </w:rPr>
        <w:t xml:space="preserve"> abuse) </w:t>
      </w:r>
      <w:r w:rsidRPr="007648C6">
        <w:rPr>
          <w:rFonts w:asciiTheme="minorHAnsi" w:hAnsiTheme="minorHAnsi" w:cstheme="minorHAnsi"/>
          <w:color w:val="1F3864" w:themeColor="accent1" w:themeShade="80"/>
          <w:sz w:val="22"/>
          <w:szCs w:val="22"/>
        </w:rPr>
        <w:t xml:space="preserve">is </w:t>
      </w:r>
      <w:r w:rsidR="00EA0274" w:rsidRPr="007648C6">
        <w:rPr>
          <w:rFonts w:asciiTheme="minorHAnsi" w:hAnsiTheme="minorHAnsi" w:cstheme="minorHAnsi"/>
          <w:color w:val="1F3864" w:themeColor="accent1" w:themeShade="80"/>
          <w:sz w:val="22"/>
          <w:szCs w:val="22"/>
        </w:rPr>
        <w:t>a specific safeguarding issue in education and staff should be aware of the school’s policy for dealing with it.</w:t>
      </w:r>
      <w:r w:rsidR="003521F5" w:rsidRPr="007648C6">
        <w:rPr>
          <w:rFonts w:asciiTheme="minorHAnsi" w:hAnsiTheme="minorHAnsi" w:cstheme="minorHAnsi"/>
          <w:color w:val="1F3864" w:themeColor="accent1" w:themeShade="80"/>
          <w:sz w:val="22"/>
          <w:szCs w:val="22"/>
        </w:rPr>
        <w:t>)</w:t>
      </w:r>
    </w:p>
    <w:p w14:paraId="358ED1CC" w14:textId="77777777" w:rsidR="00CE6FA8" w:rsidRPr="007648C6" w:rsidRDefault="00CE6FA8" w:rsidP="00CE6FA8">
      <w:pPr>
        <w:pStyle w:val="Default"/>
        <w:jc w:val="both"/>
        <w:rPr>
          <w:rFonts w:asciiTheme="minorHAnsi" w:hAnsiTheme="minorHAnsi" w:cstheme="minorHAnsi"/>
          <w:color w:val="1F3864" w:themeColor="accent1" w:themeShade="80"/>
          <w:sz w:val="22"/>
          <w:szCs w:val="22"/>
        </w:rPr>
      </w:pPr>
    </w:p>
    <w:p w14:paraId="43134D7C" w14:textId="77777777" w:rsidR="00CE6FA8" w:rsidRPr="007648C6" w:rsidRDefault="00CE6FA8" w:rsidP="00CE6FA8">
      <w:pPr>
        <w:widowControl w:val="0"/>
        <w:autoSpaceDE w:val="0"/>
        <w:autoSpaceDN w:val="0"/>
        <w:adjustRightInd w:val="0"/>
        <w:spacing w:after="0" w:line="240" w:lineRule="auto"/>
        <w:ind w:right="55"/>
        <w:jc w:val="both"/>
        <w:rPr>
          <w:rFonts w:asciiTheme="minorHAnsi" w:hAnsiTheme="minorHAnsi" w:cstheme="minorHAnsi"/>
          <w:color w:val="1F3864" w:themeColor="accent1" w:themeShade="80"/>
        </w:rPr>
      </w:pPr>
      <w:r w:rsidRPr="007648C6">
        <w:rPr>
          <w:rFonts w:asciiTheme="minorHAnsi" w:hAnsiTheme="minorHAnsi" w:cstheme="minorHAnsi"/>
          <w:b/>
          <w:bCs/>
          <w:color w:val="1F3864" w:themeColor="accent1" w:themeShade="80"/>
          <w:spacing w:val="1"/>
        </w:rPr>
        <w:t>Possible i</w:t>
      </w:r>
      <w:r w:rsidRPr="007648C6">
        <w:rPr>
          <w:rFonts w:asciiTheme="minorHAnsi" w:hAnsiTheme="minorHAnsi" w:cstheme="minorHAnsi"/>
          <w:b/>
          <w:bCs/>
          <w:color w:val="1F3864" w:themeColor="accent1" w:themeShade="80"/>
        </w:rPr>
        <w:t>n</w:t>
      </w:r>
      <w:r w:rsidRPr="007648C6">
        <w:rPr>
          <w:rFonts w:asciiTheme="minorHAnsi" w:hAnsiTheme="minorHAnsi" w:cstheme="minorHAnsi"/>
          <w:b/>
          <w:bCs/>
          <w:color w:val="1F3864" w:themeColor="accent1" w:themeShade="80"/>
          <w:spacing w:val="-1"/>
        </w:rPr>
        <w:t>d</w:t>
      </w:r>
      <w:r w:rsidRPr="007648C6">
        <w:rPr>
          <w:rFonts w:asciiTheme="minorHAnsi" w:hAnsiTheme="minorHAnsi" w:cstheme="minorHAnsi"/>
          <w:b/>
          <w:bCs/>
          <w:color w:val="1F3864" w:themeColor="accent1" w:themeShade="80"/>
          <w:spacing w:val="1"/>
        </w:rPr>
        <w:t>i</w:t>
      </w:r>
      <w:r w:rsidRPr="007648C6">
        <w:rPr>
          <w:rFonts w:asciiTheme="minorHAnsi" w:hAnsiTheme="minorHAnsi" w:cstheme="minorHAnsi"/>
          <w:b/>
          <w:bCs/>
          <w:color w:val="1F3864" w:themeColor="accent1" w:themeShade="80"/>
        </w:rPr>
        <w:t>c</w:t>
      </w:r>
      <w:r w:rsidRPr="007648C6">
        <w:rPr>
          <w:rFonts w:asciiTheme="minorHAnsi" w:hAnsiTheme="minorHAnsi" w:cstheme="minorHAnsi"/>
          <w:b/>
          <w:bCs/>
          <w:color w:val="1F3864" w:themeColor="accent1" w:themeShade="80"/>
          <w:spacing w:val="-3"/>
        </w:rPr>
        <w:t>a</w:t>
      </w:r>
      <w:r w:rsidRPr="007648C6">
        <w:rPr>
          <w:rFonts w:asciiTheme="minorHAnsi" w:hAnsiTheme="minorHAnsi" w:cstheme="minorHAnsi"/>
          <w:b/>
          <w:bCs/>
          <w:color w:val="1F3864" w:themeColor="accent1" w:themeShade="80"/>
          <w:spacing w:val="1"/>
        </w:rPr>
        <w:t>t</w:t>
      </w:r>
      <w:r w:rsidRPr="007648C6">
        <w:rPr>
          <w:rFonts w:asciiTheme="minorHAnsi" w:hAnsiTheme="minorHAnsi" w:cstheme="minorHAnsi"/>
          <w:b/>
          <w:bCs/>
          <w:color w:val="1F3864" w:themeColor="accent1" w:themeShade="80"/>
        </w:rPr>
        <w:t xml:space="preserve">ors </w:t>
      </w:r>
      <w:r w:rsidRPr="007648C6">
        <w:rPr>
          <w:rFonts w:asciiTheme="minorHAnsi" w:hAnsiTheme="minorHAnsi" w:cstheme="minorHAnsi"/>
          <w:b/>
          <w:bCs/>
          <w:color w:val="1F3864" w:themeColor="accent1" w:themeShade="80"/>
          <w:spacing w:val="-2"/>
        </w:rPr>
        <w:t>o</w:t>
      </w:r>
      <w:r w:rsidRPr="007648C6">
        <w:rPr>
          <w:rFonts w:asciiTheme="minorHAnsi" w:hAnsiTheme="minorHAnsi" w:cstheme="minorHAnsi"/>
          <w:b/>
          <w:bCs/>
          <w:color w:val="1F3864" w:themeColor="accent1" w:themeShade="80"/>
        </w:rPr>
        <w:t>f</w:t>
      </w:r>
      <w:r w:rsidRPr="007648C6">
        <w:rPr>
          <w:rFonts w:asciiTheme="minorHAnsi" w:hAnsiTheme="minorHAnsi" w:cstheme="minorHAnsi"/>
          <w:b/>
          <w:bCs/>
          <w:color w:val="1F3864" w:themeColor="accent1" w:themeShade="80"/>
          <w:spacing w:val="2"/>
        </w:rPr>
        <w:t xml:space="preserve"> </w:t>
      </w:r>
      <w:r w:rsidRPr="007648C6">
        <w:rPr>
          <w:rFonts w:asciiTheme="minorHAnsi" w:hAnsiTheme="minorHAnsi" w:cstheme="minorHAnsi"/>
          <w:b/>
          <w:bCs/>
          <w:color w:val="1F3864" w:themeColor="accent1" w:themeShade="80"/>
          <w:spacing w:val="-1"/>
        </w:rPr>
        <w:t>S</w:t>
      </w:r>
      <w:r w:rsidRPr="007648C6">
        <w:rPr>
          <w:rFonts w:asciiTheme="minorHAnsi" w:hAnsiTheme="minorHAnsi" w:cstheme="minorHAnsi"/>
          <w:b/>
          <w:bCs/>
          <w:color w:val="1F3864" w:themeColor="accent1" w:themeShade="80"/>
        </w:rPr>
        <w:t>e</w:t>
      </w:r>
      <w:r w:rsidRPr="007648C6">
        <w:rPr>
          <w:rFonts w:asciiTheme="minorHAnsi" w:hAnsiTheme="minorHAnsi" w:cstheme="minorHAnsi"/>
          <w:b/>
          <w:bCs/>
          <w:color w:val="1F3864" w:themeColor="accent1" w:themeShade="80"/>
          <w:spacing w:val="-1"/>
        </w:rPr>
        <w:t>x</w:t>
      </w:r>
      <w:r w:rsidRPr="007648C6">
        <w:rPr>
          <w:rFonts w:asciiTheme="minorHAnsi" w:hAnsiTheme="minorHAnsi" w:cstheme="minorHAnsi"/>
          <w:b/>
          <w:bCs/>
          <w:color w:val="1F3864" w:themeColor="accent1" w:themeShade="80"/>
        </w:rPr>
        <w:t>u</w:t>
      </w:r>
      <w:r w:rsidRPr="007648C6">
        <w:rPr>
          <w:rFonts w:asciiTheme="minorHAnsi" w:hAnsiTheme="minorHAnsi" w:cstheme="minorHAnsi"/>
          <w:b/>
          <w:bCs/>
          <w:color w:val="1F3864" w:themeColor="accent1" w:themeShade="80"/>
          <w:spacing w:val="-3"/>
        </w:rPr>
        <w:t>a</w:t>
      </w:r>
      <w:r w:rsidRPr="007648C6">
        <w:rPr>
          <w:rFonts w:asciiTheme="minorHAnsi" w:hAnsiTheme="minorHAnsi" w:cstheme="minorHAnsi"/>
          <w:b/>
          <w:bCs/>
          <w:color w:val="1F3864" w:themeColor="accent1" w:themeShade="80"/>
        </w:rPr>
        <w:t>l</w:t>
      </w:r>
      <w:r w:rsidRPr="007648C6">
        <w:rPr>
          <w:rFonts w:asciiTheme="minorHAnsi" w:hAnsiTheme="minorHAnsi" w:cstheme="minorHAnsi"/>
          <w:b/>
          <w:bCs/>
          <w:color w:val="1F3864" w:themeColor="accent1" w:themeShade="80"/>
          <w:spacing w:val="4"/>
        </w:rPr>
        <w:t xml:space="preserve"> </w:t>
      </w:r>
      <w:r w:rsidRPr="007648C6">
        <w:rPr>
          <w:rFonts w:asciiTheme="minorHAnsi" w:hAnsiTheme="minorHAnsi" w:cstheme="minorHAnsi"/>
          <w:b/>
          <w:bCs/>
          <w:color w:val="1F3864" w:themeColor="accent1" w:themeShade="80"/>
          <w:spacing w:val="-8"/>
        </w:rPr>
        <w:t>A</w:t>
      </w:r>
      <w:r w:rsidRPr="007648C6">
        <w:rPr>
          <w:rFonts w:asciiTheme="minorHAnsi" w:hAnsiTheme="minorHAnsi" w:cstheme="minorHAnsi"/>
          <w:b/>
          <w:bCs/>
          <w:color w:val="1F3864" w:themeColor="accent1" w:themeShade="80"/>
          <w:spacing w:val="2"/>
        </w:rPr>
        <w:t>b</w:t>
      </w:r>
      <w:r w:rsidRPr="007648C6">
        <w:rPr>
          <w:rFonts w:asciiTheme="minorHAnsi" w:hAnsiTheme="minorHAnsi" w:cstheme="minorHAnsi"/>
          <w:b/>
          <w:bCs/>
          <w:color w:val="1F3864" w:themeColor="accent1" w:themeShade="80"/>
        </w:rPr>
        <w:t>u</w:t>
      </w:r>
      <w:r w:rsidRPr="007648C6">
        <w:rPr>
          <w:rFonts w:asciiTheme="minorHAnsi" w:hAnsiTheme="minorHAnsi" w:cstheme="minorHAnsi"/>
          <w:b/>
          <w:bCs/>
          <w:color w:val="1F3864" w:themeColor="accent1" w:themeShade="80"/>
          <w:spacing w:val="-1"/>
        </w:rPr>
        <w:t>s</w:t>
      </w:r>
      <w:r w:rsidRPr="007648C6">
        <w:rPr>
          <w:rFonts w:asciiTheme="minorHAnsi" w:hAnsiTheme="minorHAnsi" w:cstheme="minorHAnsi"/>
          <w:b/>
          <w:bCs/>
          <w:color w:val="1F3864" w:themeColor="accent1" w:themeShade="80"/>
        </w:rPr>
        <w:t xml:space="preserve">e - </w:t>
      </w:r>
      <w:r w:rsidRPr="007648C6">
        <w:rPr>
          <w:rFonts w:asciiTheme="minorHAnsi" w:hAnsiTheme="minorHAnsi" w:cstheme="minorHAnsi"/>
          <w:color w:val="1F3864" w:themeColor="accent1" w:themeShade="80"/>
          <w:spacing w:val="-1"/>
        </w:rPr>
        <w:t>S</w:t>
      </w:r>
      <w:r w:rsidRPr="007648C6">
        <w:rPr>
          <w:rFonts w:asciiTheme="minorHAnsi" w:hAnsiTheme="minorHAnsi" w:cstheme="minorHAnsi"/>
          <w:color w:val="1F3864" w:themeColor="accent1" w:themeShade="80"/>
        </w:rPr>
        <w:t>ome</w:t>
      </w:r>
      <w:r w:rsidRPr="007648C6">
        <w:rPr>
          <w:rFonts w:asciiTheme="minorHAnsi" w:hAnsiTheme="minorHAnsi" w:cstheme="minorHAnsi"/>
          <w:color w:val="1F3864" w:themeColor="accent1" w:themeShade="80"/>
          <w:spacing w:val="1"/>
        </w:rPr>
        <w:t xml:space="preserve"> </w:t>
      </w:r>
      <w:r w:rsidRPr="007648C6">
        <w:rPr>
          <w:rFonts w:asciiTheme="minorHAnsi" w:hAnsiTheme="minorHAnsi" w:cstheme="minorHAnsi"/>
          <w:color w:val="1F3864" w:themeColor="accent1" w:themeShade="80"/>
          <w:spacing w:val="-3"/>
        </w:rPr>
        <w:t>o</w:t>
      </w:r>
      <w:r w:rsidRPr="007648C6">
        <w:rPr>
          <w:rFonts w:asciiTheme="minorHAnsi" w:hAnsiTheme="minorHAnsi" w:cstheme="minorHAnsi"/>
          <w:color w:val="1F3864" w:themeColor="accent1" w:themeShade="80"/>
        </w:rPr>
        <w:t xml:space="preserve">f </w:t>
      </w:r>
      <w:r w:rsidRPr="007648C6">
        <w:rPr>
          <w:rFonts w:asciiTheme="minorHAnsi" w:hAnsiTheme="minorHAnsi" w:cstheme="minorHAnsi"/>
          <w:color w:val="1F3864" w:themeColor="accent1" w:themeShade="80"/>
          <w:spacing w:val="1"/>
        </w:rPr>
        <w:t>t</w:t>
      </w:r>
      <w:r w:rsidRPr="007648C6">
        <w:rPr>
          <w:rFonts w:asciiTheme="minorHAnsi" w:hAnsiTheme="minorHAnsi" w:cstheme="minorHAnsi"/>
          <w:color w:val="1F3864" w:themeColor="accent1" w:themeShade="80"/>
        </w:rPr>
        <w:t>h</w:t>
      </w:r>
      <w:r w:rsidRPr="007648C6">
        <w:rPr>
          <w:rFonts w:asciiTheme="minorHAnsi" w:hAnsiTheme="minorHAnsi" w:cstheme="minorHAnsi"/>
          <w:color w:val="1F3864" w:themeColor="accent1" w:themeShade="80"/>
          <w:spacing w:val="-1"/>
        </w:rPr>
        <w:t>e</w:t>
      </w:r>
      <w:r w:rsidRPr="007648C6">
        <w:rPr>
          <w:rFonts w:asciiTheme="minorHAnsi" w:hAnsiTheme="minorHAnsi" w:cstheme="minorHAnsi"/>
          <w:color w:val="1F3864" w:themeColor="accent1" w:themeShade="80"/>
        </w:rPr>
        <w:t>se i</w:t>
      </w:r>
      <w:r w:rsidRPr="007648C6">
        <w:rPr>
          <w:rFonts w:asciiTheme="minorHAnsi" w:hAnsiTheme="minorHAnsi" w:cstheme="minorHAnsi"/>
          <w:color w:val="1F3864" w:themeColor="accent1" w:themeShade="80"/>
          <w:spacing w:val="-1"/>
        </w:rPr>
        <w:t>n</w:t>
      </w:r>
      <w:r w:rsidRPr="007648C6">
        <w:rPr>
          <w:rFonts w:asciiTheme="minorHAnsi" w:hAnsiTheme="minorHAnsi" w:cstheme="minorHAnsi"/>
          <w:color w:val="1F3864" w:themeColor="accent1" w:themeShade="80"/>
        </w:rPr>
        <w:t>d</w:t>
      </w:r>
      <w:r w:rsidRPr="007648C6">
        <w:rPr>
          <w:rFonts w:asciiTheme="minorHAnsi" w:hAnsiTheme="minorHAnsi" w:cstheme="minorHAnsi"/>
          <w:color w:val="1F3864" w:themeColor="accent1" w:themeShade="80"/>
          <w:spacing w:val="-1"/>
        </w:rPr>
        <w:t>i</w:t>
      </w:r>
      <w:r w:rsidRPr="007648C6">
        <w:rPr>
          <w:rFonts w:asciiTheme="minorHAnsi" w:hAnsiTheme="minorHAnsi" w:cstheme="minorHAnsi"/>
          <w:color w:val="1F3864" w:themeColor="accent1" w:themeShade="80"/>
        </w:rPr>
        <w:t>cat</w:t>
      </w:r>
      <w:r w:rsidRPr="007648C6">
        <w:rPr>
          <w:rFonts w:asciiTheme="minorHAnsi" w:hAnsiTheme="minorHAnsi" w:cstheme="minorHAnsi"/>
          <w:color w:val="1F3864" w:themeColor="accent1" w:themeShade="80"/>
          <w:spacing w:val="-2"/>
        </w:rPr>
        <w:t>o</w:t>
      </w:r>
      <w:r w:rsidRPr="007648C6">
        <w:rPr>
          <w:rFonts w:asciiTheme="minorHAnsi" w:hAnsiTheme="minorHAnsi" w:cstheme="minorHAnsi"/>
          <w:color w:val="1F3864" w:themeColor="accent1" w:themeShade="80"/>
          <w:spacing w:val="1"/>
        </w:rPr>
        <w:t>r</w:t>
      </w:r>
      <w:r w:rsidRPr="007648C6">
        <w:rPr>
          <w:rFonts w:asciiTheme="minorHAnsi" w:hAnsiTheme="minorHAnsi" w:cstheme="minorHAnsi"/>
          <w:color w:val="1F3864" w:themeColor="accent1" w:themeShade="80"/>
        </w:rPr>
        <w:t>s</w:t>
      </w:r>
      <w:r w:rsidRPr="007648C6">
        <w:rPr>
          <w:rFonts w:asciiTheme="minorHAnsi" w:hAnsiTheme="minorHAnsi" w:cstheme="minorHAnsi"/>
          <w:color w:val="1F3864" w:themeColor="accent1" w:themeShade="80"/>
          <w:spacing w:val="-1"/>
        </w:rPr>
        <w:t xml:space="preserve"> </w:t>
      </w:r>
      <w:r w:rsidRPr="007648C6">
        <w:rPr>
          <w:rFonts w:asciiTheme="minorHAnsi" w:hAnsiTheme="minorHAnsi" w:cstheme="minorHAnsi"/>
          <w:color w:val="1F3864" w:themeColor="accent1" w:themeShade="80"/>
          <w:spacing w:val="-3"/>
        </w:rPr>
        <w:t>w</w:t>
      </w:r>
      <w:r w:rsidRPr="007648C6">
        <w:rPr>
          <w:rFonts w:asciiTheme="minorHAnsi" w:hAnsiTheme="minorHAnsi" w:cstheme="minorHAnsi"/>
          <w:color w:val="1F3864" w:themeColor="accent1" w:themeShade="80"/>
        </w:rPr>
        <w:t>o</w:t>
      </w:r>
      <w:r w:rsidRPr="007648C6">
        <w:rPr>
          <w:rFonts w:asciiTheme="minorHAnsi" w:hAnsiTheme="minorHAnsi" w:cstheme="minorHAnsi"/>
          <w:color w:val="1F3864" w:themeColor="accent1" w:themeShade="80"/>
          <w:spacing w:val="-1"/>
        </w:rPr>
        <w:t>ul</w:t>
      </w:r>
      <w:r w:rsidRPr="007648C6">
        <w:rPr>
          <w:rFonts w:asciiTheme="minorHAnsi" w:hAnsiTheme="minorHAnsi" w:cstheme="minorHAnsi"/>
          <w:color w:val="1F3864" w:themeColor="accent1" w:themeShade="80"/>
        </w:rPr>
        <w:t>d cl</w:t>
      </w:r>
      <w:r w:rsidRPr="007648C6">
        <w:rPr>
          <w:rFonts w:asciiTheme="minorHAnsi" w:hAnsiTheme="minorHAnsi" w:cstheme="minorHAnsi"/>
          <w:color w:val="1F3864" w:themeColor="accent1" w:themeShade="80"/>
          <w:spacing w:val="-1"/>
        </w:rPr>
        <w:t>e</w:t>
      </w:r>
      <w:r w:rsidRPr="007648C6">
        <w:rPr>
          <w:rFonts w:asciiTheme="minorHAnsi" w:hAnsiTheme="minorHAnsi" w:cstheme="minorHAnsi"/>
          <w:color w:val="1F3864" w:themeColor="accent1" w:themeShade="80"/>
        </w:rPr>
        <w:t>arly</w:t>
      </w:r>
      <w:r w:rsidRPr="007648C6">
        <w:rPr>
          <w:rFonts w:asciiTheme="minorHAnsi" w:hAnsiTheme="minorHAnsi" w:cstheme="minorHAnsi"/>
          <w:color w:val="1F3864" w:themeColor="accent1" w:themeShade="80"/>
          <w:spacing w:val="-2"/>
        </w:rPr>
        <w:t xml:space="preserve"> </w:t>
      </w:r>
      <w:r w:rsidRPr="007648C6">
        <w:rPr>
          <w:rFonts w:asciiTheme="minorHAnsi" w:hAnsiTheme="minorHAnsi" w:cstheme="minorHAnsi"/>
          <w:color w:val="1F3864" w:themeColor="accent1" w:themeShade="80"/>
        </w:rPr>
        <w:t>su</w:t>
      </w:r>
      <w:r w:rsidRPr="007648C6">
        <w:rPr>
          <w:rFonts w:asciiTheme="minorHAnsi" w:hAnsiTheme="minorHAnsi" w:cstheme="minorHAnsi"/>
          <w:color w:val="1F3864" w:themeColor="accent1" w:themeShade="80"/>
          <w:spacing w:val="2"/>
        </w:rPr>
        <w:t>gg</w:t>
      </w:r>
      <w:r w:rsidRPr="007648C6">
        <w:rPr>
          <w:rFonts w:asciiTheme="minorHAnsi" w:hAnsiTheme="minorHAnsi" w:cstheme="minorHAnsi"/>
          <w:color w:val="1F3864" w:themeColor="accent1" w:themeShade="80"/>
          <w:spacing w:val="-3"/>
        </w:rPr>
        <w:t>e</w:t>
      </w:r>
      <w:r w:rsidRPr="007648C6">
        <w:rPr>
          <w:rFonts w:asciiTheme="minorHAnsi" w:hAnsiTheme="minorHAnsi" w:cstheme="minorHAnsi"/>
          <w:color w:val="1F3864" w:themeColor="accent1" w:themeShade="80"/>
        </w:rPr>
        <w:t xml:space="preserve">st </w:t>
      </w:r>
      <w:r w:rsidRPr="007648C6">
        <w:rPr>
          <w:rFonts w:asciiTheme="minorHAnsi" w:hAnsiTheme="minorHAnsi" w:cstheme="minorHAnsi"/>
          <w:color w:val="1F3864" w:themeColor="accent1" w:themeShade="80"/>
          <w:spacing w:val="-2"/>
        </w:rPr>
        <w:t>c</w:t>
      </w:r>
      <w:r w:rsidRPr="007648C6">
        <w:rPr>
          <w:rFonts w:asciiTheme="minorHAnsi" w:hAnsiTheme="minorHAnsi" w:cstheme="minorHAnsi"/>
          <w:color w:val="1F3864" w:themeColor="accent1" w:themeShade="80"/>
        </w:rPr>
        <w:t>h</w:t>
      </w:r>
      <w:r w:rsidRPr="007648C6">
        <w:rPr>
          <w:rFonts w:asciiTheme="minorHAnsi" w:hAnsiTheme="minorHAnsi" w:cstheme="minorHAnsi"/>
          <w:color w:val="1F3864" w:themeColor="accent1" w:themeShade="80"/>
          <w:spacing w:val="-1"/>
        </w:rPr>
        <w:t>il</w:t>
      </w:r>
      <w:r w:rsidRPr="007648C6">
        <w:rPr>
          <w:rFonts w:asciiTheme="minorHAnsi" w:hAnsiTheme="minorHAnsi" w:cstheme="minorHAnsi"/>
          <w:color w:val="1F3864" w:themeColor="accent1" w:themeShade="80"/>
        </w:rPr>
        <w:t>d abus</w:t>
      </w:r>
      <w:r w:rsidRPr="007648C6">
        <w:rPr>
          <w:rFonts w:asciiTheme="minorHAnsi" w:hAnsiTheme="minorHAnsi" w:cstheme="minorHAnsi"/>
          <w:color w:val="1F3864" w:themeColor="accent1" w:themeShade="80"/>
          <w:spacing w:val="-1"/>
        </w:rPr>
        <w:t>e</w:t>
      </w:r>
      <w:r w:rsidRPr="007648C6">
        <w:rPr>
          <w:rFonts w:asciiTheme="minorHAnsi" w:hAnsiTheme="minorHAnsi" w:cstheme="minorHAnsi"/>
          <w:color w:val="1F3864" w:themeColor="accent1" w:themeShade="80"/>
        </w:rPr>
        <w:t>,</w:t>
      </w:r>
      <w:r w:rsidRPr="007648C6">
        <w:rPr>
          <w:rFonts w:asciiTheme="minorHAnsi" w:hAnsiTheme="minorHAnsi" w:cstheme="minorHAnsi"/>
          <w:color w:val="1F3864" w:themeColor="accent1" w:themeShade="80"/>
          <w:spacing w:val="2"/>
        </w:rPr>
        <w:t xml:space="preserve"> </w:t>
      </w:r>
      <w:r w:rsidRPr="007648C6">
        <w:rPr>
          <w:rFonts w:asciiTheme="minorHAnsi" w:hAnsiTheme="minorHAnsi" w:cstheme="minorHAnsi"/>
          <w:color w:val="1F3864" w:themeColor="accent1" w:themeShade="80"/>
          <w:spacing w:val="-3"/>
        </w:rPr>
        <w:t>w</w:t>
      </w:r>
      <w:r w:rsidRPr="007648C6">
        <w:rPr>
          <w:rFonts w:asciiTheme="minorHAnsi" w:hAnsiTheme="minorHAnsi" w:cstheme="minorHAnsi"/>
          <w:color w:val="1F3864" w:themeColor="accent1" w:themeShade="80"/>
        </w:rPr>
        <w:t>h</w:t>
      </w:r>
      <w:r w:rsidRPr="007648C6">
        <w:rPr>
          <w:rFonts w:asciiTheme="minorHAnsi" w:hAnsiTheme="minorHAnsi" w:cstheme="minorHAnsi"/>
          <w:color w:val="1F3864" w:themeColor="accent1" w:themeShade="80"/>
          <w:spacing w:val="-1"/>
        </w:rPr>
        <w:t>il</w:t>
      </w:r>
      <w:r w:rsidRPr="007648C6">
        <w:rPr>
          <w:rFonts w:asciiTheme="minorHAnsi" w:hAnsiTheme="minorHAnsi" w:cstheme="minorHAnsi"/>
          <w:color w:val="1F3864" w:themeColor="accent1" w:themeShade="80"/>
        </w:rPr>
        <w:t>st</w:t>
      </w:r>
      <w:r w:rsidRPr="007648C6">
        <w:rPr>
          <w:rFonts w:asciiTheme="minorHAnsi" w:hAnsiTheme="minorHAnsi" w:cstheme="minorHAnsi"/>
          <w:color w:val="1F3864" w:themeColor="accent1" w:themeShade="80"/>
          <w:spacing w:val="2"/>
        </w:rPr>
        <w:t xml:space="preserve"> </w:t>
      </w:r>
      <w:r w:rsidRPr="007648C6">
        <w:rPr>
          <w:rFonts w:asciiTheme="minorHAnsi" w:hAnsiTheme="minorHAnsi" w:cstheme="minorHAnsi"/>
          <w:color w:val="1F3864" w:themeColor="accent1" w:themeShade="80"/>
        </w:rPr>
        <w:t>othe</w:t>
      </w:r>
      <w:r w:rsidRPr="007648C6">
        <w:rPr>
          <w:rFonts w:asciiTheme="minorHAnsi" w:hAnsiTheme="minorHAnsi" w:cstheme="minorHAnsi"/>
          <w:color w:val="1F3864" w:themeColor="accent1" w:themeShade="80"/>
          <w:spacing w:val="-2"/>
        </w:rPr>
        <w:t>r</w:t>
      </w:r>
      <w:r w:rsidRPr="007648C6">
        <w:rPr>
          <w:rFonts w:asciiTheme="minorHAnsi" w:hAnsiTheme="minorHAnsi" w:cstheme="minorHAnsi"/>
          <w:color w:val="1F3864" w:themeColor="accent1" w:themeShade="80"/>
        </w:rPr>
        <w:t xml:space="preserve">s, </w:t>
      </w:r>
      <w:r w:rsidRPr="007648C6">
        <w:rPr>
          <w:rFonts w:asciiTheme="minorHAnsi" w:hAnsiTheme="minorHAnsi" w:cstheme="minorHAnsi"/>
          <w:color w:val="1F3864" w:themeColor="accent1" w:themeShade="80"/>
          <w:spacing w:val="-3"/>
        </w:rPr>
        <w:t>w</w:t>
      </w:r>
      <w:r w:rsidRPr="007648C6">
        <w:rPr>
          <w:rFonts w:asciiTheme="minorHAnsi" w:hAnsiTheme="minorHAnsi" w:cstheme="minorHAnsi"/>
          <w:color w:val="1F3864" w:themeColor="accent1" w:themeShade="80"/>
        </w:rPr>
        <w:t>h</w:t>
      </w:r>
      <w:r w:rsidRPr="007648C6">
        <w:rPr>
          <w:rFonts w:asciiTheme="minorHAnsi" w:hAnsiTheme="minorHAnsi" w:cstheme="minorHAnsi"/>
          <w:color w:val="1F3864" w:themeColor="accent1" w:themeShade="80"/>
          <w:spacing w:val="-1"/>
        </w:rPr>
        <w:t>e</w:t>
      </w:r>
      <w:r w:rsidRPr="007648C6">
        <w:rPr>
          <w:rFonts w:asciiTheme="minorHAnsi" w:hAnsiTheme="minorHAnsi" w:cstheme="minorHAnsi"/>
          <w:color w:val="1F3864" w:themeColor="accent1" w:themeShade="80"/>
        </w:rPr>
        <w:t>n comb</w:t>
      </w:r>
      <w:r w:rsidRPr="007648C6">
        <w:rPr>
          <w:rFonts w:asciiTheme="minorHAnsi" w:hAnsiTheme="minorHAnsi" w:cstheme="minorHAnsi"/>
          <w:color w:val="1F3864" w:themeColor="accent1" w:themeShade="80"/>
          <w:spacing w:val="-1"/>
        </w:rPr>
        <w:t>i</w:t>
      </w:r>
      <w:r w:rsidRPr="007648C6">
        <w:rPr>
          <w:rFonts w:asciiTheme="minorHAnsi" w:hAnsiTheme="minorHAnsi" w:cstheme="minorHAnsi"/>
          <w:color w:val="1F3864" w:themeColor="accent1" w:themeShade="80"/>
        </w:rPr>
        <w:t>n</w:t>
      </w:r>
      <w:r w:rsidRPr="007648C6">
        <w:rPr>
          <w:rFonts w:asciiTheme="minorHAnsi" w:hAnsiTheme="minorHAnsi" w:cstheme="minorHAnsi"/>
          <w:color w:val="1F3864" w:themeColor="accent1" w:themeShade="80"/>
          <w:spacing w:val="-1"/>
        </w:rPr>
        <w:t>e</w:t>
      </w:r>
      <w:r w:rsidRPr="007648C6">
        <w:rPr>
          <w:rFonts w:asciiTheme="minorHAnsi" w:hAnsiTheme="minorHAnsi" w:cstheme="minorHAnsi"/>
          <w:color w:val="1F3864" w:themeColor="accent1" w:themeShade="80"/>
        </w:rPr>
        <w:t xml:space="preserve">d, </w:t>
      </w:r>
      <w:r w:rsidRPr="007648C6">
        <w:rPr>
          <w:rFonts w:asciiTheme="minorHAnsi" w:hAnsiTheme="minorHAnsi" w:cstheme="minorHAnsi"/>
          <w:color w:val="1F3864" w:themeColor="accent1" w:themeShade="80"/>
          <w:spacing w:val="1"/>
        </w:rPr>
        <w:t>m</w:t>
      </w:r>
      <w:r w:rsidRPr="007648C6">
        <w:rPr>
          <w:rFonts w:asciiTheme="minorHAnsi" w:hAnsiTheme="minorHAnsi" w:cstheme="minorHAnsi"/>
          <w:color w:val="1F3864" w:themeColor="accent1" w:themeShade="80"/>
        </w:rPr>
        <w:t>ay</w:t>
      </w:r>
      <w:r w:rsidRPr="007648C6">
        <w:rPr>
          <w:rFonts w:asciiTheme="minorHAnsi" w:hAnsiTheme="minorHAnsi" w:cstheme="minorHAnsi"/>
          <w:color w:val="1F3864" w:themeColor="accent1" w:themeShade="80"/>
          <w:spacing w:val="-2"/>
        </w:rPr>
        <w:t xml:space="preserve"> </w:t>
      </w:r>
      <w:r w:rsidRPr="007648C6">
        <w:rPr>
          <w:rFonts w:asciiTheme="minorHAnsi" w:hAnsiTheme="minorHAnsi" w:cstheme="minorHAnsi"/>
          <w:color w:val="1F3864" w:themeColor="accent1" w:themeShade="80"/>
        </w:rPr>
        <w:t>s</w:t>
      </w:r>
      <w:r w:rsidRPr="007648C6">
        <w:rPr>
          <w:rFonts w:asciiTheme="minorHAnsi" w:hAnsiTheme="minorHAnsi" w:cstheme="minorHAnsi"/>
          <w:color w:val="1F3864" w:themeColor="accent1" w:themeShade="80"/>
          <w:spacing w:val="-3"/>
        </w:rPr>
        <w:t>u</w:t>
      </w:r>
      <w:r w:rsidRPr="007648C6">
        <w:rPr>
          <w:rFonts w:asciiTheme="minorHAnsi" w:hAnsiTheme="minorHAnsi" w:cstheme="minorHAnsi"/>
          <w:color w:val="1F3864" w:themeColor="accent1" w:themeShade="80"/>
        </w:rPr>
        <w:t>g</w:t>
      </w:r>
      <w:r w:rsidRPr="007648C6">
        <w:rPr>
          <w:rFonts w:asciiTheme="minorHAnsi" w:hAnsiTheme="minorHAnsi" w:cstheme="minorHAnsi"/>
          <w:color w:val="1F3864" w:themeColor="accent1" w:themeShade="80"/>
          <w:spacing w:val="2"/>
        </w:rPr>
        <w:t>g</w:t>
      </w:r>
      <w:r w:rsidRPr="007648C6">
        <w:rPr>
          <w:rFonts w:asciiTheme="minorHAnsi" w:hAnsiTheme="minorHAnsi" w:cstheme="minorHAnsi"/>
          <w:color w:val="1F3864" w:themeColor="accent1" w:themeShade="80"/>
        </w:rPr>
        <w:t>e</w:t>
      </w:r>
      <w:r w:rsidRPr="007648C6">
        <w:rPr>
          <w:rFonts w:asciiTheme="minorHAnsi" w:hAnsiTheme="minorHAnsi" w:cstheme="minorHAnsi"/>
          <w:color w:val="1F3864" w:themeColor="accent1" w:themeShade="80"/>
          <w:spacing w:val="-3"/>
        </w:rPr>
        <w:t>s</w:t>
      </w:r>
      <w:r w:rsidRPr="007648C6">
        <w:rPr>
          <w:rFonts w:asciiTheme="minorHAnsi" w:hAnsiTheme="minorHAnsi" w:cstheme="minorHAnsi"/>
          <w:color w:val="1F3864" w:themeColor="accent1" w:themeShade="80"/>
        </w:rPr>
        <w:t xml:space="preserve">t </w:t>
      </w:r>
      <w:r w:rsidRPr="007648C6">
        <w:rPr>
          <w:rFonts w:asciiTheme="minorHAnsi" w:hAnsiTheme="minorHAnsi" w:cstheme="minorHAnsi"/>
          <w:color w:val="1F3864" w:themeColor="accent1" w:themeShade="80"/>
          <w:spacing w:val="-1"/>
        </w:rPr>
        <w:t>t</w:t>
      </w:r>
      <w:r w:rsidRPr="007648C6">
        <w:rPr>
          <w:rFonts w:asciiTheme="minorHAnsi" w:hAnsiTheme="minorHAnsi" w:cstheme="minorHAnsi"/>
          <w:color w:val="1F3864" w:themeColor="accent1" w:themeShade="80"/>
        </w:rPr>
        <w:t>h</w:t>
      </w:r>
      <w:r w:rsidRPr="007648C6">
        <w:rPr>
          <w:rFonts w:asciiTheme="minorHAnsi" w:hAnsiTheme="minorHAnsi" w:cstheme="minorHAnsi"/>
          <w:color w:val="1F3864" w:themeColor="accent1" w:themeShade="80"/>
          <w:spacing w:val="-1"/>
        </w:rPr>
        <w:t>a</w:t>
      </w:r>
      <w:r w:rsidRPr="007648C6">
        <w:rPr>
          <w:rFonts w:asciiTheme="minorHAnsi" w:hAnsiTheme="minorHAnsi" w:cstheme="minorHAnsi"/>
          <w:color w:val="1F3864" w:themeColor="accent1" w:themeShade="80"/>
        </w:rPr>
        <w:t>t</w:t>
      </w:r>
      <w:r w:rsidRPr="007648C6">
        <w:rPr>
          <w:rFonts w:asciiTheme="minorHAnsi" w:hAnsiTheme="minorHAnsi" w:cstheme="minorHAnsi"/>
          <w:color w:val="1F3864" w:themeColor="accent1" w:themeShade="80"/>
          <w:spacing w:val="2"/>
        </w:rPr>
        <w:t xml:space="preserve"> </w:t>
      </w:r>
      <w:r w:rsidRPr="007648C6">
        <w:rPr>
          <w:rFonts w:asciiTheme="minorHAnsi" w:hAnsiTheme="minorHAnsi" w:cstheme="minorHAnsi"/>
          <w:color w:val="1F3864" w:themeColor="accent1" w:themeShade="80"/>
        </w:rPr>
        <w:t>a</w:t>
      </w:r>
      <w:r w:rsidRPr="007648C6">
        <w:rPr>
          <w:rFonts w:asciiTheme="minorHAnsi" w:hAnsiTheme="minorHAnsi" w:cstheme="minorHAnsi"/>
          <w:color w:val="1F3864" w:themeColor="accent1" w:themeShade="80"/>
          <w:spacing w:val="-2"/>
        </w:rPr>
        <w:t xml:space="preserve"> </w:t>
      </w:r>
      <w:r w:rsidRPr="007648C6">
        <w:rPr>
          <w:rFonts w:asciiTheme="minorHAnsi" w:hAnsiTheme="minorHAnsi" w:cstheme="minorHAnsi"/>
          <w:color w:val="1F3864" w:themeColor="accent1" w:themeShade="80"/>
        </w:rPr>
        <w:t>ch</w:t>
      </w:r>
      <w:r w:rsidRPr="007648C6">
        <w:rPr>
          <w:rFonts w:asciiTheme="minorHAnsi" w:hAnsiTheme="minorHAnsi" w:cstheme="minorHAnsi"/>
          <w:color w:val="1F3864" w:themeColor="accent1" w:themeShade="80"/>
          <w:spacing w:val="-1"/>
        </w:rPr>
        <w:t>il</w:t>
      </w:r>
      <w:r w:rsidRPr="007648C6">
        <w:rPr>
          <w:rFonts w:asciiTheme="minorHAnsi" w:hAnsiTheme="minorHAnsi" w:cstheme="minorHAnsi"/>
          <w:color w:val="1F3864" w:themeColor="accent1" w:themeShade="80"/>
        </w:rPr>
        <w:t>d is be</w:t>
      </w:r>
      <w:r w:rsidRPr="007648C6">
        <w:rPr>
          <w:rFonts w:asciiTheme="minorHAnsi" w:hAnsiTheme="minorHAnsi" w:cstheme="minorHAnsi"/>
          <w:color w:val="1F3864" w:themeColor="accent1" w:themeShade="80"/>
          <w:spacing w:val="-1"/>
        </w:rPr>
        <w:t>i</w:t>
      </w:r>
      <w:r w:rsidRPr="007648C6">
        <w:rPr>
          <w:rFonts w:asciiTheme="minorHAnsi" w:hAnsiTheme="minorHAnsi" w:cstheme="minorHAnsi"/>
          <w:color w:val="1F3864" w:themeColor="accent1" w:themeShade="80"/>
          <w:spacing w:val="-3"/>
        </w:rPr>
        <w:t>n</w:t>
      </w:r>
      <w:r w:rsidRPr="007648C6">
        <w:rPr>
          <w:rFonts w:asciiTheme="minorHAnsi" w:hAnsiTheme="minorHAnsi" w:cstheme="minorHAnsi"/>
          <w:color w:val="1F3864" w:themeColor="accent1" w:themeShade="80"/>
        </w:rPr>
        <w:t>g</w:t>
      </w:r>
      <w:r w:rsidRPr="007648C6">
        <w:rPr>
          <w:rFonts w:asciiTheme="minorHAnsi" w:hAnsiTheme="minorHAnsi" w:cstheme="minorHAnsi"/>
          <w:color w:val="1F3864" w:themeColor="accent1" w:themeShade="80"/>
          <w:spacing w:val="3"/>
        </w:rPr>
        <w:t xml:space="preserve"> </w:t>
      </w:r>
      <w:r w:rsidRPr="007648C6">
        <w:rPr>
          <w:rFonts w:asciiTheme="minorHAnsi" w:hAnsiTheme="minorHAnsi" w:cstheme="minorHAnsi"/>
          <w:color w:val="1F3864" w:themeColor="accent1" w:themeShade="80"/>
        </w:rPr>
        <w:t>a</w:t>
      </w:r>
      <w:r w:rsidRPr="007648C6">
        <w:rPr>
          <w:rFonts w:asciiTheme="minorHAnsi" w:hAnsiTheme="minorHAnsi" w:cstheme="minorHAnsi"/>
          <w:color w:val="1F3864" w:themeColor="accent1" w:themeShade="80"/>
          <w:spacing w:val="-1"/>
        </w:rPr>
        <w:t>b</w:t>
      </w:r>
      <w:r w:rsidRPr="007648C6">
        <w:rPr>
          <w:rFonts w:asciiTheme="minorHAnsi" w:hAnsiTheme="minorHAnsi" w:cstheme="minorHAnsi"/>
          <w:color w:val="1F3864" w:themeColor="accent1" w:themeShade="80"/>
        </w:rPr>
        <w:t>u</w:t>
      </w:r>
      <w:r w:rsidRPr="007648C6">
        <w:rPr>
          <w:rFonts w:asciiTheme="minorHAnsi" w:hAnsiTheme="minorHAnsi" w:cstheme="minorHAnsi"/>
          <w:color w:val="1F3864" w:themeColor="accent1" w:themeShade="80"/>
          <w:spacing w:val="-3"/>
        </w:rPr>
        <w:t>s</w:t>
      </w:r>
      <w:r w:rsidRPr="007648C6">
        <w:rPr>
          <w:rFonts w:asciiTheme="minorHAnsi" w:hAnsiTheme="minorHAnsi" w:cstheme="minorHAnsi"/>
          <w:color w:val="1F3864" w:themeColor="accent1" w:themeShade="80"/>
        </w:rPr>
        <w:t>e</w:t>
      </w:r>
      <w:r w:rsidRPr="007648C6">
        <w:rPr>
          <w:rFonts w:asciiTheme="minorHAnsi" w:hAnsiTheme="minorHAnsi" w:cstheme="minorHAnsi"/>
          <w:color w:val="1F3864" w:themeColor="accent1" w:themeShade="80"/>
          <w:spacing w:val="-1"/>
        </w:rPr>
        <w:t>d</w:t>
      </w:r>
      <w:r w:rsidRPr="007648C6">
        <w:rPr>
          <w:rFonts w:asciiTheme="minorHAnsi" w:hAnsiTheme="minorHAnsi" w:cstheme="minorHAnsi"/>
          <w:color w:val="1F3864" w:themeColor="accent1" w:themeShade="80"/>
        </w:rPr>
        <w:t>:</w:t>
      </w:r>
    </w:p>
    <w:p w14:paraId="569067BC" w14:textId="77777777" w:rsidR="00CE6FA8" w:rsidRPr="007648C6" w:rsidRDefault="00CE6FA8" w:rsidP="00CE6FA8">
      <w:pPr>
        <w:widowControl w:val="0"/>
        <w:autoSpaceDE w:val="0"/>
        <w:autoSpaceDN w:val="0"/>
        <w:adjustRightInd w:val="0"/>
        <w:spacing w:before="9" w:after="0" w:line="240" w:lineRule="auto"/>
        <w:ind w:right="55"/>
        <w:jc w:val="both"/>
        <w:rPr>
          <w:rFonts w:asciiTheme="minorHAnsi" w:hAnsiTheme="minorHAnsi" w:cstheme="minorHAnsi"/>
          <w:color w:val="1F3864" w:themeColor="accent1" w:themeShade="80"/>
        </w:rPr>
      </w:pPr>
    </w:p>
    <w:p w14:paraId="7CE88164" w14:textId="77777777" w:rsidR="00CE6FA8" w:rsidRPr="007648C6" w:rsidRDefault="00CE6FA8" w:rsidP="00353185">
      <w:pPr>
        <w:widowControl w:val="0"/>
        <w:numPr>
          <w:ilvl w:val="0"/>
          <w:numId w:val="7"/>
        </w:numPr>
        <w:autoSpaceDE w:val="0"/>
        <w:autoSpaceDN w:val="0"/>
        <w:adjustRightInd w:val="0"/>
        <w:spacing w:after="0" w:line="240" w:lineRule="auto"/>
        <w:ind w:right="55"/>
        <w:jc w:val="both"/>
        <w:rPr>
          <w:rFonts w:asciiTheme="minorHAnsi" w:hAnsiTheme="minorHAnsi" w:cstheme="minorHAnsi"/>
          <w:color w:val="1F3864" w:themeColor="accent1" w:themeShade="80"/>
        </w:rPr>
      </w:pPr>
      <w:r w:rsidRPr="007648C6">
        <w:rPr>
          <w:rFonts w:asciiTheme="minorHAnsi" w:hAnsiTheme="minorHAnsi" w:cstheme="minorHAnsi"/>
          <w:color w:val="1F3864" w:themeColor="accent1" w:themeShade="80"/>
          <w:spacing w:val="-1"/>
        </w:rPr>
        <w:t>S</w:t>
      </w:r>
      <w:r w:rsidRPr="007648C6">
        <w:rPr>
          <w:rFonts w:asciiTheme="minorHAnsi" w:hAnsiTheme="minorHAnsi" w:cstheme="minorHAnsi"/>
          <w:color w:val="1F3864" w:themeColor="accent1" w:themeShade="80"/>
        </w:rPr>
        <w:t>u</w:t>
      </w:r>
      <w:r w:rsidRPr="007648C6">
        <w:rPr>
          <w:rFonts w:asciiTheme="minorHAnsi" w:hAnsiTheme="minorHAnsi" w:cstheme="minorHAnsi"/>
          <w:color w:val="1F3864" w:themeColor="accent1" w:themeShade="80"/>
          <w:spacing w:val="-1"/>
        </w:rPr>
        <w:t>d</w:t>
      </w:r>
      <w:r w:rsidRPr="007648C6">
        <w:rPr>
          <w:rFonts w:asciiTheme="minorHAnsi" w:hAnsiTheme="minorHAnsi" w:cstheme="minorHAnsi"/>
          <w:color w:val="1F3864" w:themeColor="accent1" w:themeShade="80"/>
        </w:rPr>
        <w:t>d</w:t>
      </w:r>
      <w:r w:rsidRPr="007648C6">
        <w:rPr>
          <w:rFonts w:asciiTheme="minorHAnsi" w:hAnsiTheme="minorHAnsi" w:cstheme="minorHAnsi"/>
          <w:color w:val="1F3864" w:themeColor="accent1" w:themeShade="80"/>
          <w:spacing w:val="-1"/>
        </w:rPr>
        <w:t>e</w:t>
      </w:r>
      <w:r w:rsidRPr="007648C6">
        <w:rPr>
          <w:rFonts w:asciiTheme="minorHAnsi" w:hAnsiTheme="minorHAnsi" w:cstheme="minorHAnsi"/>
          <w:color w:val="1F3864" w:themeColor="accent1" w:themeShade="80"/>
        </w:rPr>
        <w:t>n cha</w:t>
      </w:r>
      <w:r w:rsidRPr="007648C6">
        <w:rPr>
          <w:rFonts w:asciiTheme="minorHAnsi" w:hAnsiTheme="minorHAnsi" w:cstheme="minorHAnsi"/>
          <w:color w:val="1F3864" w:themeColor="accent1" w:themeShade="80"/>
          <w:spacing w:val="-3"/>
        </w:rPr>
        <w:t>n</w:t>
      </w:r>
      <w:r w:rsidRPr="007648C6">
        <w:rPr>
          <w:rFonts w:asciiTheme="minorHAnsi" w:hAnsiTheme="minorHAnsi" w:cstheme="minorHAnsi"/>
          <w:color w:val="1F3864" w:themeColor="accent1" w:themeShade="80"/>
          <w:spacing w:val="2"/>
        </w:rPr>
        <w:t>g</w:t>
      </w:r>
      <w:r w:rsidRPr="007648C6">
        <w:rPr>
          <w:rFonts w:asciiTheme="minorHAnsi" w:hAnsiTheme="minorHAnsi" w:cstheme="minorHAnsi"/>
          <w:color w:val="1F3864" w:themeColor="accent1" w:themeShade="80"/>
        </w:rPr>
        <w:t>es in</w:t>
      </w:r>
      <w:r w:rsidRPr="007648C6">
        <w:rPr>
          <w:rFonts w:asciiTheme="minorHAnsi" w:hAnsiTheme="minorHAnsi" w:cstheme="minorHAnsi"/>
          <w:color w:val="1F3864" w:themeColor="accent1" w:themeShade="80"/>
          <w:spacing w:val="-2"/>
        </w:rPr>
        <w:t xml:space="preserve"> </w:t>
      </w:r>
      <w:r w:rsidRPr="007648C6">
        <w:rPr>
          <w:rFonts w:asciiTheme="minorHAnsi" w:hAnsiTheme="minorHAnsi" w:cstheme="minorHAnsi"/>
          <w:color w:val="1F3864" w:themeColor="accent1" w:themeShade="80"/>
        </w:rPr>
        <w:t>b</w:t>
      </w:r>
      <w:r w:rsidRPr="007648C6">
        <w:rPr>
          <w:rFonts w:asciiTheme="minorHAnsi" w:hAnsiTheme="minorHAnsi" w:cstheme="minorHAnsi"/>
          <w:color w:val="1F3864" w:themeColor="accent1" w:themeShade="80"/>
          <w:spacing w:val="-1"/>
        </w:rPr>
        <w:t>e</w:t>
      </w:r>
      <w:r w:rsidRPr="007648C6">
        <w:rPr>
          <w:rFonts w:asciiTheme="minorHAnsi" w:hAnsiTheme="minorHAnsi" w:cstheme="minorHAnsi"/>
          <w:color w:val="1F3864" w:themeColor="accent1" w:themeShade="80"/>
        </w:rPr>
        <w:t>h</w:t>
      </w:r>
      <w:r w:rsidRPr="007648C6">
        <w:rPr>
          <w:rFonts w:asciiTheme="minorHAnsi" w:hAnsiTheme="minorHAnsi" w:cstheme="minorHAnsi"/>
          <w:color w:val="1F3864" w:themeColor="accent1" w:themeShade="80"/>
          <w:spacing w:val="-3"/>
        </w:rPr>
        <w:t>a</w:t>
      </w:r>
      <w:r w:rsidRPr="007648C6">
        <w:rPr>
          <w:rFonts w:asciiTheme="minorHAnsi" w:hAnsiTheme="minorHAnsi" w:cstheme="minorHAnsi"/>
          <w:color w:val="1F3864" w:themeColor="accent1" w:themeShade="80"/>
          <w:spacing w:val="-2"/>
        </w:rPr>
        <w:t>v</w:t>
      </w:r>
      <w:r w:rsidRPr="007648C6">
        <w:rPr>
          <w:rFonts w:asciiTheme="minorHAnsi" w:hAnsiTheme="minorHAnsi" w:cstheme="minorHAnsi"/>
          <w:color w:val="1F3864" w:themeColor="accent1" w:themeShade="80"/>
          <w:spacing w:val="-1"/>
        </w:rPr>
        <w:t>i</w:t>
      </w:r>
      <w:r w:rsidRPr="007648C6">
        <w:rPr>
          <w:rFonts w:asciiTheme="minorHAnsi" w:hAnsiTheme="minorHAnsi" w:cstheme="minorHAnsi"/>
          <w:color w:val="1F3864" w:themeColor="accent1" w:themeShade="80"/>
        </w:rPr>
        <w:t>o</w:t>
      </w:r>
      <w:r w:rsidRPr="007648C6">
        <w:rPr>
          <w:rFonts w:asciiTheme="minorHAnsi" w:hAnsiTheme="minorHAnsi" w:cstheme="minorHAnsi"/>
          <w:color w:val="1F3864" w:themeColor="accent1" w:themeShade="80"/>
          <w:spacing w:val="-1"/>
        </w:rPr>
        <w:t>u</w:t>
      </w:r>
      <w:r w:rsidRPr="007648C6">
        <w:rPr>
          <w:rFonts w:asciiTheme="minorHAnsi" w:hAnsiTheme="minorHAnsi" w:cstheme="minorHAnsi"/>
          <w:color w:val="1F3864" w:themeColor="accent1" w:themeShade="80"/>
        </w:rPr>
        <w:t>r</w:t>
      </w:r>
      <w:r w:rsidRPr="007648C6">
        <w:rPr>
          <w:rFonts w:asciiTheme="minorHAnsi" w:hAnsiTheme="minorHAnsi" w:cstheme="minorHAnsi"/>
          <w:color w:val="1F3864" w:themeColor="accent1" w:themeShade="80"/>
          <w:spacing w:val="2"/>
        </w:rPr>
        <w:t xml:space="preserve"> </w:t>
      </w:r>
      <w:r w:rsidRPr="007648C6">
        <w:rPr>
          <w:rFonts w:asciiTheme="minorHAnsi" w:hAnsiTheme="minorHAnsi" w:cstheme="minorHAnsi"/>
          <w:color w:val="1F3864" w:themeColor="accent1" w:themeShade="80"/>
        </w:rPr>
        <w:t>or</w:t>
      </w:r>
      <w:r w:rsidRPr="007648C6">
        <w:rPr>
          <w:rFonts w:asciiTheme="minorHAnsi" w:hAnsiTheme="minorHAnsi" w:cstheme="minorHAnsi"/>
          <w:color w:val="1F3864" w:themeColor="accent1" w:themeShade="80"/>
          <w:spacing w:val="2"/>
        </w:rPr>
        <w:t xml:space="preserve"> </w:t>
      </w:r>
      <w:r w:rsidRPr="007648C6">
        <w:rPr>
          <w:rFonts w:asciiTheme="minorHAnsi" w:hAnsiTheme="minorHAnsi" w:cstheme="minorHAnsi"/>
          <w:color w:val="1F3864" w:themeColor="accent1" w:themeShade="80"/>
          <w:spacing w:val="-1"/>
        </w:rPr>
        <w:t>i</w:t>
      </w:r>
      <w:r w:rsidRPr="007648C6">
        <w:rPr>
          <w:rFonts w:asciiTheme="minorHAnsi" w:hAnsiTheme="minorHAnsi" w:cstheme="minorHAnsi"/>
          <w:color w:val="1F3864" w:themeColor="accent1" w:themeShade="80"/>
        </w:rPr>
        <w:t>n school</w:t>
      </w:r>
      <w:r w:rsidRPr="007648C6">
        <w:rPr>
          <w:rFonts w:asciiTheme="minorHAnsi" w:hAnsiTheme="minorHAnsi" w:cstheme="minorHAnsi"/>
          <w:color w:val="1F3864" w:themeColor="accent1" w:themeShade="80"/>
          <w:spacing w:val="-2"/>
        </w:rPr>
        <w:t xml:space="preserve"> </w:t>
      </w:r>
      <w:r w:rsidRPr="007648C6">
        <w:rPr>
          <w:rFonts w:asciiTheme="minorHAnsi" w:hAnsiTheme="minorHAnsi" w:cstheme="minorHAnsi"/>
          <w:color w:val="1F3864" w:themeColor="accent1" w:themeShade="80"/>
        </w:rPr>
        <w:t>p</w:t>
      </w:r>
      <w:r w:rsidRPr="007648C6">
        <w:rPr>
          <w:rFonts w:asciiTheme="minorHAnsi" w:hAnsiTheme="minorHAnsi" w:cstheme="minorHAnsi"/>
          <w:color w:val="1F3864" w:themeColor="accent1" w:themeShade="80"/>
          <w:spacing w:val="-1"/>
        </w:rPr>
        <w:t>e</w:t>
      </w:r>
      <w:r w:rsidRPr="007648C6">
        <w:rPr>
          <w:rFonts w:asciiTheme="minorHAnsi" w:hAnsiTheme="minorHAnsi" w:cstheme="minorHAnsi"/>
          <w:color w:val="1F3864" w:themeColor="accent1" w:themeShade="80"/>
          <w:spacing w:val="-2"/>
        </w:rPr>
        <w:t>r</w:t>
      </w:r>
      <w:r w:rsidRPr="007648C6">
        <w:rPr>
          <w:rFonts w:asciiTheme="minorHAnsi" w:hAnsiTheme="minorHAnsi" w:cstheme="minorHAnsi"/>
          <w:color w:val="1F3864" w:themeColor="accent1" w:themeShade="80"/>
          <w:spacing w:val="1"/>
        </w:rPr>
        <w:t>f</w:t>
      </w:r>
      <w:r w:rsidRPr="007648C6">
        <w:rPr>
          <w:rFonts w:asciiTheme="minorHAnsi" w:hAnsiTheme="minorHAnsi" w:cstheme="minorHAnsi"/>
          <w:color w:val="1F3864" w:themeColor="accent1" w:themeShade="80"/>
        </w:rPr>
        <w:t>o</w:t>
      </w:r>
      <w:r w:rsidRPr="007648C6">
        <w:rPr>
          <w:rFonts w:asciiTheme="minorHAnsi" w:hAnsiTheme="minorHAnsi" w:cstheme="minorHAnsi"/>
          <w:color w:val="1F3864" w:themeColor="accent1" w:themeShade="80"/>
          <w:spacing w:val="-2"/>
        </w:rPr>
        <w:t>r</w:t>
      </w:r>
      <w:r w:rsidRPr="007648C6">
        <w:rPr>
          <w:rFonts w:asciiTheme="minorHAnsi" w:hAnsiTheme="minorHAnsi" w:cstheme="minorHAnsi"/>
          <w:color w:val="1F3864" w:themeColor="accent1" w:themeShade="80"/>
          <w:spacing w:val="1"/>
        </w:rPr>
        <w:t>m</w:t>
      </w:r>
      <w:r w:rsidRPr="007648C6">
        <w:rPr>
          <w:rFonts w:asciiTheme="minorHAnsi" w:hAnsiTheme="minorHAnsi" w:cstheme="minorHAnsi"/>
          <w:color w:val="1F3864" w:themeColor="accent1" w:themeShade="80"/>
        </w:rPr>
        <w:t>a</w:t>
      </w:r>
      <w:r w:rsidRPr="007648C6">
        <w:rPr>
          <w:rFonts w:asciiTheme="minorHAnsi" w:hAnsiTheme="minorHAnsi" w:cstheme="minorHAnsi"/>
          <w:color w:val="1F3864" w:themeColor="accent1" w:themeShade="80"/>
          <w:spacing w:val="-1"/>
        </w:rPr>
        <w:t>n</w:t>
      </w:r>
      <w:r w:rsidRPr="007648C6">
        <w:rPr>
          <w:rFonts w:asciiTheme="minorHAnsi" w:hAnsiTheme="minorHAnsi" w:cstheme="minorHAnsi"/>
          <w:color w:val="1F3864" w:themeColor="accent1" w:themeShade="80"/>
        </w:rPr>
        <w:t>ce</w:t>
      </w:r>
    </w:p>
    <w:p w14:paraId="7EB8E152" w14:textId="77777777" w:rsidR="00CE6FA8" w:rsidRPr="007648C6" w:rsidRDefault="00CE6FA8" w:rsidP="00353185">
      <w:pPr>
        <w:widowControl w:val="0"/>
        <w:numPr>
          <w:ilvl w:val="0"/>
          <w:numId w:val="7"/>
        </w:numPr>
        <w:autoSpaceDE w:val="0"/>
        <w:autoSpaceDN w:val="0"/>
        <w:adjustRightInd w:val="0"/>
        <w:spacing w:after="0" w:line="240" w:lineRule="auto"/>
        <w:ind w:right="55"/>
        <w:jc w:val="both"/>
        <w:rPr>
          <w:rFonts w:asciiTheme="minorHAnsi" w:hAnsiTheme="minorHAnsi" w:cstheme="minorHAnsi"/>
          <w:color w:val="1F3864" w:themeColor="accent1" w:themeShade="80"/>
        </w:rPr>
      </w:pPr>
      <w:r w:rsidRPr="007648C6">
        <w:rPr>
          <w:rFonts w:asciiTheme="minorHAnsi" w:hAnsiTheme="minorHAnsi" w:cstheme="minorHAnsi"/>
          <w:color w:val="1F3864" w:themeColor="accent1" w:themeShade="80"/>
          <w:spacing w:val="-1"/>
        </w:rPr>
        <w:t>Di</w:t>
      </w:r>
      <w:r w:rsidRPr="007648C6">
        <w:rPr>
          <w:rFonts w:asciiTheme="minorHAnsi" w:hAnsiTheme="minorHAnsi" w:cstheme="minorHAnsi"/>
          <w:color w:val="1F3864" w:themeColor="accent1" w:themeShade="80"/>
        </w:rPr>
        <w:t>sp</w:t>
      </w:r>
      <w:r w:rsidRPr="007648C6">
        <w:rPr>
          <w:rFonts w:asciiTheme="minorHAnsi" w:hAnsiTheme="minorHAnsi" w:cstheme="minorHAnsi"/>
          <w:color w:val="1F3864" w:themeColor="accent1" w:themeShade="80"/>
          <w:spacing w:val="-1"/>
        </w:rPr>
        <w:t>l</w:t>
      </w:r>
      <w:r w:rsidRPr="007648C6">
        <w:rPr>
          <w:rFonts w:asciiTheme="minorHAnsi" w:hAnsiTheme="minorHAnsi" w:cstheme="minorHAnsi"/>
          <w:color w:val="1F3864" w:themeColor="accent1" w:themeShade="80"/>
          <w:spacing w:val="2"/>
        </w:rPr>
        <w:t>a</w:t>
      </w:r>
      <w:r w:rsidRPr="007648C6">
        <w:rPr>
          <w:rFonts w:asciiTheme="minorHAnsi" w:hAnsiTheme="minorHAnsi" w:cstheme="minorHAnsi"/>
          <w:color w:val="1F3864" w:themeColor="accent1" w:themeShade="80"/>
          <w:spacing w:val="-2"/>
        </w:rPr>
        <w:t>y</w:t>
      </w:r>
      <w:r w:rsidRPr="007648C6">
        <w:rPr>
          <w:rFonts w:asciiTheme="minorHAnsi" w:hAnsiTheme="minorHAnsi" w:cstheme="minorHAnsi"/>
          <w:color w:val="1F3864" w:themeColor="accent1" w:themeShade="80"/>
        </w:rPr>
        <w:t>s</w:t>
      </w:r>
      <w:r w:rsidRPr="007648C6">
        <w:rPr>
          <w:rFonts w:asciiTheme="minorHAnsi" w:hAnsiTheme="minorHAnsi" w:cstheme="minorHAnsi"/>
          <w:color w:val="1F3864" w:themeColor="accent1" w:themeShade="80"/>
          <w:spacing w:val="1"/>
        </w:rPr>
        <w:t xml:space="preserve"> </w:t>
      </w:r>
      <w:r w:rsidRPr="007648C6">
        <w:rPr>
          <w:rFonts w:asciiTheme="minorHAnsi" w:hAnsiTheme="minorHAnsi" w:cstheme="minorHAnsi"/>
          <w:color w:val="1F3864" w:themeColor="accent1" w:themeShade="80"/>
          <w:spacing w:val="-3"/>
        </w:rPr>
        <w:t>o</w:t>
      </w:r>
      <w:r w:rsidRPr="007648C6">
        <w:rPr>
          <w:rFonts w:asciiTheme="minorHAnsi" w:hAnsiTheme="minorHAnsi" w:cstheme="minorHAnsi"/>
          <w:color w:val="1F3864" w:themeColor="accent1" w:themeShade="80"/>
        </w:rPr>
        <w:t>f</w:t>
      </w:r>
      <w:r w:rsidRPr="007648C6">
        <w:rPr>
          <w:rFonts w:asciiTheme="minorHAnsi" w:hAnsiTheme="minorHAnsi" w:cstheme="minorHAnsi"/>
          <w:color w:val="1F3864" w:themeColor="accent1" w:themeShade="80"/>
          <w:spacing w:val="4"/>
        </w:rPr>
        <w:t xml:space="preserve"> </w:t>
      </w:r>
      <w:r w:rsidRPr="007648C6">
        <w:rPr>
          <w:rFonts w:asciiTheme="minorHAnsi" w:hAnsiTheme="minorHAnsi" w:cstheme="minorHAnsi"/>
          <w:color w:val="1F3864" w:themeColor="accent1" w:themeShade="80"/>
          <w:spacing w:val="-3"/>
        </w:rPr>
        <w:t>a</w:t>
      </w:r>
      <w:r w:rsidRPr="007648C6">
        <w:rPr>
          <w:rFonts w:asciiTheme="minorHAnsi" w:hAnsiTheme="minorHAnsi" w:cstheme="minorHAnsi"/>
          <w:color w:val="1F3864" w:themeColor="accent1" w:themeShade="80"/>
          <w:spacing w:val="1"/>
        </w:rPr>
        <w:t>ffe</w:t>
      </w:r>
      <w:r w:rsidRPr="007648C6">
        <w:rPr>
          <w:rFonts w:asciiTheme="minorHAnsi" w:hAnsiTheme="minorHAnsi" w:cstheme="minorHAnsi"/>
          <w:color w:val="1F3864" w:themeColor="accent1" w:themeShade="80"/>
          <w:spacing w:val="-2"/>
        </w:rPr>
        <w:t>c</w:t>
      </w:r>
      <w:r w:rsidRPr="007648C6">
        <w:rPr>
          <w:rFonts w:asciiTheme="minorHAnsi" w:hAnsiTheme="minorHAnsi" w:cstheme="minorHAnsi"/>
          <w:color w:val="1F3864" w:themeColor="accent1" w:themeShade="80"/>
          <w:spacing w:val="1"/>
        </w:rPr>
        <w:t>t</w:t>
      </w:r>
      <w:r w:rsidRPr="007648C6">
        <w:rPr>
          <w:rFonts w:asciiTheme="minorHAnsi" w:hAnsiTheme="minorHAnsi" w:cstheme="minorHAnsi"/>
          <w:color w:val="1F3864" w:themeColor="accent1" w:themeShade="80"/>
          <w:spacing w:val="-1"/>
        </w:rPr>
        <w:t>i</w:t>
      </w:r>
      <w:r w:rsidRPr="007648C6">
        <w:rPr>
          <w:rFonts w:asciiTheme="minorHAnsi" w:hAnsiTheme="minorHAnsi" w:cstheme="minorHAnsi"/>
          <w:color w:val="1F3864" w:themeColor="accent1" w:themeShade="80"/>
        </w:rPr>
        <w:t>on</w:t>
      </w:r>
      <w:r w:rsidRPr="007648C6">
        <w:rPr>
          <w:rFonts w:asciiTheme="minorHAnsi" w:hAnsiTheme="minorHAnsi" w:cstheme="minorHAnsi"/>
          <w:color w:val="1F3864" w:themeColor="accent1" w:themeShade="80"/>
          <w:spacing w:val="1"/>
        </w:rPr>
        <w:t xml:space="preserve"> </w:t>
      </w:r>
      <w:r w:rsidRPr="007648C6">
        <w:rPr>
          <w:rFonts w:asciiTheme="minorHAnsi" w:hAnsiTheme="minorHAnsi" w:cstheme="minorHAnsi"/>
          <w:color w:val="1F3864" w:themeColor="accent1" w:themeShade="80"/>
          <w:spacing w:val="-1"/>
        </w:rPr>
        <w:t>i</w:t>
      </w:r>
      <w:r w:rsidRPr="007648C6">
        <w:rPr>
          <w:rFonts w:asciiTheme="minorHAnsi" w:hAnsiTheme="minorHAnsi" w:cstheme="minorHAnsi"/>
          <w:color w:val="1F3864" w:themeColor="accent1" w:themeShade="80"/>
        </w:rPr>
        <w:t>n a</w:t>
      </w:r>
      <w:r w:rsidRPr="007648C6">
        <w:rPr>
          <w:rFonts w:asciiTheme="minorHAnsi" w:hAnsiTheme="minorHAnsi" w:cstheme="minorHAnsi"/>
          <w:color w:val="1F3864" w:themeColor="accent1" w:themeShade="80"/>
          <w:spacing w:val="-3"/>
        </w:rPr>
        <w:t xml:space="preserve"> </w:t>
      </w:r>
      <w:r w:rsidRPr="007648C6">
        <w:rPr>
          <w:rFonts w:asciiTheme="minorHAnsi" w:hAnsiTheme="minorHAnsi" w:cstheme="minorHAnsi"/>
          <w:color w:val="1F3864" w:themeColor="accent1" w:themeShade="80"/>
        </w:rPr>
        <w:t>se</w:t>
      </w:r>
      <w:r w:rsidRPr="007648C6">
        <w:rPr>
          <w:rFonts w:asciiTheme="minorHAnsi" w:hAnsiTheme="minorHAnsi" w:cstheme="minorHAnsi"/>
          <w:color w:val="1F3864" w:themeColor="accent1" w:themeShade="80"/>
          <w:spacing w:val="-3"/>
        </w:rPr>
        <w:t>x</w:t>
      </w:r>
      <w:r w:rsidRPr="007648C6">
        <w:rPr>
          <w:rFonts w:asciiTheme="minorHAnsi" w:hAnsiTheme="minorHAnsi" w:cstheme="minorHAnsi"/>
          <w:color w:val="1F3864" w:themeColor="accent1" w:themeShade="80"/>
        </w:rPr>
        <w:t>u</w:t>
      </w:r>
      <w:r w:rsidRPr="007648C6">
        <w:rPr>
          <w:rFonts w:asciiTheme="minorHAnsi" w:hAnsiTheme="minorHAnsi" w:cstheme="minorHAnsi"/>
          <w:color w:val="1F3864" w:themeColor="accent1" w:themeShade="80"/>
          <w:spacing w:val="-1"/>
        </w:rPr>
        <w:t>a</w:t>
      </w:r>
      <w:r w:rsidRPr="007648C6">
        <w:rPr>
          <w:rFonts w:asciiTheme="minorHAnsi" w:hAnsiTheme="minorHAnsi" w:cstheme="minorHAnsi"/>
          <w:color w:val="1F3864" w:themeColor="accent1" w:themeShade="80"/>
        </w:rPr>
        <w:t>l</w:t>
      </w:r>
      <w:r w:rsidRPr="007648C6">
        <w:rPr>
          <w:rFonts w:asciiTheme="minorHAnsi" w:hAnsiTheme="minorHAnsi" w:cstheme="minorHAnsi"/>
          <w:color w:val="1F3864" w:themeColor="accent1" w:themeShade="80"/>
          <w:spacing w:val="2"/>
        </w:rPr>
        <w:t xml:space="preserve"> </w:t>
      </w:r>
      <w:r w:rsidRPr="007648C6">
        <w:rPr>
          <w:rFonts w:asciiTheme="minorHAnsi" w:hAnsiTheme="minorHAnsi" w:cstheme="minorHAnsi"/>
          <w:color w:val="1F3864" w:themeColor="accent1" w:themeShade="80"/>
          <w:spacing w:val="-3"/>
        </w:rPr>
        <w:t>w</w:t>
      </w:r>
      <w:r w:rsidRPr="007648C6">
        <w:rPr>
          <w:rFonts w:asciiTheme="minorHAnsi" w:hAnsiTheme="minorHAnsi" w:cstheme="minorHAnsi"/>
          <w:color w:val="1F3864" w:themeColor="accent1" w:themeShade="80"/>
        </w:rPr>
        <w:t>a</w:t>
      </w:r>
      <w:r w:rsidRPr="007648C6">
        <w:rPr>
          <w:rFonts w:asciiTheme="minorHAnsi" w:hAnsiTheme="minorHAnsi" w:cstheme="minorHAnsi"/>
          <w:color w:val="1F3864" w:themeColor="accent1" w:themeShade="80"/>
          <w:spacing w:val="-3"/>
        </w:rPr>
        <w:t>y</w:t>
      </w:r>
      <w:r w:rsidRPr="007648C6">
        <w:rPr>
          <w:rFonts w:asciiTheme="minorHAnsi" w:hAnsiTheme="minorHAnsi" w:cstheme="minorHAnsi"/>
          <w:color w:val="1F3864" w:themeColor="accent1" w:themeShade="80"/>
        </w:rPr>
        <w:t>,</w:t>
      </w:r>
      <w:r w:rsidRPr="007648C6">
        <w:rPr>
          <w:rFonts w:asciiTheme="minorHAnsi" w:hAnsiTheme="minorHAnsi" w:cstheme="minorHAnsi"/>
          <w:color w:val="1F3864" w:themeColor="accent1" w:themeShade="80"/>
          <w:spacing w:val="2"/>
        </w:rPr>
        <w:t xml:space="preserve"> </w:t>
      </w:r>
      <w:r w:rsidRPr="007648C6">
        <w:rPr>
          <w:rFonts w:asciiTheme="minorHAnsi" w:hAnsiTheme="minorHAnsi" w:cstheme="minorHAnsi"/>
          <w:color w:val="1F3864" w:themeColor="accent1" w:themeShade="80"/>
          <w:spacing w:val="-1"/>
        </w:rPr>
        <w:t>i</w:t>
      </w:r>
      <w:r w:rsidRPr="007648C6">
        <w:rPr>
          <w:rFonts w:asciiTheme="minorHAnsi" w:hAnsiTheme="minorHAnsi" w:cstheme="minorHAnsi"/>
          <w:color w:val="1F3864" w:themeColor="accent1" w:themeShade="80"/>
        </w:rPr>
        <w:t>n</w:t>
      </w:r>
      <w:r w:rsidRPr="007648C6">
        <w:rPr>
          <w:rFonts w:asciiTheme="minorHAnsi" w:hAnsiTheme="minorHAnsi" w:cstheme="minorHAnsi"/>
          <w:color w:val="1F3864" w:themeColor="accent1" w:themeShade="80"/>
          <w:spacing w:val="-1"/>
        </w:rPr>
        <w:t>a</w:t>
      </w:r>
      <w:r w:rsidRPr="007648C6">
        <w:rPr>
          <w:rFonts w:asciiTheme="minorHAnsi" w:hAnsiTheme="minorHAnsi" w:cstheme="minorHAnsi"/>
          <w:color w:val="1F3864" w:themeColor="accent1" w:themeShade="80"/>
        </w:rPr>
        <w:t>p</w:t>
      </w:r>
      <w:r w:rsidRPr="007648C6">
        <w:rPr>
          <w:rFonts w:asciiTheme="minorHAnsi" w:hAnsiTheme="minorHAnsi" w:cstheme="minorHAnsi"/>
          <w:color w:val="1F3864" w:themeColor="accent1" w:themeShade="80"/>
          <w:spacing w:val="-1"/>
        </w:rPr>
        <w:t>p</w:t>
      </w:r>
      <w:r w:rsidRPr="007648C6">
        <w:rPr>
          <w:rFonts w:asciiTheme="minorHAnsi" w:hAnsiTheme="minorHAnsi" w:cstheme="minorHAnsi"/>
          <w:color w:val="1F3864" w:themeColor="accent1" w:themeShade="80"/>
          <w:spacing w:val="1"/>
        </w:rPr>
        <w:t>r</w:t>
      </w:r>
      <w:r w:rsidRPr="007648C6">
        <w:rPr>
          <w:rFonts w:asciiTheme="minorHAnsi" w:hAnsiTheme="minorHAnsi" w:cstheme="minorHAnsi"/>
          <w:color w:val="1F3864" w:themeColor="accent1" w:themeShade="80"/>
        </w:rPr>
        <w:t>o</w:t>
      </w:r>
      <w:r w:rsidRPr="007648C6">
        <w:rPr>
          <w:rFonts w:asciiTheme="minorHAnsi" w:hAnsiTheme="minorHAnsi" w:cstheme="minorHAnsi"/>
          <w:color w:val="1F3864" w:themeColor="accent1" w:themeShade="80"/>
          <w:spacing w:val="-1"/>
        </w:rPr>
        <w:t>p</w:t>
      </w:r>
      <w:r w:rsidRPr="007648C6">
        <w:rPr>
          <w:rFonts w:asciiTheme="minorHAnsi" w:hAnsiTheme="minorHAnsi" w:cstheme="minorHAnsi"/>
          <w:color w:val="1F3864" w:themeColor="accent1" w:themeShade="80"/>
          <w:spacing w:val="1"/>
        </w:rPr>
        <w:t>r</w:t>
      </w:r>
      <w:r w:rsidRPr="007648C6">
        <w:rPr>
          <w:rFonts w:asciiTheme="minorHAnsi" w:hAnsiTheme="minorHAnsi" w:cstheme="minorHAnsi"/>
          <w:color w:val="1F3864" w:themeColor="accent1" w:themeShade="80"/>
          <w:spacing w:val="-1"/>
        </w:rPr>
        <w:t>i</w:t>
      </w:r>
      <w:r w:rsidRPr="007648C6">
        <w:rPr>
          <w:rFonts w:asciiTheme="minorHAnsi" w:hAnsiTheme="minorHAnsi" w:cstheme="minorHAnsi"/>
          <w:color w:val="1F3864" w:themeColor="accent1" w:themeShade="80"/>
        </w:rPr>
        <w:t>ate</w:t>
      </w:r>
      <w:r w:rsidRPr="007648C6">
        <w:rPr>
          <w:rFonts w:asciiTheme="minorHAnsi" w:hAnsiTheme="minorHAnsi" w:cstheme="minorHAnsi"/>
          <w:color w:val="1F3864" w:themeColor="accent1" w:themeShade="80"/>
          <w:spacing w:val="2"/>
        </w:rPr>
        <w:t xml:space="preserve"> </w:t>
      </w:r>
      <w:r w:rsidRPr="007648C6">
        <w:rPr>
          <w:rFonts w:asciiTheme="minorHAnsi" w:hAnsiTheme="minorHAnsi" w:cstheme="minorHAnsi"/>
          <w:color w:val="1F3864" w:themeColor="accent1" w:themeShade="80"/>
          <w:spacing w:val="1"/>
        </w:rPr>
        <w:t>t</w:t>
      </w:r>
      <w:r w:rsidRPr="007648C6">
        <w:rPr>
          <w:rFonts w:asciiTheme="minorHAnsi" w:hAnsiTheme="minorHAnsi" w:cstheme="minorHAnsi"/>
          <w:color w:val="1F3864" w:themeColor="accent1" w:themeShade="80"/>
        </w:rPr>
        <w:t>o</w:t>
      </w:r>
      <w:r w:rsidRPr="007648C6">
        <w:rPr>
          <w:rFonts w:asciiTheme="minorHAnsi" w:hAnsiTheme="minorHAnsi" w:cstheme="minorHAnsi"/>
          <w:color w:val="1F3864" w:themeColor="accent1" w:themeShade="80"/>
          <w:spacing w:val="-2"/>
        </w:rPr>
        <w:t xml:space="preserve"> </w:t>
      </w:r>
      <w:r w:rsidRPr="007648C6">
        <w:rPr>
          <w:rFonts w:asciiTheme="minorHAnsi" w:hAnsiTheme="minorHAnsi" w:cstheme="minorHAnsi"/>
          <w:color w:val="1F3864" w:themeColor="accent1" w:themeShade="80"/>
          <w:spacing w:val="-3"/>
        </w:rPr>
        <w:t>a</w:t>
      </w:r>
      <w:r w:rsidRPr="007648C6">
        <w:rPr>
          <w:rFonts w:asciiTheme="minorHAnsi" w:hAnsiTheme="minorHAnsi" w:cstheme="minorHAnsi"/>
          <w:color w:val="1F3864" w:themeColor="accent1" w:themeShade="80"/>
          <w:spacing w:val="2"/>
        </w:rPr>
        <w:t>g</w:t>
      </w:r>
      <w:r w:rsidRPr="007648C6">
        <w:rPr>
          <w:rFonts w:asciiTheme="minorHAnsi" w:hAnsiTheme="minorHAnsi" w:cstheme="minorHAnsi"/>
          <w:color w:val="1F3864" w:themeColor="accent1" w:themeShade="80"/>
        </w:rPr>
        <w:t>e</w:t>
      </w:r>
    </w:p>
    <w:p w14:paraId="15A8FAB5" w14:textId="77777777" w:rsidR="00CE6FA8" w:rsidRPr="007648C6" w:rsidRDefault="00CE6FA8" w:rsidP="00353185">
      <w:pPr>
        <w:widowControl w:val="0"/>
        <w:numPr>
          <w:ilvl w:val="0"/>
          <w:numId w:val="7"/>
        </w:numPr>
        <w:autoSpaceDE w:val="0"/>
        <w:autoSpaceDN w:val="0"/>
        <w:adjustRightInd w:val="0"/>
        <w:spacing w:after="0" w:line="240" w:lineRule="auto"/>
        <w:ind w:right="55"/>
        <w:jc w:val="both"/>
        <w:rPr>
          <w:rFonts w:asciiTheme="minorHAnsi" w:hAnsiTheme="minorHAnsi" w:cstheme="minorHAnsi"/>
          <w:color w:val="1F3864" w:themeColor="accent1" w:themeShade="80"/>
        </w:rPr>
      </w:pPr>
      <w:r w:rsidRPr="007648C6">
        <w:rPr>
          <w:rFonts w:asciiTheme="minorHAnsi" w:hAnsiTheme="minorHAnsi" w:cstheme="minorHAnsi"/>
          <w:color w:val="1F3864" w:themeColor="accent1" w:themeShade="80"/>
          <w:spacing w:val="2"/>
          <w:position w:val="-1"/>
        </w:rPr>
        <w:t>T</w:t>
      </w:r>
      <w:r w:rsidRPr="007648C6">
        <w:rPr>
          <w:rFonts w:asciiTheme="minorHAnsi" w:hAnsiTheme="minorHAnsi" w:cstheme="minorHAnsi"/>
          <w:color w:val="1F3864" w:themeColor="accent1" w:themeShade="80"/>
          <w:position w:val="-1"/>
        </w:rPr>
        <w:t>e</w:t>
      </w:r>
      <w:r w:rsidRPr="007648C6">
        <w:rPr>
          <w:rFonts w:asciiTheme="minorHAnsi" w:hAnsiTheme="minorHAnsi" w:cstheme="minorHAnsi"/>
          <w:color w:val="1F3864" w:themeColor="accent1" w:themeShade="80"/>
          <w:spacing w:val="-1"/>
          <w:position w:val="-1"/>
        </w:rPr>
        <w:t>n</w:t>
      </w:r>
      <w:r w:rsidRPr="007648C6">
        <w:rPr>
          <w:rFonts w:asciiTheme="minorHAnsi" w:hAnsiTheme="minorHAnsi" w:cstheme="minorHAnsi"/>
          <w:color w:val="1F3864" w:themeColor="accent1" w:themeShade="80"/>
          <w:position w:val="-1"/>
        </w:rPr>
        <w:t>d</w:t>
      </w:r>
      <w:r w:rsidRPr="007648C6">
        <w:rPr>
          <w:rFonts w:asciiTheme="minorHAnsi" w:hAnsiTheme="minorHAnsi" w:cstheme="minorHAnsi"/>
          <w:color w:val="1F3864" w:themeColor="accent1" w:themeShade="80"/>
          <w:spacing w:val="-1"/>
          <w:position w:val="-1"/>
        </w:rPr>
        <w:t>e</w:t>
      </w:r>
      <w:r w:rsidRPr="007648C6">
        <w:rPr>
          <w:rFonts w:asciiTheme="minorHAnsi" w:hAnsiTheme="minorHAnsi" w:cstheme="minorHAnsi"/>
          <w:color w:val="1F3864" w:themeColor="accent1" w:themeShade="80"/>
          <w:position w:val="-1"/>
        </w:rPr>
        <w:t>ncy</w:t>
      </w:r>
      <w:r w:rsidRPr="007648C6">
        <w:rPr>
          <w:rFonts w:asciiTheme="minorHAnsi" w:hAnsiTheme="minorHAnsi" w:cstheme="minorHAnsi"/>
          <w:color w:val="1F3864" w:themeColor="accent1" w:themeShade="80"/>
          <w:spacing w:val="-2"/>
          <w:position w:val="-1"/>
        </w:rPr>
        <w:t xml:space="preserve"> </w:t>
      </w:r>
      <w:r w:rsidRPr="007648C6">
        <w:rPr>
          <w:rFonts w:asciiTheme="minorHAnsi" w:hAnsiTheme="minorHAnsi" w:cstheme="minorHAnsi"/>
          <w:color w:val="1F3864" w:themeColor="accent1" w:themeShade="80"/>
          <w:spacing w:val="1"/>
          <w:position w:val="-1"/>
        </w:rPr>
        <w:t>t</w:t>
      </w:r>
      <w:r w:rsidRPr="007648C6">
        <w:rPr>
          <w:rFonts w:asciiTheme="minorHAnsi" w:hAnsiTheme="minorHAnsi" w:cstheme="minorHAnsi"/>
          <w:color w:val="1F3864" w:themeColor="accent1" w:themeShade="80"/>
          <w:position w:val="-1"/>
        </w:rPr>
        <w:t>o</w:t>
      </w:r>
      <w:r w:rsidRPr="007648C6">
        <w:rPr>
          <w:rFonts w:asciiTheme="minorHAnsi" w:hAnsiTheme="minorHAnsi" w:cstheme="minorHAnsi"/>
          <w:color w:val="1F3864" w:themeColor="accent1" w:themeShade="80"/>
          <w:spacing w:val="-2"/>
          <w:position w:val="-1"/>
        </w:rPr>
        <w:t xml:space="preserve"> </w:t>
      </w:r>
      <w:r w:rsidRPr="007648C6">
        <w:rPr>
          <w:rFonts w:asciiTheme="minorHAnsi" w:hAnsiTheme="minorHAnsi" w:cstheme="minorHAnsi"/>
          <w:color w:val="1F3864" w:themeColor="accent1" w:themeShade="80"/>
          <w:position w:val="-1"/>
        </w:rPr>
        <w:t>c</w:t>
      </w:r>
      <w:r w:rsidRPr="007648C6">
        <w:rPr>
          <w:rFonts w:asciiTheme="minorHAnsi" w:hAnsiTheme="minorHAnsi" w:cstheme="minorHAnsi"/>
          <w:color w:val="1F3864" w:themeColor="accent1" w:themeShade="80"/>
          <w:spacing w:val="-1"/>
          <w:position w:val="-1"/>
        </w:rPr>
        <w:t>li</w:t>
      </w:r>
      <w:r w:rsidRPr="007648C6">
        <w:rPr>
          <w:rFonts w:asciiTheme="minorHAnsi" w:hAnsiTheme="minorHAnsi" w:cstheme="minorHAnsi"/>
          <w:color w:val="1F3864" w:themeColor="accent1" w:themeShade="80"/>
          <w:position w:val="-1"/>
        </w:rPr>
        <w:t>ng</w:t>
      </w:r>
      <w:r w:rsidRPr="007648C6">
        <w:rPr>
          <w:rFonts w:asciiTheme="minorHAnsi" w:hAnsiTheme="minorHAnsi" w:cstheme="minorHAnsi"/>
          <w:color w:val="1F3864" w:themeColor="accent1" w:themeShade="80"/>
          <w:spacing w:val="1"/>
          <w:position w:val="-1"/>
        </w:rPr>
        <w:t xml:space="preserve"> </w:t>
      </w:r>
      <w:r w:rsidRPr="007648C6">
        <w:rPr>
          <w:rFonts w:asciiTheme="minorHAnsi" w:hAnsiTheme="minorHAnsi" w:cstheme="minorHAnsi"/>
          <w:color w:val="1F3864" w:themeColor="accent1" w:themeShade="80"/>
          <w:position w:val="-1"/>
        </w:rPr>
        <w:t>or</w:t>
      </w:r>
      <w:r w:rsidRPr="007648C6">
        <w:rPr>
          <w:rFonts w:asciiTheme="minorHAnsi" w:hAnsiTheme="minorHAnsi" w:cstheme="minorHAnsi"/>
          <w:color w:val="1F3864" w:themeColor="accent1" w:themeShade="80"/>
          <w:spacing w:val="-1"/>
          <w:position w:val="-1"/>
        </w:rPr>
        <w:t xml:space="preserve"> </w:t>
      </w:r>
      <w:r w:rsidRPr="007648C6">
        <w:rPr>
          <w:rFonts w:asciiTheme="minorHAnsi" w:hAnsiTheme="minorHAnsi" w:cstheme="minorHAnsi"/>
          <w:color w:val="1F3864" w:themeColor="accent1" w:themeShade="80"/>
          <w:position w:val="-1"/>
        </w:rPr>
        <w:t>n</w:t>
      </w:r>
      <w:r w:rsidRPr="007648C6">
        <w:rPr>
          <w:rFonts w:asciiTheme="minorHAnsi" w:hAnsiTheme="minorHAnsi" w:cstheme="minorHAnsi"/>
          <w:color w:val="1F3864" w:themeColor="accent1" w:themeShade="80"/>
          <w:spacing w:val="-1"/>
          <w:position w:val="-1"/>
        </w:rPr>
        <w:t>e</w:t>
      </w:r>
      <w:r w:rsidRPr="007648C6">
        <w:rPr>
          <w:rFonts w:asciiTheme="minorHAnsi" w:hAnsiTheme="minorHAnsi" w:cstheme="minorHAnsi"/>
          <w:color w:val="1F3864" w:themeColor="accent1" w:themeShade="80"/>
          <w:spacing w:val="-3"/>
          <w:position w:val="-1"/>
        </w:rPr>
        <w:t>e</w:t>
      </w:r>
      <w:r w:rsidRPr="007648C6">
        <w:rPr>
          <w:rFonts w:asciiTheme="minorHAnsi" w:hAnsiTheme="minorHAnsi" w:cstheme="minorHAnsi"/>
          <w:color w:val="1F3864" w:themeColor="accent1" w:themeShade="80"/>
          <w:position w:val="-1"/>
        </w:rPr>
        <w:t xml:space="preserve">d </w:t>
      </w:r>
      <w:r w:rsidRPr="007648C6">
        <w:rPr>
          <w:rFonts w:asciiTheme="minorHAnsi" w:hAnsiTheme="minorHAnsi" w:cstheme="minorHAnsi"/>
          <w:color w:val="1F3864" w:themeColor="accent1" w:themeShade="80"/>
          <w:spacing w:val="1"/>
          <w:position w:val="-1"/>
        </w:rPr>
        <w:t>r</w:t>
      </w:r>
      <w:r w:rsidRPr="007648C6">
        <w:rPr>
          <w:rFonts w:asciiTheme="minorHAnsi" w:hAnsiTheme="minorHAnsi" w:cstheme="minorHAnsi"/>
          <w:color w:val="1F3864" w:themeColor="accent1" w:themeShade="80"/>
          <w:position w:val="-1"/>
        </w:rPr>
        <w:t>e</w:t>
      </w:r>
      <w:r w:rsidRPr="007648C6">
        <w:rPr>
          <w:rFonts w:asciiTheme="minorHAnsi" w:hAnsiTheme="minorHAnsi" w:cstheme="minorHAnsi"/>
          <w:color w:val="1F3864" w:themeColor="accent1" w:themeShade="80"/>
          <w:spacing w:val="-1"/>
          <w:position w:val="-1"/>
        </w:rPr>
        <w:t>a</w:t>
      </w:r>
      <w:r w:rsidRPr="007648C6">
        <w:rPr>
          <w:rFonts w:asciiTheme="minorHAnsi" w:hAnsiTheme="minorHAnsi" w:cstheme="minorHAnsi"/>
          <w:color w:val="1F3864" w:themeColor="accent1" w:themeShade="80"/>
          <w:position w:val="-1"/>
        </w:rPr>
        <w:t>ss</w:t>
      </w:r>
      <w:r w:rsidRPr="007648C6">
        <w:rPr>
          <w:rFonts w:asciiTheme="minorHAnsi" w:hAnsiTheme="minorHAnsi" w:cstheme="minorHAnsi"/>
          <w:color w:val="1F3864" w:themeColor="accent1" w:themeShade="80"/>
          <w:spacing w:val="-3"/>
          <w:position w:val="-1"/>
        </w:rPr>
        <w:t>u</w:t>
      </w:r>
      <w:r w:rsidRPr="007648C6">
        <w:rPr>
          <w:rFonts w:asciiTheme="minorHAnsi" w:hAnsiTheme="minorHAnsi" w:cstheme="minorHAnsi"/>
          <w:color w:val="1F3864" w:themeColor="accent1" w:themeShade="80"/>
          <w:spacing w:val="1"/>
          <w:position w:val="-1"/>
        </w:rPr>
        <w:t>r</w:t>
      </w:r>
      <w:r w:rsidRPr="007648C6">
        <w:rPr>
          <w:rFonts w:asciiTheme="minorHAnsi" w:hAnsiTheme="minorHAnsi" w:cstheme="minorHAnsi"/>
          <w:color w:val="1F3864" w:themeColor="accent1" w:themeShade="80"/>
          <w:position w:val="-1"/>
        </w:rPr>
        <w:t>a</w:t>
      </w:r>
      <w:r w:rsidRPr="007648C6">
        <w:rPr>
          <w:rFonts w:asciiTheme="minorHAnsi" w:hAnsiTheme="minorHAnsi" w:cstheme="minorHAnsi"/>
          <w:color w:val="1F3864" w:themeColor="accent1" w:themeShade="80"/>
          <w:spacing w:val="-1"/>
          <w:position w:val="-1"/>
        </w:rPr>
        <w:t>n</w:t>
      </w:r>
      <w:r w:rsidRPr="007648C6">
        <w:rPr>
          <w:rFonts w:asciiTheme="minorHAnsi" w:hAnsiTheme="minorHAnsi" w:cstheme="minorHAnsi"/>
          <w:color w:val="1F3864" w:themeColor="accent1" w:themeShade="80"/>
          <w:position w:val="-1"/>
        </w:rPr>
        <w:t>ce</w:t>
      </w:r>
    </w:p>
    <w:p w14:paraId="0EA6A53C" w14:textId="77777777" w:rsidR="00CE6FA8" w:rsidRPr="007648C6" w:rsidRDefault="00CE6FA8" w:rsidP="00353185">
      <w:pPr>
        <w:widowControl w:val="0"/>
        <w:numPr>
          <w:ilvl w:val="0"/>
          <w:numId w:val="7"/>
        </w:numPr>
        <w:autoSpaceDE w:val="0"/>
        <w:autoSpaceDN w:val="0"/>
        <w:adjustRightInd w:val="0"/>
        <w:spacing w:before="19" w:after="0" w:line="240" w:lineRule="auto"/>
        <w:ind w:right="55"/>
        <w:jc w:val="both"/>
        <w:rPr>
          <w:rFonts w:asciiTheme="minorHAnsi" w:hAnsiTheme="minorHAnsi" w:cstheme="minorHAnsi"/>
          <w:color w:val="1F3864" w:themeColor="accent1" w:themeShade="80"/>
        </w:rPr>
      </w:pPr>
      <w:r w:rsidRPr="007648C6">
        <w:rPr>
          <w:rFonts w:asciiTheme="minorHAnsi" w:hAnsiTheme="minorHAnsi" w:cstheme="minorHAnsi"/>
          <w:color w:val="1F3864" w:themeColor="accent1" w:themeShade="80"/>
          <w:spacing w:val="-1"/>
        </w:rPr>
        <w:t>R</w:t>
      </w:r>
      <w:r w:rsidRPr="007648C6">
        <w:rPr>
          <w:rFonts w:asciiTheme="minorHAnsi" w:hAnsiTheme="minorHAnsi" w:cstheme="minorHAnsi"/>
          <w:color w:val="1F3864" w:themeColor="accent1" w:themeShade="80"/>
        </w:rPr>
        <w:t>e</w:t>
      </w:r>
      <w:r w:rsidRPr="007648C6">
        <w:rPr>
          <w:rFonts w:asciiTheme="minorHAnsi" w:hAnsiTheme="minorHAnsi" w:cstheme="minorHAnsi"/>
          <w:color w:val="1F3864" w:themeColor="accent1" w:themeShade="80"/>
          <w:spacing w:val="2"/>
        </w:rPr>
        <w:t>g</w:t>
      </w:r>
      <w:r w:rsidRPr="007648C6">
        <w:rPr>
          <w:rFonts w:asciiTheme="minorHAnsi" w:hAnsiTheme="minorHAnsi" w:cstheme="minorHAnsi"/>
          <w:color w:val="1F3864" w:themeColor="accent1" w:themeShade="80"/>
          <w:spacing w:val="1"/>
        </w:rPr>
        <w:t>r</w:t>
      </w:r>
      <w:r w:rsidRPr="007648C6">
        <w:rPr>
          <w:rFonts w:asciiTheme="minorHAnsi" w:hAnsiTheme="minorHAnsi" w:cstheme="minorHAnsi"/>
          <w:color w:val="1F3864" w:themeColor="accent1" w:themeShade="80"/>
        </w:rPr>
        <w:t>e</w:t>
      </w:r>
      <w:r w:rsidRPr="007648C6">
        <w:rPr>
          <w:rFonts w:asciiTheme="minorHAnsi" w:hAnsiTheme="minorHAnsi" w:cstheme="minorHAnsi"/>
          <w:color w:val="1F3864" w:themeColor="accent1" w:themeShade="80"/>
          <w:spacing w:val="-3"/>
        </w:rPr>
        <w:t>s</w:t>
      </w:r>
      <w:r w:rsidRPr="007648C6">
        <w:rPr>
          <w:rFonts w:asciiTheme="minorHAnsi" w:hAnsiTheme="minorHAnsi" w:cstheme="minorHAnsi"/>
          <w:color w:val="1F3864" w:themeColor="accent1" w:themeShade="80"/>
        </w:rPr>
        <w:t>s</w:t>
      </w:r>
      <w:r w:rsidRPr="007648C6">
        <w:rPr>
          <w:rFonts w:asciiTheme="minorHAnsi" w:hAnsiTheme="minorHAnsi" w:cstheme="minorHAnsi"/>
          <w:color w:val="1F3864" w:themeColor="accent1" w:themeShade="80"/>
          <w:spacing w:val="-1"/>
        </w:rPr>
        <w:t>i</w:t>
      </w:r>
      <w:r w:rsidRPr="007648C6">
        <w:rPr>
          <w:rFonts w:asciiTheme="minorHAnsi" w:hAnsiTheme="minorHAnsi" w:cstheme="minorHAnsi"/>
          <w:color w:val="1F3864" w:themeColor="accent1" w:themeShade="80"/>
        </w:rPr>
        <w:t>on</w:t>
      </w:r>
      <w:r w:rsidRPr="007648C6">
        <w:rPr>
          <w:rFonts w:asciiTheme="minorHAnsi" w:hAnsiTheme="minorHAnsi" w:cstheme="minorHAnsi"/>
          <w:color w:val="1F3864" w:themeColor="accent1" w:themeShade="80"/>
          <w:spacing w:val="1"/>
        </w:rPr>
        <w:t xml:space="preserve"> t</w:t>
      </w:r>
      <w:r w:rsidRPr="007648C6">
        <w:rPr>
          <w:rFonts w:asciiTheme="minorHAnsi" w:hAnsiTheme="minorHAnsi" w:cstheme="minorHAnsi"/>
          <w:color w:val="1F3864" w:themeColor="accent1" w:themeShade="80"/>
        </w:rPr>
        <w:t>o</w:t>
      </w:r>
      <w:r w:rsidRPr="007648C6">
        <w:rPr>
          <w:rFonts w:asciiTheme="minorHAnsi" w:hAnsiTheme="minorHAnsi" w:cstheme="minorHAnsi"/>
          <w:color w:val="1F3864" w:themeColor="accent1" w:themeShade="80"/>
          <w:spacing w:val="-2"/>
        </w:rPr>
        <w:t xml:space="preserve"> y</w:t>
      </w:r>
      <w:r w:rsidRPr="007648C6">
        <w:rPr>
          <w:rFonts w:asciiTheme="minorHAnsi" w:hAnsiTheme="minorHAnsi" w:cstheme="minorHAnsi"/>
          <w:color w:val="1F3864" w:themeColor="accent1" w:themeShade="80"/>
        </w:rPr>
        <w:t>o</w:t>
      </w:r>
      <w:r w:rsidRPr="007648C6">
        <w:rPr>
          <w:rFonts w:asciiTheme="minorHAnsi" w:hAnsiTheme="minorHAnsi" w:cstheme="minorHAnsi"/>
          <w:color w:val="1F3864" w:themeColor="accent1" w:themeShade="80"/>
          <w:spacing w:val="-1"/>
        </w:rPr>
        <w:t>u</w:t>
      </w:r>
      <w:r w:rsidRPr="007648C6">
        <w:rPr>
          <w:rFonts w:asciiTheme="minorHAnsi" w:hAnsiTheme="minorHAnsi" w:cstheme="minorHAnsi"/>
          <w:color w:val="1F3864" w:themeColor="accent1" w:themeShade="80"/>
        </w:rPr>
        <w:t>n</w:t>
      </w:r>
      <w:r w:rsidRPr="007648C6">
        <w:rPr>
          <w:rFonts w:asciiTheme="minorHAnsi" w:hAnsiTheme="minorHAnsi" w:cstheme="minorHAnsi"/>
          <w:color w:val="1F3864" w:themeColor="accent1" w:themeShade="80"/>
          <w:spacing w:val="2"/>
        </w:rPr>
        <w:t>g</w:t>
      </w:r>
      <w:r w:rsidRPr="007648C6">
        <w:rPr>
          <w:rFonts w:asciiTheme="minorHAnsi" w:hAnsiTheme="minorHAnsi" w:cstheme="minorHAnsi"/>
          <w:color w:val="1F3864" w:themeColor="accent1" w:themeShade="80"/>
          <w:spacing w:val="-3"/>
        </w:rPr>
        <w:t>e</w:t>
      </w:r>
      <w:r w:rsidRPr="007648C6">
        <w:rPr>
          <w:rFonts w:asciiTheme="minorHAnsi" w:hAnsiTheme="minorHAnsi" w:cstheme="minorHAnsi"/>
          <w:color w:val="1F3864" w:themeColor="accent1" w:themeShade="80"/>
        </w:rPr>
        <w:t>r</w:t>
      </w:r>
      <w:r w:rsidRPr="007648C6">
        <w:rPr>
          <w:rFonts w:asciiTheme="minorHAnsi" w:hAnsiTheme="minorHAnsi" w:cstheme="minorHAnsi"/>
          <w:color w:val="1F3864" w:themeColor="accent1" w:themeShade="80"/>
          <w:spacing w:val="2"/>
        </w:rPr>
        <w:t xml:space="preserve"> </w:t>
      </w:r>
      <w:r w:rsidRPr="007648C6">
        <w:rPr>
          <w:rFonts w:asciiTheme="minorHAnsi" w:hAnsiTheme="minorHAnsi" w:cstheme="minorHAnsi"/>
          <w:color w:val="1F3864" w:themeColor="accent1" w:themeShade="80"/>
          <w:spacing w:val="-3"/>
        </w:rPr>
        <w:t>b</w:t>
      </w:r>
      <w:r w:rsidRPr="007648C6">
        <w:rPr>
          <w:rFonts w:asciiTheme="minorHAnsi" w:hAnsiTheme="minorHAnsi" w:cstheme="minorHAnsi"/>
          <w:color w:val="1F3864" w:themeColor="accent1" w:themeShade="80"/>
        </w:rPr>
        <w:t>e</w:t>
      </w:r>
      <w:r w:rsidRPr="007648C6">
        <w:rPr>
          <w:rFonts w:asciiTheme="minorHAnsi" w:hAnsiTheme="minorHAnsi" w:cstheme="minorHAnsi"/>
          <w:color w:val="1F3864" w:themeColor="accent1" w:themeShade="80"/>
          <w:spacing w:val="-1"/>
        </w:rPr>
        <w:t>h</w:t>
      </w:r>
      <w:r w:rsidRPr="007648C6">
        <w:rPr>
          <w:rFonts w:asciiTheme="minorHAnsi" w:hAnsiTheme="minorHAnsi" w:cstheme="minorHAnsi"/>
          <w:color w:val="1F3864" w:themeColor="accent1" w:themeShade="80"/>
        </w:rPr>
        <w:t>a</w:t>
      </w:r>
      <w:r w:rsidRPr="007648C6">
        <w:rPr>
          <w:rFonts w:asciiTheme="minorHAnsi" w:hAnsiTheme="minorHAnsi" w:cstheme="minorHAnsi"/>
          <w:color w:val="1F3864" w:themeColor="accent1" w:themeShade="80"/>
          <w:spacing w:val="-3"/>
        </w:rPr>
        <w:t>v</w:t>
      </w:r>
      <w:r w:rsidRPr="007648C6">
        <w:rPr>
          <w:rFonts w:asciiTheme="minorHAnsi" w:hAnsiTheme="minorHAnsi" w:cstheme="minorHAnsi"/>
          <w:color w:val="1F3864" w:themeColor="accent1" w:themeShade="80"/>
          <w:spacing w:val="-1"/>
        </w:rPr>
        <w:t>i</w:t>
      </w:r>
      <w:r w:rsidRPr="007648C6">
        <w:rPr>
          <w:rFonts w:asciiTheme="minorHAnsi" w:hAnsiTheme="minorHAnsi" w:cstheme="minorHAnsi"/>
          <w:color w:val="1F3864" w:themeColor="accent1" w:themeShade="80"/>
        </w:rPr>
        <w:t>o</w:t>
      </w:r>
      <w:r w:rsidRPr="007648C6">
        <w:rPr>
          <w:rFonts w:asciiTheme="minorHAnsi" w:hAnsiTheme="minorHAnsi" w:cstheme="minorHAnsi"/>
          <w:color w:val="1F3864" w:themeColor="accent1" w:themeShade="80"/>
          <w:spacing w:val="-1"/>
        </w:rPr>
        <w:t>u</w:t>
      </w:r>
      <w:r w:rsidRPr="007648C6">
        <w:rPr>
          <w:rFonts w:asciiTheme="minorHAnsi" w:hAnsiTheme="minorHAnsi" w:cstheme="minorHAnsi"/>
          <w:color w:val="1F3864" w:themeColor="accent1" w:themeShade="80"/>
        </w:rPr>
        <w:t>r</w:t>
      </w:r>
      <w:r w:rsidRPr="007648C6">
        <w:rPr>
          <w:rFonts w:asciiTheme="minorHAnsi" w:hAnsiTheme="minorHAnsi" w:cstheme="minorHAnsi"/>
          <w:color w:val="1F3864" w:themeColor="accent1" w:themeShade="80"/>
          <w:spacing w:val="2"/>
        </w:rPr>
        <w:t xml:space="preserve"> </w:t>
      </w:r>
      <w:r w:rsidRPr="007648C6">
        <w:rPr>
          <w:rFonts w:asciiTheme="minorHAnsi" w:hAnsiTheme="minorHAnsi" w:cstheme="minorHAnsi"/>
          <w:color w:val="1F3864" w:themeColor="accent1" w:themeShade="80"/>
        </w:rPr>
        <w:t>e</w:t>
      </w:r>
      <w:r w:rsidRPr="007648C6">
        <w:rPr>
          <w:rFonts w:asciiTheme="minorHAnsi" w:hAnsiTheme="minorHAnsi" w:cstheme="minorHAnsi"/>
          <w:color w:val="1F3864" w:themeColor="accent1" w:themeShade="80"/>
          <w:spacing w:val="2"/>
        </w:rPr>
        <w:t>.</w:t>
      </w:r>
      <w:r w:rsidRPr="007648C6">
        <w:rPr>
          <w:rFonts w:asciiTheme="minorHAnsi" w:hAnsiTheme="minorHAnsi" w:cstheme="minorHAnsi"/>
          <w:color w:val="1F3864" w:themeColor="accent1" w:themeShade="80"/>
        </w:rPr>
        <w:t xml:space="preserve">g. </w:t>
      </w:r>
      <w:r w:rsidRPr="007648C6">
        <w:rPr>
          <w:rFonts w:asciiTheme="minorHAnsi" w:hAnsiTheme="minorHAnsi" w:cstheme="minorHAnsi"/>
          <w:color w:val="1F3864" w:themeColor="accent1" w:themeShade="80"/>
          <w:spacing w:val="-1"/>
        </w:rPr>
        <w:t>t</w:t>
      </w:r>
      <w:r w:rsidRPr="007648C6">
        <w:rPr>
          <w:rFonts w:asciiTheme="minorHAnsi" w:hAnsiTheme="minorHAnsi" w:cstheme="minorHAnsi"/>
          <w:color w:val="1F3864" w:themeColor="accent1" w:themeShade="80"/>
        </w:rPr>
        <w:t>h</w:t>
      </w:r>
      <w:r w:rsidRPr="007648C6">
        <w:rPr>
          <w:rFonts w:asciiTheme="minorHAnsi" w:hAnsiTheme="minorHAnsi" w:cstheme="minorHAnsi"/>
          <w:color w:val="1F3864" w:themeColor="accent1" w:themeShade="80"/>
          <w:spacing w:val="-1"/>
        </w:rPr>
        <w:t>u</w:t>
      </w:r>
      <w:r w:rsidRPr="007648C6">
        <w:rPr>
          <w:rFonts w:asciiTheme="minorHAnsi" w:hAnsiTheme="minorHAnsi" w:cstheme="minorHAnsi"/>
          <w:color w:val="1F3864" w:themeColor="accent1" w:themeShade="80"/>
          <w:spacing w:val="1"/>
        </w:rPr>
        <w:t>m</w:t>
      </w:r>
      <w:r w:rsidRPr="007648C6">
        <w:rPr>
          <w:rFonts w:asciiTheme="minorHAnsi" w:hAnsiTheme="minorHAnsi" w:cstheme="minorHAnsi"/>
          <w:color w:val="1F3864" w:themeColor="accent1" w:themeShade="80"/>
        </w:rPr>
        <w:t>b</w:t>
      </w:r>
      <w:r w:rsidRPr="007648C6">
        <w:rPr>
          <w:rFonts w:asciiTheme="minorHAnsi" w:hAnsiTheme="minorHAnsi" w:cstheme="minorHAnsi"/>
          <w:color w:val="1F3864" w:themeColor="accent1" w:themeShade="80"/>
          <w:spacing w:val="-2"/>
        </w:rPr>
        <w:t xml:space="preserve"> </w:t>
      </w:r>
      <w:r w:rsidRPr="007648C6">
        <w:rPr>
          <w:rFonts w:asciiTheme="minorHAnsi" w:hAnsiTheme="minorHAnsi" w:cstheme="minorHAnsi"/>
          <w:color w:val="1F3864" w:themeColor="accent1" w:themeShade="80"/>
        </w:rPr>
        <w:t>su</w:t>
      </w:r>
      <w:r w:rsidRPr="007648C6">
        <w:rPr>
          <w:rFonts w:asciiTheme="minorHAnsi" w:hAnsiTheme="minorHAnsi" w:cstheme="minorHAnsi"/>
          <w:color w:val="1F3864" w:themeColor="accent1" w:themeShade="80"/>
          <w:spacing w:val="-3"/>
        </w:rPr>
        <w:t>c</w:t>
      </w:r>
      <w:r w:rsidRPr="007648C6">
        <w:rPr>
          <w:rFonts w:asciiTheme="minorHAnsi" w:hAnsiTheme="minorHAnsi" w:cstheme="minorHAnsi"/>
          <w:color w:val="1F3864" w:themeColor="accent1" w:themeShade="80"/>
          <w:spacing w:val="2"/>
        </w:rPr>
        <w:t>k</w:t>
      </w:r>
      <w:r w:rsidRPr="007648C6">
        <w:rPr>
          <w:rFonts w:asciiTheme="minorHAnsi" w:hAnsiTheme="minorHAnsi" w:cstheme="minorHAnsi"/>
          <w:color w:val="1F3864" w:themeColor="accent1" w:themeShade="80"/>
          <w:spacing w:val="-3"/>
        </w:rPr>
        <w:t>i</w:t>
      </w:r>
      <w:r w:rsidRPr="007648C6">
        <w:rPr>
          <w:rFonts w:asciiTheme="minorHAnsi" w:hAnsiTheme="minorHAnsi" w:cstheme="minorHAnsi"/>
          <w:color w:val="1F3864" w:themeColor="accent1" w:themeShade="80"/>
        </w:rPr>
        <w:t>n</w:t>
      </w:r>
      <w:r w:rsidRPr="007648C6">
        <w:rPr>
          <w:rFonts w:asciiTheme="minorHAnsi" w:hAnsiTheme="minorHAnsi" w:cstheme="minorHAnsi"/>
          <w:color w:val="1F3864" w:themeColor="accent1" w:themeShade="80"/>
          <w:spacing w:val="-1"/>
        </w:rPr>
        <w:t>g</w:t>
      </w:r>
      <w:r w:rsidRPr="007648C6">
        <w:rPr>
          <w:rFonts w:asciiTheme="minorHAnsi" w:hAnsiTheme="minorHAnsi" w:cstheme="minorHAnsi"/>
          <w:color w:val="1F3864" w:themeColor="accent1" w:themeShade="80"/>
        </w:rPr>
        <w:t>,</w:t>
      </w:r>
      <w:r w:rsidRPr="007648C6">
        <w:rPr>
          <w:rFonts w:asciiTheme="minorHAnsi" w:hAnsiTheme="minorHAnsi" w:cstheme="minorHAnsi"/>
          <w:color w:val="1F3864" w:themeColor="accent1" w:themeShade="80"/>
          <w:spacing w:val="2"/>
        </w:rPr>
        <w:t xml:space="preserve"> </w:t>
      </w:r>
      <w:r w:rsidRPr="007648C6">
        <w:rPr>
          <w:rFonts w:asciiTheme="minorHAnsi" w:hAnsiTheme="minorHAnsi" w:cstheme="minorHAnsi"/>
          <w:color w:val="1F3864" w:themeColor="accent1" w:themeShade="80"/>
        </w:rPr>
        <w:t>a</w:t>
      </w:r>
      <w:r w:rsidRPr="007648C6">
        <w:rPr>
          <w:rFonts w:asciiTheme="minorHAnsi" w:hAnsiTheme="minorHAnsi" w:cstheme="minorHAnsi"/>
          <w:color w:val="1F3864" w:themeColor="accent1" w:themeShade="80"/>
          <w:spacing w:val="-3"/>
        </w:rPr>
        <w:t>c</w:t>
      </w:r>
      <w:r w:rsidRPr="007648C6">
        <w:rPr>
          <w:rFonts w:asciiTheme="minorHAnsi" w:hAnsiTheme="minorHAnsi" w:cstheme="minorHAnsi"/>
          <w:color w:val="1F3864" w:themeColor="accent1" w:themeShade="80"/>
          <w:spacing w:val="1"/>
        </w:rPr>
        <w:t>t</w:t>
      </w:r>
      <w:r w:rsidRPr="007648C6">
        <w:rPr>
          <w:rFonts w:asciiTheme="minorHAnsi" w:hAnsiTheme="minorHAnsi" w:cstheme="minorHAnsi"/>
          <w:color w:val="1F3864" w:themeColor="accent1" w:themeShade="80"/>
          <w:spacing w:val="-1"/>
        </w:rPr>
        <w:t>i</w:t>
      </w:r>
      <w:r w:rsidRPr="007648C6">
        <w:rPr>
          <w:rFonts w:asciiTheme="minorHAnsi" w:hAnsiTheme="minorHAnsi" w:cstheme="minorHAnsi"/>
          <w:color w:val="1F3864" w:themeColor="accent1" w:themeShade="80"/>
        </w:rPr>
        <w:t>ng</w:t>
      </w:r>
      <w:r w:rsidRPr="007648C6">
        <w:rPr>
          <w:rFonts w:asciiTheme="minorHAnsi" w:hAnsiTheme="minorHAnsi" w:cstheme="minorHAnsi"/>
          <w:color w:val="1F3864" w:themeColor="accent1" w:themeShade="80"/>
          <w:spacing w:val="1"/>
        </w:rPr>
        <w:t xml:space="preserve"> </w:t>
      </w:r>
      <w:r w:rsidRPr="007648C6">
        <w:rPr>
          <w:rFonts w:asciiTheme="minorHAnsi" w:hAnsiTheme="minorHAnsi" w:cstheme="minorHAnsi"/>
          <w:color w:val="1F3864" w:themeColor="accent1" w:themeShade="80"/>
          <w:spacing w:val="-1"/>
        </w:rPr>
        <w:t>li</w:t>
      </w:r>
      <w:r w:rsidRPr="007648C6">
        <w:rPr>
          <w:rFonts w:asciiTheme="minorHAnsi" w:hAnsiTheme="minorHAnsi" w:cstheme="minorHAnsi"/>
          <w:color w:val="1F3864" w:themeColor="accent1" w:themeShade="80"/>
          <w:spacing w:val="2"/>
        </w:rPr>
        <w:t>k</w:t>
      </w:r>
      <w:r w:rsidRPr="007648C6">
        <w:rPr>
          <w:rFonts w:asciiTheme="minorHAnsi" w:hAnsiTheme="minorHAnsi" w:cstheme="minorHAnsi"/>
          <w:color w:val="1F3864" w:themeColor="accent1" w:themeShade="80"/>
        </w:rPr>
        <w:t>e</w:t>
      </w:r>
      <w:r w:rsidRPr="007648C6">
        <w:rPr>
          <w:rFonts w:asciiTheme="minorHAnsi" w:hAnsiTheme="minorHAnsi" w:cstheme="minorHAnsi"/>
          <w:color w:val="1F3864" w:themeColor="accent1" w:themeShade="80"/>
          <w:spacing w:val="-2"/>
        </w:rPr>
        <w:t xml:space="preserve"> </w:t>
      </w:r>
      <w:r w:rsidRPr="007648C6">
        <w:rPr>
          <w:rFonts w:asciiTheme="minorHAnsi" w:hAnsiTheme="minorHAnsi" w:cstheme="minorHAnsi"/>
          <w:color w:val="1F3864" w:themeColor="accent1" w:themeShade="80"/>
        </w:rPr>
        <w:t>a</w:t>
      </w:r>
      <w:r w:rsidRPr="007648C6">
        <w:rPr>
          <w:rFonts w:asciiTheme="minorHAnsi" w:hAnsiTheme="minorHAnsi" w:cstheme="minorHAnsi"/>
          <w:color w:val="1F3864" w:themeColor="accent1" w:themeShade="80"/>
          <w:spacing w:val="-2"/>
        </w:rPr>
        <w:t xml:space="preserve"> </w:t>
      </w:r>
      <w:r w:rsidRPr="007648C6">
        <w:rPr>
          <w:rFonts w:asciiTheme="minorHAnsi" w:hAnsiTheme="minorHAnsi" w:cstheme="minorHAnsi"/>
          <w:color w:val="1F3864" w:themeColor="accent1" w:themeShade="80"/>
        </w:rPr>
        <w:t>b</w:t>
      </w:r>
      <w:r w:rsidRPr="007648C6">
        <w:rPr>
          <w:rFonts w:asciiTheme="minorHAnsi" w:hAnsiTheme="minorHAnsi" w:cstheme="minorHAnsi"/>
          <w:color w:val="1F3864" w:themeColor="accent1" w:themeShade="80"/>
          <w:spacing w:val="-1"/>
        </w:rPr>
        <w:t>a</w:t>
      </w:r>
      <w:r w:rsidRPr="007648C6">
        <w:rPr>
          <w:rFonts w:asciiTheme="minorHAnsi" w:hAnsiTheme="minorHAnsi" w:cstheme="minorHAnsi"/>
          <w:color w:val="1F3864" w:themeColor="accent1" w:themeShade="80"/>
        </w:rPr>
        <w:t>b</w:t>
      </w:r>
      <w:r w:rsidRPr="007648C6">
        <w:rPr>
          <w:rFonts w:asciiTheme="minorHAnsi" w:hAnsiTheme="minorHAnsi" w:cstheme="minorHAnsi"/>
          <w:color w:val="1F3864" w:themeColor="accent1" w:themeShade="80"/>
          <w:spacing w:val="-3"/>
        </w:rPr>
        <w:t>y</w:t>
      </w:r>
      <w:r w:rsidRPr="007648C6">
        <w:rPr>
          <w:rFonts w:asciiTheme="minorHAnsi" w:hAnsiTheme="minorHAnsi" w:cstheme="minorHAnsi"/>
          <w:color w:val="1F3864" w:themeColor="accent1" w:themeShade="80"/>
        </w:rPr>
        <w:t>,</w:t>
      </w:r>
      <w:r w:rsidRPr="007648C6">
        <w:rPr>
          <w:rFonts w:asciiTheme="minorHAnsi" w:hAnsiTheme="minorHAnsi" w:cstheme="minorHAnsi"/>
          <w:color w:val="1F3864" w:themeColor="accent1" w:themeShade="80"/>
          <w:spacing w:val="2"/>
        </w:rPr>
        <w:t xml:space="preserve"> </w:t>
      </w:r>
      <w:r w:rsidRPr="007648C6">
        <w:rPr>
          <w:rFonts w:asciiTheme="minorHAnsi" w:hAnsiTheme="minorHAnsi" w:cstheme="minorHAnsi"/>
          <w:color w:val="1F3864" w:themeColor="accent1" w:themeShade="80"/>
        </w:rPr>
        <w:t>p</w:t>
      </w:r>
      <w:r w:rsidRPr="007648C6">
        <w:rPr>
          <w:rFonts w:asciiTheme="minorHAnsi" w:hAnsiTheme="minorHAnsi" w:cstheme="minorHAnsi"/>
          <w:color w:val="1F3864" w:themeColor="accent1" w:themeShade="80"/>
          <w:spacing w:val="-1"/>
        </w:rPr>
        <w:t>l</w:t>
      </w:r>
      <w:r w:rsidRPr="007648C6">
        <w:rPr>
          <w:rFonts w:asciiTheme="minorHAnsi" w:hAnsiTheme="minorHAnsi" w:cstheme="minorHAnsi"/>
          <w:color w:val="1F3864" w:themeColor="accent1" w:themeShade="80"/>
        </w:rPr>
        <w:t>a</w:t>
      </w:r>
      <w:r w:rsidRPr="007648C6">
        <w:rPr>
          <w:rFonts w:asciiTheme="minorHAnsi" w:hAnsiTheme="minorHAnsi" w:cstheme="minorHAnsi"/>
          <w:color w:val="1F3864" w:themeColor="accent1" w:themeShade="80"/>
          <w:spacing w:val="-3"/>
        </w:rPr>
        <w:t>y</w:t>
      </w:r>
      <w:r w:rsidRPr="007648C6">
        <w:rPr>
          <w:rFonts w:asciiTheme="minorHAnsi" w:hAnsiTheme="minorHAnsi" w:cstheme="minorHAnsi"/>
          <w:color w:val="1F3864" w:themeColor="accent1" w:themeShade="80"/>
          <w:spacing w:val="-1"/>
        </w:rPr>
        <w:t>i</w:t>
      </w:r>
      <w:r w:rsidRPr="007648C6">
        <w:rPr>
          <w:rFonts w:asciiTheme="minorHAnsi" w:hAnsiTheme="minorHAnsi" w:cstheme="minorHAnsi"/>
          <w:color w:val="1F3864" w:themeColor="accent1" w:themeShade="80"/>
        </w:rPr>
        <w:t xml:space="preserve">ng </w:t>
      </w:r>
      <w:r w:rsidRPr="007648C6">
        <w:rPr>
          <w:rFonts w:asciiTheme="minorHAnsi" w:hAnsiTheme="minorHAnsi" w:cstheme="minorHAnsi"/>
          <w:color w:val="1F3864" w:themeColor="accent1" w:themeShade="80"/>
          <w:spacing w:val="-1"/>
        </w:rPr>
        <w:t>wi</w:t>
      </w:r>
      <w:r w:rsidRPr="007648C6">
        <w:rPr>
          <w:rFonts w:asciiTheme="minorHAnsi" w:hAnsiTheme="minorHAnsi" w:cstheme="minorHAnsi"/>
          <w:color w:val="1F3864" w:themeColor="accent1" w:themeShade="80"/>
          <w:spacing w:val="1"/>
        </w:rPr>
        <w:t>t</w:t>
      </w:r>
      <w:r w:rsidRPr="007648C6">
        <w:rPr>
          <w:rFonts w:asciiTheme="minorHAnsi" w:hAnsiTheme="minorHAnsi" w:cstheme="minorHAnsi"/>
          <w:color w:val="1F3864" w:themeColor="accent1" w:themeShade="80"/>
        </w:rPr>
        <w:t>h d</w:t>
      </w:r>
      <w:r w:rsidRPr="007648C6">
        <w:rPr>
          <w:rFonts w:asciiTheme="minorHAnsi" w:hAnsiTheme="minorHAnsi" w:cstheme="minorHAnsi"/>
          <w:color w:val="1F3864" w:themeColor="accent1" w:themeShade="80"/>
          <w:spacing w:val="-1"/>
        </w:rPr>
        <w:t>i</w:t>
      </w:r>
      <w:r w:rsidRPr="007648C6">
        <w:rPr>
          <w:rFonts w:asciiTheme="minorHAnsi" w:hAnsiTheme="minorHAnsi" w:cstheme="minorHAnsi"/>
          <w:color w:val="1F3864" w:themeColor="accent1" w:themeShade="80"/>
        </w:rPr>
        <w:t>scarded</w:t>
      </w:r>
      <w:r w:rsidRPr="007648C6">
        <w:rPr>
          <w:rFonts w:asciiTheme="minorHAnsi" w:hAnsiTheme="minorHAnsi" w:cstheme="minorHAnsi"/>
          <w:color w:val="1F3864" w:themeColor="accent1" w:themeShade="80"/>
          <w:spacing w:val="-2"/>
        </w:rPr>
        <w:t xml:space="preserve"> </w:t>
      </w:r>
      <w:r w:rsidRPr="007648C6">
        <w:rPr>
          <w:rFonts w:asciiTheme="minorHAnsi" w:hAnsiTheme="minorHAnsi" w:cstheme="minorHAnsi"/>
          <w:color w:val="1F3864" w:themeColor="accent1" w:themeShade="80"/>
          <w:spacing w:val="1"/>
        </w:rPr>
        <w:t>t</w:t>
      </w:r>
      <w:r w:rsidRPr="007648C6">
        <w:rPr>
          <w:rFonts w:asciiTheme="minorHAnsi" w:hAnsiTheme="minorHAnsi" w:cstheme="minorHAnsi"/>
          <w:color w:val="1F3864" w:themeColor="accent1" w:themeShade="80"/>
        </w:rPr>
        <w:t>o</w:t>
      </w:r>
      <w:r w:rsidRPr="007648C6">
        <w:rPr>
          <w:rFonts w:asciiTheme="minorHAnsi" w:hAnsiTheme="minorHAnsi" w:cstheme="minorHAnsi"/>
          <w:color w:val="1F3864" w:themeColor="accent1" w:themeShade="80"/>
          <w:spacing w:val="-3"/>
        </w:rPr>
        <w:t>y</w:t>
      </w:r>
      <w:r w:rsidRPr="007648C6">
        <w:rPr>
          <w:rFonts w:asciiTheme="minorHAnsi" w:hAnsiTheme="minorHAnsi" w:cstheme="minorHAnsi"/>
          <w:color w:val="1F3864" w:themeColor="accent1" w:themeShade="80"/>
        </w:rPr>
        <w:t>s</w:t>
      </w:r>
    </w:p>
    <w:p w14:paraId="2A1D9A1B" w14:textId="77777777" w:rsidR="00CE6FA8" w:rsidRPr="007648C6" w:rsidRDefault="00CE6FA8" w:rsidP="00353185">
      <w:pPr>
        <w:widowControl w:val="0"/>
        <w:numPr>
          <w:ilvl w:val="0"/>
          <w:numId w:val="7"/>
        </w:numPr>
        <w:autoSpaceDE w:val="0"/>
        <w:autoSpaceDN w:val="0"/>
        <w:adjustRightInd w:val="0"/>
        <w:spacing w:after="0" w:line="240" w:lineRule="auto"/>
        <w:ind w:right="55"/>
        <w:jc w:val="both"/>
        <w:rPr>
          <w:rFonts w:asciiTheme="minorHAnsi" w:hAnsiTheme="minorHAnsi" w:cstheme="minorHAnsi"/>
          <w:color w:val="1F3864" w:themeColor="accent1" w:themeShade="80"/>
        </w:rPr>
      </w:pPr>
      <w:r w:rsidRPr="007648C6">
        <w:rPr>
          <w:rFonts w:asciiTheme="minorHAnsi" w:hAnsiTheme="minorHAnsi" w:cstheme="minorHAnsi"/>
          <w:color w:val="1F3864" w:themeColor="accent1" w:themeShade="80"/>
          <w:spacing w:val="-1"/>
          <w:position w:val="-1"/>
        </w:rPr>
        <w:t>C</w:t>
      </w:r>
      <w:r w:rsidRPr="007648C6">
        <w:rPr>
          <w:rFonts w:asciiTheme="minorHAnsi" w:hAnsiTheme="minorHAnsi" w:cstheme="minorHAnsi"/>
          <w:color w:val="1F3864" w:themeColor="accent1" w:themeShade="80"/>
          <w:position w:val="-1"/>
        </w:rPr>
        <w:t>omp</w:t>
      </w:r>
      <w:r w:rsidRPr="007648C6">
        <w:rPr>
          <w:rFonts w:asciiTheme="minorHAnsi" w:hAnsiTheme="minorHAnsi" w:cstheme="minorHAnsi"/>
          <w:color w:val="1F3864" w:themeColor="accent1" w:themeShade="80"/>
          <w:spacing w:val="-1"/>
          <w:position w:val="-1"/>
        </w:rPr>
        <w:t>l</w:t>
      </w:r>
      <w:r w:rsidRPr="007648C6">
        <w:rPr>
          <w:rFonts w:asciiTheme="minorHAnsi" w:hAnsiTheme="minorHAnsi" w:cstheme="minorHAnsi"/>
          <w:color w:val="1F3864" w:themeColor="accent1" w:themeShade="80"/>
          <w:position w:val="-1"/>
        </w:rPr>
        <w:t>a</w:t>
      </w:r>
      <w:r w:rsidRPr="007648C6">
        <w:rPr>
          <w:rFonts w:asciiTheme="minorHAnsi" w:hAnsiTheme="minorHAnsi" w:cstheme="minorHAnsi"/>
          <w:color w:val="1F3864" w:themeColor="accent1" w:themeShade="80"/>
          <w:spacing w:val="-1"/>
          <w:position w:val="-1"/>
        </w:rPr>
        <w:t>i</w:t>
      </w:r>
      <w:r w:rsidRPr="007648C6">
        <w:rPr>
          <w:rFonts w:asciiTheme="minorHAnsi" w:hAnsiTheme="minorHAnsi" w:cstheme="minorHAnsi"/>
          <w:color w:val="1F3864" w:themeColor="accent1" w:themeShade="80"/>
          <w:position w:val="-1"/>
        </w:rPr>
        <w:t>nts</w:t>
      </w:r>
      <w:r w:rsidRPr="007648C6">
        <w:rPr>
          <w:rFonts w:asciiTheme="minorHAnsi" w:hAnsiTheme="minorHAnsi" w:cstheme="minorHAnsi"/>
          <w:color w:val="1F3864" w:themeColor="accent1" w:themeShade="80"/>
          <w:spacing w:val="2"/>
          <w:position w:val="-1"/>
        </w:rPr>
        <w:t xml:space="preserve"> </w:t>
      </w:r>
      <w:r w:rsidRPr="007648C6">
        <w:rPr>
          <w:rFonts w:asciiTheme="minorHAnsi" w:hAnsiTheme="minorHAnsi" w:cstheme="minorHAnsi"/>
          <w:color w:val="1F3864" w:themeColor="accent1" w:themeShade="80"/>
          <w:spacing w:val="-3"/>
          <w:position w:val="-1"/>
        </w:rPr>
        <w:t>o</w:t>
      </w:r>
      <w:r w:rsidRPr="007648C6">
        <w:rPr>
          <w:rFonts w:asciiTheme="minorHAnsi" w:hAnsiTheme="minorHAnsi" w:cstheme="minorHAnsi"/>
          <w:color w:val="1F3864" w:themeColor="accent1" w:themeShade="80"/>
          <w:position w:val="-1"/>
        </w:rPr>
        <w:t xml:space="preserve">f </w:t>
      </w:r>
      <w:r w:rsidRPr="007648C6">
        <w:rPr>
          <w:rFonts w:asciiTheme="minorHAnsi" w:hAnsiTheme="minorHAnsi" w:cstheme="minorHAnsi"/>
          <w:color w:val="1F3864" w:themeColor="accent1" w:themeShade="80"/>
          <w:spacing w:val="2"/>
          <w:position w:val="-1"/>
        </w:rPr>
        <w:t>g</w:t>
      </w:r>
      <w:r w:rsidRPr="007648C6">
        <w:rPr>
          <w:rFonts w:asciiTheme="minorHAnsi" w:hAnsiTheme="minorHAnsi" w:cstheme="minorHAnsi"/>
          <w:color w:val="1F3864" w:themeColor="accent1" w:themeShade="80"/>
          <w:position w:val="-1"/>
        </w:rPr>
        <w:t>e</w:t>
      </w:r>
      <w:r w:rsidRPr="007648C6">
        <w:rPr>
          <w:rFonts w:asciiTheme="minorHAnsi" w:hAnsiTheme="minorHAnsi" w:cstheme="minorHAnsi"/>
          <w:color w:val="1F3864" w:themeColor="accent1" w:themeShade="80"/>
          <w:spacing w:val="-1"/>
          <w:position w:val="-1"/>
        </w:rPr>
        <w:t>ni</w:t>
      </w:r>
      <w:r w:rsidRPr="007648C6">
        <w:rPr>
          <w:rFonts w:asciiTheme="minorHAnsi" w:hAnsiTheme="minorHAnsi" w:cstheme="minorHAnsi"/>
          <w:color w:val="1F3864" w:themeColor="accent1" w:themeShade="80"/>
          <w:spacing w:val="1"/>
          <w:position w:val="-1"/>
        </w:rPr>
        <w:t>t</w:t>
      </w:r>
      <w:r w:rsidRPr="007648C6">
        <w:rPr>
          <w:rFonts w:asciiTheme="minorHAnsi" w:hAnsiTheme="minorHAnsi" w:cstheme="minorHAnsi"/>
          <w:color w:val="1F3864" w:themeColor="accent1" w:themeShade="80"/>
          <w:position w:val="-1"/>
        </w:rPr>
        <w:t xml:space="preserve">al </w:t>
      </w:r>
      <w:r w:rsidRPr="007648C6">
        <w:rPr>
          <w:rFonts w:asciiTheme="minorHAnsi" w:hAnsiTheme="minorHAnsi" w:cstheme="minorHAnsi"/>
          <w:color w:val="1F3864" w:themeColor="accent1" w:themeShade="80"/>
          <w:spacing w:val="-3"/>
          <w:position w:val="-1"/>
        </w:rPr>
        <w:t>i</w:t>
      </w:r>
      <w:r w:rsidRPr="007648C6">
        <w:rPr>
          <w:rFonts w:asciiTheme="minorHAnsi" w:hAnsiTheme="minorHAnsi" w:cstheme="minorHAnsi"/>
          <w:color w:val="1F3864" w:themeColor="accent1" w:themeShade="80"/>
          <w:spacing w:val="1"/>
          <w:position w:val="-1"/>
        </w:rPr>
        <w:t>t</w:t>
      </w:r>
      <w:r w:rsidRPr="007648C6">
        <w:rPr>
          <w:rFonts w:asciiTheme="minorHAnsi" w:hAnsiTheme="minorHAnsi" w:cstheme="minorHAnsi"/>
          <w:color w:val="1F3864" w:themeColor="accent1" w:themeShade="80"/>
          <w:spacing w:val="-2"/>
          <w:position w:val="-1"/>
        </w:rPr>
        <w:t>c</w:t>
      </w:r>
      <w:r w:rsidRPr="007648C6">
        <w:rPr>
          <w:rFonts w:asciiTheme="minorHAnsi" w:hAnsiTheme="minorHAnsi" w:cstheme="minorHAnsi"/>
          <w:color w:val="1F3864" w:themeColor="accent1" w:themeShade="80"/>
          <w:position w:val="-1"/>
        </w:rPr>
        <w:t>h</w:t>
      </w:r>
      <w:r w:rsidRPr="007648C6">
        <w:rPr>
          <w:rFonts w:asciiTheme="minorHAnsi" w:hAnsiTheme="minorHAnsi" w:cstheme="minorHAnsi"/>
          <w:color w:val="1F3864" w:themeColor="accent1" w:themeShade="80"/>
          <w:spacing w:val="-1"/>
          <w:position w:val="-1"/>
        </w:rPr>
        <w:t>i</w:t>
      </w:r>
      <w:r w:rsidRPr="007648C6">
        <w:rPr>
          <w:rFonts w:asciiTheme="minorHAnsi" w:hAnsiTheme="minorHAnsi" w:cstheme="minorHAnsi"/>
          <w:color w:val="1F3864" w:themeColor="accent1" w:themeShade="80"/>
          <w:position w:val="-1"/>
        </w:rPr>
        <w:t>ng</w:t>
      </w:r>
      <w:r w:rsidRPr="007648C6">
        <w:rPr>
          <w:rFonts w:asciiTheme="minorHAnsi" w:hAnsiTheme="minorHAnsi" w:cstheme="minorHAnsi"/>
          <w:color w:val="1F3864" w:themeColor="accent1" w:themeShade="80"/>
          <w:spacing w:val="3"/>
          <w:position w:val="-1"/>
        </w:rPr>
        <w:t xml:space="preserve"> </w:t>
      </w:r>
      <w:r w:rsidRPr="007648C6">
        <w:rPr>
          <w:rFonts w:asciiTheme="minorHAnsi" w:hAnsiTheme="minorHAnsi" w:cstheme="minorHAnsi"/>
          <w:color w:val="1F3864" w:themeColor="accent1" w:themeShade="80"/>
          <w:spacing w:val="-3"/>
          <w:position w:val="-1"/>
        </w:rPr>
        <w:t>o</w:t>
      </w:r>
      <w:r w:rsidRPr="007648C6">
        <w:rPr>
          <w:rFonts w:asciiTheme="minorHAnsi" w:hAnsiTheme="minorHAnsi" w:cstheme="minorHAnsi"/>
          <w:color w:val="1F3864" w:themeColor="accent1" w:themeShade="80"/>
          <w:position w:val="-1"/>
        </w:rPr>
        <w:t>r</w:t>
      </w:r>
      <w:r w:rsidRPr="007648C6">
        <w:rPr>
          <w:rFonts w:asciiTheme="minorHAnsi" w:hAnsiTheme="minorHAnsi" w:cstheme="minorHAnsi"/>
          <w:color w:val="1F3864" w:themeColor="accent1" w:themeShade="80"/>
          <w:spacing w:val="2"/>
          <w:position w:val="-1"/>
        </w:rPr>
        <w:t xml:space="preserve"> </w:t>
      </w:r>
      <w:r w:rsidRPr="007648C6">
        <w:rPr>
          <w:rFonts w:asciiTheme="minorHAnsi" w:hAnsiTheme="minorHAnsi" w:cstheme="minorHAnsi"/>
          <w:color w:val="1F3864" w:themeColor="accent1" w:themeShade="80"/>
          <w:position w:val="-1"/>
        </w:rPr>
        <w:t>p</w:t>
      </w:r>
      <w:r w:rsidRPr="007648C6">
        <w:rPr>
          <w:rFonts w:asciiTheme="minorHAnsi" w:hAnsiTheme="minorHAnsi" w:cstheme="minorHAnsi"/>
          <w:color w:val="1F3864" w:themeColor="accent1" w:themeShade="80"/>
          <w:spacing w:val="-1"/>
          <w:position w:val="-1"/>
        </w:rPr>
        <w:t>ai</w:t>
      </w:r>
      <w:r w:rsidRPr="007648C6">
        <w:rPr>
          <w:rFonts w:asciiTheme="minorHAnsi" w:hAnsiTheme="minorHAnsi" w:cstheme="minorHAnsi"/>
          <w:color w:val="1F3864" w:themeColor="accent1" w:themeShade="80"/>
          <w:position w:val="-1"/>
        </w:rPr>
        <w:t>n, or</w:t>
      </w:r>
      <w:r w:rsidRPr="007648C6">
        <w:rPr>
          <w:rFonts w:asciiTheme="minorHAnsi" w:hAnsiTheme="minorHAnsi" w:cstheme="minorHAnsi"/>
          <w:color w:val="1F3864" w:themeColor="accent1" w:themeShade="80"/>
          <w:spacing w:val="-1"/>
          <w:position w:val="-1"/>
        </w:rPr>
        <w:t xml:space="preserve"> </w:t>
      </w:r>
      <w:r w:rsidRPr="007648C6">
        <w:rPr>
          <w:rFonts w:asciiTheme="minorHAnsi" w:hAnsiTheme="minorHAnsi" w:cstheme="minorHAnsi"/>
          <w:color w:val="1F3864" w:themeColor="accent1" w:themeShade="80"/>
          <w:position w:val="-1"/>
        </w:rPr>
        <w:t>a</w:t>
      </w:r>
      <w:r w:rsidRPr="007648C6">
        <w:rPr>
          <w:rFonts w:asciiTheme="minorHAnsi" w:hAnsiTheme="minorHAnsi" w:cstheme="minorHAnsi"/>
          <w:color w:val="1F3864" w:themeColor="accent1" w:themeShade="80"/>
          <w:spacing w:val="-1"/>
          <w:position w:val="-1"/>
        </w:rPr>
        <w:t>n</w:t>
      </w:r>
      <w:r w:rsidRPr="007648C6">
        <w:rPr>
          <w:rFonts w:asciiTheme="minorHAnsi" w:hAnsiTheme="minorHAnsi" w:cstheme="minorHAnsi"/>
          <w:color w:val="1F3864" w:themeColor="accent1" w:themeShade="80"/>
          <w:position w:val="-1"/>
        </w:rPr>
        <w:t>al p</w:t>
      </w:r>
      <w:r w:rsidRPr="007648C6">
        <w:rPr>
          <w:rFonts w:asciiTheme="minorHAnsi" w:hAnsiTheme="minorHAnsi" w:cstheme="minorHAnsi"/>
          <w:color w:val="1F3864" w:themeColor="accent1" w:themeShade="80"/>
          <w:spacing w:val="-1"/>
          <w:position w:val="-1"/>
        </w:rPr>
        <w:t>ai</w:t>
      </w:r>
      <w:r w:rsidRPr="007648C6">
        <w:rPr>
          <w:rFonts w:asciiTheme="minorHAnsi" w:hAnsiTheme="minorHAnsi" w:cstheme="minorHAnsi"/>
          <w:color w:val="1F3864" w:themeColor="accent1" w:themeShade="80"/>
          <w:position w:val="-1"/>
        </w:rPr>
        <w:t>n</w:t>
      </w:r>
    </w:p>
    <w:p w14:paraId="4CADD733" w14:textId="77777777" w:rsidR="00CE6FA8" w:rsidRPr="007648C6" w:rsidRDefault="00CE6FA8" w:rsidP="00353185">
      <w:pPr>
        <w:widowControl w:val="0"/>
        <w:numPr>
          <w:ilvl w:val="0"/>
          <w:numId w:val="7"/>
        </w:numPr>
        <w:autoSpaceDE w:val="0"/>
        <w:autoSpaceDN w:val="0"/>
        <w:adjustRightInd w:val="0"/>
        <w:spacing w:before="15" w:after="0" w:line="240" w:lineRule="auto"/>
        <w:ind w:right="55"/>
        <w:jc w:val="both"/>
        <w:rPr>
          <w:rFonts w:asciiTheme="minorHAnsi" w:hAnsiTheme="minorHAnsi" w:cstheme="minorHAnsi"/>
          <w:color w:val="1F3864" w:themeColor="accent1" w:themeShade="80"/>
        </w:rPr>
      </w:pPr>
      <w:r w:rsidRPr="007648C6">
        <w:rPr>
          <w:rFonts w:asciiTheme="minorHAnsi" w:hAnsiTheme="minorHAnsi" w:cstheme="minorHAnsi"/>
          <w:color w:val="1F3864" w:themeColor="accent1" w:themeShade="80"/>
          <w:spacing w:val="-1"/>
        </w:rPr>
        <w:t>Di</w:t>
      </w:r>
      <w:r w:rsidRPr="007648C6">
        <w:rPr>
          <w:rFonts w:asciiTheme="minorHAnsi" w:hAnsiTheme="minorHAnsi" w:cstheme="minorHAnsi"/>
          <w:color w:val="1F3864" w:themeColor="accent1" w:themeShade="80"/>
        </w:rPr>
        <w:t>s</w:t>
      </w:r>
      <w:r w:rsidRPr="007648C6">
        <w:rPr>
          <w:rFonts w:asciiTheme="minorHAnsi" w:hAnsiTheme="minorHAnsi" w:cstheme="minorHAnsi"/>
          <w:color w:val="1F3864" w:themeColor="accent1" w:themeShade="80"/>
          <w:spacing w:val="1"/>
        </w:rPr>
        <w:t>tr</w:t>
      </w:r>
      <w:r w:rsidRPr="007648C6">
        <w:rPr>
          <w:rFonts w:asciiTheme="minorHAnsi" w:hAnsiTheme="minorHAnsi" w:cstheme="minorHAnsi"/>
          <w:color w:val="1F3864" w:themeColor="accent1" w:themeShade="80"/>
        </w:rPr>
        <w:t xml:space="preserve">ust </w:t>
      </w:r>
      <w:r w:rsidRPr="007648C6">
        <w:rPr>
          <w:rFonts w:asciiTheme="minorHAnsi" w:hAnsiTheme="minorHAnsi" w:cstheme="minorHAnsi"/>
          <w:color w:val="1F3864" w:themeColor="accent1" w:themeShade="80"/>
          <w:spacing w:val="-3"/>
        </w:rPr>
        <w:t>o</w:t>
      </w:r>
      <w:r w:rsidRPr="007648C6">
        <w:rPr>
          <w:rFonts w:asciiTheme="minorHAnsi" w:hAnsiTheme="minorHAnsi" w:cstheme="minorHAnsi"/>
          <w:color w:val="1F3864" w:themeColor="accent1" w:themeShade="80"/>
        </w:rPr>
        <w:t>f</w:t>
      </w:r>
      <w:r w:rsidRPr="007648C6">
        <w:rPr>
          <w:rFonts w:asciiTheme="minorHAnsi" w:hAnsiTheme="minorHAnsi" w:cstheme="minorHAnsi"/>
          <w:color w:val="1F3864" w:themeColor="accent1" w:themeShade="80"/>
          <w:spacing w:val="2"/>
        </w:rPr>
        <w:t xml:space="preserve"> </w:t>
      </w:r>
      <w:r w:rsidRPr="007648C6">
        <w:rPr>
          <w:rFonts w:asciiTheme="minorHAnsi" w:hAnsiTheme="minorHAnsi" w:cstheme="minorHAnsi"/>
          <w:color w:val="1F3864" w:themeColor="accent1" w:themeShade="80"/>
        </w:rPr>
        <w:t>a</w:t>
      </w:r>
      <w:r w:rsidRPr="007648C6">
        <w:rPr>
          <w:rFonts w:asciiTheme="minorHAnsi" w:hAnsiTheme="minorHAnsi" w:cstheme="minorHAnsi"/>
          <w:color w:val="1F3864" w:themeColor="accent1" w:themeShade="80"/>
          <w:spacing w:val="-1"/>
        </w:rPr>
        <w:t xml:space="preserve"> </w:t>
      </w:r>
      <w:r w:rsidRPr="007648C6">
        <w:rPr>
          <w:rFonts w:asciiTheme="minorHAnsi" w:hAnsiTheme="minorHAnsi" w:cstheme="minorHAnsi"/>
          <w:color w:val="1F3864" w:themeColor="accent1" w:themeShade="80"/>
          <w:spacing w:val="1"/>
        </w:rPr>
        <w:t>f</w:t>
      </w:r>
      <w:r w:rsidRPr="007648C6">
        <w:rPr>
          <w:rFonts w:asciiTheme="minorHAnsi" w:hAnsiTheme="minorHAnsi" w:cstheme="minorHAnsi"/>
          <w:color w:val="1F3864" w:themeColor="accent1" w:themeShade="80"/>
          <w:spacing w:val="-3"/>
        </w:rPr>
        <w:t>a</w:t>
      </w:r>
      <w:r w:rsidRPr="007648C6">
        <w:rPr>
          <w:rFonts w:asciiTheme="minorHAnsi" w:hAnsiTheme="minorHAnsi" w:cstheme="minorHAnsi"/>
          <w:color w:val="1F3864" w:themeColor="accent1" w:themeShade="80"/>
          <w:spacing w:val="1"/>
        </w:rPr>
        <w:t>m</w:t>
      </w:r>
      <w:r w:rsidRPr="007648C6">
        <w:rPr>
          <w:rFonts w:asciiTheme="minorHAnsi" w:hAnsiTheme="minorHAnsi" w:cstheme="minorHAnsi"/>
          <w:color w:val="1F3864" w:themeColor="accent1" w:themeShade="80"/>
          <w:spacing w:val="-1"/>
        </w:rPr>
        <w:t>ili</w:t>
      </w:r>
      <w:r w:rsidRPr="007648C6">
        <w:rPr>
          <w:rFonts w:asciiTheme="minorHAnsi" w:hAnsiTheme="minorHAnsi" w:cstheme="minorHAnsi"/>
          <w:color w:val="1F3864" w:themeColor="accent1" w:themeShade="80"/>
        </w:rPr>
        <w:t>ar</w:t>
      </w:r>
      <w:r w:rsidRPr="007648C6">
        <w:rPr>
          <w:rFonts w:asciiTheme="minorHAnsi" w:hAnsiTheme="minorHAnsi" w:cstheme="minorHAnsi"/>
          <w:color w:val="1F3864" w:themeColor="accent1" w:themeShade="80"/>
          <w:spacing w:val="4"/>
        </w:rPr>
        <w:t xml:space="preserve"> </w:t>
      </w:r>
      <w:r w:rsidRPr="007648C6">
        <w:rPr>
          <w:rFonts w:asciiTheme="minorHAnsi" w:hAnsiTheme="minorHAnsi" w:cstheme="minorHAnsi"/>
          <w:color w:val="1F3864" w:themeColor="accent1" w:themeShade="80"/>
        </w:rPr>
        <w:t>a</w:t>
      </w:r>
      <w:r w:rsidRPr="007648C6">
        <w:rPr>
          <w:rFonts w:asciiTheme="minorHAnsi" w:hAnsiTheme="minorHAnsi" w:cstheme="minorHAnsi"/>
          <w:color w:val="1F3864" w:themeColor="accent1" w:themeShade="80"/>
          <w:spacing w:val="-1"/>
        </w:rPr>
        <w:t>d</w:t>
      </w:r>
      <w:r w:rsidRPr="007648C6">
        <w:rPr>
          <w:rFonts w:asciiTheme="minorHAnsi" w:hAnsiTheme="minorHAnsi" w:cstheme="minorHAnsi"/>
          <w:color w:val="1F3864" w:themeColor="accent1" w:themeShade="80"/>
        </w:rPr>
        <w:t>u</w:t>
      </w:r>
      <w:r w:rsidRPr="007648C6">
        <w:rPr>
          <w:rFonts w:asciiTheme="minorHAnsi" w:hAnsiTheme="minorHAnsi" w:cstheme="minorHAnsi"/>
          <w:color w:val="1F3864" w:themeColor="accent1" w:themeShade="80"/>
          <w:spacing w:val="-1"/>
        </w:rPr>
        <w:t>l</w:t>
      </w:r>
      <w:r w:rsidRPr="007648C6">
        <w:rPr>
          <w:rFonts w:asciiTheme="minorHAnsi" w:hAnsiTheme="minorHAnsi" w:cstheme="minorHAnsi"/>
          <w:color w:val="1F3864" w:themeColor="accent1" w:themeShade="80"/>
          <w:spacing w:val="1"/>
        </w:rPr>
        <w:t>t</w:t>
      </w:r>
      <w:r w:rsidRPr="007648C6">
        <w:rPr>
          <w:rFonts w:asciiTheme="minorHAnsi" w:hAnsiTheme="minorHAnsi" w:cstheme="minorHAnsi"/>
          <w:color w:val="1F3864" w:themeColor="accent1" w:themeShade="80"/>
        </w:rPr>
        <w:t>, or</w:t>
      </w:r>
      <w:r w:rsidRPr="007648C6">
        <w:rPr>
          <w:rFonts w:asciiTheme="minorHAnsi" w:hAnsiTheme="minorHAnsi" w:cstheme="minorHAnsi"/>
          <w:color w:val="1F3864" w:themeColor="accent1" w:themeShade="80"/>
          <w:spacing w:val="-1"/>
        </w:rPr>
        <w:t xml:space="preserve"> </w:t>
      </w:r>
      <w:r w:rsidRPr="007648C6">
        <w:rPr>
          <w:rFonts w:asciiTheme="minorHAnsi" w:hAnsiTheme="minorHAnsi" w:cstheme="minorHAnsi"/>
          <w:color w:val="1F3864" w:themeColor="accent1" w:themeShade="80"/>
        </w:rPr>
        <w:t>a</w:t>
      </w:r>
      <w:r w:rsidRPr="007648C6">
        <w:rPr>
          <w:rFonts w:asciiTheme="minorHAnsi" w:hAnsiTheme="minorHAnsi" w:cstheme="minorHAnsi"/>
          <w:color w:val="1F3864" w:themeColor="accent1" w:themeShade="80"/>
          <w:spacing w:val="-1"/>
        </w:rPr>
        <w:t>n</w:t>
      </w:r>
      <w:r w:rsidRPr="007648C6">
        <w:rPr>
          <w:rFonts w:asciiTheme="minorHAnsi" w:hAnsiTheme="minorHAnsi" w:cstheme="minorHAnsi"/>
          <w:color w:val="1F3864" w:themeColor="accent1" w:themeShade="80"/>
          <w:spacing w:val="-2"/>
        </w:rPr>
        <w:t>x</w:t>
      </w:r>
      <w:r w:rsidRPr="007648C6">
        <w:rPr>
          <w:rFonts w:asciiTheme="minorHAnsi" w:hAnsiTheme="minorHAnsi" w:cstheme="minorHAnsi"/>
          <w:color w:val="1F3864" w:themeColor="accent1" w:themeShade="80"/>
          <w:spacing w:val="-1"/>
        </w:rPr>
        <w:t>i</w:t>
      </w:r>
      <w:r w:rsidRPr="007648C6">
        <w:rPr>
          <w:rFonts w:asciiTheme="minorHAnsi" w:hAnsiTheme="minorHAnsi" w:cstheme="minorHAnsi"/>
          <w:color w:val="1F3864" w:themeColor="accent1" w:themeShade="80"/>
        </w:rPr>
        <w:t>ety a</w:t>
      </w:r>
      <w:r w:rsidRPr="007648C6">
        <w:rPr>
          <w:rFonts w:asciiTheme="minorHAnsi" w:hAnsiTheme="minorHAnsi" w:cstheme="minorHAnsi"/>
          <w:color w:val="1F3864" w:themeColor="accent1" w:themeShade="80"/>
          <w:spacing w:val="-1"/>
        </w:rPr>
        <w:t>b</w:t>
      </w:r>
      <w:r w:rsidRPr="007648C6">
        <w:rPr>
          <w:rFonts w:asciiTheme="minorHAnsi" w:hAnsiTheme="minorHAnsi" w:cstheme="minorHAnsi"/>
          <w:color w:val="1F3864" w:themeColor="accent1" w:themeShade="80"/>
        </w:rPr>
        <w:t>o</w:t>
      </w:r>
      <w:r w:rsidRPr="007648C6">
        <w:rPr>
          <w:rFonts w:asciiTheme="minorHAnsi" w:hAnsiTheme="minorHAnsi" w:cstheme="minorHAnsi"/>
          <w:color w:val="1F3864" w:themeColor="accent1" w:themeShade="80"/>
          <w:spacing w:val="-1"/>
        </w:rPr>
        <w:t>u</w:t>
      </w:r>
      <w:r w:rsidRPr="007648C6">
        <w:rPr>
          <w:rFonts w:asciiTheme="minorHAnsi" w:hAnsiTheme="minorHAnsi" w:cstheme="minorHAnsi"/>
          <w:color w:val="1F3864" w:themeColor="accent1" w:themeShade="80"/>
        </w:rPr>
        <w:t>t</w:t>
      </w:r>
      <w:r w:rsidRPr="007648C6">
        <w:rPr>
          <w:rFonts w:asciiTheme="minorHAnsi" w:hAnsiTheme="minorHAnsi" w:cstheme="minorHAnsi"/>
          <w:color w:val="1F3864" w:themeColor="accent1" w:themeShade="80"/>
          <w:spacing w:val="2"/>
        </w:rPr>
        <w:t xml:space="preserve"> </w:t>
      </w:r>
      <w:r w:rsidRPr="007648C6">
        <w:rPr>
          <w:rFonts w:asciiTheme="minorHAnsi" w:hAnsiTheme="minorHAnsi" w:cstheme="minorHAnsi"/>
          <w:color w:val="1F3864" w:themeColor="accent1" w:themeShade="80"/>
        </w:rPr>
        <w:t>b</w:t>
      </w:r>
      <w:r w:rsidRPr="007648C6">
        <w:rPr>
          <w:rFonts w:asciiTheme="minorHAnsi" w:hAnsiTheme="minorHAnsi" w:cstheme="minorHAnsi"/>
          <w:color w:val="1F3864" w:themeColor="accent1" w:themeShade="80"/>
          <w:spacing w:val="-1"/>
        </w:rPr>
        <w:t>ei</w:t>
      </w:r>
      <w:r w:rsidRPr="007648C6">
        <w:rPr>
          <w:rFonts w:asciiTheme="minorHAnsi" w:hAnsiTheme="minorHAnsi" w:cstheme="minorHAnsi"/>
          <w:color w:val="1F3864" w:themeColor="accent1" w:themeShade="80"/>
        </w:rPr>
        <w:t>ng</w:t>
      </w:r>
      <w:r w:rsidRPr="007648C6">
        <w:rPr>
          <w:rFonts w:asciiTheme="minorHAnsi" w:hAnsiTheme="minorHAnsi" w:cstheme="minorHAnsi"/>
          <w:color w:val="1F3864" w:themeColor="accent1" w:themeShade="80"/>
          <w:spacing w:val="-2"/>
        </w:rPr>
        <w:t xml:space="preserve"> </w:t>
      </w:r>
      <w:r w:rsidRPr="007648C6">
        <w:rPr>
          <w:rFonts w:asciiTheme="minorHAnsi" w:hAnsiTheme="minorHAnsi" w:cstheme="minorHAnsi"/>
          <w:color w:val="1F3864" w:themeColor="accent1" w:themeShade="80"/>
          <w:spacing w:val="-1"/>
        </w:rPr>
        <w:t>l</w:t>
      </w:r>
      <w:r w:rsidRPr="007648C6">
        <w:rPr>
          <w:rFonts w:asciiTheme="minorHAnsi" w:hAnsiTheme="minorHAnsi" w:cstheme="minorHAnsi"/>
          <w:color w:val="1F3864" w:themeColor="accent1" w:themeShade="80"/>
        </w:rPr>
        <w:t>eft</w:t>
      </w:r>
      <w:r w:rsidRPr="007648C6">
        <w:rPr>
          <w:rFonts w:asciiTheme="minorHAnsi" w:hAnsiTheme="minorHAnsi" w:cstheme="minorHAnsi"/>
          <w:color w:val="1F3864" w:themeColor="accent1" w:themeShade="80"/>
          <w:spacing w:val="3"/>
        </w:rPr>
        <w:t xml:space="preserve"> </w:t>
      </w:r>
      <w:r w:rsidRPr="007648C6">
        <w:rPr>
          <w:rFonts w:asciiTheme="minorHAnsi" w:hAnsiTheme="minorHAnsi" w:cstheme="minorHAnsi"/>
          <w:color w:val="1F3864" w:themeColor="accent1" w:themeShade="80"/>
          <w:spacing w:val="-3"/>
        </w:rPr>
        <w:t>w</w:t>
      </w:r>
      <w:r w:rsidRPr="007648C6">
        <w:rPr>
          <w:rFonts w:asciiTheme="minorHAnsi" w:hAnsiTheme="minorHAnsi" w:cstheme="minorHAnsi"/>
          <w:color w:val="1F3864" w:themeColor="accent1" w:themeShade="80"/>
          <w:spacing w:val="-1"/>
        </w:rPr>
        <w:t>i</w:t>
      </w:r>
      <w:r w:rsidRPr="007648C6">
        <w:rPr>
          <w:rFonts w:asciiTheme="minorHAnsi" w:hAnsiTheme="minorHAnsi" w:cstheme="minorHAnsi"/>
          <w:color w:val="1F3864" w:themeColor="accent1" w:themeShade="80"/>
          <w:spacing w:val="1"/>
        </w:rPr>
        <w:t>t</w:t>
      </w:r>
      <w:r w:rsidRPr="007648C6">
        <w:rPr>
          <w:rFonts w:asciiTheme="minorHAnsi" w:hAnsiTheme="minorHAnsi" w:cstheme="minorHAnsi"/>
          <w:color w:val="1F3864" w:themeColor="accent1" w:themeShade="80"/>
        </w:rPr>
        <w:t>h a</w:t>
      </w:r>
      <w:r w:rsidRPr="007648C6">
        <w:rPr>
          <w:rFonts w:asciiTheme="minorHAnsi" w:hAnsiTheme="minorHAnsi" w:cstheme="minorHAnsi"/>
          <w:color w:val="1F3864" w:themeColor="accent1" w:themeShade="80"/>
          <w:spacing w:val="-1"/>
        </w:rPr>
        <w:t xml:space="preserve"> </w:t>
      </w:r>
      <w:r w:rsidRPr="007648C6">
        <w:rPr>
          <w:rFonts w:asciiTheme="minorHAnsi" w:hAnsiTheme="minorHAnsi" w:cstheme="minorHAnsi"/>
          <w:color w:val="1F3864" w:themeColor="accent1" w:themeShade="80"/>
          <w:spacing w:val="1"/>
        </w:rPr>
        <w:t>r</w:t>
      </w:r>
      <w:r w:rsidRPr="007648C6">
        <w:rPr>
          <w:rFonts w:asciiTheme="minorHAnsi" w:hAnsiTheme="minorHAnsi" w:cstheme="minorHAnsi"/>
          <w:color w:val="1F3864" w:themeColor="accent1" w:themeShade="80"/>
        </w:rPr>
        <w:t>e</w:t>
      </w:r>
      <w:r w:rsidRPr="007648C6">
        <w:rPr>
          <w:rFonts w:asciiTheme="minorHAnsi" w:hAnsiTheme="minorHAnsi" w:cstheme="minorHAnsi"/>
          <w:color w:val="1F3864" w:themeColor="accent1" w:themeShade="80"/>
          <w:spacing w:val="-1"/>
        </w:rPr>
        <w:t>l</w:t>
      </w:r>
      <w:r w:rsidRPr="007648C6">
        <w:rPr>
          <w:rFonts w:asciiTheme="minorHAnsi" w:hAnsiTheme="minorHAnsi" w:cstheme="minorHAnsi"/>
          <w:color w:val="1F3864" w:themeColor="accent1" w:themeShade="80"/>
        </w:rPr>
        <w:t>ati</w:t>
      </w:r>
      <w:r w:rsidRPr="007648C6">
        <w:rPr>
          <w:rFonts w:asciiTheme="minorHAnsi" w:hAnsiTheme="minorHAnsi" w:cstheme="minorHAnsi"/>
          <w:color w:val="1F3864" w:themeColor="accent1" w:themeShade="80"/>
          <w:spacing w:val="-3"/>
        </w:rPr>
        <w:t>v</w:t>
      </w:r>
      <w:r w:rsidRPr="007648C6">
        <w:rPr>
          <w:rFonts w:asciiTheme="minorHAnsi" w:hAnsiTheme="minorHAnsi" w:cstheme="minorHAnsi"/>
          <w:color w:val="1F3864" w:themeColor="accent1" w:themeShade="80"/>
        </w:rPr>
        <w:t>e,</w:t>
      </w:r>
      <w:r w:rsidRPr="007648C6">
        <w:rPr>
          <w:rFonts w:asciiTheme="minorHAnsi" w:hAnsiTheme="minorHAnsi" w:cstheme="minorHAnsi"/>
          <w:color w:val="1F3864" w:themeColor="accent1" w:themeShade="80"/>
          <w:spacing w:val="2"/>
        </w:rPr>
        <w:t xml:space="preserve"> </w:t>
      </w:r>
      <w:r w:rsidRPr="007648C6">
        <w:rPr>
          <w:rFonts w:asciiTheme="minorHAnsi" w:hAnsiTheme="minorHAnsi" w:cstheme="minorHAnsi"/>
          <w:color w:val="1F3864" w:themeColor="accent1" w:themeShade="80"/>
        </w:rPr>
        <w:t>b</w:t>
      </w:r>
      <w:r w:rsidRPr="007648C6">
        <w:rPr>
          <w:rFonts w:asciiTheme="minorHAnsi" w:hAnsiTheme="minorHAnsi" w:cstheme="minorHAnsi"/>
          <w:color w:val="1F3864" w:themeColor="accent1" w:themeShade="80"/>
          <w:spacing w:val="-1"/>
        </w:rPr>
        <w:t>a</w:t>
      </w:r>
      <w:r w:rsidRPr="007648C6">
        <w:rPr>
          <w:rFonts w:asciiTheme="minorHAnsi" w:hAnsiTheme="minorHAnsi" w:cstheme="minorHAnsi"/>
          <w:color w:val="1F3864" w:themeColor="accent1" w:themeShade="80"/>
        </w:rPr>
        <w:t>b</w:t>
      </w:r>
      <w:r w:rsidRPr="007648C6">
        <w:rPr>
          <w:rFonts w:asciiTheme="minorHAnsi" w:hAnsiTheme="minorHAnsi" w:cstheme="minorHAnsi"/>
          <w:color w:val="1F3864" w:themeColor="accent1" w:themeShade="80"/>
          <w:spacing w:val="-3"/>
        </w:rPr>
        <w:t>y</w:t>
      </w:r>
      <w:r w:rsidRPr="007648C6">
        <w:rPr>
          <w:rFonts w:asciiTheme="minorHAnsi" w:hAnsiTheme="minorHAnsi" w:cstheme="minorHAnsi"/>
          <w:color w:val="1F3864" w:themeColor="accent1" w:themeShade="80"/>
        </w:rPr>
        <w:t>s</w:t>
      </w:r>
      <w:r w:rsidRPr="007648C6">
        <w:rPr>
          <w:rFonts w:asciiTheme="minorHAnsi" w:hAnsiTheme="minorHAnsi" w:cstheme="minorHAnsi"/>
          <w:color w:val="1F3864" w:themeColor="accent1" w:themeShade="80"/>
          <w:spacing w:val="-1"/>
        </w:rPr>
        <w:t>i</w:t>
      </w:r>
      <w:r w:rsidRPr="007648C6">
        <w:rPr>
          <w:rFonts w:asciiTheme="minorHAnsi" w:hAnsiTheme="minorHAnsi" w:cstheme="minorHAnsi"/>
          <w:color w:val="1F3864" w:themeColor="accent1" w:themeShade="80"/>
          <w:spacing w:val="1"/>
        </w:rPr>
        <w:t>tt</w:t>
      </w:r>
      <w:r w:rsidRPr="007648C6">
        <w:rPr>
          <w:rFonts w:asciiTheme="minorHAnsi" w:hAnsiTheme="minorHAnsi" w:cstheme="minorHAnsi"/>
          <w:color w:val="1F3864" w:themeColor="accent1" w:themeShade="80"/>
        </w:rPr>
        <w:t>er</w:t>
      </w:r>
      <w:r w:rsidRPr="007648C6">
        <w:rPr>
          <w:rFonts w:asciiTheme="minorHAnsi" w:hAnsiTheme="minorHAnsi" w:cstheme="minorHAnsi"/>
          <w:color w:val="1F3864" w:themeColor="accent1" w:themeShade="80"/>
          <w:spacing w:val="-1"/>
        </w:rPr>
        <w:t xml:space="preserve"> </w:t>
      </w:r>
      <w:r w:rsidRPr="007648C6">
        <w:rPr>
          <w:rFonts w:asciiTheme="minorHAnsi" w:hAnsiTheme="minorHAnsi" w:cstheme="minorHAnsi"/>
          <w:color w:val="1F3864" w:themeColor="accent1" w:themeShade="80"/>
        </w:rPr>
        <w:t xml:space="preserve">or </w:t>
      </w:r>
      <w:r w:rsidRPr="007648C6">
        <w:rPr>
          <w:rFonts w:asciiTheme="minorHAnsi" w:hAnsiTheme="minorHAnsi" w:cstheme="minorHAnsi"/>
          <w:color w:val="1F3864" w:themeColor="accent1" w:themeShade="80"/>
          <w:spacing w:val="-1"/>
        </w:rPr>
        <w:t>l</w:t>
      </w:r>
      <w:r w:rsidRPr="007648C6">
        <w:rPr>
          <w:rFonts w:asciiTheme="minorHAnsi" w:hAnsiTheme="minorHAnsi" w:cstheme="minorHAnsi"/>
          <w:color w:val="1F3864" w:themeColor="accent1" w:themeShade="80"/>
        </w:rPr>
        <w:t>o</w:t>
      </w:r>
      <w:r w:rsidRPr="007648C6">
        <w:rPr>
          <w:rFonts w:asciiTheme="minorHAnsi" w:hAnsiTheme="minorHAnsi" w:cstheme="minorHAnsi"/>
          <w:color w:val="1F3864" w:themeColor="accent1" w:themeShade="80"/>
          <w:spacing w:val="-1"/>
        </w:rPr>
        <w:t>d</w:t>
      </w:r>
      <w:r w:rsidRPr="007648C6">
        <w:rPr>
          <w:rFonts w:asciiTheme="minorHAnsi" w:hAnsiTheme="minorHAnsi" w:cstheme="minorHAnsi"/>
          <w:color w:val="1F3864" w:themeColor="accent1" w:themeShade="80"/>
          <w:spacing w:val="2"/>
        </w:rPr>
        <w:t>g</w:t>
      </w:r>
      <w:r w:rsidRPr="007648C6">
        <w:rPr>
          <w:rFonts w:asciiTheme="minorHAnsi" w:hAnsiTheme="minorHAnsi" w:cstheme="minorHAnsi"/>
          <w:color w:val="1F3864" w:themeColor="accent1" w:themeShade="80"/>
        </w:rPr>
        <w:t>er</w:t>
      </w:r>
    </w:p>
    <w:p w14:paraId="44258DC1" w14:textId="77777777" w:rsidR="00CE6FA8" w:rsidRPr="007648C6" w:rsidRDefault="00CE6FA8" w:rsidP="00353185">
      <w:pPr>
        <w:widowControl w:val="0"/>
        <w:numPr>
          <w:ilvl w:val="0"/>
          <w:numId w:val="7"/>
        </w:numPr>
        <w:autoSpaceDE w:val="0"/>
        <w:autoSpaceDN w:val="0"/>
        <w:adjustRightInd w:val="0"/>
        <w:spacing w:after="0" w:line="240" w:lineRule="auto"/>
        <w:ind w:right="55"/>
        <w:jc w:val="both"/>
        <w:rPr>
          <w:rFonts w:asciiTheme="minorHAnsi" w:hAnsiTheme="minorHAnsi" w:cstheme="minorHAnsi"/>
          <w:color w:val="1F3864" w:themeColor="accent1" w:themeShade="80"/>
        </w:rPr>
      </w:pPr>
      <w:r w:rsidRPr="007648C6">
        <w:rPr>
          <w:rFonts w:asciiTheme="minorHAnsi" w:hAnsiTheme="minorHAnsi" w:cstheme="minorHAnsi"/>
          <w:color w:val="1F3864" w:themeColor="accent1" w:themeShade="80"/>
          <w:spacing w:val="-1"/>
        </w:rPr>
        <w:t>U</w:t>
      </w:r>
      <w:r w:rsidRPr="007648C6">
        <w:rPr>
          <w:rFonts w:asciiTheme="minorHAnsi" w:hAnsiTheme="minorHAnsi" w:cstheme="minorHAnsi"/>
          <w:color w:val="1F3864" w:themeColor="accent1" w:themeShade="80"/>
        </w:rPr>
        <w:t>n</w:t>
      </w:r>
      <w:r w:rsidRPr="007648C6">
        <w:rPr>
          <w:rFonts w:asciiTheme="minorHAnsi" w:hAnsiTheme="minorHAnsi" w:cstheme="minorHAnsi"/>
          <w:color w:val="1F3864" w:themeColor="accent1" w:themeShade="80"/>
          <w:spacing w:val="-1"/>
        </w:rPr>
        <w:t>e</w:t>
      </w:r>
      <w:r w:rsidRPr="007648C6">
        <w:rPr>
          <w:rFonts w:asciiTheme="minorHAnsi" w:hAnsiTheme="minorHAnsi" w:cstheme="minorHAnsi"/>
          <w:color w:val="1F3864" w:themeColor="accent1" w:themeShade="80"/>
          <w:spacing w:val="-2"/>
        </w:rPr>
        <w:t>x</w:t>
      </w:r>
      <w:r w:rsidRPr="007648C6">
        <w:rPr>
          <w:rFonts w:asciiTheme="minorHAnsi" w:hAnsiTheme="minorHAnsi" w:cstheme="minorHAnsi"/>
          <w:color w:val="1F3864" w:themeColor="accent1" w:themeShade="80"/>
        </w:rPr>
        <w:t>p</w:t>
      </w:r>
      <w:r w:rsidRPr="007648C6">
        <w:rPr>
          <w:rFonts w:asciiTheme="minorHAnsi" w:hAnsiTheme="minorHAnsi" w:cstheme="minorHAnsi"/>
          <w:color w:val="1F3864" w:themeColor="accent1" w:themeShade="80"/>
          <w:spacing w:val="-1"/>
        </w:rPr>
        <w:t>l</w:t>
      </w:r>
      <w:r w:rsidRPr="007648C6">
        <w:rPr>
          <w:rFonts w:asciiTheme="minorHAnsi" w:hAnsiTheme="minorHAnsi" w:cstheme="minorHAnsi"/>
          <w:color w:val="1F3864" w:themeColor="accent1" w:themeShade="80"/>
          <w:spacing w:val="2"/>
        </w:rPr>
        <w:t>a</w:t>
      </w:r>
      <w:r w:rsidRPr="007648C6">
        <w:rPr>
          <w:rFonts w:asciiTheme="minorHAnsi" w:hAnsiTheme="minorHAnsi" w:cstheme="minorHAnsi"/>
          <w:color w:val="1F3864" w:themeColor="accent1" w:themeShade="80"/>
          <w:spacing w:val="-1"/>
        </w:rPr>
        <w:t>i</w:t>
      </w:r>
      <w:r w:rsidRPr="007648C6">
        <w:rPr>
          <w:rFonts w:asciiTheme="minorHAnsi" w:hAnsiTheme="minorHAnsi" w:cstheme="minorHAnsi"/>
          <w:color w:val="1F3864" w:themeColor="accent1" w:themeShade="80"/>
        </w:rPr>
        <w:t>n</w:t>
      </w:r>
      <w:r w:rsidRPr="007648C6">
        <w:rPr>
          <w:rFonts w:asciiTheme="minorHAnsi" w:hAnsiTheme="minorHAnsi" w:cstheme="minorHAnsi"/>
          <w:color w:val="1F3864" w:themeColor="accent1" w:themeShade="80"/>
          <w:spacing w:val="-1"/>
        </w:rPr>
        <w:t>e</w:t>
      </w:r>
      <w:r w:rsidRPr="007648C6">
        <w:rPr>
          <w:rFonts w:asciiTheme="minorHAnsi" w:hAnsiTheme="minorHAnsi" w:cstheme="minorHAnsi"/>
          <w:color w:val="1F3864" w:themeColor="accent1" w:themeShade="80"/>
        </w:rPr>
        <w:t xml:space="preserve">d </w:t>
      </w:r>
      <w:r w:rsidRPr="007648C6">
        <w:rPr>
          <w:rFonts w:asciiTheme="minorHAnsi" w:hAnsiTheme="minorHAnsi" w:cstheme="minorHAnsi"/>
          <w:color w:val="1F3864" w:themeColor="accent1" w:themeShade="80"/>
          <w:spacing w:val="2"/>
        </w:rPr>
        <w:t>g</w:t>
      </w:r>
      <w:r w:rsidRPr="007648C6">
        <w:rPr>
          <w:rFonts w:asciiTheme="minorHAnsi" w:hAnsiTheme="minorHAnsi" w:cstheme="minorHAnsi"/>
          <w:color w:val="1F3864" w:themeColor="accent1" w:themeShade="80"/>
          <w:spacing w:val="-3"/>
        </w:rPr>
        <w:t>i</w:t>
      </w:r>
      <w:r w:rsidRPr="007648C6">
        <w:rPr>
          <w:rFonts w:asciiTheme="minorHAnsi" w:hAnsiTheme="minorHAnsi" w:cstheme="minorHAnsi"/>
          <w:color w:val="1F3864" w:themeColor="accent1" w:themeShade="80"/>
          <w:spacing w:val="1"/>
        </w:rPr>
        <w:t>ft</w:t>
      </w:r>
      <w:r w:rsidRPr="007648C6">
        <w:rPr>
          <w:rFonts w:asciiTheme="minorHAnsi" w:hAnsiTheme="minorHAnsi" w:cstheme="minorHAnsi"/>
          <w:color w:val="1F3864" w:themeColor="accent1" w:themeShade="80"/>
        </w:rPr>
        <w:t>s</w:t>
      </w:r>
      <w:r w:rsidRPr="007648C6">
        <w:rPr>
          <w:rFonts w:asciiTheme="minorHAnsi" w:hAnsiTheme="minorHAnsi" w:cstheme="minorHAnsi"/>
          <w:color w:val="1F3864" w:themeColor="accent1" w:themeShade="80"/>
          <w:spacing w:val="1"/>
        </w:rPr>
        <w:t xml:space="preserve"> </w:t>
      </w:r>
      <w:r w:rsidRPr="007648C6">
        <w:rPr>
          <w:rFonts w:asciiTheme="minorHAnsi" w:hAnsiTheme="minorHAnsi" w:cstheme="minorHAnsi"/>
          <w:color w:val="1F3864" w:themeColor="accent1" w:themeShade="80"/>
          <w:spacing w:val="-3"/>
        </w:rPr>
        <w:t>o</w:t>
      </w:r>
      <w:r w:rsidRPr="007648C6">
        <w:rPr>
          <w:rFonts w:asciiTheme="minorHAnsi" w:hAnsiTheme="minorHAnsi" w:cstheme="minorHAnsi"/>
          <w:color w:val="1F3864" w:themeColor="accent1" w:themeShade="80"/>
        </w:rPr>
        <w:t xml:space="preserve">r </w:t>
      </w:r>
      <w:r w:rsidRPr="007648C6">
        <w:rPr>
          <w:rFonts w:asciiTheme="minorHAnsi" w:hAnsiTheme="minorHAnsi" w:cstheme="minorHAnsi"/>
          <w:color w:val="1F3864" w:themeColor="accent1" w:themeShade="80"/>
          <w:spacing w:val="1"/>
        </w:rPr>
        <w:t>m</w:t>
      </w:r>
      <w:r w:rsidRPr="007648C6">
        <w:rPr>
          <w:rFonts w:asciiTheme="minorHAnsi" w:hAnsiTheme="minorHAnsi" w:cstheme="minorHAnsi"/>
          <w:color w:val="1F3864" w:themeColor="accent1" w:themeShade="80"/>
        </w:rPr>
        <w:t>o</w:t>
      </w:r>
      <w:r w:rsidRPr="007648C6">
        <w:rPr>
          <w:rFonts w:asciiTheme="minorHAnsi" w:hAnsiTheme="minorHAnsi" w:cstheme="minorHAnsi"/>
          <w:color w:val="1F3864" w:themeColor="accent1" w:themeShade="80"/>
          <w:spacing w:val="-3"/>
        </w:rPr>
        <w:t>n</w:t>
      </w:r>
      <w:r w:rsidRPr="007648C6">
        <w:rPr>
          <w:rFonts w:asciiTheme="minorHAnsi" w:hAnsiTheme="minorHAnsi" w:cstheme="minorHAnsi"/>
          <w:color w:val="1F3864" w:themeColor="accent1" w:themeShade="80"/>
        </w:rPr>
        <w:t>ey</w:t>
      </w:r>
    </w:p>
    <w:p w14:paraId="6FBBF0DD" w14:textId="77777777" w:rsidR="00CE6FA8" w:rsidRPr="007648C6" w:rsidRDefault="00CE6FA8" w:rsidP="00353185">
      <w:pPr>
        <w:widowControl w:val="0"/>
        <w:numPr>
          <w:ilvl w:val="0"/>
          <w:numId w:val="7"/>
        </w:numPr>
        <w:autoSpaceDE w:val="0"/>
        <w:autoSpaceDN w:val="0"/>
        <w:adjustRightInd w:val="0"/>
        <w:spacing w:after="0" w:line="240" w:lineRule="auto"/>
        <w:ind w:right="55"/>
        <w:jc w:val="both"/>
        <w:rPr>
          <w:rFonts w:asciiTheme="minorHAnsi" w:hAnsiTheme="minorHAnsi" w:cstheme="minorHAnsi"/>
          <w:color w:val="1F3864" w:themeColor="accent1" w:themeShade="80"/>
        </w:rPr>
      </w:pPr>
      <w:r w:rsidRPr="007648C6">
        <w:rPr>
          <w:rFonts w:asciiTheme="minorHAnsi" w:hAnsiTheme="minorHAnsi" w:cstheme="minorHAnsi"/>
          <w:color w:val="1F3864" w:themeColor="accent1" w:themeShade="80"/>
          <w:spacing w:val="-1"/>
          <w:position w:val="-1"/>
        </w:rPr>
        <w:t>D</w:t>
      </w:r>
      <w:r w:rsidRPr="007648C6">
        <w:rPr>
          <w:rFonts w:asciiTheme="minorHAnsi" w:hAnsiTheme="minorHAnsi" w:cstheme="minorHAnsi"/>
          <w:color w:val="1F3864" w:themeColor="accent1" w:themeShade="80"/>
          <w:position w:val="-1"/>
        </w:rPr>
        <w:t>e</w:t>
      </w:r>
      <w:r w:rsidRPr="007648C6">
        <w:rPr>
          <w:rFonts w:asciiTheme="minorHAnsi" w:hAnsiTheme="minorHAnsi" w:cstheme="minorHAnsi"/>
          <w:color w:val="1F3864" w:themeColor="accent1" w:themeShade="80"/>
          <w:spacing w:val="-1"/>
          <w:position w:val="-1"/>
        </w:rPr>
        <w:t>p</w:t>
      </w:r>
      <w:r w:rsidRPr="007648C6">
        <w:rPr>
          <w:rFonts w:asciiTheme="minorHAnsi" w:hAnsiTheme="minorHAnsi" w:cstheme="minorHAnsi"/>
          <w:color w:val="1F3864" w:themeColor="accent1" w:themeShade="80"/>
          <w:spacing w:val="1"/>
          <w:position w:val="-1"/>
        </w:rPr>
        <w:t>r</w:t>
      </w:r>
      <w:r w:rsidRPr="007648C6">
        <w:rPr>
          <w:rFonts w:asciiTheme="minorHAnsi" w:hAnsiTheme="minorHAnsi" w:cstheme="minorHAnsi"/>
          <w:color w:val="1F3864" w:themeColor="accent1" w:themeShade="80"/>
          <w:position w:val="-1"/>
        </w:rPr>
        <w:t>ess</w:t>
      </w:r>
      <w:r w:rsidRPr="007648C6">
        <w:rPr>
          <w:rFonts w:asciiTheme="minorHAnsi" w:hAnsiTheme="minorHAnsi" w:cstheme="minorHAnsi"/>
          <w:color w:val="1F3864" w:themeColor="accent1" w:themeShade="80"/>
          <w:spacing w:val="-1"/>
          <w:position w:val="-1"/>
        </w:rPr>
        <w:t>i</w:t>
      </w:r>
      <w:r w:rsidRPr="007648C6">
        <w:rPr>
          <w:rFonts w:asciiTheme="minorHAnsi" w:hAnsiTheme="minorHAnsi" w:cstheme="minorHAnsi"/>
          <w:color w:val="1F3864" w:themeColor="accent1" w:themeShade="80"/>
          <w:position w:val="-1"/>
        </w:rPr>
        <w:t>on</w:t>
      </w:r>
      <w:r w:rsidRPr="007648C6">
        <w:rPr>
          <w:rFonts w:asciiTheme="minorHAnsi" w:hAnsiTheme="minorHAnsi" w:cstheme="minorHAnsi"/>
          <w:color w:val="1F3864" w:themeColor="accent1" w:themeShade="80"/>
          <w:spacing w:val="1"/>
          <w:position w:val="-1"/>
        </w:rPr>
        <w:t xml:space="preserve"> </w:t>
      </w:r>
      <w:r w:rsidRPr="007648C6">
        <w:rPr>
          <w:rFonts w:asciiTheme="minorHAnsi" w:hAnsiTheme="minorHAnsi" w:cstheme="minorHAnsi"/>
          <w:color w:val="1F3864" w:themeColor="accent1" w:themeShade="80"/>
          <w:position w:val="-1"/>
        </w:rPr>
        <w:t>a</w:t>
      </w:r>
      <w:r w:rsidRPr="007648C6">
        <w:rPr>
          <w:rFonts w:asciiTheme="minorHAnsi" w:hAnsiTheme="minorHAnsi" w:cstheme="minorHAnsi"/>
          <w:color w:val="1F3864" w:themeColor="accent1" w:themeShade="80"/>
          <w:spacing w:val="-1"/>
          <w:position w:val="-1"/>
        </w:rPr>
        <w:t>n</w:t>
      </w:r>
      <w:r w:rsidRPr="007648C6">
        <w:rPr>
          <w:rFonts w:asciiTheme="minorHAnsi" w:hAnsiTheme="minorHAnsi" w:cstheme="minorHAnsi"/>
          <w:color w:val="1F3864" w:themeColor="accent1" w:themeShade="80"/>
          <w:position w:val="-1"/>
        </w:rPr>
        <w:t xml:space="preserve">d </w:t>
      </w:r>
      <w:r w:rsidRPr="007648C6">
        <w:rPr>
          <w:rFonts w:asciiTheme="minorHAnsi" w:hAnsiTheme="minorHAnsi" w:cstheme="minorHAnsi"/>
          <w:color w:val="1F3864" w:themeColor="accent1" w:themeShade="80"/>
          <w:spacing w:val="-3"/>
          <w:position w:val="-1"/>
        </w:rPr>
        <w:t>w</w:t>
      </w:r>
      <w:r w:rsidRPr="007648C6">
        <w:rPr>
          <w:rFonts w:asciiTheme="minorHAnsi" w:hAnsiTheme="minorHAnsi" w:cstheme="minorHAnsi"/>
          <w:color w:val="1F3864" w:themeColor="accent1" w:themeShade="80"/>
          <w:spacing w:val="-1"/>
          <w:position w:val="-1"/>
        </w:rPr>
        <w:t>i</w:t>
      </w:r>
      <w:r w:rsidRPr="007648C6">
        <w:rPr>
          <w:rFonts w:asciiTheme="minorHAnsi" w:hAnsiTheme="minorHAnsi" w:cstheme="minorHAnsi"/>
          <w:color w:val="1F3864" w:themeColor="accent1" w:themeShade="80"/>
          <w:spacing w:val="1"/>
          <w:position w:val="-1"/>
        </w:rPr>
        <w:t>t</w:t>
      </w:r>
      <w:r w:rsidRPr="007648C6">
        <w:rPr>
          <w:rFonts w:asciiTheme="minorHAnsi" w:hAnsiTheme="minorHAnsi" w:cstheme="minorHAnsi"/>
          <w:color w:val="1F3864" w:themeColor="accent1" w:themeShade="80"/>
          <w:position w:val="-1"/>
        </w:rPr>
        <w:t>h</w:t>
      </w:r>
      <w:r w:rsidRPr="007648C6">
        <w:rPr>
          <w:rFonts w:asciiTheme="minorHAnsi" w:hAnsiTheme="minorHAnsi" w:cstheme="minorHAnsi"/>
          <w:color w:val="1F3864" w:themeColor="accent1" w:themeShade="80"/>
          <w:spacing w:val="-1"/>
          <w:position w:val="-1"/>
        </w:rPr>
        <w:t>d</w:t>
      </w:r>
      <w:r w:rsidRPr="007648C6">
        <w:rPr>
          <w:rFonts w:asciiTheme="minorHAnsi" w:hAnsiTheme="minorHAnsi" w:cstheme="minorHAnsi"/>
          <w:color w:val="1F3864" w:themeColor="accent1" w:themeShade="80"/>
          <w:spacing w:val="1"/>
          <w:position w:val="-1"/>
        </w:rPr>
        <w:t>r</w:t>
      </w:r>
      <w:r w:rsidRPr="007648C6">
        <w:rPr>
          <w:rFonts w:asciiTheme="minorHAnsi" w:hAnsiTheme="minorHAnsi" w:cstheme="minorHAnsi"/>
          <w:color w:val="1F3864" w:themeColor="accent1" w:themeShade="80"/>
          <w:spacing w:val="-3"/>
          <w:position w:val="-1"/>
        </w:rPr>
        <w:t>aw</w:t>
      </w:r>
      <w:r w:rsidRPr="007648C6">
        <w:rPr>
          <w:rFonts w:asciiTheme="minorHAnsi" w:hAnsiTheme="minorHAnsi" w:cstheme="minorHAnsi"/>
          <w:color w:val="1F3864" w:themeColor="accent1" w:themeShade="80"/>
          <w:spacing w:val="2"/>
          <w:position w:val="-1"/>
        </w:rPr>
        <w:t>a</w:t>
      </w:r>
      <w:r w:rsidRPr="007648C6">
        <w:rPr>
          <w:rFonts w:asciiTheme="minorHAnsi" w:hAnsiTheme="minorHAnsi" w:cstheme="minorHAnsi"/>
          <w:color w:val="1F3864" w:themeColor="accent1" w:themeShade="80"/>
          <w:position w:val="-1"/>
        </w:rPr>
        <w:t>l</w:t>
      </w:r>
    </w:p>
    <w:p w14:paraId="181440A1" w14:textId="77777777" w:rsidR="00CE6FA8" w:rsidRPr="007648C6" w:rsidRDefault="00CE6FA8" w:rsidP="00353185">
      <w:pPr>
        <w:widowControl w:val="0"/>
        <w:numPr>
          <w:ilvl w:val="0"/>
          <w:numId w:val="7"/>
        </w:numPr>
        <w:autoSpaceDE w:val="0"/>
        <w:autoSpaceDN w:val="0"/>
        <w:adjustRightInd w:val="0"/>
        <w:spacing w:after="0" w:line="240" w:lineRule="auto"/>
        <w:ind w:right="55"/>
        <w:jc w:val="both"/>
        <w:rPr>
          <w:rFonts w:asciiTheme="minorHAnsi" w:hAnsiTheme="minorHAnsi" w:cstheme="minorHAnsi"/>
          <w:color w:val="1F3864" w:themeColor="accent1" w:themeShade="80"/>
        </w:rPr>
      </w:pPr>
      <w:r w:rsidRPr="007648C6">
        <w:rPr>
          <w:rFonts w:asciiTheme="minorHAnsi" w:hAnsiTheme="minorHAnsi" w:cstheme="minorHAnsi"/>
          <w:color w:val="1F3864" w:themeColor="accent1" w:themeShade="80"/>
          <w:spacing w:val="-1"/>
        </w:rPr>
        <w:t>A</w:t>
      </w:r>
      <w:r w:rsidRPr="007648C6">
        <w:rPr>
          <w:rFonts w:asciiTheme="minorHAnsi" w:hAnsiTheme="minorHAnsi" w:cstheme="minorHAnsi"/>
          <w:color w:val="1F3864" w:themeColor="accent1" w:themeShade="80"/>
        </w:rPr>
        <w:t>p</w:t>
      </w:r>
      <w:r w:rsidRPr="007648C6">
        <w:rPr>
          <w:rFonts w:asciiTheme="minorHAnsi" w:hAnsiTheme="minorHAnsi" w:cstheme="minorHAnsi"/>
          <w:color w:val="1F3864" w:themeColor="accent1" w:themeShade="80"/>
          <w:spacing w:val="-1"/>
        </w:rPr>
        <w:t>p</w:t>
      </w:r>
      <w:r w:rsidRPr="007648C6">
        <w:rPr>
          <w:rFonts w:asciiTheme="minorHAnsi" w:hAnsiTheme="minorHAnsi" w:cstheme="minorHAnsi"/>
          <w:color w:val="1F3864" w:themeColor="accent1" w:themeShade="80"/>
        </w:rPr>
        <w:t>arent secrecy</w:t>
      </w:r>
    </w:p>
    <w:p w14:paraId="5C001B28" w14:textId="77777777" w:rsidR="00CE6FA8" w:rsidRPr="007648C6" w:rsidRDefault="00CE6FA8" w:rsidP="00353185">
      <w:pPr>
        <w:widowControl w:val="0"/>
        <w:numPr>
          <w:ilvl w:val="0"/>
          <w:numId w:val="7"/>
        </w:numPr>
        <w:autoSpaceDE w:val="0"/>
        <w:autoSpaceDN w:val="0"/>
        <w:adjustRightInd w:val="0"/>
        <w:spacing w:after="0" w:line="240" w:lineRule="auto"/>
        <w:ind w:right="55"/>
        <w:jc w:val="both"/>
        <w:rPr>
          <w:rFonts w:asciiTheme="minorHAnsi" w:hAnsiTheme="minorHAnsi" w:cstheme="minorHAnsi"/>
          <w:color w:val="1F3864" w:themeColor="accent1" w:themeShade="80"/>
        </w:rPr>
      </w:pPr>
      <w:r w:rsidRPr="007648C6">
        <w:rPr>
          <w:rFonts w:asciiTheme="minorHAnsi" w:hAnsiTheme="minorHAnsi" w:cstheme="minorHAnsi"/>
          <w:color w:val="1F3864" w:themeColor="accent1" w:themeShade="80"/>
          <w:spacing w:val="-1"/>
          <w:position w:val="-1"/>
        </w:rPr>
        <w:t>B</w:t>
      </w:r>
      <w:r w:rsidRPr="007648C6">
        <w:rPr>
          <w:rFonts w:asciiTheme="minorHAnsi" w:hAnsiTheme="minorHAnsi" w:cstheme="minorHAnsi"/>
          <w:color w:val="1F3864" w:themeColor="accent1" w:themeShade="80"/>
          <w:position w:val="-1"/>
        </w:rPr>
        <w:t>e</w:t>
      </w:r>
      <w:r w:rsidRPr="007648C6">
        <w:rPr>
          <w:rFonts w:asciiTheme="minorHAnsi" w:hAnsiTheme="minorHAnsi" w:cstheme="minorHAnsi"/>
          <w:color w:val="1F3864" w:themeColor="accent1" w:themeShade="80"/>
          <w:spacing w:val="-1"/>
          <w:position w:val="-1"/>
        </w:rPr>
        <w:t>d</w:t>
      </w:r>
      <w:r w:rsidRPr="007648C6">
        <w:rPr>
          <w:rFonts w:asciiTheme="minorHAnsi" w:hAnsiTheme="minorHAnsi" w:cstheme="minorHAnsi"/>
          <w:color w:val="1F3864" w:themeColor="accent1" w:themeShade="80"/>
          <w:spacing w:val="-3"/>
          <w:position w:val="-1"/>
        </w:rPr>
        <w:t>w</w:t>
      </w:r>
      <w:r w:rsidRPr="007648C6">
        <w:rPr>
          <w:rFonts w:asciiTheme="minorHAnsi" w:hAnsiTheme="minorHAnsi" w:cstheme="minorHAnsi"/>
          <w:color w:val="1F3864" w:themeColor="accent1" w:themeShade="80"/>
          <w:position w:val="-1"/>
        </w:rPr>
        <w:t>et</w:t>
      </w:r>
      <w:r w:rsidRPr="007648C6">
        <w:rPr>
          <w:rFonts w:asciiTheme="minorHAnsi" w:hAnsiTheme="minorHAnsi" w:cstheme="minorHAnsi"/>
          <w:color w:val="1F3864" w:themeColor="accent1" w:themeShade="80"/>
          <w:spacing w:val="2"/>
          <w:position w:val="-1"/>
        </w:rPr>
        <w:t>t</w:t>
      </w:r>
      <w:r w:rsidRPr="007648C6">
        <w:rPr>
          <w:rFonts w:asciiTheme="minorHAnsi" w:hAnsiTheme="minorHAnsi" w:cstheme="minorHAnsi"/>
          <w:color w:val="1F3864" w:themeColor="accent1" w:themeShade="80"/>
          <w:spacing w:val="-1"/>
          <w:position w:val="-1"/>
        </w:rPr>
        <w:t>i</w:t>
      </w:r>
      <w:r w:rsidRPr="007648C6">
        <w:rPr>
          <w:rFonts w:asciiTheme="minorHAnsi" w:hAnsiTheme="minorHAnsi" w:cstheme="minorHAnsi"/>
          <w:color w:val="1F3864" w:themeColor="accent1" w:themeShade="80"/>
          <w:position w:val="-1"/>
        </w:rPr>
        <w:t>n</w:t>
      </w:r>
      <w:r w:rsidRPr="007648C6">
        <w:rPr>
          <w:rFonts w:asciiTheme="minorHAnsi" w:hAnsiTheme="minorHAnsi" w:cstheme="minorHAnsi"/>
          <w:color w:val="1F3864" w:themeColor="accent1" w:themeShade="80"/>
          <w:spacing w:val="2"/>
          <w:position w:val="-1"/>
        </w:rPr>
        <w:t>g</w:t>
      </w:r>
      <w:r w:rsidRPr="007648C6">
        <w:rPr>
          <w:rFonts w:asciiTheme="minorHAnsi" w:hAnsiTheme="minorHAnsi" w:cstheme="minorHAnsi"/>
          <w:color w:val="1F3864" w:themeColor="accent1" w:themeShade="80"/>
          <w:position w:val="-1"/>
        </w:rPr>
        <w:t>,</w:t>
      </w:r>
      <w:r w:rsidRPr="007648C6">
        <w:rPr>
          <w:rFonts w:asciiTheme="minorHAnsi" w:hAnsiTheme="minorHAnsi" w:cstheme="minorHAnsi"/>
          <w:color w:val="1F3864" w:themeColor="accent1" w:themeShade="80"/>
          <w:spacing w:val="2"/>
          <w:position w:val="-1"/>
        </w:rPr>
        <w:t xml:space="preserve"> </w:t>
      </w:r>
      <w:r w:rsidRPr="007648C6">
        <w:rPr>
          <w:rFonts w:asciiTheme="minorHAnsi" w:hAnsiTheme="minorHAnsi" w:cstheme="minorHAnsi"/>
          <w:color w:val="1F3864" w:themeColor="accent1" w:themeShade="80"/>
          <w:spacing w:val="-3"/>
          <w:position w:val="-1"/>
        </w:rPr>
        <w:t>d</w:t>
      </w:r>
      <w:r w:rsidRPr="007648C6">
        <w:rPr>
          <w:rFonts w:asciiTheme="minorHAnsi" w:hAnsiTheme="minorHAnsi" w:cstheme="minorHAnsi"/>
          <w:color w:val="1F3864" w:themeColor="accent1" w:themeShade="80"/>
          <w:position w:val="-1"/>
        </w:rPr>
        <w:t>a</w:t>
      </w:r>
      <w:r w:rsidRPr="007648C6">
        <w:rPr>
          <w:rFonts w:asciiTheme="minorHAnsi" w:hAnsiTheme="minorHAnsi" w:cstheme="minorHAnsi"/>
          <w:color w:val="1F3864" w:themeColor="accent1" w:themeShade="80"/>
          <w:spacing w:val="-3"/>
          <w:position w:val="-1"/>
        </w:rPr>
        <w:t>y</w:t>
      </w:r>
      <w:r w:rsidRPr="007648C6">
        <w:rPr>
          <w:rFonts w:asciiTheme="minorHAnsi" w:hAnsiTheme="minorHAnsi" w:cstheme="minorHAnsi"/>
          <w:color w:val="1F3864" w:themeColor="accent1" w:themeShade="80"/>
          <w:spacing w:val="1"/>
          <w:position w:val="-1"/>
        </w:rPr>
        <w:t>t</w:t>
      </w:r>
      <w:r w:rsidRPr="007648C6">
        <w:rPr>
          <w:rFonts w:asciiTheme="minorHAnsi" w:hAnsiTheme="minorHAnsi" w:cstheme="minorHAnsi"/>
          <w:color w:val="1F3864" w:themeColor="accent1" w:themeShade="80"/>
          <w:spacing w:val="-1"/>
          <w:position w:val="-1"/>
        </w:rPr>
        <w:t>i</w:t>
      </w:r>
      <w:r w:rsidRPr="007648C6">
        <w:rPr>
          <w:rFonts w:asciiTheme="minorHAnsi" w:hAnsiTheme="minorHAnsi" w:cstheme="minorHAnsi"/>
          <w:color w:val="1F3864" w:themeColor="accent1" w:themeShade="80"/>
          <w:spacing w:val="1"/>
          <w:position w:val="-1"/>
        </w:rPr>
        <w:t>m</w:t>
      </w:r>
      <w:r w:rsidRPr="007648C6">
        <w:rPr>
          <w:rFonts w:asciiTheme="minorHAnsi" w:hAnsiTheme="minorHAnsi" w:cstheme="minorHAnsi"/>
          <w:color w:val="1F3864" w:themeColor="accent1" w:themeShade="80"/>
          <w:position w:val="-1"/>
        </w:rPr>
        <w:t xml:space="preserve">e </w:t>
      </w:r>
      <w:r w:rsidRPr="007648C6">
        <w:rPr>
          <w:rFonts w:asciiTheme="minorHAnsi" w:hAnsiTheme="minorHAnsi" w:cstheme="minorHAnsi"/>
          <w:color w:val="1F3864" w:themeColor="accent1" w:themeShade="80"/>
          <w:spacing w:val="-3"/>
          <w:position w:val="-1"/>
        </w:rPr>
        <w:t>w</w:t>
      </w:r>
      <w:r w:rsidRPr="007648C6">
        <w:rPr>
          <w:rFonts w:asciiTheme="minorHAnsi" w:hAnsiTheme="minorHAnsi" w:cstheme="minorHAnsi"/>
          <w:color w:val="1F3864" w:themeColor="accent1" w:themeShade="80"/>
          <w:position w:val="-1"/>
        </w:rPr>
        <w:t>et</w:t>
      </w:r>
      <w:r w:rsidRPr="007648C6">
        <w:rPr>
          <w:rFonts w:asciiTheme="minorHAnsi" w:hAnsiTheme="minorHAnsi" w:cstheme="minorHAnsi"/>
          <w:color w:val="1F3864" w:themeColor="accent1" w:themeShade="80"/>
          <w:spacing w:val="-1"/>
          <w:position w:val="-1"/>
        </w:rPr>
        <w:t>ti</w:t>
      </w:r>
      <w:r w:rsidRPr="007648C6">
        <w:rPr>
          <w:rFonts w:asciiTheme="minorHAnsi" w:hAnsiTheme="minorHAnsi" w:cstheme="minorHAnsi"/>
          <w:color w:val="1F3864" w:themeColor="accent1" w:themeShade="80"/>
          <w:position w:val="-1"/>
        </w:rPr>
        <w:t>ng</w:t>
      </w:r>
      <w:r w:rsidRPr="007648C6">
        <w:rPr>
          <w:rFonts w:asciiTheme="minorHAnsi" w:hAnsiTheme="minorHAnsi" w:cstheme="minorHAnsi"/>
          <w:color w:val="1F3864" w:themeColor="accent1" w:themeShade="80"/>
          <w:spacing w:val="3"/>
          <w:position w:val="-1"/>
        </w:rPr>
        <w:t xml:space="preserve"> </w:t>
      </w:r>
      <w:r w:rsidRPr="007648C6">
        <w:rPr>
          <w:rFonts w:asciiTheme="minorHAnsi" w:hAnsiTheme="minorHAnsi" w:cstheme="minorHAnsi"/>
          <w:color w:val="1F3864" w:themeColor="accent1" w:themeShade="80"/>
          <w:position w:val="-1"/>
        </w:rPr>
        <w:t>a</w:t>
      </w:r>
      <w:r w:rsidRPr="007648C6">
        <w:rPr>
          <w:rFonts w:asciiTheme="minorHAnsi" w:hAnsiTheme="minorHAnsi" w:cstheme="minorHAnsi"/>
          <w:color w:val="1F3864" w:themeColor="accent1" w:themeShade="80"/>
          <w:spacing w:val="-1"/>
          <w:position w:val="-1"/>
        </w:rPr>
        <w:t>n</w:t>
      </w:r>
      <w:r w:rsidRPr="007648C6">
        <w:rPr>
          <w:rFonts w:asciiTheme="minorHAnsi" w:hAnsiTheme="minorHAnsi" w:cstheme="minorHAnsi"/>
          <w:color w:val="1F3864" w:themeColor="accent1" w:themeShade="80"/>
          <w:spacing w:val="-3"/>
          <w:position w:val="-1"/>
        </w:rPr>
        <w:t>d</w:t>
      </w:r>
      <w:r w:rsidRPr="007648C6">
        <w:rPr>
          <w:rFonts w:asciiTheme="minorHAnsi" w:hAnsiTheme="minorHAnsi" w:cstheme="minorHAnsi"/>
          <w:color w:val="1F3864" w:themeColor="accent1" w:themeShade="80"/>
          <w:spacing w:val="1"/>
          <w:position w:val="-1"/>
        </w:rPr>
        <w:t>/</w:t>
      </w:r>
      <w:r w:rsidRPr="007648C6">
        <w:rPr>
          <w:rFonts w:asciiTheme="minorHAnsi" w:hAnsiTheme="minorHAnsi" w:cstheme="minorHAnsi"/>
          <w:color w:val="1F3864" w:themeColor="accent1" w:themeShade="80"/>
          <w:position w:val="-1"/>
        </w:rPr>
        <w:t>or</w:t>
      </w:r>
      <w:r w:rsidRPr="007648C6">
        <w:rPr>
          <w:rFonts w:asciiTheme="minorHAnsi" w:hAnsiTheme="minorHAnsi" w:cstheme="minorHAnsi"/>
          <w:color w:val="1F3864" w:themeColor="accent1" w:themeShade="80"/>
          <w:spacing w:val="-1"/>
          <w:position w:val="-1"/>
        </w:rPr>
        <w:t xml:space="preserve"> </w:t>
      </w:r>
      <w:r w:rsidRPr="007648C6">
        <w:rPr>
          <w:rFonts w:asciiTheme="minorHAnsi" w:hAnsiTheme="minorHAnsi" w:cstheme="minorHAnsi"/>
          <w:color w:val="1F3864" w:themeColor="accent1" w:themeShade="80"/>
          <w:position w:val="-1"/>
        </w:rPr>
        <w:t>so</w:t>
      </w:r>
      <w:r w:rsidRPr="007648C6">
        <w:rPr>
          <w:rFonts w:asciiTheme="minorHAnsi" w:hAnsiTheme="minorHAnsi" w:cstheme="minorHAnsi"/>
          <w:color w:val="1F3864" w:themeColor="accent1" w:themeShade="80"/>
          <w:spacing w:val="-1"/>
          <w:position w:val="-1"/>
        </w:rPr>
        <w:t>ili</w:t>
      </w:r>
      <w:r w:rsidRPr="007648C6">
        <w:rPr>
          <w:rFonts w:asciiTheme="minorHAnsi" w:hAnsiTheme="minorHAnsi" w:cstheme="minorHAnsi"/>
          <w:color w:val="1F3864" w:themeColor="accent1" w:themeShade="80"/>
          <w:position w:val="-1"/>
        </w:rPr>
        <w:t>ng</w:t>
      </w:r>
    </w:p>
    <w:p w14:paraId="0B1EAFFE" w14:textId="77777777" w:rsidR="00CE6FA8" w:rsidRPr="007648C6" w:rsidRDefault="00CE6FA8" w:rsidP="00353185">
      <w:pPr>
        <w:widowControl w:val="0"/>
        <w:numPr>
          <w:ilvl w:val="0"/>
          <w:numId w:val="7"/>
        </w:numPr>
        <w:autoSpaceDE w:val="0"/>
        <w:autoSpaceDN w:val="0"/>
        <w:adjustRightInd w:val="0"/>
        <w:spacing w:after="0" w:line="240" w:lineRule="auto"/>
        <w:ind w:right="55"/>
        <w:jc w:val="both"/>
        <w:rPr>
          <w:rFonts w:asciiTheme="minorHAnsi" w:hAnsiTheme="minorHAnsi" w:cstheme="minorHAnsi"/>
          <w:color w:val="1F3864" w:themeColor="accent1" w:themeShade="80"/>
        </w:rPr>
      </w:pPr>
      <w:r w:rsidRPr="007648C6">
        <w:rPr>
          <w:rFonts w:asciiTheme="minorHAnsi" w:hAnsiTheme="minorHAnsi" w:cstheme="minorHAnsi"/>
          <w:color w:val="1F3864" w:themeColor="accent1" w:themeShade="80"/>
          <w:spacing w:val="-1"/>
          <w:position w:val="-1"/>
        </w:rPr>
        <w:t>Sl</w:t>
      </w:r>
      <w:r w:rsidRPr="007648C6">
        <w:rPr>
          <w:rFonts w:asciiTheme="minorHAnsi" w:hAnsiTheme="minorHAnsi" w:cstheme="minorHAnsi"/>
          <w:color w:val="1F3864" w:themeColor="accent1" w:themeShade="80"/>
          <w:position w:val="-1"/>
        </w:rPr>
        <w:t>e</w:t>
      </w:r>
      <w:r w:rsidRPr="007648C6">
        <w:rPr>
          <w:rFonts w:asciiTheme="minorHAnsi" w:hAnsiTheme="minorHAnsi" w:cstheme="minorHAnsi"/>
          <w:color w:val="1F3864" w:themeColor="accent1" w:themeShade="80"/>
          <w:spacing w:val="-1"/>
          <w:position w:val="-1"/>
        </w:rPr>
        <w:t>e</w:t>
      </w:r>
      <w:r w:rsidRPr="007648C6">
        <w:rPr>
          <w:rFonts w:asciiTheme="minorHAnsi" w:hAnsiTheme="minorHAnsi" w:cstheme="minorHAnsi"/>
          <w:color w:val="1F3864" w:themeColor="accent1" w:themeShade="80"/>
          <w:position w:val="-1"/>
        </w:rPr>
        <w:t>p d</w:t>
      </w:r>
      <w:r w:rsidRPr="007648C6">
        <w:rPr>
          <w:rFonts w:asciiTheme="minorHAnsi" w:hAnsiTheme="minorHAnsi" w:cstheme="minorHAnsi"/>
          <w:color w:val="1F3864" w:themeColor="accent1" w:themeShade="80"/>
          <w:spacing w:val="-1"/>
          <w:position w:val="-1"/>
        </w:rPr>
        <w:t>i</w:t>
      </w:r>
      <w:r w:rsidRPr="007648C6">
        <w:rPr>
          <w:rFonts w:asciiTheme="minorHAnsi" w:hAnsiTheme="minorHAnsi" w:cstheme="minorHAnsi"/>
          <w:color w:val="1F3864" w:themeColor="accent1" w:themeShade="80"/>
          <w:position w:val="-1"/>
        </w:rPr>
        <w:t>s</w:t>
      </w:r>
      <w:r w:rsidRPr="007648C6">
        <w:rPr>
          <w:rFonts w:asciiTheme="minorHAnsi" w:hAnsiTheme="minorHAnsi" w:cstheme="minorHAnsi"/>
          <w:color w:val="1F3864" w:themeColor="accent1" w:themeShade="80"/>
          <w:spacing w:val="1"/>
          <w:position w:val="-1"/>
        </w:rPr>
        <w:t>t</w:t>
      </w:r>
      <w:r w:rsidRPr="007648C6">
        <w:rPr>
          <w:rFonts w:asciiTheme="minorHAnsi" w:hAnsiTheme="minorHAnsi" w:cstheme="minorHAnsi"/>
          <w:color w:val="1F3864" w:themeColor="accent1" w:themeShade="80"/>
          <w:position w:val="-1"/>
        </w:rPr>
        <w:t>urbanc</w:t>
      </w:r>
      <w:r w:rsidRPr="007648C6">
        <w:rPr>
          <w:rFonts w:asciiTheme="minorHAnsi" w:hAnsiTheme="minorHAnsi" w:cstheme="minorHAnsi"/>
          <w:color w:val="1F3864" w:themeColor="accent1" w:themeShade="80"/>
          <w:spacing w:val="-1"/>
          <w:position w:val="-1"/>
        </w:rPr>
        <w:t>e</w:t>
      </w:r>
      <w:r w:rsidRPr="007648C6">
        <w:rPr>
          <w:rFonts w:asciiTheme="minorHAnsi" w:hAnsiTheme="minorHAnsi" w:cstheme="minorHAnsi"/>
          <w:color w:val="1F3864" w:themeColor="accent1" w:themeShade="80"/>
          <w:spacing w:val="-2"/>
          <w:position w:val="-1"/>
        </w:rPr>
        <w:t>s</w:t>
      </w:r>
      <w:r w:rsidRPr="007648C6">
        <w:rPr>
          <w:rFonts w:asciiTheme="minorHAnsi" w:hAnsiTheme="minorHAnsi" w:cstheme="minorHAnsi"/>
          <w:color w:val="1F3864" w:themeColor="accent1" w:themeShade="80"/>
          <w:position w:val="-1"/>
        </w:rPr>
        <w:t>,</w:t>
      </w:r>
      <w:r w:rsidRPr="007648C6">
        <w:rPr>
          <w:rFonts w:asciiTheme="minorHAnsi" w:hAnsiTheme="minorHAnsi" w:cstheme="minorHAnsi"/>
          <w:color w:val="1F3864" w:themeColor="accent1" w:themeShade="80"/>
          <w:spacing w:val="2"/>
          <w:position w:val="-1"/>
        </w:rPr>
        <w:t xml:space="preserve"> </w:t>
      </w:r>
      <w:r w:rsidRPr="007648C6">
        <w:rPr>
          <w:rFonts w:asciiTheme="minorHAnsi" w:hAnsiTheme="minorHAnsi" w:cstheme="minorHAnsi"/>
          <w:color w:val="1F3864" w:themeColor="accent1" w:themeShade="80"/>
          <w:position w:val="-1"/>
        </w:rPr>
        <w:t>n</w:t>
      </w:r>
      <w:r w:rsidRPr="007648C6">
        <w:rPr>
          <w:rFonts w:asciiTheme="minorHAnsi" w:hAnsiTheme="minorHAnsi" w:cstheme="minorHAnsi"/>
          <w:color w:val="1F3864" w:themeColor="accent1" w:themeShade="80"/>
          <w:spacing w:val="-4"/>
          <w:position w:val="-1"/>
        </w:rPr>
        <w:t>i</w:t>
      </w:r>
      <w:r w:rsidRPr="007648C6">
        <w:rPr>
          <w:rFonts w:asciiTheme="minorHAnsi" w:hAnsiTheme="minorHAnsi" w:cstheme="minorHAnsi"/>
          <w:color w:val="1F3864" w:themeColor="accent1" w:themeShade="80"/>
          <w:spacing w:val="2"/>
          <w:position w:val="-1"/>
        </w:rPr>
        <w:t>g</w:t>
      </w:r>
      <w:r w:rsidRPr="007648C6">
        <w:rPr>
          <w:rFonts w:asciiTheme="minorHAnsi" w:hAnsiTheme="minorHAnsi" w:cstheme="minorHAnsi"/>
          <w:color w:val="1F3864" w:themeColor="accent1" w:themeShade="80"/>
          <w:spacing w:val="-3"/>
          <w:position w:val="-1"/>
        </w:rPr>
        <w:t>h</w:t>
      </w:r>
      <w:r w:rsidRPr="007648C6">
        <w:rPr>
          <w:rFonts w:asciiTheme="minorHAnsi" w:hAnsiTheme="minorHAnsi" w:cstheme="minorHAnsi"/>
          <w:color w:val="1F3864" w:themeColor="accent1" w:themeShade="80"/>
          <w:spacing w:val="1"/>
          <w:position w:val="-1"/>
        </w:rPr>
        <w:t>tm</w:t>
      </w:r>
      <w:r w:rsidRPr="007648C6">
        <w:rPr>
          <w:rFonts w:asciiTheme="minorHAnsi" w:hAnsiTheme="minorHAnsi" w:cstheme="minorHAnsi"/>
          <w:color w:val="1F3864" w:themeColor="accent1" w:themeShade="80"/>
          <w:spacing w:val="-3"/>
          <w:position w:val="-1"/>
        </w:rPr>
        <w:t>a</w:t>
      </w:r>
      <w:r w:rsidRPr="007648C6">
        <w:rPr>
          <w:rFonts w:asciiTheme="minorHAnsi" w:hAnsiTheme="minorHAnsi" w:cstheme="minorHAnsi"/>
          <w:color w:val="1F3864" w:themeColor="accent1" w:themeShade="80"/>
          <w:spacing w:val="1"/>
          <w:position w:val="-1"/>
        </w:rPr>
        <w:t>r</w:t>
      </w:r>
      <w:r w:rsidRPr="007648C6">
        <w:rPr>
          <w:rFonts w:asciiTheme="minorHAnsi" w:hAnsiTheme="minorHAnsi" w:cstheme="minorHAnsi"/>
          <w:color w:val="1F3864" w:themeColor="accent1" w:themeShade="80"/>
          <w:position w:val="-1"/>
        </w:rPr>
        <w:t>es</w:t>
      </w:r>
    </w:p>
    <w:p w14:paraId="33524A50" w14:textId="5AEAFD14" w:rsidR="00CE6FA8" w:rsidRPr="007648C6" w:rsidRDefault="00CE6FA8" w:rsidP="00353185">
      <w:pPr>
        <w:widowControl w:val="0"/>
        <w:numPr>
          <w:ilvl w:val="0"/>
          <w:numId w:val="7"/>
        </w:numPr>
        <w:autoSpaceDE w:val="0"/>
        <w:autoSpaceDN w:val="0"/>
        <w:adjustRightInd w:val="0"/>
        <w:spacing w:after="0" w:line="240" w:lineRule="auto"/>
        <w:ind w:right="55"/>
        <w:jc w:val="both"/>
        <w:rPr>
          <w:rFonts w:asciiTheme="minorHAnsi" w:hAnsiTheme="minorHAnsi" w:cstheme="minorHAnsi"/>
          <w:color w:val="1F3864" w:themeColor="accent1" w:themeShade="80"/>
        </w:rPr>
      </w:pPr>
      <w:r w:rsidRPr="007648C6">
        <w:rPr>
          <w:rFonts w:asciiTheme="minorHAnsi" w:hAnsiTheme="minorHAnsi" w:cstheme="minorHAnsi"/>
          <w:color w:val="1F3864" w:themeColor="accent1" w:themeShade="80"/>
          <w:spacing w:val="-1"/>
          <w:position w:val="-1"/>
        </w:rPr>
        <w:t>C</w:t>
      </w:r>
      <w:r w:rsidRPr="007648C6">
        <w:rPr>
          <w:rFonts w:asciiTheme="minorHAnsi" w:hAnsiTheme="minorHAnsi" w:cstheme="minorHAnsi"/>
          <w:color w:val="1F3864" w:themeColor="accent1" w:themeShade="80"/>
          <w:position w:val="-1"/>
        </w:rPr>
        <w:t>hron</w:t>
      </w:r>
      <w:r w:rsidRPr="007648C6">
        <w:rPr>
          <w:rFonts w:asciiTheme="minorHAnsi" w:hAnsiTheme="minorHAnsi" w:cstheme="minorHAnsi"/>
          <w:color w:val="1F3864" w:themeColor="accent1" w:themeShade="80"/>
          <w:spacing w:val="-1"/>
          <w:position w:val="-1"/>
        </w:rPr>
        <w:t>i</w:t>
      </w:r>
      <w:r w:rsidRPr="007648C6">
        <w:rPr>
          <w:rFonts w:asciiTheme="minorHAnsi" w:hAnsiTheme="minorHAnsi" w:cstheme="minorHAnsi"/>
          <w:color w:val="1F3864" w:themeColor="accent1" w:themeShade="80"/>
          <w:position w:val="-1"/>
        </w:rPr>
        <w:t>c</w:t>
      </w:r>
      <w:r w:rsidRPr="007648C6">
        <w:rPr>
          <w:rFonts w:asciiTheme="minorHAnsi" w:hAnsiTheme="minorHAnsi" w:cstheme="minorHAnsi"/>
          <w:color w:val="1F3864" w:themeColor="accent1" w:themeShade="80"/>
          <w:spacing w:val="1"/>
          <w:position w:val="-1"/>
        </w:rPr>
        <w:t xml:space="preserve"> </w:t>
      </w:r>
      <w:r w:rsidRPr="007648C6">
        <w:rPr>
          <w:rFonts w:asciiTheme="minorHAnsi" w:hAnsiTheme="minorHAnsi" w:cstheme="minorHAnsi"/>
          <w:color w:val="1F3864" w:themeColor="accent1" w:themeShade="80"/>
          <w:spacing w:val="-1"/>
          <w:position w:val="-1"/>
        </w:rPr>
        <w:t>ill</w:t>
      </w:r>
      <w:r w:rsidRPr="007648C6">
        <w:rPr>
          <w:rFonts w:asciiTheme="minorHAnsi" w:hAnsiTheme="minorHAnsi" w:cstheme="minorHAnsi"/>
          <w:color w:val="1F3864" w:themeColor="accent1" w:themeShade="80"/>
          <w:position w:val="-1"/>
        </w:rPr>
        <w:t>n</w:t>
      </w:r>
      <w:r w:rsidRPr="007648C6">
        <w:rPr>
          <w:rFonts w:asciiTheme="minorHAnsi" w:hAnsiTheme="minorHAnsi" w:cstheme="minorHAnsi"/>
          <w:color w:val="1F3864" w:themeColor="accent1" w:themeShade="80"/>
          <w:spacing w:val="-1"/>
          <w:position w:val="-1"/>
        </w:rPr>
        <w:t>e</w:t>
      </w:r>
      <w:r w:rsidRPr="007648C6">
        <w:rPr>
          <w:rFonts w:asciiTheme="minorHAnsi" w:hAnsiTheme="minorHAnsi" w:cstheme="minorHAnsi"/>
          <w:color w:val="1F3864" w:themeColor="accent1" w:themeShade="80"/>
          <w:position w:val="-1"/>
        </w:rPr>
        <w:t>ss,</w:t>
      </w:r>
      <w:r w:rsidRPr="007648C6">
        <w:rPr>
          <w:rFonts w:asciiTheme="minorHAnsi" w:hAnsiTheme="minorHAnsi" w:cstheme="minorHAnsi"/>
          <w:color w:val="1F3864" w:themeColor="accent1" w:themeShade="80"/>
          <w:spacing w:val="2"/>
          <w:position w:val="-1"/>
        </w:rPr>
        <w:t xml:space="preserve"> </w:t>
      </w:r>
      <w:r w:rsidRPr="007648C6">
        <w:rPr>
          <w:rFonts w:asciiTheme="minorHAnsi" w:hAnsiTheme="minorHAnsi" w:cstheme="minorHAnsi"/>
          <w:color w:val="1F3864" w:themeColor="accent1" w:themeShade="80"/>
          <w:spacing w:val="-3"/>
          <w:position w:val="-1"/>
        </w:rPr>
        <w:t>e</w:t>
      </w:r>
      <w:r w:rsidRPr="007648C6">
        <w:rPr>
          <w:rFonts w:asciiTheme="minorHAnsi" w:hAnsiTheme="minorHAnsi" w:cstheme="minorHAnsi"/>
          <w:color w:val="1F3864" w:themeColor="accent1" w:themeShade="80"/>
          <w:position w:val="-1"/>
        </w:rPr>
        <w:t xml:space="preserve">.g. </w:t>
      </w:r>
      <w:r w:rsidRPr="007648C6">
        <w:rPr>
          <w:rFonts w:asciiTheme="minorHAnsi" w:hAnsiTheme="minorHAnsi" w:cstheme="minorHAnsi"/>
          <w:color w:val="1F3864" w:themeColor="accent1" w:themeShade="80"/>
          <w:spacing w:val="1"/>
          <w:position w:val="-1"/>
        </w:rPr>
        <w:t>t</w:t>
      </w:r>
      <w:r w:rsidRPr="007648C6">
        <w:rPr>
          <w:rFonts w:asciiTheme="minorHAnsi" w:hAnsiTheme="minorHAnsi" w:cstheme="minorHAnsi"/>
          <w:color w:val="1F3864" w:themeColor="accent1" w:themeShade="80"/>
          <w:position w:val="-1"/>
        </w:rPr>
        <w:t>hro</w:t>
      </w:r>
      <w:r w:rsidRPr="007648C6">
        <w:rPr>
          <w:rFonts w:asciiTheme="minorHAnsi" w:hAnsiTheme="minorHAnsi" w:cstheme="minorHAnsi"/>
          <w:color w:val="1F3864" w:themeColor="accent1" w:themeShade="80"/>
          <w:spacing w:val="-3"/>
          <w:position w:val="-1"/>
        </w:rPr>
        <w:t>a</w:t>
      </w:r>
      <w:r w:rsidRPr="007648C6">
        <w:rPr>
          <w:rFonts w:asciiTheme="minorHAnsi" w:hAnsiTheme="minorHAnsi" w:cstheme="minorHAnsi"/>
          <w:color w:val="1F3864" w:themeColor="accent1" w:themeShade="80"/>
          <w:position w:val="-1"/>
        </w:rPr>
        <w:t>t</w:t>
      </w:r>
      <w:r w:rsidRPr="007648C6">
        <w:rPr>
          <w:rFonts w:asciiTheme="minorHAnsi" w:hAnsiTheme="minorHAnsi" w:cstheme="minorHAnsi"/>
          <w:color w:val="1F3864" w:themeColor="accent1" w:themeShade="80"/>
          <w:spacing w:val="2"/>
          <w:position w:val="-1"/>
        </w:rPr>
        <w:t xml:space="preserve"> </w:t>
      </w:r>
      <w:r w:rsidRPr="007648C6">
        <w:rPr>
          <w:rFonts w:asciiTheme="minorHAnsi" w:hAnsiTheme="minorHAnsi" w:cstheme="minorHAnsi"/>
          <w:color w:val="1F3864" w:themeColor="accent1" w:themeShade="80"/>
          <w:spacing w:val="-1"/>
          <w:position w:val="-1"/>
        </w:rPr>
        <w:t>i</w:t>
      </w:r>
      <w:r w:rsidRPr="007648C6">
        <w:rPr>
          <w:rFonts w:asciiTheme="minorHAnsi" w:hAnsiTheme="minorHAnsi" w:cstheme="minorHAnsi"/>
          <w:color w:val="1F3864" w:themeColor="accent1" w:themeShade="80"/>
          <w:spacing w:val="-3"/>
          <w:position w:val="-1"/>
        </w:rPr>
        <w:t>n</w:t>
      </w:r>
      <w:r w:rsidRPr="007648C6">
        <w:rPr>
          <w:rFonts w:asciiTheme="minorHAnsi" w:hAnsiTheme="minorHAnsi" w:cstheme="minorHAnsi"/>
          <w:color w:val="1F3864" w:themeColor="accent1" w:themeShade="80"/>
          <w:spacing w:val="3"/>
          <w:position w:val="-1"/>
        </w:rPr>
        <w:t>f</w:t>
      </w:r>
      <w:r w:rsidRPr="007648C6">
        <w:rPr>
          <w:rFonts w:asciiTheme="minorHAnsi" w:hAnsiTheme="minorHAnsi" w:cstheme="minorHAnsi"/>
          <w:color w:val="1F3864" w:themeColor="accent1" w:themeShade="80"/>
          <w:position w:val="-1"/>
        </w:rPr>
        <w:t>e</w:t>
      </w:r>
      <w:r w:rsidRPr="007648C6">
        <w:rPr>
          <w:rFonts w:asciiTheme="minorHAnsi" w:hAnsiTheme="minorHAnsi" w:cstheme="minorHAnsi"/>
          <w:color w:val="1F3864" w:themeColor="accent1" w:themeShade="80"/>
          <w:spacing w:val="-3"/>
          <w:position w:val="-1"/>
        </w:rPr>
        <w:t>c</w:t>
      </w:r>
      <w:r w:rsidRPr="007648C6">
        <w:rPr>
          <w:rFonts w:asciiTheme="minorHAnsi" w:hAnsiTheme="minorHAnsi" w:cstheme="minorHAnsi"/>
          <w:color w:val="1F3864" w:themeColor="accent1" w:themeShade="80"/>
          <w:spacing w:val="1"/>
          <w:position w:val="-1"/>
        </w:rPr>
        <w:t>t</w:t>
      </w:r>
      <w:r w:rsidRPr="007648C6">
        <w:rPr>
          <w:rFonts w:asciiTheme="minorHAnsi" w:hAnsiTheme="minorHAnsi" w:cstheme="minorHAnsi"/>
          <w:color w:val="1F3864" w:themeColor="accent1" w:themeShade="80"/>
          <w:spacing w:val="-1"/>
          <w:position w:val="-1"/>
        </w:rPr>
        <w:t>i</w:t>
      </w:r>
      <w:r w:rsidRPr="007648C6">
        <w:rPr>
          <w:rFonts w:asciiTheme="minorHAnsi" w:hAnsiTheme="minorHAnsi" w:cstheme="minorHAnsi"/>
          <w:color w:val="1F3864" w:themeColor="accent1" w:themeShade="80"/>
          <w:position w:val="-1"/>
        </w:rPr>
        <w:t>o</w:t>
      </w:r>
      <w:r w:rsidRPr="007648C6">
        <w:rPr>
          <w:rFonts w:asciiTheme="minorHAnsi" w:hAnsiTheme="minorHAnsi" w:cstheme="minorHAnsi"/>
          <w:color w:val="1F3864" w:themeColor="accent1" w:themeShade="80"/>
          <w:spacing w:val="-1"/>
          <w:position w:val="-1"/>
        </w:rPr>
        <w:t>n</w:t>
      </w:r>
      <w:r w:rsidRPr="007648C6">
        <w:rPr>
          <w:rFonts w:asciiTheme="minorHAnsi" w:hAnsiTheme="minorHAnsi" w:cstheme="minorHAnsi"/>
          <w:color w:val="1F3864" w:themeColor="accent1" w:themeShade="80"/>
          <w:position w:val="-1"/>
        </w:rPr>
        <w:t>,</w:t>
      </w:r>
      <w:r w:rsidRPr="007648C6">
        <w:rPr>
          <w:rFonts w:asciiTheme="minorHAnsi" w:hAnsiTheme="minorHAnsi" w:cstheme="minorHAnsi"/>
          <w:color w:val="1F3864" w:themeColor="accent1" w:themeShade="80"/>
          <w:spacing w:val="3"/>
          <w:position w:val="-1"/>
        </w:rPr>
        <w:t xml:space="preserve"> </w:t>
      </w:r>
      <w:r w:rsidRPr="007648C6">
        <w:rPr>
          <w:rFonts w:asciiTheme="minorHAnsi" w:hAnsiTheme="minorHAnsi" w:cstheme="minorHAnsi"/>
          <w:color w:val="1F3864" w:themeColor="accent1" w:themeShade="80"/>
          <w:spacing w:val="-2"/>
          <w:position w:val="-1"/>
        </w:rPr>
        <w:t>v</w:t>
      </w:r>
      <w:r w:rsidRPr="007648C6">
        <w:rPr>
          <w:rFonts w:asciiTheme="minorHAnsi" w:hAnsiTheme="minorHAnsi" w:cstheme="minorHAnsi"/>
          <w:color w:val="1F3864" w:themeColor="accent1" w:themeShade="80"/>
          <w:position w:val="-1"/>
        </w:rPr>
        <w:t>e</w:t>
      </w:r>
      <w:r w:rsidRPr="007648C6">
        <w:rPr>
          <w:rFonts w:asciiTheme="minorHAnsi" w:hAnsiTheme="minorHAnsi" w:cstheme="minorHAnsi"/>
          <w:color w:val="1F3864" w:themeColor="accent1" w:themeShade="80"/>
          <w:spacing w:val="-1"/>
          <w:position w:val="-1"/>
        </w:rPr>
        <w:t>n</w:t>
      </w:r>
      <w:r w:rsidRPr="007648C6">
        <w:rPr>
          <w:rFonts w:asciiTheme="minorHAnsi" w:hAnsiTheme="minorHAnsi" w:cstheme="minorHAnsi"/>
          <w:color w:val="1F3864" w:themeColor="accent1" w:themeShade="80"/>
          <w:position w:val="-1"/>
        </w:rPr>
        <w:t>ereal d</w:t>
      </w:r>
      <w:r w:rsidRPr="007648C6">
        <w:rPr>
          <w:rFonts w:asciiTheme="minorHAnsi" w:hAnsiTheme="minorHAnsi" w:cstheme="minorHAnsi"/>
          <w:color w:val="1F3864" w:themeColor="accent1" w:themeShade="80"/>
          <w:spacing w:val="-1"/>
          <w:position w:val="-1"/>
        </w:rPr>
        <w:t>i</w:t>
      </w:r>
      <w:r w:rsidRPr="007648C6">
        <w:rPr>
          <w:rFonts w:asciiTheme="minorHAnsi" w:hAnsiTheme="minorHAnsi" w:cstheme="minorHAnsi"/>
          <w:color w:val="1F3864" w:themeColor="accent1" w:themeShade="80"/>
          <w:position w:val="-1"/>
        </w:rPr>
        <w:t>se</w:t>
      </w:r>
      <w:r w:rsidRPr="007648C6">
        <w:rPr>
          <w:rFonts w:asciiTheme="minorHAnsi" w:hAnsiTheme="minorHAnsi" w:cstheme="minorHAnsi"/>
          <w:color w:val="1F3864" w:themeColor="accent1" w:themeShade="80"/>
          <w:spacing w:val="-1"/>
          <w:position w:val="-1"/>
        </w:rPr>
        <w:t>a</w:t>
      </w:r>
      <w:r w:rsidRPr="007648C6">
        <w:rPr>
          <w:rFonts w:asciiTheme="minorHAnsi" w:hAnsiTheme="minorHAnsi" w:cstheme="minorHAnsi"/>
          <w:color w:val="1F3864" w:themeColor="accent1" w:themeShade="80"/>
          <w:position w:val="-1"/>
        </w:rPr>
        <w:t>se or oth</w:t>
      </w:r>
      <w:r w:rsidRPr="007648C6">
        <w:rPr>
          <w:rFonts w:asciiTheme="minorHAnsi" w:hAnsiTheme="minorHAnsi" w:cstheme="minorHAnsi"/>
          <w:color w:val="1F3864" w:themeColor="accent1" w:themeShade="80"/>
          <w:spacing w:val="-2"/>
          <w:position w:val="-1"/>
        </w:rPr>
        <w:t>e</w:t>
      </w:r>
      <w:r w:rsidRPr="007648C6">
        <w:rPr>
          <w:rFonts w:asciiTheme="minorHAnsi" w:hAnsiTheme="minorHAnsi" w:cstheme="minorHAnsi"/>
          <w:color w:val="1F3864" w:themeColor="accent1" w:themeShade="80"/>
          <w:position w:val="-1"/>
        </w:rPr>
        <w:t>r</w:t>
      </w:r>
      <w:r w:rsidRPr="007648C6">
        <w:rPr>
          <w:rFonts w:asciiTheme="minorHAnsi" w:hAnsiTheme="minorHAnsi" w:cstheme="minorHAnsi"/>
          <w:color w:val="1F3864" w:themeColor="accent1" w:themeShade="80"/>
          <w:spacing w:val="2"/>
          <w:position w:val="-1"/>
        </w:rPr>
        <w:t xml:space="preserve"> </w:t>
      </w:r>
      <w:smartTag w:uri="urn:schemas-microsoft-com:office:smarttags" w:element="stockticker">
        <w:r w:rsidRPr="007648C6">
          <w:rPr>
            <w:rFonts w:asciiTheme="minorHAnsi" w:hAnsiTheme="minorHAnsi" w:cstheme="minorHAnsi"/>
            <w:color w:val="1F3864" w:themeColor="accent1" w:themeShade="80"/>
            <w:spacing w:val="-3"/>
            <w:position w:val="-1"/>
          </w:rPr>
          <w:t>S</w:t>
        </w:r>
        <w:r w:rsidRPr="007648C6">
          <w:rPr>
            <w:rFonts w:asciiTheme="minorHAnsi" w:hAnsiTheme="minorHAnsi" w:cstheme="minorHAnsi"/>
            <w:color w:val="1F3864" w:themeColor="accent1" w:themeShade="80"/>
            <w:spacing w:val="2"/>
            <w:position w:val="-1"/>
          </w:rPr>
          <w:t>T</w:t>
        </w:r>
        <w:r w:rsidRPr="007648C6">
          <w:rPr>
            <w:rFonts w:asciiTheme="minorHAnsi" w:hAnsiTheme="minorHAnsi" w:cstheme="minorHAnsi"/>
            <w:color w:val="1F3864" w:themeColor="accent1" w:themeShade="80"/>
            <w:position w:val="-1"/>
          </w:rPr>
          <w:t>D</w:t>
        </w:r>
      </w:smartTag>
    </w:p>
    <w:p w14:paraId="76F9AAE3" w14:textId="77777777" w:rsidR="00CE6FA8" w:rsidRPr="007648C6" w:rsidRDefault="00CE6FA8" w:rsidP="00353185">
      <w:pPr>
        <w:widowControl w:val="0"/>
        <w:numPr>
          <w:ilvl w:val="0"/>
          <w:numId w:val="7"/>
        </w:numPr>
        <w:autoSpaceDE w:val="0"/>
        <w:autoSpaceDN w:val="0"/>
        <w:adjustRightInd w:val="0"/>
        <w:spacing w:after="0" w:line="240" w:lineRule="auto"/>
        <w:ind w:right="55"/>
        <w:jc w:val="both"/>
        <w:rPr>
          <w:rFonts w:asciiTheme="minorHAnsi" w:hAnsiTheme="minorHAnsi" w:cstheme="minorHAnsi"/>
          <w:color w:val="1F3864" w:themeColor="accent1" w:themeShade="80"/>
        </w:rPr>
      </w:pPr>
      <w:r w:rsidRPr="007648C6">
        <w:rPr>
          <w:rFonts w:asciiTheme="minorHAnsi" w:hAnsiTheme="minorHAnsi" w:cstheme="minorHAnsi"/>
          <w:color w:val="1F3864" w:themeColor="accent1" w:themeShade="80"/>
          <w:spacing w:val="-1"/>
          <w:position w:val="-1"/>
        </w:rPr>
        <w:t>Anorexia, bulimia</w:t>
      </w:r>
    </w:p>
    <w:p w14:paraId="631DBFC6" w14:textId="77777777" w:rsidR="00CE6FA8" w:rsidRPr="007648C6" w:rsidRDefault="00CE6FA8" w:rsidP="00353185">
      <w:pPr>
        <w:widowControl w:val="0"/>
        <w:numPr>
          <w:ilvl w:val="0"/>
          <w:numId w:val="7"/>
        </w:numPr>
        <w:autoSpaceDE w:val="0"/>
        <w:autoSpaceDN w:val="0"/>
        <w:adjustRightInd w:val="0"/>
        <w:spacing w:after="0" w:line="240" w:lineRule="auto"/>
        <w:ind w:right="55"/>
        <w:jc w:val="both"/>
        <w:rPr>
          <w:rFonts w:asciiTheme="minorHAnsi" w:hAnsiTheme="minorHAnsi" w:cstheme="minorHAnsi"/>
          <w:color w:val="1F3864" w:themeColor="accent1" w:themeShade="80"/>
        </w:rPr>
      </w:pPr>
      <w:r w:rsidRPr="007648C6">
        <w:rPr>
          <w:rFonts w:asciiTheme="minorHAnsi" w:hAnsiTheme="minorHAnsi" w:cstheme="minorHAnsi"/>
          <w:color w:val="1F3864" w:themeColor="accent1" w:themeShade="80"/>
          <w:spacing w:val="-1"/>
          <w:position w:val="-1"/>
        </w:rPr>
        <w:t>U</w:t>
      </w:r>
      <w:r w:rsidRPr="007648C6">
        <w:rPr>
          <w:rFonts w:asciiTheme="minorHAnsi" w:hAnsiTheme="minorHAnsi" w:cstheme="minorHAnsi"/>
          <w:color w:val="1F3864" w:themeColor="accent1" w:themeShade="80"/>
          <w:position w:val="-1"/>
        </w:rPr>
        <w:t>n</w:t>
      </w:r>
      <w:r w:rsidRPr="007648C6">
        <w:rPr>
          <w:rFonts w:asciiTheme="minorHAnsi" w:hAnsiTheme="minorHAnsi" w:cstheme="minorHAnsi"/>
          <w:color w:val="1F3864" w:themeColor="accent1" w:themeShade="80"/>
          <w:spacing w:val="-1"/>
          <w:position w:val="-1"/>
        </w:rPr>
        <w:t>e</w:t>
      </w:r>
      <w:r w:rsidRPr="007648C6">
        <w:rPr>
          <w:rFonts w:asciiTheme="minorHAnsi" w:hAnsiTheme="minorHAnsi" w:cstheme="minorHAnsi"/>
          <w:color w:val="1F3864" w:themeColor="accent1" w:themeShade="80"/>
          <w:spacing w:val="-2"/>
          <w:position w:val="-1"/>
        </w:rPr>
        <w:t>x</w:t>
      </w:r>
      <w:r w:rsidRPr="007648C6">
        <w:rPr>
          <w:rFonts w:asciiTheme="minorHAnsi" w:hAnsiTheme="minorHAnsi" w:cstheme="minorHAnsi"/>
          <w:color w:val="1F3864" w:themeColor="accent1" w:themeShade="80"/>
          <w:position w:val="-1"/>
        </w:rPr>
        <w:t>p</w:t>
      </w:r>
      <w:r w:rsidRPr="007648C6">
        <w:rPr>
          <w:rFonts w:asciiTheme="minorHAnsi" w:hAnsiTheme="minorHAnsi" w:cstheme="minorHAnsi"/>
          <w:color w:val="1F3864" w:themeColor="accent1" w:themeShade="80"/>
          <w:spacing w:val="-1"/>
          <w:position w:val="-1"/>
        </w:rPr>
        <w:t>l</w:t>
      </w:r>
      <w:r w:rsidRPr="007648C6">
        <w:rPr>
          <w:rFonts w:asciiTheme="minorHAnsi" w:hAnsiTheme="minorHAnsi" w:cstheme="minorHAnsi"/>
          <w:color w:val="1F3864" w:themeColor="accent1" w:themeShade="80"/>
          <w:spacing w:val="2"/>
          <w:position w:val="-1"/>
        </w:rPr>
        <w:t>a</w:t>
      </w:r>
      <w:r w:rsidRPr="007648C6">
        <w:rPr>
          <w:rFonts w:asciiTheme="minorHAnsi" w:hAnsiTheme="minorHAnsi" w:cstheme="minorHAnsi"/>
          <w:color w:val="1F3864" w:themeColor="accent1" w:themeShade="80"/>
          <w:spacing w:val="-1"/>
          <w:position w:val="-1"/>
        </w:rPr>
        <w:t>i</w:t>
      </w:r>
      <w:r w:rsidRPr="007648C6">
        <w:rPr>
          <w:rFonts w:asciiTheme="minorHAnsi" w:hAnsiTheme="minorHAnsi" w:cstheme="minorHAnsi"/>
          <w:color w:val="1F3864" w:themeColor="accent1" w:themeShade="80"/>
          <w:position w:val="-1"/>
        </w:rPr>
        <w:t>n</w:t>
      </w:r>
      <w:r w:rsidRPr="007648C6">
        <w:rPr>
          <w:rFonts w:asciiTheme="minorHAnsi" w:hAnsiTheme="minorHAnsi" w:cstheme="minorHAnsi"/>
          <w:color w:val="1F3864" w:themeColor="accent1" w:themeShade="80"/>
          <w:spacing w:val="-1"/>
          <w:position w:val="-1"/>
        </w:rPr>
        <w:t>e</w:t>
      </w:r>
      <w:r w:rsidRPr="007648C6">
        <w:rPr>
          <w:rFonts w:asciiTheme="minorHAnsi" w:hAnsiTheme="minorHAnsi" w:cstheme="minorHAnsi"/>
          <w:color w:val="1F3864" w:themeColor="accent1" w:themeShade="80"/>
          <w:position w:val="-1"/>
        </w:rPr>
        <w:t>d p</w:t>
      </w:r>
      <w:r w:rsidRPr="007648C6">
        <w:rPr>
          <w:rFonts w:asciiTheme="minorHAnsi" w:hAnsiTheme="minorHAnsi" w:cstheme="minorHAnsi"/>
          <w:color w:val="1F3864" w:themeColor="accent1" w:themeShade="80"/>
          <w:spacing w:val="1"/>
          <w:position w:val="-1"/>
        </w:rPr>
        <w:t>r</w:t>
      </w:r>
      <w:r w:rsidRPr="007648C6">
        <w:rPr>
          <w:rFonts w:asciiTheme="minorHAnsi" w:hAnsiTheme="minorHAnsi" w:cstheme="minorHAnsi"/>
          <w:color w:val="1F3864" w:themeColor="accent1" w:themeShade="80"/>
          <w:position w:val="-1"/>
        </w:rPr>
        <w:t>e</w:t>
      </w:r>
      <w:r w:rsidRPr="007648C6">
        <w:rPr>
          <w:rFonts w:asciiTheme="minorHAnsi" w:hAnsiTheme="minorHAnsi" w:cstheme="minorHAnsi"/>
          <w:color w:val="1F3864" w:themeColor="accent1" w:themeShade="80"/>
          <w:spacing w:val="2"/>
          <w:position w:val="-1"/>
        </w:rPr>
        <w:t>g</w:t>
      </w:r>
      <w:r w:rsidRPr="007648C6">
        <w:rPr>
          <w:rFonts w:asciiTheme="minorHAnsi" w:hAnsiTheme="minorHAnsi" w:cstheme="minorHAnsi"/>
          <w:color w:val="1F3864" w:themeColor="accent1" w:themeShade="80"/>
          <w:position w:val="-1"/>
        </w:rPr>
        <w:t>n</w:t>
      </w:r>
      <w:r w:rsidRPr="007648C6">
        <w:rPr>
          <w:rFonts w:asciiTheme="minorHAnsi" w:hAnsiTheme="minorHAnsi" w:cstheme="minorHAnsi"/>
          <w:color w:val="1F3864" w:themeColor="accent1" w:themeShade="80"/>
          <w:spacing w:val="-1"/>
          <w:position w:val="-1"/>
        </w:rPr>
        <w:t>a</w:t>
      </w:r>
      <w:r w:rsidRPr="007648C6">
        <w:rPr>
          <w:rFonts w:asciiTheme="minorHAnsi" w:hAnsiTheme="minorHAnsi" w:cstheme="minorHAnsi"/>
          <w:color w:val="1F3864" w:themeColor="accent1" w:themeShade="80"/>
          <w:spacing w:val="-3"/>
          <w:position w:val="-1"/>
        </w:rPr>
        <w:t>n</w:t>
      </w:r>
      <w:r w:rsidRPr="007648C6">
        <w:rPr>
          <w:rFonts w:asciiTheme="minorHAnsi" w:hAnsiTheme="minorHAnsi" w:cstheme="minorHAnsi"/>
          <w:color w:val="1F3864" w:themeColor="accent1" w:themeShade="80"/>
          <w:position w:val="-1"/>
        </w:rPr>
        <w:t>cy</w:t>
      </w:r>
    </w:p>
    <w:p w14:paraId="0752EBC5" w14:textId="77777777" w:rsidR="00CE6FA8" w:rsidRPr="007648C6" w:rsidRDefault="00CE6FA8" w:rsidP="00353185">
      <w:pPr>
        <w:widowControl w:val="0"/>
        <w:numPr>
          <w:ilvl w:val="0"/>
          <w:numId w:val="7"/>
        </w:numPr>
        <w:autoSpaceDE w:val="0"/>
        <w:autoSpaceDN w:val="0"/>
        <w:adjustRightInd w:val="0"/>
        <w:spacing w:after="0" w:line="240" w:lineRule="auto"/>
        <w:ind w:right="55"/>
        <w:jc w:val="both"/>
        <w:rPr>
          <w:rFonts w:asciiTheme="minorHAnsi" w:hAnsiTheme="minorHAnsi" w:cstheme="minorHAnsi"/>
          <w:color w:val="1F3864" w:themeColor="accent1" w:themeShade="80"/>
        </w:rPr>
      </w:pPr>
      <w:r w:rsidRPr="007648C6">
        <w:rPr>
          <w:rFonts w:asciiTheme="minorHAnsi" w:hAnsiTheme="minorHAnsi" w:cstheme="minorHAnsi"/>
          <w:color w:val="1F3864" w:themeColor="accent1" w:themeShade="80"/>
        </w:rPr>
        <w:t>F</w:t>
      </w:r>
      <w:r w:rsidRPr="007648C6">
        <w:rPr>
          <w:rFonts w:asciiTheme="minorHAnsi" w:hAnsiTheme="minorHAnsi" w:cstheme="minorHAnsi"/>
          <w:color w:val="1F3864" w:themeColor="accent1" w:themeShade="80"/>
          <w:spacing w:val="-1"/>
        </w:rPr>
        <w:t>e</w:t>
      </w:r>
      <w:r w:rsidRPr="007648C6">
        <w:rPr>
          <w:rFonts w:asciiTheme="minorHAnsi" w:hAnsiTheme="minorHAnsi" w:cstheme="minorHAnsi"/>
          <w:color w:val="1F3864" w:themeColor="accent1" w:themeShade="80"/>
        </w:rPr>
        <w:t>ar</w:t>
      </w:r>
      <w:r w:rsidRPr="007648C6">
        <w:rPr>
          <w:rFonts w:asciiTheme="minorHAnsi" w:hAnsiTheme="minorHAnsi" w:cstheme="minorHAnsi"/>
          <w:color w:val="1F3864" w:themeColor="accent1" w:themeShade="80"/>
          <w:spacing w:val="2"/>
        </w:rPr>
        <w:t xml:space="preserve"> </w:t>
      </w:r>
      <w:r w:rsidRPr="007648C6">
        <w:rPr>
          <w:rFonts w:asciiTheme="minorHAnsi" w:hAnsiTheme="minorHAnsi" w:cstheme="minorHAnsi"/>
          <w:color w:val="1F3864" w:themeColor="accent1" w:themeShade="80"/>
          <w:spacing w:val="-3"/>
        </w:rPr>
        <w:t>o</w:t>
      </w:r>
      <w:r w:rsidRPr="007648C6">
        <w:rPr>
          <w:rFonts w:asciiTheme="minorHAnsi" w:hAnsiTheme="minorHAnsi" w:cstheme="minorHAnsi"/>
          <w:color w:val="1F3864" w:themeColor="accent1" w:themeShade="80"/>
        </w:rPr>
        <w:t>f</w:t>
      </w:r>
      <w:r w:rsidRPr="007648C6">
        <w:rPr>
          <w:rFonts w:asciiTheme="minorHAnsi" w:hAnsiTheme="minorHAnsi" w:cstheme="minorHAnsi"/>
          <w:color w:val="1F3864" w:themeColor="accent1" w:themeShade="80"/>
          <w:spacing w:val="2"/>
        </w:rPr>
        <w:t xml:space="preserve"> </w:t>
      </w:r>
      <w:r w:rsidRPr="007648C6">
        <w:rPr>
          <w:rFonts w:asciiTheme="minorHAnsi" w:hAnsiTheme="minorHAnsi" w:cstheme="minorHAnsi"/>
          <w:color w:val="1F3864" w:themeColor="accent1" w:themeShade="80"/>
        </w:rPr>
        <w:t>u</w:t>
      </w:r>
      <w:r w:rsidRPr="007648C6">
        <w:rPr>
          <w:rFonts w:asciiTheme="minorHAnsi" w:hAnsiTheme="minorHAnsi" w:cstheme="minorHAnsi"/>
          <w:color w:val="1F3864" w:themeColor="accent1" w:themeShade="80"/>
          <w:spacing w:val="-1"/>
        </w:rPr>
        <w:t>n</w:t>
      </w:r>
      <w:r w:rsidRPr="007648C6">
        <w:rPr>
          <w:rFonts w:asciiTheme="minorHAnsi" w:hAnsiTheme="minorHAnsi" w:cstheme="minorHAnsi"/>
          <w:color w:val="1F3864" w:themeColor="accent1" w:themeShade="80"/>
          <w:spacing w:val="-3"/>
        </w:rPr>
        <w:t>d</w:t>
      </w:r>
      <w:r w:rsidRPr="007648C6">
        <w:rPr>
          <w:rFonts w:asciiTheme="minorHAnsi" w:hAnsiTheme="minorHAnsi" w:cstheme="minorHAnsi"/>
          <w:color w:val="1F3864" w:themeColor="accent1" w:themeShade="80"/>
          <w:spacing w:val="1"/>
        </w:rPr>
        <w:t>r</w:t>
      </w:r>
      <w:r w:rsidRPr="007648C6">
        <w:rPr>
          <w:rFonts w:asciiTheme="minorHAnsi" w:hAnsiTheme="minorHAnsi" w:cstheme="minorHAnsi"/>
          <w:color w:val="1F3864" w:themeColor="accent1" w:themeShade="80"/>
        </w:rPr>
        <w:t>ess</w:t>
      </w:r>
      <w:r w:rsidRPr="007648C6">
        <w:rPr>
          <w:rFonts w:asciiTheme="minorHAnsi" w:hAnsiTheme="minorHAnsi" w:cstheme="minorHAnsi"/>
          <w:color w:val="1F3864" w:themeColor="accent1" w:themeShade="80"/>
          <w:spacing w:val="-1"/>
        </w:rPr>
        <w:t>i</w:t>
      </w:r>
      <w:r w:rsidRPr="007648C6">
        <w:rPr>
          <w:rFonts w:asciiTheme="minorHAnsi" w:hAnsiTheme="minorHAnsi" w:cstheme="minorHAnsi"/>
          <w:color w:val="1F3864" w:themeColor="accent1" w:themeShade="80"/>
          <w:spacing w:val="-3"/>
        </w:rPr>
        <w:t>n</w:t>
      </w:r>
      <w:r w:rsidRPr="007648C6">
        <w:rPr>
          <w:rFonts w:asciiTheme="minorHAnsi" w:hAnsiTheme="minorHAnsi" w:cstheme="minorHAnsi"/>
          <w:color w:val="1F3864" w:themeColor="accent1" w:themeShade="80"/>
          <w:spacing w:val="2"/>
        </w:rPr>
        <w:t>g</w:t>
      </w:r>
      <w:r w:rsidRPr="007648C6">
        <w:rPr>
          <w:rFonts w:asciiTheme="minorHAnsi" w:hAnsiTheme="minorHAnsi" w:cstheme="minorHAnsi"/>
          <w:color w:val="1F3864" w:themeColor="accent1" w:themeShade="80"/>
        </w:rPr>
        <w:t xml:space="preserve">, </w:t>
      </w:r>
      <w:r w:rsidRPr="007648C6">
        <w:rPr>
          <w:rFonts w:asciiTheme="minorHAnsi" w:hAnsiTheme="minorHAnsi" w:cstheme="minorHAnsi"/>
          <w:color w:val="1F3864" w:themeColor="accent1" w:themeShade="80"/>
          <w:spacing w:val="-3"/>
        </w:rPr>
        <w:t>e</w:t>
      </w:r>
      <w:r w:rsidRPr="007648C6">
        <w:rPr>
          <w:rFonts w:asciiTheme="minorHAnsi" w:hAnsiTheme="minorHAnsi" w:cstheme="minorHAnsi"/>
          <w:color w:val="1F3864" w:themeColor="accent1" w:themeShade="80"/>
          <w:spacing w:val="2"/>
        </w:rPr>
        <w:t>.</w:t>
      </w:r>
      <w:r w:rsidRPr="007648C6">
        <w:rPr>
          <w:rFonts w:asciiTheme="minorHAnsi" w:hAnsiTheme="minorHAnsi" w:cstheme="minorHAnsi"/>
          <w:color w:val="1F3864" w:themeColor="accent1" w:themeShade="80"/>
        </w:rPr>
        <w:t>g.</w:t>
      </w:r>
      <w:r w:rsidRPr="007648C6">
        <w:rPr>
          <w:rFonts w:asciiTheme="minorHAnsi" w:hAnsiTheme="minorHAnsi" w:cstheme="minorHAnsi"/>
          <w:color w:val="1F3864" w:themeColor="accent1" w:themeShade="80"/>
          <w:spacing w:val="-2"/>
        </w:rPr>
        <w:t xml:space="preserve"> </w:t>
      </w:r>
      <w:r w:rsidRPr="007648C6">
        <w:rPr>
          <w:rFonts w:asciiTheme="minorHAnsi" w:hAnsiTheme="minorHAnsi" w:cstheme="minorHAnsi"/>
          <w:color w:val="1F3864" w:themeColor="accent1" w:themeShade="80"/>
          <w:spacing w:val="1"/>
        </w:rPr>
        <w:t>f</w:t>
      </w:r>
      <w:r w:rsidRPr="007648C6">
        <w:rPr>
          <w:rFonts w:asciiTheme="minorHAnsi" w:hAnsiTheme="minorHAnsi" w:cstheme="minorHAnsi"/>
          <w:color w:val="1F3864" w:themeColor="accent1" w:themeShade="80"/>
        </w:rPr>
        <w:t>or</w:t>
      </w:r>
      <w:r w:rsidRPr="007648C6">
        <w:rPr>
          <w:rFonts w:asciiTheme="minorHAnsi" w:hAnsiTheme="minorHAnsi" w:cstheme="minorHAnsi"/>
          <w:color w:val="1F3864" w:themeColor="accent1" w:themeShade="80"/>
          <w:spacing w:val="2"/>
        </w:rPr>
        <w:t xml:space="preserve"> </w:t>
      </w:r>
      <w:r w:rsidRPr="007648C6">
        <w:rPr>
          <w:rFonts w:asciiTheme="minorHAnsi" w:hAnsiTheme="minorHAnsi" w:cstheme="minorHAnsi"/>
          <w:color w:val="1F3864" w:themeColor="accent1" w:themeShade="80"/>
        </w:rPr>
        <w:t>sp</w:t>
      </w:r>
      <w:r w:rsidRPr="007648C6">
        <w:rPr>
          <w:rFonts w:asciiTheme="minorHAnsi" w:hAnsiTheme="minorHAnsi" w:cstheme="minorHAnsi"/>
          <w:color w:val="1F3864" w:themeColor="accent1" w:themeShade="80"/>
          <w:spacing w:val="-3"/>
        </w:rPr>
        <w:t>o</w:t>
      </w:r>
      <w:r w:rsidRPr="007648C6">
        <w:rPr>
          <w:rFonts w:asciiTheme="minorHAnsi" w:hAnsiTheme="minorHAnsi" w:cstheme="minorHAnsi"/>
          <w:color w:val="1F3864" w:themeColor="accent1" w:themeShade="80"/>
          <w:spacing w:val="1"/>
        </w:rPr>
        <w:t>r</w:t>
      </w:r>
      <w:r w:rsidRPr="007648C6">
        <w:rPr>
          <w:rFonts w:asciiTheme="minorHAnsi" w:hAnsiTheme="minorHAnsi" w:cstheme="minorHAnsi"/>
          <w:color w:val="1F3864" w:themeColor="accent1" w:themeShade="80"/>
        </w:rPr>
        <w:t>t</w:t>
      </w:r>
    </w:p>
    <w:p w14:paraId="132B9A11" w14:textId="77777777" w:rsidR="00CE6FA8" w:rsidRPr="007648C6" w:rsidRDefault="00CE6FA8" w:rsidP="00353185">
      <w:pPr>
        <w:widowControl w:val="0"/>
        <w:numPr>
          <w:ilvl w:val="0"/>
          <w:numId w:val="7"/>
        </w:numPr>
        <w:autoSpaceDE w:val="0"/>
        <w:autoSpaceDN w:val="0"/>
        <w:adjustRightInd w:val="0"/>
        <w:spacing w:after="0" w:line="240" w:lineRule="auto"/>
        <w:ind w:right="55"/>
        <w:jc w:val="both"/>
        <w:rPr>
          <w:rFonts w:asciiTheme="minorHAnsi" w:hAnsiTheme="minorHAnsi" w:cstheme="minorHAnsi"/>
          <w:color w:val="1F3864" w:themeColor="accent1" w:themeShade="80"/>
        </w:rPr>
      </w:pPr>
      <w:r w:rsidRPr="007648C6">
        <w:rPr>
          <w:rFonts w:asciiTheme="minorHAnsi" w:hAnsiTheme="minorHAnsi" w:cstheme="minorHAnsi"/>
          <w:color w:val="1F3864" w:themeColor="accent1" w:themeShade="80"/>
          <w:spacing w:val="-1"/>
          <w:position w:val="-1"/>
        </w:rPr>
        <w:t>P</w:t>
      </w:r>
      <w:r w:rsidRPr="007648C6">
        <w:rPr>
          <w:rFonts w:asciiTheme="minorHAnsi" w:hAnsiTheme="minorHAnsi" w:cstheme="minorHAnsi"/>
          <w:color w:val="1F3864" w:themeColor="accent1" w:themeShade="80"/>
          <w:position w:val="-1"/>
        </w:rPr>
        <w:t>h</w:t>
      </w:r>
      <w:r w:rsidRPr="007648C6">
        <w:rPr>
          <w:rFonts w:asciiTheme="minorHAnsi" w:hAnsiTheme="minorHAnsi" w:cstheme="minorHAnsi"/>
          <w:color w:val="1F3864" w:themeColor="accent1" w:themeShade="80"/>
          <w:spacing w:val="-1"/>
          <w:position w:val="-1"/>
        </w:rPr>
        <w:t>o</w:t>
      </w:r>
      <w:r w:rsidRPr="007648C6">
        <w:rPr>
          <w:rFonts w:asciiTheme="minorHAnsi" w:hAnsiTheme="minorHAnsi" w:cstheme="minorHAnsi"/>
          <w:color w:val="1F3864" w:themeColor="accent1" w:themeShade="80"/>
          <w:position w:val="-1"/>
        </w:rPr>
        <w:t>b</w:t>
      </w:r>
      <w:r w:rsidRPr="007648C6">
        <w:rPr>
          <w:rFonts w:asciiTheme="minorHAnsi" w:hAnsiTheme="minorHAnsi" w:cstheme="minorHAnsi"/>
          <w:color w:val="1F3864" w:themeColor="accent1" w:themeShade="80"/>
          <w:spacing w:val="-1"/>
          <w:position w:val="-1"/>
        </w:rPr>
        <w:t>i</w:t>
      </w:r>
      <w:r w:rsidRPr="007648C6">
        <w:rPr>
          <w:rFonts w:asciiTheme="minorHAnsi" w:hAnsiTheme="minorHAnsi" w:cstheme="minorHAnsi"/>
          <w:color w:val="1F3864" w:themeColor="accent1" w:themeShade="80"/>
          <w:position w:val="-1"/>
        </w:rPr>
        <w:t>as or</w:t>
      </w:r>
      <w:r w:rsidRPr="007648C6">
        <w:rPr>
          <w:rFonts w:asciiTheme="minorHAnsi" w:hAnsiTheme="minorHAnsi" w:cstheme="minorHAnsi"/>
          <w:color w:val="1F3864" w:themeColor="accent1" w:themeShade="80"/>
          <w:spacing w:val="2"/>
          <w:position w:val="-1"/>
        </w:rPr>
        <w:t xml:space="preserve"> </w:t>
      </w:r>
      <w:r w:rsidRPr="007648C6">
        <w:rPr>
          <w:rFonts w:asciiTheme="minorHAnsi" w:hAnsiTheme="minorHAnsi" w:cstheme="minorHAnsi"/>
          <w:color w:val="1F3864" w:themeColor="accent1" w:themeShade="80"/>
          <w:position w:val="-1"/>
        </w:rPr>
        <w:t>p</w:t>
      </w:r>
      <w:r w:rsidRPr="007648C6">
        <w:rPr>
          <w:rFonts w:asciiTheme="minorHAnsi" w:hAnsiTheme="minorHAnsi" w:cstheme="minorHAnsi"/>
          <w:color w:val="1F3864" w:themeColor="accent1" w:themeShade="80"/>
          <w:spacing w:val="-1"/>
          <w:position w:val="-1"/>
        </w:rPr>
        <w:t>a</w:t>
      </w:r>
      <w:r w:rsidRPr="007648C6">
        <w:rPr>
          <w:rFonts w:asciiTheme="minorHAnsi" w:hAnsiTheme="minorHAnsi" w:cstheme="minorHAnsi"/>
          <w:color w:val="1F3864" w:themeColor="accent1" w:themeShade="80"/>
          <w:position w:val="-1"/>
        </w:rPr>
        <w:t>n</w:t>
      </w:r>
      <w:r w:rsidRPr="007648C6">
        <w:rPr>
          <w:rFonts w:asciiTheme="minorHAnsi" w:hAnsiTheme="minorHAnsi" w:cstheme="minorHAnsi"/>
          <w:color w:val="1F3864" w:themeColor="accent1" w:themeShade="80"/>
          <w:spacing w:val="-1"/>
          <w:position w:val="-1"/>
        </w:rPr>
        <w:t>i</w:t>
      </w:r>
      <w:r w:rsidRPr="007648C6">
        <w:rPr>
          <w:rFonts w:asciiTheme="minorHAnsi" w:hAnsiTheme="minorHAnsi" w:cstheme="minorHAnsi"/>
          <w:color w:val="1F3864" w:themeColor="accent1" w:themeShade="80"/>
          <w:position w:val="-1"/>
        </w:rPr>
        <w:t>c</w:t>
      </w:r>
      <w:r w:rsidRPr="007648C6">
        <w:rPr>
          <w:rFonts w:asciiTheme="minorHAnsi" w:hAnsiTheme="minorHAnsi" w:cstheme="minorHAnsi"/>
          <w:color w:val="1F3864" w:themeColor="accent1" w:themeShade="80"/>
          <w:spacing w:val="-1"/>
          <w:position w:val="-1"/>
        </w:rPr>
        <w:t xml:space="preserve"> </w:t>
      </w:r>
      <w:r w:rsidRPr="007648C6">
        <w:rPr>
          <w:rFonts w:asciiTheme="minorHAnsi" w:hAnsiTheme="minorHAnsi" w:cstheme="minorHAnsi"/>
          <w:color w:val="1F3864" w:themeColor="accent1" w:themeShade="80"/>
          <w:position w:val="-1"/>
        </w:rPr>
        <w:t>a</w:t>
      </w:r>
      <w:r w:rsidRPr="007648C6">
        <w:rPr>
          <w:rFonts w:asciiTheme="minorHAnsi" w:hAnsiTheme="minorHAnsi" w:cstheme="minorHAnsi"/>
          <w:color w:val="1F3864" w:themeColor="accent1" w:themeShade="80"/>
          <w:spacing w:val="-2"/>
          <w:position w:val="-1"/>
        </w:rPr>
        <w:t>t</w:t>
      </w:r>
      <w:r w:rsidRPr="007648C6">
        <w:rPr>
          <w:rFonts w:asciiTheme="minorHAnsi" w:hAnsiTheme="minorHAnsi" w:cstheme="minorHAnsi"/>
          <w:color w:val="1F3864" w:themeColor="accent1" w:themeShade="80"/>
          <w:spacing w:val="1"/>
          <w:position w:val="-1"/>
        </w:rPr>
        <w:t>t</w:t>
      </w:r>
      <w:r w:rsidRPr="007648C6">
        <w:rPr>
          <w:rFonts w:asciiTheme="minorHAnsi" w:hAnsiTheme="minorHAnsi" w:cstheme="minorHAnsi"/>
          <w:color w:val="1F3864" w:themeColor="accent1" w:themeShade="80"/>
          <w:position w:val="-1"/>
        </w:rPr>
        <w:t>a</w:t>
      </w:r>
      <w:r w:rsidRPr="007648C6">
        <w:rPr>
          <w:rFonts w:asciiTheme="minorHAnsi" w:hAnsiTheme="minorHAnsi" w:cstheme="minorHAnsi"/>
          <w:color w:val="1F3864" w:themeColor="accent1" w:themeShade="80"/>
          <w:spacing w:val="-3"/>
          <w:position w:val="-1"/>
        </w:rPr>
        <w:t>c</w:t>
      </w:r>
      <w:r w:rsidRPr="007648C6">
        <w:rPr>
          <w:rFonts w:asciiTheme="minorHAnsi" w:hAnsiTheme="minorHAnsi" w:cstheme="minorHAnsi"/>
          <w:color w:val="1F3864" w:themeColor="accent1" w:themeShade="80"/>
          <w:spacing w:val="2"/>
          <w:position w:val="-1"/>
        </w:rPr>
        <w:t>k</w:t>
      </w:r>
      <w:r w:rsidRPr="007648C6">
        <w:rPr>
          <w:rFonts w:asciiTheme="minorHAnsi" w:hAnsiTheme="minorHAnsi" w:cstheme="minorHAnsi"/>
          <w:color w:val="1F3864" w:themeColor="accent1" w:themeShade="80"/>
          <w:position w:val="-1"/>
        </w:rPr>
        <w:t>s</w:t>
      </w:r>
    </w:p>
    <w:p w14:paraId="0AC24C2E" w14:textId="77777777" w:rsidR="00CE6FA8" w:rsidRPr="007648C6" w:rsidRDefault="00CE6FA8" w:rsidP="00CE6FA8">
      <w:pPr>
        <w:autoSpaceDE w:val="0"/>
        <w:autoSpaceDN w:val="0"/>
        <w:adjustRightInd w:val="0"/>
        <w:spacing w:after="0" w:line="240" w:lineRule="auto"/>
        <w:jc w:val="both"/>
        <w:rPr>
          <w:rFonts w:asciiTheme="minorHAnsi" w:hAnsiTheme="minorHAnsi" w:cstheme="minorHAnsi"/>
          <w:color w:val="1F3864" w:themeColor="accent1" w:themeShade="80"/>
        </w:rPr>
      </w:pPr>
    </w:p>
    <w:p w14:paraId="5AF1378F" w14:textId="77777777" w:rsidR="00CE6FA8" w:rsidRPr="007648C6" w:rsidRDefault="00CE6FA8" w:rsidP="007A0544">
      <w:pPr>
        <w:keepNext/>
        <w:autoSpaceDE w:val="0"/>
        <w:autoSpaceDN w:val="0"/>
        <w:adjustRightInd w:val="0"/>
        <w:spacing w:after="0" w:line="240" w:lineRule="auto"/>
        <w:jc w:val="both"/>
        <w:rPr>
          <w:rFonts w:asciiTheme="minorHAnsi" w:hAnsiTheme="minorHAnsi" w:cstheme="minorHAnsi"/>
          <w:b/>
          <w:bCs/>
          <w:color w:val="1F3864" w:themeColor="accent1" w:themeShade="80"/>
        </w:rPr>
      </w:pPr>
      <w:r w:rsidRPr="007648C6">
        <w:rPr>
          <w:rFonts w:asciiTheme="minorHAnsi" w:hAnsiTheme="minorHAnsi" w:cstheme="minorHAnsi"/>
          <w:b/>
          <w:bCs/>
          <w:color w:val="1F3864" w:themeColor="accent1" w:themeShade="80"/>
        </w:rPr>
        <w:t>4. Neglect</w:t>
      </w:r>
    </w:p>
    <w:p w14:paraId="72ED4149" w14:textId="2224AF64" w:rsidR="00CE6FA8" w:rsidRPr="007648C6" w:rsidRDefault="00CE6FA8" w:rsidP="00CE6FA8">
      <w:pPr>
        <w:pStyle w:val="Default"/>
        <w:jc w:val="both"/>
        <w:rPr>
          <w:rFonts w:asciiTheme="minorHAnsi" w:hAnsiTheme="minorHAnsi" w:cstheme="minorHAnsi"/>
          <w:color w:val="1F3864" w:themeColor="accent1" w:themeShade="80"/>
          <w:sz w:val="22"/>
          <w:szCs w:val="22"/>
        </w:rPr>
      </w:pPr>
      <w:r w:rsidRPr="007648C6">
        <w:rPr>
          <w:rFonts w:asciiTheme="minorHAnsi" w:hAnsiTheme="minorHAnsi" w:cstheme="minorHAnsi"/>
          <w:color w:val="1F3864" w:themeColor="accent1" w:themeShade="80"/>
          <w:sz w:val="22"/>
          <w:szCs w:val="22"/>
        </w:rPr>
        <w:t xml:space="preserve">Neglect is the persistent failure to meet a child’s basic physical and/or psychological needs, likely to result in the serious impairment of the child’s health or development. Neglect may occur during pregnancy as a result of maternal substance abuse. Once a child is born, neglect may involve a parent or carer failing to: provide adequate food, clothing and shelter (including exclusion from home or abandonment); protect a child from physical and emotional harm or danger; ensure adequate supervision (including the use of inadequate </w:t>
      </w:r>
      <w:r w:rsidR="005F6BC6" w:rsidRPr="007648C6">
        <w:rPr>
          <w:rFonts w:asciiTheme="minorHAnsi" w:hAnsiTheme="minorHAnsi" w:cstheme="minorHAnsi"/>
          <w:color w:val="1F3864" w:themeColor="accent1" w:themeShade="80"/>
          <w:sz w:val="22"/>
          <w:szCs w:val="22"/>
        </w:rPr>
        <w:t>caregivers</w:t>
      </w:r>
      <w:r w:rsidRPr="007648C6">
        <w:rPr>
          <w:rFonts w:asciiTheme="minorHAnsi" w:hAnsiTheme="minorHAnsi" w:cstheme="minorHAnsi"/>
          <w:color w:val="1F3864" w:themeColor="accent1" w:themeShade="80"/>
          <w:sz w:val="22"/>
          <w:szCs w:val="22"/>
        </w:rPr>
        <w:t xml:space="preserve">); or ensure access to appropriate medical care or treatment. It may also include neglect of, or unresponsiveness to, a child’s basic emotional needs. </w:t>
      </w:r>
    </w:p>
    <w:p w14:paraId="12EE93A5" w14:textId="77777777" w:rsidR="00CE6FA8" w:rsidRPr="007648C6" w:rsidRDefault="00CE6FA8" w:rsidP="00CE6FA8">
      <w:pPr>
        <w:pStyle w:val="Default"/>
        <w:jc w:val="both"/>
        <w:rPr>
          <w:rFonts w:asciiTheme="minorHAnsi" w:hAnsiTheme="minorHAnsi" w:cstheme="minorHAnsi"/>
          <w:color w:val="1F3864" w:themeColor="accent1" w:themeShade="80"/>
          <w:sz w:val="22"/>
          <w:szCs w:val="22"/>
        </w:rPr>
      </w:pPr>
    </w:p>
    <w:p w14:paraId="65A2D9CF" w14:textId="77777777" w:rsidR="00CE6FA8" w:rsidRPr="007648C6" w:rsidRDefault="00CE6FA8" w:rsidP="00CE6FA8">
      <w:pPr>
        <w:widowControl w:val="0"/>
        <w:autoSpaceDE w:val="0"/>
        <w:autoSpaceDN w:val="0"/>
        <w:adjustRightInd w:val="0"/>
        <w:spacing w:after="0" w:line="240" w:lineRule="auto"/>
        <w:ind w:right="55"/>
        <w:jc w:val="both"/>
        <w:rPr>
          <w:rFonts w:asciiTheme="minorHAnsi" w:hAnsiTheme="minorHAnsi" w:cstheme="minorHAnsi"/>
          <w:color w:val="1F3864" w:themeColor="accent1" w:themeShade="80"/>
        </w:rPr>
      </w:pPr>
      <w:r w:rsidRPr="007648C6">
        <w:rPr>
          <w:rFonts w:asciiTheme="minorHAnsi" w:hAnsiTheme="minorHAnsi" w:cstheme="minorHAnsi"/>
          <w:b/>
          <w:bCs/>
          <w:color w:val="1F3864" w:themeColor="accent1" w:themeShade="80"/>
          <w:spacing w:val="1"/>
        </w:rPr>
        <w:t>Possible i</w:t>
      </w:r>
      <w:r w:rsidRPr="007648C6">
        <w:rPr>
          <w:rFonts w:asciiTheme="minorHAnsi" w:hAnsiTheme="minorHAnsi" w:cstheme="minorHAnsi"/>
          <w:b/>
          <w:bCs/>
          <w:color w:val="1F3864" w:themeColor="accent1" w:themeShade="80"/>
        </w:rPr>
        <w:t>n</w:t>
      </w:r>
      <w:r w:rsidRPr="007648C6">
        <w:rPr>
          <w:rFonts w:asciiTheme="minorHAnsi" w:hAnsiTheme="minorHAnsi" w:cstheme="minorHAnsi"/>
          <w:b/>
          <w:bCs/>
          <w:color w:val="1F3864" w:themeColor="accent1" w:themeShade="80"/>
          <w:spacing w:val="-1"/>
        </w:rPr>
        <w:t>d</w:t>
      </w:r>
      <w:r w:rsidRPr="007648C6">
        <w:rPr>
          <w:rFonts w:asciiTheme="minorHAnsi" w:hAnsiTheme="minorHAnsi" w:cstheme="minorHAnsi"/>
          <w:b/>
          <w:bCs/>
          <w:color w:val="1F3864" w:themeColor="accent1" w:themeShade="80"/>
          <w:spacing w:val="1"/>
        </w:rPr>
        <w:t>i</w:t>
      </w:r>
      <w:r w:rsidRPr="007648C6">
        <w:rPr>
          <w:rFonts w:asciiTheme="minorHAnsi" w:hAnsiTheme="minorHAnsi" w:cstheme="minorHAnsi"/>
          <w:b/>
          <w:bCs/>
          <w:color w:val="1F3864" w:themeColor="accent1" w:themeShade="80"/>
        </w:rPr>
        <w:t>c</w:t>
      </w:r>
      <w:r w:rsidRPr="007648C6">
        <w:rPr>
          <w:rFonts w:asciiTheme="minorHAnsi" w:hAnsiTheme="minorHAnsi" w:cstheme="minorHAnsi"/>
          <w:b/>
          <w:bCs/>
          <w:color w:val="1F3864" w:themeColor="accent1" w:themeShade="80"/>
          <w:spacing w:val="-3"/>
        </w:rPr>
        <w:t>a</w:t>
      </w:r>
      <w:r w:rsidRPr="007648C6">
        <w:rPr>
          <w:rFonts w:asciiTheme="minorHAnsi" w:hAnsiTheme="minorHAnsi" w:cstheme="minorHAnsi"/>
          <w:b/>
          <w:bCs/>
          <w:color w:val="1F3864" w:themeColor="accent1" w:themeShade="80"/>
          <w:spacing w:val="1"/>
        </w:rPr>
        <w:t>t</w:t>
      </w:r>
      <w:r w:rsidRPr="007648C6">
        <w:rPr>
          <w:rFonts w:asciiTheme="minorHAnsi" w:hAnsiTheme="minorHAnsi" w:cstheme="minorHAnsi"/>
          <w:b/>
          <w:bCs/>
          <w:color w:val="1F3864" w:themeColor="accent1" w:themeShade="80"/>
        </w:rPr>
        <w:t xml:space="preserve">ors </w:t>
      </w:r>
      <w:r w:rsidRPr="007648C6">
        <w:rPr>
          <w:rFonts w:asciiTheme="minorHAnsi" w:hAnsiTheme="minorHAnsi" w:cstheme="minorHAnsi"/>
          <w:b/>
          <w:bCs/>
          <w:color w:val="1F3864" w:themeColor="accent1" w:themeShade="80"/>
          <w:spacing w:val="-2"/>
        </w:rPr>
        <w:t>o</w:t>
      </w:r>
      <w:r w:rsidRPr="007648C6">
        <w:rPr>
          <w:rFonts w:asciiTheme="minorHAnsi" w:hAnsiTheme="minorHAnsi" w:cstheme="minorHAnsi"/>
          <w:b/>
          <w:bCs/>
          <w:color w:val="1F3864" w:themeColor="accent1" w:themeShade="80"/>
        </w:rPr>
        <w:t>f</w:t>
      </w:r>
      <w:r w:rsidRPr="007648C6">
        <w:rPr>
          <w:rFonts w:asciiTheme="minorHAnsi" w:hAnsiTheme="minorHAnsi" w:cstheme="minorHAnsi"/>
          <w:b/>
          <w:bCs/>
          <w:color w:val="1F3864" w:themeColor="accent1" w:themeShade="80"/>
          <w:spacing w:val="2"/>
        </w:rPr>
        <w:t xml:space="preserve"> </w:t>
      </w:r>
      <w:r w:rsidRPr="007648C6">
        <w:rPr>
          <w:rFonts w:asciiTheme="minorHAnsi" w:hAnsiTheme="minorHAnsi" w:cstheme="minorHAnsi"/>
          <w:b/>
          <w:bCs/>
          <w:color w:val="1F3864" w:themeColor="accent1" w:themeShade="80"/>
          <w:spacing w:val="-1"/>
        </w:rPr>
        <w:t>N</w:t>
      </w:r>
      <w:r w:rsidRPr="007648C6">
        <w:rPr>
          <w:rFonts w:asciiTheme="minorHAnsi" w:hAnsiTheme="minorHAnsi" w:cstheme="minorHAnsi"/>
          <w:b/>
          <w:bCs/>
          <w:color w:val="1F3864" w:themeColor="accent1" w:themeShade="80"/>
        </w:rPr>
        <w:t>e</w:t>
      </w:r>
      <w:r w:rsidRPr="007648C6">
        <w:rPr>
          <w:rFonts w:asciiTheme="minorHAnsi" w:hAnsiTheme="minorHAnsi" w:cstheme="minorHAnsi"/>
          <w:b/>
          <w:bCs/>
          <w:color w:val="1F3864" w:themeColor="accent1" w:themeShade="80"/>
          <w:spacing w:val="-3"/>
        </w:rPr>
        <w:t>g</w:t>
      </w:r>
      <w:r w:rsidRPr="007648C6">
        <w:rPr>
          <w:rFonts w:asciiTheme="minorHAnsi" w:hAnsiTheme="minorHAnsi" w:cstheme="minorHAnsi"/>
          <w:b/>
          <w:bCs/>
          <w:color w:val="1F3864" w:themeColor="accent1" w:themeShade="80"/>
          <w:spacing w:val="1"/>
        </w:rPr>
        <w:t>l</w:t>
      </w:r>
      <w:r w:rsidRPr="007648C6">
        <w:rPr>
          <w:rFonts w:asciiTheme="minorHAnsi" w:hAnsiTheme="minorHAnsi" w:cstheme="minorHAnsi"/>
          <w:b/>
          <w:bCs/>
          <w:color w:val="1F3864" w:themeColor="accent1" w:themeShade="80"/>
        </w:rPr>
        <w:t>e</w:t>
      </w:r>
      <w:r w:rsidRPr="007648C6">
        <w:rPr>
          <w:rFonts w:asciiTheme="minorHAnsi" w:hAnsiTheme="minorHAnsi" w:cstheme="minorHAnsi"/>
          <w:b/>
          <w:bCs/>
          <w:color w:val="1F3864" w:themeColor="accent1" w:themeShade="80"/>
          <w:spacing w:val="-1"/>
        </w:rPr>
        <w:t>c</w:t>
      </w:r>
      <w:r w:rsidRPr="007648C6">
        <w:rPr>
          <w:rFonts w:asciiTheme="minorHAnsi" w:hAnsiTheme="minorHAnsi" w:cstheme="minorHAnsi"/>
          <w:b/>
          <w:bCs/>
          <w:color w:val="1F3864" w:themeColor="accent1" w:themeShade="80"/>
        </w:rPr>
        <w:t xml:space="preserve">t - </w:t>
      </w:r>
      <w:r w:rsidRPr="007648C6">
        <w:rPr>
          <w:rFonts w:asciiTheme="minorHAnsi" w:hAnsiTheme="minorHAnsi" w:cstheme="minorHAnsi"/>
          <w:color w:val="1F3864" w:themeColor="accent1" w:themeShade="80"/>
          <w:spacing w:val="-1"/>
        </w:rPr>
        <w:t>S</w:t>
      </w:r>
      <w:r w:rsidRPr="007648C6">
        <w:rPr>
          <w:rFonts w:asciiTheme="minorHAnsi" w:hAnsiTheme="minorHAnsi" w:cstheme="minorHAnsi"/>
          <w:color w:val="1F3864" w:themeColor="accent1" w:themeShade="80"/>
        </w:rPr>
        <w:t>ome</w:t>
      </w:r>
      <w:r w:rsidRPr="007648C6">
        <w:rPr>
          <w:rFonts w:asciiTheme="minorHAnsi" w:hAnsiTheme="minorHAnsi" w:cstheme="minorHAnsi"/>
          <w:color w:val="1F3864" w:themeColor="accent1" w:themeShade="80"/>
          <w:spacing w:val="1"/>
        </w:rPr>
        <w:t xml:space="preserve"> </w:t>
      </w:r>
      <w:r w:rsidRPr="007648C6">
        <w:rPr>
          <w:rFonts w:asciiTheme="minorHAnsi" w:hAnsiTheme="minorHAnsi" w:cstheme="minorHAnsi"/>
          <w:color w:val="1F3864" w:themeColor="accent1" w:themeShade="80"/>
          <w:spacing w:val="-3"/>
        </w:rPr>
        <w:t>o</w:t>
      </w:r>
      <w:r w:rsidRPr="007648C6">
        <w:rPr>
          <w:rFonts w:asciiTheme="minorHAnsi" w:hAnsiTheme="minorHAnsi" w:cstheme="minorHAnsi"/>
          <w:color w:val="1F3864" w:themeColor="accent1" w:themeShade="80"/>
        </w:rPr>
        <w:t xml:space="preserve">f </w:t>
      </w:r>
      <w:r w:rsidRPr="007648C6">
        <w:rPr>
          <w:rFonts w:asciiTheme="minorHAnsi" w:hAnsiTheme="minorHAnsi" w:cstheme="minorHAnsi"/>
          <w:color w:val="1F3864" w:themeColor="accent1" w:themeShade="80"/>
          <w:spacing w:val="1"/>
        </w:rPr>
        <w:t>t</w:t>
      </w:r>
      <w:r w:rsidRPr="007648C6">
        <w:rPr>
          <w:rFonts w:asciiTheme="minorHAnsi" w:hAnsiTheme="minorHAnsi" w:cstheme="minorHAnsi"/>
          <w:color w:val="1F3864" w:themeColor="accent1" w:themeShade="80"/>
        </w:rPr>
        <w:t>h</w:t>
      </w:r>
      <w:r w:rsidRPr="007648C6">
        <w:rPr>
          <w:rFonts w:asciiTheme="minorHAnsi" w:hAnsiTheme="minorHAnsi" w:cstheme="minorHAnsi"/>
          <w:color w:val="1F3864" w:themeColor="accent1" w:themeShade="80"/>
          <w:spacing w:val="-1"/>
        </w:rPr>
        <w:t>e</w:t>
      </w:r>
      <w:r w:rsidRPr="007648C6">
        <w:rPr>
          <w:rFonts w:asciiTheme="minorHAnsi" w:hAnsiTheme="minorHAnsi" w:cstheme="minorHAnsi"/>
          <w:color w:val="1F3864" w:themeColor="accent1" w:themeShade="80"/>
        </w:rPr>
        <w:t>se i</w:t>
      </w:r>
      <w:r w:rsidRPr="007648C6">
        <w:rPr>
          <w:rFonts w:asciiTheme="minorHAnsi" w:hAnsiTheme="minorHAnsi" w:cstheme="minorHAnsi"/>
          <w:color w:val="1F3864" w:themeColor="accent1" w:themeShade="80"/>
          <w:spacing w:val="-1"/>
        </w:rPr>
        <w:t>n</w:t>
      </w:r>
      <w:r w:rsidRPr="007648C6">
        <w:rPr>
          <w:rFonts w:asciiTheme="minorHAnsi" w:hAnsiTheme="minorHAnsi" w:cstheme="minorHAnsi"/>
          <w:color w:val="1F3864" w:themeColor="accent1" w:themeShade="80"/>
        </w:rPr>
        <w:t>d</w:t>
      </w:r>
      <w:r w:rsidRPr="007648C6">
        <w:rPr>
          <w:rFonts w:asciiTheme="minorHAnsi" w:hAnsiTheme="minorHAnsi" w:cstheme="minorHAnsi"/>
          <w:color w:val="1F3864" w:themeColor="accent1" w:themeShade="80"/>
          <w:spacing w:val="-1"/>
        </w:rPr>
        <w:t>i</w:t>
      </w:r>
      <w:r w:rsidRPr="007648C6">
        <w:rPr>
          <w:rFonts w:asciiTheme="minorHAnsi" w:hAnsiTheme="minorHAnsi" w:cstheme="minorHAnsi"/>
          <w:color w:val="1F3864" w:themeColor="accent1" w:themeShade="80"/>
        </w:rPr>
        <w:t>cat</w:t>
      </w:r>
      <w:r w:rsidRPr="007648C6">
        <w:rPr>
          <w:rFonts w:asciiTheme="minorHAnsi" w:hAnsiTheme="minorHAnsi" w:cstheme="minorHAnsi"/>
          <w:color w:val="1F3864" w:themeColor="accent1" w:themeShade="80"/>
          <w:spacing w:val="-2"/>
        </w:rPr>
        <w:t>o</w:t>
      </w:r>
      <w:r w:rsidRPr="007648C6">
        <w:rPr>
          <w:rFonts w:asciiTheme="minorHAnsi" w:hAnsiTheme="minorHAnsi" w:cstheme="minorHAnsi"/>
          <w:color w:val="1F3864" w:themeColor="accent1" w:themeShade="80"/>
          <w:spacing w:val="1"/>
        </w:rPr>
        <w:t>r</w:t>
      </w:r>
      <w:r w:rsidRPr="007648C6">
        <w:rPr>
          <w:rFonts w:asciiTheme="minorHAnsi" w:hAnsiTheme="minorHAnsi" w:cstheme="minorHAnsi"/>
          <w:color w:val="1F3864" w:themeColor="accent1" w:themeShade="80"/>
        </w:rPr>
        <w:t>s</w:t>
      </w:r>
      <w:r w:rsidRPr="007648C6">
        <w:rPr>
          <w:rFonts w:asciiTheme="minorHAnsi" w:hAnsiTheme="minorHAnsi" w:cstheme="minorHAnsi"/>
          <w:color w:val="1F3864" w:themeColor="accent1" w:themeShade="80"/>
          <w:spacing w:val="-1"/>
        </w:rPr>
        <w:t xml:space="preserve"> </w:t>
      </w:r>
      <w:r w:rsidRPr="007648C6">
        <w:rPr>
          <w:rFonts w:asciiTheme="minorHAnsi" w:hAnsiTheme="minorHAnsi" w:cstheme="minorHAnsi"/>
          <w:color w:val="1F3864" w:themeColor="accent1" w:themeShade="80"/>
          <w:spacing w:val="-3"/>
        </w:rPr>
        <w:t>w</w:t>
      </w:r>
      <w:r w:rsidRPr="007648C6">
        <w:rPr>
          <w:rFonts w:asciiTheme="minorHAnsi" w:hAnsiTheme="minorHAnsi" w:cstheme="minorHAnsi"/>
          <w:color w:val="1F3864" w:themeColor="accent1" w:themeShade="80"/>
        </w:rPr>
        <w:t>o</w:t>
      </w:r>
      <w:r w:rsidRPr="007648C6">
        <w:rPr>
          <w:rFonts w:asciiTheme="minorHAnsi" w:hAnsiTheme="minorHAnsi" w:cstheme="minorHAnsi"/>
          <w:color w:val="1F3864" w:themeColor="accent1" w:themeShade="80"/>
          <w:spacing w:val="-1"/>
        </w:rPr>
        <w:t>ul</w:t>
      </w:r>
      <w:r w:rsidRPr="007648C6">
        <w:rPr>
          <w:rFonts w:asciiTheme="minorHAnsi" w:hAnsiTheme="minorHAnsi" w:cstheme="minorHAnsi"/>
          <w:color w:val="1F3864" w:themeColor="accent1" w:themeShade="80"/>
        </w:rPr>
        <w:t>d cl</w:t>
      </w:r>
      <w:r w:rsidRPr="007648C6">
        <w:rPr>
          <w:rFonts w:asciiTheme="minorHAnsi" w:hAnsiTheme="minorHAnsi" w:cstheme="minorHAnsi"/>
          <w:color w:val="1F3864" w:themeColor="accent1" w:themeShade="80"/>
          <w:spacing w:val="-1"/>
        </w:rPr>
        <w:t>e</w:t>
      </w:r>
      <w:r w:rsidRPr="007648C6">
        <w:rPr>
          <w:rFonts w:asciiTheme="minorHAnsi" w:hAnsiTheme="minorHAnsi" w:cstheme="minorHAnsi"/>
          <w:color w:val="1F3864" w:themeColor="accent1" w:themeShade="80"/>
        </w:rPr>
        <w:t>arly</w:t>
      </w:r>
      <w:r w:rsidRPr="007648C6">
        <w:rPr>
          <w:rFonts w:asciiTheme="minorHAnsi" w:hAnsiTheme="minorHAnsi" w:cstheme="minorHAnsi"/>
          <w:color w:val="1F3864" w:themeColor="accent1" w:themeShade="80"/>
          <w:spacing w:val="-2"/>
        </w:rPr>
        <w:t xml:space="preserve"> </w:t>
      </w:r>
      <w:r w:rsidRPr="007648C6">
        <w:rPr>
          <w:rFonts w:asciiTheme="minorHAnsi" w:hAnsiTheme="minorHAnsi" w:cstheme="minorHAnsi"/>
          <w:color w:val="1F3864" w:themeColor="accent1" w:themeShade="80"/>
        </w:rPr>
        <w:t>su</w:t>
      </w:r>
      <w:r w:rsidRPr="007648C6">
        <w:rPr>
          <w:rFonts w:asciiTheme="minorHAnsi" w:hAnsiTheme="minorHAnsi" w:cstheme="minorHAnsi"/>
          <w:color w:val="1F3864" w:themeColor="accent1" w:themeShade="80"/>
          <w:spacing w:val="2"/>
        </w:rPr>
        <w:t>gg</w:t>
      </w:r>
      <w:r w:rsidRPr="007648C6">
        <w:rPr>
          <w:rFonts w:asciiTheme="minorHAnsi" w:hAnsiTheme="minorHAnsi" w:cstheme="minorHAnsi"/>
          <w:color w:val="1F3864" w:themeColor="accent1" w:themeShade="80"/>
          <w:spacing w:val="-3"/>
        </w:rPr>
        <w:t>e</w:t>
      </w:r>
      <w:r w:rsidRPr="007648C6">
        <w:rPr>
          <w:rFonts w:asciiTheme="minorHAnsi" w:hAnsiTheme="minorHAnsi" w:cstheme="minorHAnsi"/>
          <w:color w:val="1F3864" w:themeColor="accent1" w:themeShade="80"/>
        </w:rPr>
        <w:t xml:space="preserve">st </w:t>
      </w:r>
      <w:r w:rsidRPr="007648C6">
        <w:rPr>
          <w:rFonts w:asciiTheme="minorHAnsi" w:hAnsiTheme="minorHAnsi" w:cstheme="minorHAnsi"/>
          <w:color w:val="1F3864" w:themeColor="accent1" w:themeShade="80"/>
          <w:spacing w:val="-2"/>
        </w:rPr>
        <w:t>c</w:t>
      </w:r>
      <w:r w:rsidRPr="007648C6">
        <w:rPr>
          <w:rFonts w:asciiTheme="minorHAnsi" w:hAnsiTheme="minorHAnsi" w:cstheme="minorHAnsi"/>
          <w:color w:val="1F3864" w:themeColor="accent1" w:themeShade="80"/>
        </w:rPr>
        <w:t>h</w:t>
      </w:r>
      <w:r w:rsidRPr="007648C6">
        <w:rPr>
          <w:rFonts w:asciiTheme="minorHAnsi" w:hAnsiTheme="minorHAnsi" w:cstheme="minorHAnsi"/>
          <w:color w:val="1F3864" w:themeColor="accent1" w:themeShade="80"/>
          <w:spacing w:val="-1"/>
        </w:rPr>
        <w:t>il</w:t>
      </w:r>
      <w:r w:rsidRPr="007648C6">
        <w:rPr>
          <w:rFonts w:asciiTheme="minorHAnsi" w:hAnsiTheme="minorHAnsi" w:cstheme="minorHAnsi"/>
          <w:color w:val="1F3864" w:themeColor="accent1" w:themeShade="80"/>
        </w:rPr>
        <w:t>d abus</w:t>
      </w:r>
      <w:r w:rsidRPr="007648C6">
        <w:rPr>
          <w:rFonts w:asciiTheme="minorHAnsi" w:hAnsiTheme="minorHAnsi" w:cstheme="minorHAnsi"/>
          <w:color w:val="1F3864" w:themeColor="accent1" w:themeShade="80"/>
          <w:spacing w:val="-1"/>
        </w:rPr>
        <w:t>e</w:t>
      </w:r>
      <w:r w:rsidRPr="007648C6">
        <w:rPr>
          <w:rFonts w:asciiTheme="minorHAnsi" w:hAnsiTheme="minorHAnsi" w:cstheme="minorHAnsi"/>
          <w:color w:val="1F3864" w:themeColor="accent1" w:themeShade="80"/>
        </w:rPr>
        <w:t>,</w:t>
      </w:r>
      <w:r w:rsidRPr="007648C6">
        <w:rPr>
          <w:rFonts w:asciiTheme="minorHAnsi" w:hAnsiTheme="minorHAnsi" w:cstheme="minorHAnsi"/>
          <w:color w:val="1F3864" w:themeColor="accent1" w:themeShade="80"/>
          <w:spacing w:val="2"/>
        </w:rPr>
        <w:t xml:space="preserve"> </w:t>
      </w:r>
      <w:r w:rsidRPr="007648C6">
        <w:rPr>
          <w:rFonts w:asciiTheme="minorHAnsi" w:hAnsiTheme="minorHAnsi" w:cstheme="minorHAnsi"/>
          <w:color w:val="1F3864" w:themeColor="accent1" w:themeShade="80"/>
          <w:spacing w:val="-3"/>
        </w:rPr>
        <w:t>w</w:t>
      </w:r>
      <w:r w:rsidRPr="007648C6">
        <w:rPr>
          <w:rFonts w:asciiTheme="minorHAnsi" w:hAnsiTheme="minorHAnsi" w:cstheme="minorHAnsi"/>
          <w:color w:val="1F3864" w:themeColor="accent1" w:themeShade="80"/>
        </w:rPr>
        <w:t>h</w:t>
      </w:r>
      <w:r w:rsidRPr="007648C6">
        <w:rPr>
          <w:rFonts w:asciiTheme="minorHAnsi" w:hAnsiTheme="minorHAnsi" w:cstheme="minorHAnsi"/>
          <w:color w:val="1F3864" w:themeColor="accent1" w:themeShade="80"/>
          <w:spacing w:val="-1"/>
        </w:rPr>
        <w:t>il</w:t>
      </w:r>
      <w:r w:rsidRPr="007648C6">
        <w:rPr>
          <w:rFonts w:asciiTheme="minorHAnsi" w:hAnsiTheme="minorHAnsi" w:cstheme="minorHAnsi"/>
          <w:color w:val="1F3864" w:themeColor="accent1" w:themeShade="80"/>
        </w:rPr>
        <w:t>st</w:t>
      </w:r>
      <w:r w:rsidRPr="007648C6">
        <w:rPr>
          <w:rFonts w:asciiTheme="minorHAnsi" w:hAnsiTheme="minorHAnsi" w:cstheme="minorHAnsi"/>
          <w:color w:val="1F3864" w:themeColor="accent1" w:themeShade="80"/>
          <w:spacing w:val="2"/>
        </w:rPr>
        <w:t xml:space="preserve"> </w:t>
      </w:r>
      <w:r w:rsidRPr="007648C6">
        <w:rPr>
          <w:rFonts w:asciiTheme="minorHAnsi" w:hAnsiTheme="minorHAnsi" w:cstheme="minorHAnsi"/>
          <w:color w:val="1F3864" w:themeColor="accent1" w:themeShade="80"/>
        </w:rPr>
        <w:t>othe</w:t>
      </w:r>
      <w:r w:rsidRPr="007648C6">
        <w:rPr>
          <w:rFonts w:asciiTheme="minorHAnsi" w:hAnsiTheme="minorHAnsi" w:cstheme="minorHAnsi"/>
          <w:color w:val="1F3864" w:themeColor="accent1" w:themeShade="80"/>
          <w:spacing w:val="-2"/>
        </w:rPr>
        <w:t>r</w:t>
      </w:r>
      <w:r w:rsidRPr="007648C6">
        <w:rPr>
          <w:rFonts w:asciiTheme="minorHAnsi" w:hAnsiTheme="minorHAnsi" w:cstheme="minorHAnsi"/>
          <w:color w:val="1F3864" w:themeColor="accent1" w:themeShade="80"/>
        </w:rPr>
        <w:t xml:space="preserve">s, </w:t>
      </w:r>
      <w:r w:rsidRPr="007648C6">
        <w:rPr>
          <w:rFonts w:asciiTheme="minorHAnsi" w:hAnsiTheme="minorHAnsi" w:cstheme="minorHAnsi"/>
          <w:color w:val="1F3864" w:themeColor="accent1" w:themeShade="80"/>
          <w:spacing w:val="-3"/>
        </w:rPr>
        <w:t>w</w:t>
      </w:r>
      <w:r w:rsidRPr="007648C6">
        <w:rPr>
          <w:rFonts w:asciiTheme="minorHAnsi" w:hAnsiTheme="minorHAnsi" w:cstheme="minorHAnsi"/>
          <w:color w:val="1F3864" w:themeColor="accent1" w:themeShade="80"/>
        </w:rPr>
        <w:t>h</w:t>
      </w:r>
      <w:r w:rsidRPr="007648C6">
        <w:rPr>
          <w:rFonts w:asciiTheme="minorHAnsi" w:hAnsiTheme="minorHAnsi" w:cstheme="minorHAnsi"/>
          <w:color w:val="1F3864" w:themeColor="accent1" w:themeShade="80"/>
          <w:spacing w:val="-1"/>
        </w:rPr>
        <w:t>e</w:t>
      </w:r>
      <w:r w:rsidRPr="007648C6">
        <w:rPr>
          <w:rFonts w:asciiTheme="minorHAnsi" w:hAnsiTheme="minorHAnsi" w:cstheme="minorHAnsi"/>
          <w:color w:val="1F3864" w:themeColor="accent1" w:themeShade="80"/>
        </w:rPr>
        <w:t>n comb</w:t>
      </w:r>
      <w:r w:rsidRPr="007648C6">
        <w:rPr>
          <w:rFonts w:asciiTheme="minorHAnsi" w:hAnsiTheme="minorHAnsi" w:cstheme="minorHAnsi"/>
          <w:color w:val="1F3864" w:themeColor="accent1" w:themeShade="80"/>
          <w:spacing w:val="-1"/>
        </w:rPr>
        <w:t>i</w:t>
      </w:r>
      <w:r w:rsidRPr="007648C6">
        <w:rPr>
          <w:rFonts w:asciiTheme="minorHAnsi" w:hAnsiTheme="minorHAnsi" w:cstheme="minorHAnsi"/>
          <w:color w:val="1F3864" w:themeColor="accent1" w:themeShade="80"/>
        </w:rPr>
        <w:t>n</w:t>
      </w:r>
      <w:r w:rsidRPr="007648C6">
        <w:rPr>
          <w:rFonts w:asciiTheme="minorHAnsi" w:hAnsiTheme="minorHAnsi" w:cstheme="minorHAnsi"/>
          <w:color w:val="1F3864" w:themeColor="accent1" w:themeShade="80"/>
          <w:spacing w:val="-1"/>
        </w:rPr>
        <w:t>e</w:t>
      </w:r>
      <w:r w:rsidRPr="007648C6">
        <w:rPr>
          <w:rFonts w:asciiTheme="minorHAnsi" w:hAnsiTheme="minorHAnsi" w:cstheme="minorHAnsi"/>
          <w:color w:val="1F3864" w:themeColor="accent1" w:themeShade="80"/>
        </w:rPr>
        <w:t xml:space="preserve">d, </w:t>
      </w:r>
      <w:r w:rsidRPr="007648C6">
        <w:rPr>
          <w:rFonts w:asciiTheme="minorHAnsi" w:hAnsiTheme="minorHAnsi" w:cstheme="minorHAnsi"/>
          <w:color w:val="1F3864" w:themeColor="accent1" w:themeShade="80"/>
          <w:spacing w:val="1"/>
        </w:rPr>
        <w:t>m</w:t>
      </w:r>
      <w:r w:rsidRPr="007648C6">
        <w:rPr>
          <w:rFonts w:asciiTheme="minorHAnsi" w:hAnsiTheme="minorHAnsi" w:cstheme="minorHAnsi"/>
          <w:color w:val="1F3864" w:themeColor="accent1" w:themeShade="80"/>
        </w:rPr>
        <w:t>ay</w:t>
      </w:r>
      <w:r w:rsidRPr="007648C6">
        <w:rPr>
          <w:rFonts w:asciiTheme="minorHAnsi" w:hAnsiTheme="minorHAnsi" w:cstheme="minorHAnsi"/>
          <w:color w:val="1F3864" w:themeColor="accent1" w:themeShade="80"/>
          <w:spacing w:val="-2"/>
        </w:rPr>
        <w:t xml:space="preserve"> </w:t>
      </w:r>
      <w:r w:rsidRPr="007648C6">
        <w:rPr>
          <w:rFonts w:asciiTheme="minorHAnsi" w:hAnsiTheme="minorHAnsi" w:cstheme="minorHAnsi"/>
          <w:color w:val="1F3864" w:themeColor="accent1" w:themeShade="80"/>
        </w:rPr>
        <w:t>s</w:t>
      </w:r>
      <w:r w:rsidRPr="007648C6">
        <w:rPr>
          <w:rFonts w:asciiTheme="minorHAnsi" w:hAnsiTheme="minorHAnsi" w:cstheme="minorHAnsi"/>
          <w:color w:val="1F3864" w:themeColor="accent1" w:themeShade="80"/>
          <w:spacing w:val="-3"/>
        </w:rPr>
        <w:t>u</w:t>
      </w:r>
      <w:r w:rsidRPr="007648C6">
        <w:rPr>
          <w:rFonts w:asciiTheme="minorHAnsi" w:hAnsiTheme="minorHAnsi" w:cstheme="minorHAnsi"/>
          <w:color w:val="1F3864" w:themeColor="accent1" w:themeShade="80"/>
        </w:rPr>
        <w:t>g</w:t>
      </w:r>
      <w:r w:rsidRPr="007648C6">
        <w:rPr>
          <w:rFonts w:asciiTheme="minorHAnsi" w:hAnsiTheme="minorHAnsi" w:cstheme="minorHAnsi"/>
          <w:color w:val="1F3864" w:themeColor="accent1" w:themeShade="80"/>
          <w:spacing w:val="2"/>
        </w:rPr>
        <w:t>g</w:t>
      </w:r>
      <w:r w:rsidRPr="007648C6">
        <w:rPr>
          <w:rFonts w:asciiTheme="minorHAnsi" w:hAnsiTheme="minorHAnsi" w:cstheme="minorHAnsi"/>
          <w:color w:val="1F3864" w:themeColor="accent1" w:themeShade="80"/>
        </w:rPr>
        <w:t>e</w:t>
      </w:r>
      <w:r w:rsidRPr="007648C6">
        <w:rPr>
          <w:rFonts w:asciiTheme="minorHAnsi" w:hAnsiTheme="minorHAnsi" w:cstheme="minorHAnsi"/>
          <w:color w:val="1F3864" w:themeColor="accent1" w:themeShade="80"/>
          <w:spacing w:val="-3"/>
        </w:rPr>
        <w:t>s</w:t>
      </w:r>
      <w:r w:rsidRPr="007648C6">
        <w:rPr>
          <w:rFonts w:asciiTheme="minorHAnsi" w:hAnsiTheme="minorHAnsi" w:cstheme="minorHAnsi"/>
          <w:color w:val="1F3864" w:themeColor="accent1" w:themeShade="80"/>
        </w:rPr>
        <w:t xml:space="preserve">t </w:t>
      </w:r>
      <w:r w:rsidRPr="007648C6">
        <w:rPr>
          <w:rFonts w:asciiTheme="minorHAnsi" w:hAnsiTheme="minorHAnsi" w:cstheme="minorHAnsi"/>
          <w:color w:val="1F3864" w:themeColor="accent1" w:themeShade="80"/>
          <w:spacing w:val="-1"/>
        </w:rPr>
        <w:t>t</w:t>
      </w:r>
      <w:r w:rsidRPr="007648C6">
        <w:rPr>
          <w:rFonts w:asciiTheme="minorHAnsi" w:hAnsiTheme="minorHAnsi" w:cstheme="minorHAnsi"/>
          <w:color w:val="1F3864" w:themeColor="accent1" w:themeShade="80"/>
        </w:rPr>
        <w:t>h</w:t>
      </w:r>
      <w:r w:rsidRPr="007648C6">
        <w:rPr>
          <w:rFonts w:asciiTheme="minorHAnsi" w:hAnsiTheme="minorHAnsi" w:cstheme="minorHAnsi"/>
          <w:color w:val="1F3864" w:themeColor="accent1" w:themeShade="80"/>
          <w:spacing w:val="-1"/>
        </w:rPr>
        <w:t>a</w:t>
      </w:r>
      <w:r w:rsidRPr="007648C6">
        <w:rPr>
          <w:rFonts w:asciiTheme="minorHAnsi" w:hAnsiTheme="minorHAnsi" w:cstheme="minorHAnsi"/>
          <w:color w:val="1F3864" w:themeColor="accent1" w:themeShade="80"/>
        </w:rPr>
        <w:t>t</w:t>
      </w:r>
      <w:r w:rsidRPr="007648C6">
        <w:rPr>
          <w:rFonts w:asciiTheme="minorHAnsi" w:hAnsiTheme="minorHAnsi" w:cstheme="minorHAnsi"/>
          <w:color w:val="1F3864" w:themeColor="accent1" w:themeShade="80"/>
          <w:spacing w:val="2"/>
        </w:rPr>
        <w:t xml:space="preserve"> </w:t>
      </w:r>
      <w:r w:rsidRPr="007648C6">
        <w:rPr>
          <w:rFonts w:asciiTheme="minorHAnsi" w:hAnsiTheme="minorHAnsi" w:cstheme="minorHAnsi"/>
          <w:color w:val="1F3864" w:themeColor="accent1" w:themeShade="80"/>
        </w:rPr>
        <w:t>a</w:t>
      </w:r>
      <w:r w:rsidRPr="007648C6">
        <w:rPr>
          <w:rFonts w:asciiTheme="minorHAnsi" w:hAnsiTheme="minorHAnsi" w:cstheme="minorHAnsi"/>
          <w:color w:val="1F3864" w:themeColor="accent1" w:themeShade="80"/>
          <w:spacing w:val="-2"/>
        </w:rPr>
        <w:t xml:space="preserve"> </w:t>
      </w:r>
      <w:r w:rsidRPr="007648C6">
        <w:rPr>
          <w:rFonts w:asciiTheme="minorHAnsi" w:hAnsiTheme="minorHAnsi" w:cstheme="minorHAnsi"/>
          <w:color w:val="1F3864" w:themeColor="accent1" w:themeShade="80"/>
        </w:rPr>
        <w:t>ch</w:t>
      </w:r>
      <w:r w:rsidRPr="007648C6">
        <w:rPr>
          <w:rFonts w:asciiTheme="minorHAnsi" w:hAnsiTheme="minorHAnsi" w:cstheme="minorHAnsi"/>
          <w:color w:val="1F3864" w:themeColor="accent1" w:themeShade="80"/>
          <w:spacing w:val="-1"/>
        </w:rPr>
        <w:t>il</w:t>
      </w:r>
      <w:r w:rsidRPr="007648C6">
        <w:rPr>
          <w:rFonts w:asciiTheme="minorHAnsi" w:hAnsiTheme="minorHAnsi" w:cstheme="minorHAnsi"/>
          <w:color w:val="1F3864" w:themeColor="accent1" w:themeShade="80"/>
        </w:rPr>
        <w:t>d is be</w:t>
      </w:r>
      <w:r w:rsidRPr="007648C6">
        <w:rPr>
          <w:rFonts w:asciiTheme="minorHAnsi" w:hAnsiTheme="minorHAnsi" w:cstheme="minorHAnsi"/>
          <w:color w:val="1F3864" w:themeColor="accent1" w:themeShade="80"/>
          <w:spacing w:val="-1"/>
        </w:rPr>
        <w:t>i</w:t>
      </w:r>
      <w:r w:rsidRPr="007648C6">
        <w:rPr>
          <w:rFonts w:asciiTheme="minorHAnsi" w:hAnsiTheme="minorHAnsi" w:cstheme="minorHAnsi"/>
          <w:color w:val="1F3864" w:themeColor="accent1" w:themeShade="80"/>
          <w:spacing w:val="-3"/>
        </w:rPr>
        <w:t>n</w:t>
      </w:r>
      <w:r w:rsidRPr="007648C6">
        <w:rPr>
          <w:rFonts w:asciiTheme="minorHAnsi" w:hAnsiTheme="minorHAnsi" w:cstheme="minorHAnsi"/>
          <w:color w:val="1F3864" w:themeColor="accent1" w:themeShade="80"/>
        </w:rPr>
        <w:t>g</w:t>
      </w:r>
      <w:r w:rsidRPr="007648C6">
        <w:rPr>
          <w:rFonts w:asciiTheme="minorHAnsi" w:hAnsiTheme="minorHAnsi" w:cstheme="minorHAnsi"/>
          <w:color w:val="1F3864" w:themeColor="accent1" w:themeShade="80"/>
          <w:spacing w:val="3"/>
        </w:rPr>
        <w:t xml:space="preserve"> </w:t>
      </w:r>
      <w:r w:rsidRPr="007648C6">
        <w:rPr>
          <w:rFonts w:asciiTheme="minorHAnsi" w:hAnsiTheme="minorHAnsi" w:cstheme="minorHAnsi"/>
          <w:color w:val="1F3864" w:themeColor="accent1" w:themeShade="80"/>
        </w:rPr>
        <w:t>a</w:t>
      </w:r>
      <w:r w:rsidRPr="007648C6">
        <w:rPr>
          <w:rFonts w:asciiTheme="minorHAnsi" w:hAnsiTheme="minorHAnsi" w:cstheme="minorHAnsi"/>
          <w:color w:val="1F3864" w:themeColor="accent1" w:themeShade="80"/>
          <w:spacing w:val="-1"/>
        </w:rPr>
        <w:t>b</w:t>
      </w:r>
      <w:r w:rsidRPr="007648C6">
        <w:rPr>
          <w:rFonts w:asciiTheme="minorHAnsi" w:hAnsiTheme="minorHAnsi" w:cstheme="minorHAnsi"/>
          <w:color w:val="1F3864" w:themeColor="accent1" w:themeShade="80"/>
        </w:rPr>
        <w:t>u</w:t>
      </w:r>
      <w:r w:rsidRPr="007648C6">
        <w:rPr>
          <w:rFonts w:asciiTheme="minorHAnsi" w:hAnsiTheme="minorHAnsi" w:cstheme="minorHAnsi"/>
          <w:color w:val="1F3864" w:themeColor="accent1" w:themeShade="80"/>
          <w:spacing w:val="-3"/>
        </w:rPr>
        <w:t>s</w:t>
      </w:r>
      <w:r w:rsidRPr="007648C6">
        <w:rPr>
          <w:rFonts w:asciiTheme="minorHAnsi" w:hAnsiTheme="minorHAnsi" w:cstheme="minorHAnsi"/>
          <w:color w:val="1F3864" w:themeColor="accent1" w:themeShade="80"/>
        </w:rPr>
        <w:t>e</w:t>
      </w:r>
      <w:r w:rsidRPr="007648C6">
        <w:rPr>
          <w:rFonts w:asciiTheme="minorHAnsi" w:hAnsiTheme="minorHAnsi" w:cstheme="minorHAnsi"/>
          <w:color w:val="1F3864" w:themeColor="accent1" w:themeShade="80"/>
          <w:spacing w:val="-1"/>
        </w:rPr>
        <w:t>d</w:t>
      </w:r>
      <w:r w:rsidRPr="007648C6">
        <w:rPr>
          <w:rFonts w:asciiTheme="minorHAnsi" w:hAnsiTheme="minorHAnsi" w:cstheme="minorHAnsi"/>
          <w:color w:val="1F3864" w:themeColor="accent1" w:themeShade="80"/>
        </w:rPr>
        <w:t>.</w:t>
      </w:r>
    </w:p>
    <w:p w14:paraId="338AD53C" w14:textId="77777777" w:rsidR="00CE6FA8" w:rsidRPr="007648C6" w:rsidRDefault="00CE6FA8" w:rsidP="00CE6FA8">
      <w:pPr>
        <w:widowControl w:val="0"/>
        <w:autoSpaceDE w:val="0"/>
        <w:autoSpaceDN w:val="0"/>
        <w:adjustRightInd w:val="0"/>
        <w:spacing w:before="9" w:after="0" w:line="240" w:lineRule="auto"/>
        <w:ind w:right="55"/>
        <w:jc w:val="both"/>
        <w:rPr>
          <w:rFonts w:asciiTheme="minorHAnsi" w:hAnsiTheme="minorHAnsi" w:cstheme="minorHAnsi"/>
          <w:color w:val="1F3864" w:themeColor="accent1" w:themeShade="80"/>
        </w:rPr>
      </w:pPr>
    </w:p>
    <w:p w14:paraId="70231C03" w14:textId="77777777" w:rsidR="00CE6FA8" w:rsidRPr="007648C6" w:rsidRDefault="00CE6FA8" w:rsidP="00353185">
      <w:pPr>
        <w:widowControl w:val="0"/>
        <w:numPr>
          <w:ilvl w:val="0"/>
          <w:numId w:val="6"/>
        </w:numPr>
        <w:autoSpaceDE w:val="0"/>
        <w:autoSpaceDN w:val="0"/>
        <w:adjustRightInd w:val="0"/>
        <w:spacing w:after="0" w:line="240" w:lineRule="auto"/>
        <w:ind w:right="55"/>
        <w:jc w:val="both"/>
        <w:rPr>
          <w:rFonts w:asciiTheme="minorHAnsi" w:hAnsiTheme="minorHAnsi" w:cstheme="minorHAnsi"/>
          <w:color w:val="1F3864" w:themeColor="accent1" w:themeShade="80"/>
        </w:rPr>
      </w:pPr>
      <w:r w:rsidRPr="007648C6">
        <w:rPr>
          <w:rFonts w:asciiTheme="minorHAnsi" w:hAnsiTheme="minorHAnsi" w:cstheme="minorHAnsi"/>
          <w:color w:val="1F3864" w:themeColor="accent1" w:themeShade="80"/>
          <w:spacing w:val="-1"/>
        </w:rPr>
        <w:t>C</w:t>
      </w:r>
      <w:r w:rsidRPr="007648C6">
        <w:rPr>
          <w:rFonts w:asciiTheme="minorHAnsi" w:hAnsiTheme="minorHAnsi" w:cstheme="minorHAnsi"/>
          <w:color w:val="1F3864" w:themeColor="accent1" w:themeShade="80"/>
        </w:rPr>
        <w:t>o</w:t>
      </w:r>
      <w:r w:rsidRPr="007648C6">
        <w:rPr>
          <w:rFonts w:asciiTheme="minorHAnsi" w:hAnsiTheme="minorHAnsi" w:cstheme="minorHAnsi"/>
          <w:color w:val="1F3864" w:themeColor="accent1" w:themeShade="80"/>
          <w:spacing w:val="-1"/>
        </w:rPr>
        <w:t>n</w:t>
      </w:r>
      <w:r w:rsidRPr="007648C6">
        <w:rPr>
          <w:rFonts w:asciiTheme="minorHAnsi" w:hAnsiTheme="minorHAnsi" w:cstheme="minorHAnsi"/>
          <w:color w:val="1F3864" w:themeColor="accent1" w:themeShade="80"/>
        </w:rPr>
        <w:t>s</w:t>
      </w:r>
      <w:r w:rsidRPr="007648C6">
        <w:rPr>
          <w:rFonts w:asciiTheme="minorHAnsi" w:hAnsiTheme="minorHAnsi" w:cstheme="minorHAnsi"/>
          <w:color w:val="1F3864" w:themeColor="accent1" w:themeShade="80"/>
          <w:spacing w:val="1"/>
        </w:rPr>
        <w:t>t</w:t>
      </w:r>
      <w:r w:rsidRPr="007648C6">
        <w:rPr>
          <w:rFonts w:asciiTheme="minorHAnsi" w:hAnsiTheme="minorHAnsi" w:cstheme="minorHAnsi"/>
          <w:color w:val="1F3864" w:themeColor="accent1" w:themeShade="80"/>
        </w:rPr>
        <w:t>a</w:t>
      </w:r>
      <w:r w:rsidRPr="007648C6">
        <w:rPr>
          <w:rFonts w:asciiTheme="minorHAnsi" w:hAnsiTheme="minorHAnsi" w:cstheme="minorHAnsi"/>
          <w:color w:val="1F3864" w:themeColor="accent1" w:themeShade="80"/>
          <w:spacing w:val="-1"/>
        </w:rPr>
        <w:t>n</w:t>
      </w:r>
      <w:r w:rsidRPr="007648C6">
        <w:rPr>
          <w:rFonts w:asciiTheme="minorHAnsi" w:hAnsiTheme="minorHAnsi" w:cstheme="minorHAnsi"/>
          <w:color w:val="1F3864" w:themeColor="accent1" w:themeShade="80"/>
        </w:rPr>
        <w:t>t h</w:t>
      </w:r>
      <w:r w:rsidRPr="007648C6">
        <w:rPr>
          <w:rFonts w:asciiTheme="minorHAnsi" w:hAnsiTheme="minorHAnsi" w:cstheme="minorHAnsi"/>
          <w:color w:val="1F3864" w:themeColor="accent1" w:themeShade="80"/>
          <w:spacing w:val="-1"/>
        </w:rPr>
        <w:t>u</w:t>
      </w:r>
      <w:r w:rsidRPr="007648C6">
        <w:rPr>
          <w:rFonts w:asciiTheme="minorHAnsi" w:hAnsiTheme="minorHAnsi" w:cstheme="minorHAnsi"/>
          <w:color w:val="1F3864" w:themeColor="accent1" w:themeShade="80"/>
          <w:spacing w:val="-3"/>
        </w:rPr>
        <w:t>n</w:t>
      </w:r>
      <w:r w:rsidRPr="007648C6">
        <w:rPr>
          <w:rFonts w:asciiTheme="minorHAnsi" w:hAnsiTheme="minorHAnsi" w:cstheme="minorHAnsi"/>
          <w:color w:val="1F3864" w:themeColor="accent1" w:themeShade="80"/>
          <w:spacing w:val="2"/>
        </w:rPr>
        <w:t>g</w:t>
      </w:r>
      <w:r w:rsidRPr="007648C6">
        <w:rPr>
          <w:rFonts w:asciiTheme="minorHAnsi" w:hAnsiTheme="minorHAnsi" w:cstheme="minorHAnsi"/>
          <w:color w:val="1F3864" w:themeColor="accent1" w:themeShade="80"/>
        </w:rPr>
        <w:t>er</w:t>
      </w:r>
    </w:p>
    <w:p w14:paraId="0DF6884B" w14:textId="77777777" w:rsidR="00CE6FA8" w:rsidRPr="007648C6" w:rsidRDefault="00CE6FA8" w:rsidP="00353185">
      <w:pPr>
        <w:widowControl w:val="0"/>
        <w:numPr>
          <w:ilvl w:val="0"/>
          <w:numId w:val="6"/>
        </w:numPr>
        <w:autoSpaceDE w:val="0"/>
        <w:autoSpaceDN w:val="0"/>
        <w:adjustRightInd w:val="0"/>
        <w:spacing w:after="0" w:line="240" w:lineRule="auto"/>
        <w:ind w:right="55"/>
        <w:jc w:val="both"/>
        <w:rPr>
          <w:rFonts w:asciiTheme="minorHAnsi" w:hAnsiTheme="minorHAnsi" w:cstheme="minorHAnsi"/>
          <w:color w:val="1F3864" w:themeColor="accent1" w:themeShade="80"/>
        </w:rPr>
      </w:pPr>
      <w:r w:rsidRPr="007648C6">
        <w:rPr>
          <w:rFonts w:asciiTheme="minorHAnsi" w:hAnsiTheme="minorHAnsi" w:cstheme="minorHAnsi"/>
          <w:color w:val="1F3864" w:themeColor="accent1" w:themeShade="80"/>
          <w:spacing w:val="-1"/>
        </w:rPr>
        <w:t>P</w:t>
      </w:r>
      <w:r w:rsidRPr="007648C6">
        <w:rPr>
          <w:rFonts w:asciiTheme="minorHAnsi" w:hAnsiTheme="minorHAnsi" w:cstheme="minorHAnsi"/>
          <w:color w:val="1F3864" w:themeColor="accent1" w:themeShade="80"/>
        </w:rPr>
        <w:t>o</w:t>
      </w:r>
      <w:r w:rsidRPr="007648C6">
        <w:rPr>
          <w:rFonts w:asciiTheme="minorHAnsi" w:hAnsiTheme="minorHAnsi" w:cstheme="minorHAnsi"/>
          <w:color w:val="1F3864" w:themeColor="accent1" w:themeShade="80"/>
          <w:spacing w:val="-1"/>
        </w:rPr>
        <w:t>o</w:t>
      </w:r>
      <w:r w:rsidRPr="007648C6">
        <w:rPr>
          <w:rFonts w:asciiTheme="minorHAnsi" w:hAnsiTheme="minorHAnsi" w:cstheme="minorHAnsi"/>
          <w:color w:val="1F3864" w:themeColor="accent1" w:themeShade="80"/>
        </w:rPr>
        <w:t>r</w:t>
      </w:r>
      <w:r w:rsidRPr="007648C6">
        <w:rPr>
          <w:rFonts w:asciiTheme="minorHAnsi" w:hAnsiTheme="minorHAnsi" w:cstheme="minorHAnsi"/>
          <w:color w:val="1F3864" w:themeColor="accent1" w:themeShade="80"/>
          <w:spacing w:val="2"/>
        </w:rPr>
        <w:t xml:space="preserve"> </w:t>
      </w:r>
      <w:r w:rsidRPr="007648C6">
        <w:rPr>
          <w:rFonts w:asciiTheme="minorHAnsi" w:hAnsiTheme="minorHAnsi" w:cstheme="minorHAnsi"/>
          <w:color w:val="1F3864" w:themeColor="accent1" w:themeShade="80"/>
        </w:rPr>
        <w:t>p</w:t>
      </w:r>
      <w:r w:rsidRPr="007648C6">
        <w:rPr>
          <w:rFonts w:asciiTheme="minorHAnsi" w:hAnsiTheme="minorHAnsi" w:cstheme="minorHAnsi"/>
          <w:color w:val="1F3864" w:themeColor="accent1" w:themeShade="80"/>
          <w:spacing w:val="-1"/>
        </w:rPr>
        <w:t>e</w:t>
      </w:r>
      <w:r w:rsidRPr="007648C6">
        <w:rPr>
          <w:rFonts w:asciiTheme="minorHAnsi" w:hAnsiTheme="minorHAnsi" w:cstheme="minorHAnsi"/>
          <w:color w:val="1F3864" w:themeColor="accent1" w:themeShade="80"/>
          <w:spacing w:val="-2"/>
        </w:rPr>
        <w:t>r</w:t>
      </w:r>
      <w:r w:rsidRPr="007648C6">
        <w:rPr>
          <w:rFonts w:asciiTheme="minorHAnsi" w:hAnsiTheme="minorHAnsi" w:cstheme="minorHAnsi"/>
          <w:color w:val="1F3864" w:themeColor="accent1" w:themeShade="80"/>
        </w:rPr>
        <w:t>so</w:t>
      </w:r>
      <w:r w:rsidRPr="007648C6">
        <w:rPr>
          <w:rFonts w:asciiTheme="minorHAnsi" w:hAnsiTheme="minorHAnsi" w:cstheme="minorHAnsi"/>
          <w:color w:val="1F3864" w:themeColor="accent1" w:themeShade="80"/>
          <w:spacing w:val="-1"/>
        </w:rPr>
        <w:t>n</w:t>
      </w:r>
      <w:r w:rsidRPr="007648C6">
        <w:rPr>
          <w:rFonts w:asciiTheme="minorHAnsi" w:hAnsiTheme="minorHAnsi" w:cstheme="minorHAnsi"/>
          <w:color w:val="1F3864" w:themeColor="accent1" w:themeShade="80"/>
        </w:rPr>
        <w:t>al h</w:t>
      </w:r>
      <w:r w:rsidRPr="007648C6">
        <w:rPr>
          <w:rFonts w:asciiTheme="minorHAnsi" w:hAnsiTheme="minorHAnsi" w:cstheme="minorHAnsi"/>
          <w:color w:val="1F3864" w:themeColor="accent1" w:themeShade="80"/>
          <w:spacing w:val="-3"/>
        </w:rPr>
        <w:t>y</w:t>
      </w:r>
      <w:r w:rsidRPr="007648C6">
        <w:rPr>
          <w:rFonts w:asciiTheme="minorHAnsi" w:hAnsiTheme="minorHAnsi" w:cstheme="minorHAnsi"/>
          <w:color w:val="1F3864" w:themeColor="accent1" w:themeShade="80"/>
          <w:spacing w:val="2"/>
        </w:rPr>
        <w:t>g</w:t>
      </w:r>
      <w:r w:rsidRPr="007648C6">
        <w:rPr>
          <w:rFonts w:asciiTheme="minorHAnsi" w:hAnsiTheme="minorHAnsi" w:cstheme="minorHAnsi"/>
          <w:color w:val="1F3864" w:themeColor="accent1" w:themeShade="80"/>
          <w:spacing w:val="-1"/>
        </w:rPr>
        <w:t>i</w:t>
      </w:r>
      <w:r w:rsidRPr="007648C6">
        <w:rPr>
          <w:rFonts w:asciiTheme="minorHAnsi" w:hAnsiTheme="minorHAnsi" w:cstheme="minorHAnsi"/>
          <w:color w:val="1F3864" w:themeColor="accent1" w:themeShade="80"/>
        </w:rPr>
        <w:t>e</w:t>
      </w:r>
      <w:r w:rsidRPr="007648C6">
        <w:rPr>
          <w:rFonts w:asciiTheme="minorHAnsi" w:hAnsiTheme="minorHAnsi" w:cstheme="minorHAnsi"/>
          <w:color w:val="1F3864" w:themeColor="accent1" w:themeShade="80"/>
          <w:spacing w:val="-1"/>
        </w:rPr>
        <w:t>n</w:t>
      </w:r>
      <w:r w:rsidRPr="007648C6">
        <w:rPr>
          <w:rFonts w:asciiTheme="minorHAnsi" w:hAnsiTheme="minorHAnsi" w:cstheme="minorHAnsi"/>
          <w:color w:val="1F3864" w:themeColor="accent1" w:themeShade="80"/>
        </w:rPr>
        <w:t>e</w:t>
      </w:r>
    </w:p>
    <w:p w14:paraId="45D7599F" w14:textId="77777777" w:rsidR="00CE6FA8" w:rsidRPr="007648C6" w:rsidRDefault="00CE6FA8" w:rsidP="00353185">
      <w:pPr>
        <w:widowControl w:val="0"/>
        <w:numPr>
          <w:ilvl w:val="0"/>
          <w:numId w:val="6"/>
        </w:numPr>
        <w:autoSpaceDE w:val="0"/>
        <w:autoSpaceDN w:val="0"/>
        <w:adjustRightInd w:val="0"/>
        <w:spacing w:after="0" w:line="240" w:lineRule="auto"/>
        <w:ind w:right="55"/>
        <w:jc w:val="both"/>
        <w:rPr>
          <w:rFonts w:asciiTheme="minorHAnsi" w:hAnsiTheme="minorHAnsi" w:cstheme="minorHAnsi"/>
          <w:color w:val="1F3864" w:themeColor="accent1" w:themeShade="80"/>
        </w:rPr>
      </w:pPr>
      <w:r w:rsidRPr="007648C6">
        <w:rPr>
          <w:rFonts w:asciiTheme="minorHAnsi" w:hAnsiTheme="minorHAnsi" w:cstheme="minorHAnsi"/>
          <w:color w:val="1F3864" w:themeColor="accent1" w:themeShade="80"/>
          <w:spacing w:val="-1"/>
          <w:position w:val="-1"/>
        </w:rPr>
        <w:t>C</w:t>
      </w:r>
      <w:r w:rsidRPr="007648C6">
        <w:rPr>
          <w:rFonts w:asciiTheme="minorHAnsi" w:hAnsiTheme="minorHAnsi" w:cstheme="minorHAnsi"/>
          <w:color w:val="1F3864" w:themeColor="accent1" w:themeShade="80"/>
          <w:position w:val="-1"/>
        </w:rPr>
        <w:t>o</w:t>
      </w:r>
      <w:r w:rsidRPr="007648C6">
        <w:rPr>
          <w:rFonts w:asciiTheme="minorHAnsi" w:hAnsiTheme="minorHAnsi" w:cstheme="minorHAnsi"/>
          <w:color w:val="1F3864" w:themeColor="accent1" w:themeShade="80"/>
          <w:spacing w:val="-1"/>
          <w:position w:val="-1"/>
        </w:rPr>
        <w:t>n</w:t>
      </w:r>
      <w:r w:rsidRPr="007648C6">
        <w:rPr>
          <w:rFonts w:asciiTheme="minorHAnsi" w:hAnsiTheme="minorHAnsi" w:cstheme="minorHAnsi"/>
          <w:color w:val="1F3864" w:themeColor="accent1" w:themeShade="80"/>
          <w:position w:val="-1"/>
        </w:rPr>
        <w:t>s</w:t>
      </w:r>
      <w:r w:rsidRPr="007648C6">
        <w:rPr>
          <w:rFonts w:asciiTheme="minorHAnsi" w:hAnsiTheme="minorHAnsi" w:cstheme="minorHAnsi"/>
          <w:color w:val="1F3864" w:themeColor="accent1" w:themeShade="80"/>
          <w:spacing w:val="1"/>
          <w:position w:val="-1"/>
        </w:rPr>
        <w:t>t</w:t>
      </w:r>
      <w:r w:rsidRPr="007648C6">
        <w:rPr>
          <w:rFonts w:asciiTheme="minorHAnsi" w:hAnsiTheme="minorHAnsi" w:cstheme="minorHAnsi"/>
          <w:color w:val="1F3864" w:themeColor="accent1" w:themeShade="80"/>
          <w:position w:val="-1"/>
        </w:rPr>
        <w:t>a</w:t>
      </w:r>
      <w:r w:rsidRPr="007648C6">
        <w:rPr>
          <w:rFonts w:asciiTheme="minorHAnsi" w:hAnsiTheme="minorHAnsi" w:cstheme="minorHAnsi"/>
          <w:color w:val="1F3864" w:themeColor="accent1" w:themeShade="80"/>
          <w:spacing w:val="-1"/>
          <w:position w:val="-1"/>
        </w:rPr>
        <w:t>n</w:t>
      </w:r>
      <w:r w:rsidRPr="007648C6">
        <w:rPr>
          <w:rFonts w:asciiTheme="minorHAnsi" w:hAnsiTheme="minorHAnsi" w:cstheme="minorHAnsi"/>
          <w:color w:val="1F3864" w:themeColor="accent1" w:themeShade="80"/>
          <w:position w:val="-1"/>
        </w:rPr>
        <w:t xml:space="preserve">t </w:t>
      </w:r>
      <w:r w:rsidRPr="007648C6">
        <w:rPr>
          <w:rFonts w:asciiTheme="minorHAnsi" w:hAnsiTheme="minorHAnsi" w:cstheme="minorHAnsi"/>
          <w:color w:val="1F3864" w:themeColor="accent1" w:themeShade="80"/>
          <w:spacing w:val="1"/>
          <w:position w:val="-1"/>
        </w:rPr>
        <w:t>t</w:t>
      </w:r>
      <w:r w:rsidRPr="007648C6">
        <w:rPr>
          <w:rFonts w:asciiTheme="minorHAnsi" w:hAnsiTheme="minorHAnsi" w:cstheme="minorHAnsi"/>
          <w:color w:val="1F3864" w:themeColor="accent1" w:themeShade="80"/>
          <w:spacing w:val="-1"/>
          <w:position w:val="-1"/>
        </w:rPr>
        <w:t>i</w:t>
      </w:r>
      <w:r w:rsidRPr="007648C6">
        <w:rPr>
          <w:rFonts w:asciiTheme="minorHAnsi" w:hAnsiTheme="minorHAnsi" w:cstheme="minorHAnsi"/>
          <w:color w:val="1F3864" w:themeColor="accent1" w:themeShade="80"/>
          <w:spacing w:val="1"/>
          <w:position w:val="-1"/>
        </w:rPr>
        <w:t>r</w:t>
      </w:r>
      <w:r w:rsidRPr="007648C6">
        <w:rPr>
          <w:rFonts w:asciiTheme="minorHAnsi" w:hAnsiTheme="minorHAnsi" w:cstheme="minorHAnsi"/>
          <w:color w:val="1F3864" w:themeColor="accent1" w:themeShade="80"/>
          <w:position w:val="-1"/>
        </w:rPr>
        <w:t>e</w:t>
      </w:r>
      <w:r w:rsidRPr="007648C6">
        <w:rPr>
          <w:rFonts w:asciiTheme="minorHAnsi" w:hAnsiTheme="minorHAnsi" w:cstheme="minorHAnsi"/>
          <w:color w:val="1F3864" w:themeColor="accent1" w:themeShade="80"/>
          <w:spacing w:val="-1"/>
          <w:position w:val="-1"/>
        </w:rPr>
        <w:t>d</w:t>
      </w:r>
      <w:r w:rsidRPr="007648C6">
        <w:rPr>
          <w:rFonts w:asciiTheme="minorHAnsi" w:hAnsiTheme="minorHAnsi" w:cstheme="minorHAnsi"/>
          <w:color w:val="1F3864" w:themeColor="accent1" w:themeShade="80"/>
          <w:position w:val="-1"/>
        </w:rPr>
        <w:t>n</w:t>
      </w:r>
      <w:r w:rsidRPr="007648C6">
        <w:rPr>
          <w:rFonts w:asciiTheme="minorHAnsi" w:hAnsiTheme="minorHAnsi" w:cstheme="minorHAnsi"/>
          <w:color w:val="1F3864" w:themeColor="accent1" w:themeShade="80"/>
          <w:spacing w:val="-1"/>
          <w:position w:val="-1"/>
        </w:rPr>
        <w:t>e</w:t>
      </w:r>
      <w:r w:rsidRPr="007648C6">
        <w:rPr>
          <w:rFonts w:asciiTheme="minorHAnsi" w:hAnsiTheme="minorHAnsi" w:cstheme="minorHAnsi"/>
          <w:color w:val="1F3864" w:themeColor="accent1" w:themeShade="80"/>
          <w:spacing w:val="-2"/>
          <w:position w:val="-1"/>
        </w:rPr>
        <w:t>s</w:t>
      </w:r>
      <w:r w:rsidRPr="007648C6">
        <w:rPr>
          <w:rFonts w:asciiTheme="minorHAnsi" w:hAnsiTheme="minorHAnsi" w:cstheme="minorHAnsi"/>
          <w:color w:val="1F3864" w:themeColor="accent1" w:themeShade="80"/>
          <w:position w:val="-1"/>
        </w:rPr>
        <w:t>s</w:t>
      </w:r>
    </w:p>
    <w:p w14:paraId="71960153" w14:textId="77777777" w:rsidR="00CE6FA8" w:rsidRPr="007648C6" w:rsidRDefault="00CE6FA8" w:rsidP="00353185">
      <w:pPr>
        <w:widowControl w:val="0"/>
        <w:numPr>
          <w:ilvl w:val="0"/>
          <w:numId w:val="6"/>
        </w:numPr>
        <w:autoSpaceDE w:val="0"/>
        <w:autoSpaceDN w:val="0"/>
        <w:adjustRightInd w:val="0"/>
        <w:spacing w:after="0" w:line="240" w:lineRule="auto"/>
        <w:ind w:right="55"/>
        <w:jc w:val="both"/>
        <w:rPr>
          <w:rFonts w:asciiTheme="minorHAnsi" w:hAnsiTheme="minorHAnsi" w:cstheme="minorHAnsi"/>
          <w:color w:val="1F3864" w:themeColor="accent1" w:themeShade="80"/>
        </w:rPr>
      </w:pPr>
      <w:r w:rsidRPr="007648C6">
        <w:rPr>
          <w:rFonts w:asciiTheme="minorHAnsi" w:hAnsiTheme="minorHAnsi" w:cstheme="minorHAnsi"/>
          <w:color w:val="1F3864" w:themeColor="accent1" w:themeShade="80"/>
          <w:spacing w:val="-1"/>
          <w:position w:val="-1"/>
        </w:rPr>
        <w:t>P</w:t>
      </w:r>
      <w:r w:rsidRPr="007648C6">
        <w:rPr>
          <w:rFonts w:asciiTheme="minorHAnsi" w:hAnsiTheme="minorHAnsi" w:cstheme="minorHAnsi"/>
          <w:color w:val="1F3864" w:themeColor="accent1" w:themeShade="80"/>
          <w:position w:val="-1"/>
        </w:rPr>
        <w:t>o</w:t>
      </w:r>
      <w:r w:rsidRPr="007648C6">
        <w:rPr>
          <w:rFonts w:asciiTheme="minorHAnsi" w:hAnsiTheme="minorHAnsi" w:cstheme="minorHAnsi"/>
          <w:color w:val="1F3864" w:themeColor="accent1" w:themeShade="80"/>
          <w:spacing w:val="-1"/>
          <w:position w:val="-1"/>
        </w:rPr>
        <w:t>o</w:t>
      </w:r>
      <w:r w:rsidRPr="007648C6">
        <w:rPr>
          <w:rFonts w:asciiTheme="minorHAnsi" w:hAnsiTheme="minorHAnsi" w:cstheme="minorHAnsi"/>
          <w:color w:val="1F3864" w:themeColor="accent1" w:themeShade="80"/>
          <w:position w:val="-1"/>
        </w:rPr>
        <w:t>r</w:t>
      </w:r>
      <w:r w:rsidRPr="007648C6">
        <w:rPr>
          <w:rFonts w:asciiTheme="minorHAnsi" w:hAnsiTheme="minorHAnsi" w:cstheme="minorHAnsi"/>
          <w:color w:val="1F3864" w:themeColor="accent1" w:themeShade="80"/>
          <w:spacing w:val="2"/>
          <w:position w:val="-1"/>
        </w:rPr>
        <w:t xml:space="preserve"> </w:t>
      </w:r>
      <w:r w:rsidRPr="007648C6">
        <w:rPr>
          <w:rFonts w:asciiTheme="minorHAnsi" w:hAnsiTheme="minorHAnsi" w:cstheme="minorHAnsi"/>
          <w:color w:val="1F3864" w:themeColor="accent1" w:themeShade="80"/>
          <w:spacing w:val="-2"/>
          <w:position w:val="-1"/>
        </w:rPr>
        <w:t>s</w:t>
      </w:r>
      <w:r w:rsidRPr="007648C6">
        <w:rPr>
          <w:rFonts w:asciiTheme="minorHAnsi" w:hAnsiTheme="minorHAnsi" w:cstheme="minorHAnsi"/>
          <w:color w:val="1F3864" w:themeColor="accent1" w:themeShade="80"/>
          <w:spacing w:val="1"/>
          <w:position w:val="-1"/>
        </w:rPr>
        <w:t>t</w:t>
      </w:r>
      <w:r w:rsidRPr="007648C6">
        <w:rPr>
          <w:rFonts w:asciiTheme="minorHAnsi" w:hAnsiTheme="minorHAnsi" w:cstheme="minorHAnsi"/>
          <w:color w:val="1F3864" w:themeColor="accent1" w:themeShade="80"/>
          <w:position w:val="-1"/>
        </w:rPr>
        <w:t>ate</w:t>
      </w:r>
      <w:r w:rsidRPr="007648C6">
        <w:rPr>
          <w:rFonts w:asciiTheme="minorHAnsi" w:hAnsiTheme="minorHAnsi" w:cstheme="minorHAnsi"/>
          <w:color w:val="1F3864" w:themeColor="accent1" w:themeShade="80"/>
          <w:spacing w:val="-1"/>
          <w:position w:val="-1"/>
        </w:rPr>
        <w:t xml:space="preserve"> </w:t>
      </w:r>
      <w:r w:rsidRPr="007648C6">
        <w:rPr>
          <w:rFonts w:asciiTheme="minorHAnsi" w:hAnsiTheme="minorHAnsi" w:cstheme="minorHAnsi"/>
          <w:color w:val="1F3864" w:themeColor="accent1" w:themeShade="80"/>
          <w:spacing w:val="-3"/>
          <w:position w:val="-1"/>
        </w:rPr>
        <w:t>o</w:t>
      </w:r>
      <w:r w:rsidRPr="007648C6">
        <w:rPr>
          <w:rFonts w:asciiTheme="minorHAnsi" w:hAnsiTheme="minorHAnsi" w:cstheme="minorHAnsi"/>
          <w:color w:val="1F3864" w:themeColor="accent1" w:themeShade="80"/>
          <w:position w:val="-1"/>
        </w:rPr>
        <w:t>f</w:t>
      </w:r>
      <w:r w:rsidRPr="007648C6">
        <w:rPr>
          <w:rFonts w:asciiTheme="minorHAnsi" w:hAnsiTheme="minorHAnsi" w:cstheme="minorHAnsi"/>
          <w:color w:val="1F3864" w:themeColor="accent1" w:themeShade="80"/>
          <w:spacing w:val="2"/>
          <w:position w:val="-1"/>
        </w:rPr>
        <w:t xml:space="preserve"> </w:t>
      </w:r>
      <w:r w:rsidRPr="007648C6">
        <w:rPr>
          <w:rFonts w:asciiTheme="minorHAnsi" w:hAnsiTheme="minorHAnsi" w:cstheme="minorHAnsi"/>
          <w:color w:val="1F3864" w:themeColor="accent1" w:themeShade="80"/>
          <w:position w:val="-1"/>
        </w:rPr>
        <w:t>c</w:t>
      </w:r>
      <w:r w:rsidRPr="007648C6">
        <w:rPr>
          <w:rFonts w:asciiTheme="minorHAnsi" w:hAnsiTheme="minorHAnsi" w:cstheme="minorHAnsi"/>
          <w:color w:val="1F3864" w:themeColor="accent1" w:themeShade="80"/>
          <w:spacing w:val="-1"/>
          <w:position w:val="-1"/>
        </w:rPr>
        <w:t>l</w:t>
      </w:r>
      <w:r w:rsidRPr="007648C6">
        <w:rPr>
          <w:rFonts w:asciiTheme="minorHAnsi" w:hAnsiTheme="minorHAnsi" w:cstheme="minorHAnsi"/>
          <w:color w:val="1F3864" w:themeColor="accent1" w:themeShade="80"/>
          <w:position w:val="-1"/>
        </w:rPr>
        <w:t>oth</w:t>
      </w:r>
      <w:r w:rsidRPr="007648C6">
        <w:rPr>
          <w:rFonts w:asciiTheme="minorHAnsi" w:hAnsiTheme="minorHAnsi" w:cstheme="minorHAnsi"/>
          <w:color w:val="1F3864" w:themeColor="accent1" w:themeShade="80"/>
          <w:spacing w:val="-1"/>
          <w:position w:val="-1"/>
        </w:rPr>
        <w:t>i</w:t>
      </w:r>
      <w:r w:rsidRPr="007648C6">
        <w:rPr>
          <w:rFonts w:asciiTheme="minorHAnsi" w:hAnsiTheme="minorHAnsi" w:cstheme="minorHAnsi"/>
          <w:color w:val="1F3864" w:themeColor="accent1" w:themeShade="80"/>
          <w:spacing w:val="-3"/>
          <w:position w:val="-1"/>
        </w:rPr>
        <w:t>n</w:t>
      </w:r>
      <w:r w:rsidRPr="007648C6">
        <w:rPr>
          <w:rFonts w:asciiTheme="minorHAnsi" w:hAnsiTheme="minorHAnsi" w:cstheme="minorHAnsi"/>
          <w:color w:val="1F3864" w:themeColor="accent1" w:themeShade="80"/>
          <w:position w:val="-1"/>
        </w:rPr>
        <w:t>g</w:t>
      </w:r>
    </w:p>
    <w:p w14:paraId="22BDC1D1" w14:textId="77777777" w:rsidR="00CE6FA8" w:rsidRPr="007648C6" w:rsidRDefault="00CE6FA8" w:rsidP="00353185">
      <w:pPr>
        <w:widowControl w:val="0"/>
        <w:numPr>
          <w:ilvl w:val="0"/>
          <w:numId w:val="6"/>
        </w:numPr>
        <w:autoSpaceDE w:val="0"/>
        <w:autoSpaceDN w:val="0"/>
        <w:adjustRightInd w:val="0"/>
        <w:spacing w:after="0" w:line="240" w:lineRule="auto"/>
        <w:ind w:right="55"/>
        <w:jc w:val="both"/>
        <w:rPr>
          <w:rFonts w:asciiTheme="minorHAnsi" w:hAnsiTheme="minorHAnsi" w:cstheme="minorHAnsi"/>
          <w:color w:val="1F3864" w:themeColor="accent1" w:themeShade="80"/>
        </w:rPr>
      </w:pPr>
      <w:r w:rsidRPr="007648C6">
        <w:rPr>
          <w:rFonts w:asciiTheme="minorHAnsi" w:hAnsiTheme="minorHAnsi" w:cstheme="minorHAnsi"/>
          <w:color w:val="1F3864" w:themeColor="accent1" w:themeShade="80"/>
          <w:spacing w:val="-1"/>
        </w:rPr>
        <w:t>E</w:t>
      </w:r>
      <w:r w:rsidRPr="007648C6">
        <w:rPr>
          <w:rFonts w:asciiTheme="minorHAnsi" w:hAnsiTheme="minorHAnsi" w:cstheme="minorHAnsi"/>
          <w:color w:val="1F3864" w:themeColor="accent1" w:themeShade="80"/>
          <w:spacing w:val="1"/>
        </w:rPr>
        <w:t>m</w:t>
      </w:r>
      <w:r w:rsidRPr="007648C6">
        <w:rPr>
          <w:rFonts w:asciiTheme="minorHAnsi" w:hAnsiTheme="minorHAnsi" w:cstheme="minorHAnsi"/>
          <w:color w:val="1F3864" w:themeColor="accent1" w:themeShade="80"/>
        </w:rPr>
        <w:t>ac</w:t>
      </w:r>
      <w:r w:rsidRPr="007648C6">
        <w:rPr>
          <w:rFonts w:asciiTheme="minorHAnsi" w:hAnsiTheme="minorHAnsi" w:cstheme="minorHAnsi"/>
          <w:color w:val="1F3864" w:themeColor="accent1" w:themeShade="80"/>
          <w:spacing w:val="-1"/>
        </w:rPr>
        <w:t>i</w:t>
      </w:r>
      <w:r w:rsidRPr="007648C6">
        <w:rPr>
          <w:rFonts w:asciiTheme="minorHAnsi" w:hAnsiTheme="minorHAnsi" w:cstheme="minorHAnsi"/>
          <w:color w:val="1F3864" w:themeColor="accent1" w:themeShade="80"/>
        </w:rPr>
        <w:t>ati</w:t>
      </w:r>
      <w:r w:rsidRPr="007648C6">
        <w:rPr>
          <w:rFonts w:asciiTheme="minorHAnsi" w:hAnsiTheme="minorHAnsi" w:cstheme="minorHAnsi"/>
          <w:color w:val="1F3864" w:themeColor="accent1" w:themeShade="80"/>
          <w:spacing w:val="-1"/>
        </w:rPr>
        <w:t>o</w:t>
      </w:r>
      <w:r w:rsidRPr="007648C6">
        <w:rPr>
          <w:rFonts w:asciiTheme="minorHAnsi" w:hAnsiTheme="minorHAnsi" w:cstheme="minorHAnsi"/>
          <w:color w:val="1F3864" w:themeColor="accent1" w:themeShade="80"/>
        </w:rPr>
        <w:t>n</w:t>
      </w:r>
    </w:p>
    <w:p w14:paraId="64C141B8" w14:textId="77777777" w:rsidR="00CE6FA8" w:rsidRPr="007648C6" w:rsidRDefault="00CE6FA8" w:rsidP="00353185">
      <w:pPr>
        <w:widowControl w:val="0"/>
        <w:numPr>
          <w:ilvl w:val="0"/>
          <w:numId w:val="6"/>
        </w:numPr>
        <w:autoSpaceDE w:val="0"/>
        <w:autoSpaceDN w:val="0"/>
        <w:adjustRightInd w:val="0"/>
        <w:spacing w:after="0" w:line="240" w:lineRule="auto"/>
        <w:ind w:right="55"/>
        <w:jc w:val="both"/>
        <w:rPr>
          <w:rFonts w:asciiTheme="minorHAnsi" w:hAnsiTheme="minorHAnsi" w:cstheme="minorHAnsi"/>
          <w:color w:val="1F3864" w:themeColor="accent1" w:themeShade="80"/>
        </w:rPr>
      </w:pPr>
      <w:r w:rsidRPr="007648C6">
        <w:rPr>
          <w:rFonts w:asciiTheme="minorHAnsi" w:hAnsiTheme="minorHAnsi" w:cstheme="minorHAnsi"/>
          <w:color w:val="1F3864" w:themeColor="accent1" w:themeShade="80"/>
          <w:position w:val="-1"/>
        </w:rPr>
        <w:t>Fr</w:t>
      </w:r>
      <w:r w:rsidRPr="007648C6">
        <w:rPr>
          <w:rFonts w:asciiTheme="minorHAnsi" w:hAnsiTheme="minorHAnsi" w:cstheme="minorHAnsi"/>
          <w:color w:val="1F3864" w:themeColor="accent1" w:themeShade="80"/>
          <w:spacing w:val="-2"/>
          <w:position w:val="-1"/>
        </w:rPr>
        <w:t>e</w:t>
      </w:r>
      <w:r w:rsidRPr="007648C6">
        <w:rPr>
          <w:rFonts w:asciiTheme="minorHAnsi" w:hAnsiTheme="minorHAnsi" w:cstheme="minorHAnsi"/>
          <w:color w:val="1F3864" w:themeColor="accent1" w:themeShade="80"/>
          <w:spacing w:val="2"/>
          <w:position w:val="-1"/>
        </w:rPr>
        <w:t>q</w:t>
      </w:r>
      <w:r w:rsidRPr="007648C6">
        <w:rPr>
          <w:rFonts w:asciiTheme="minorHAnsi" w:hAnsiTheme="minorHAnsi" w:cstheme="minorHAnsi"/>
          <w:color w:val="1F3864" w:themeColor="accent1" w:themeShade="80"/>
          <w:position w:val="-1"/>
        </w:rPr>
        <w:t>u</w:t>
      </w:r>
      <w:r w:rsidRPr="007648C6">
        <w:rPr>
          <w:rFonts w:asciiTheme="minorHAnsi" w:hAnsiTheme="minorHAnsi" w:cstheme="minorHAnsi"/>
          <w:color w:val="1F3864" w:themeColor="accent1" w:themeShade="80"/>
          <w:spacing w:val="-1"/>
          <w:position w:val="-1"/>
        </w:rPr>
        <w:t>e</w:t>
      </w:r>
      <w:r w:rsidRPr="007648C6">
        <w:rPr>
          <w:rFonts w:asciiTheme="minorHAnsi" w:hAnsiTheme="minorHAnsi" w:cstheme="minorHAnsi"/>
          <w:color w:val="1F3864" w:themeColor="accent1" w:themeShade="80"/>
          <w:position w:val="-1"/>
        </w:rPr>
        <w:t xml:space="preserve">nt </w:t>
      </w:r>
      <w:r w:rsidRPr="007648C6">
        <w:rPr>
          <w:rFonts w:asciiTheme="minorHAnsi" w:hAnsiTheme="minorHAnsi" w:cstheme="minorHAnsi"/>
          <w:color w:val="1F3864" w:themeColor="accent1" w:themeShade="80"/>
          <w:spacing w:val="-1"/>
          <w:position w:val="-1"/>
        </w:rPr>
        <w:t>l</w:t>
      </w:r>
      <w:r w:rsidRPr="007648C6">
        <w:rPr>
          <w:rFonts w:asciiTheme="minorHAnsi" w:hAnsiTheme="minorHAnsi" w:cstheme="minorHAnsi"/>
          <w:color w:val="1F3864" w:themeColor="accent1" w:themeShade="80"/>
          <w:position w:val="-1"/>
        </w:rPr>
        <w:t>ateness</w:t>
      </w:r>
      <w:r w:rsidRPr="007648C6">
        <w:rPr>
          <w:rFonts w:asciiTheme="minorHAnsi" w:hAnsiTheme="minorHAnsi" w:cstheme="minorHAnsi"/>
          <w:color w:val="1F3864" w:themeColor="accent1" w:themeShade="80"/>
          <w:spacing w:val="-2"/>
          <w:position w:val="-1"/>
        </w:rPr>
        <w:t xml:space="preserve"> </w:t>
      </w:r>
      <w:r w:rsidRPr="007648C6">
        <w:rPr>
          <w:rFonts w:asciiTheme="minorHAnsi" w:hAnsiTheme="minorHAnsi" w:cstheme="minorHAnsi"/>
          <w:color w:val="1F3864" w:themeColor="accent1" w:themeShade="80"/>
          <w:position w:val="-1"/>
        </w:rPr>
        <w:t>or</w:t>
      </w:r>
      <w:r w:rsidRPr="007648C6">
        <w:rPr>
          <w:rFonts w:asciiTheme="minorHAnsi" w:hAnsiTheme="minorHAnsi" w:cstheme="minorHAnsi"/>
          <w:color w:val="1F3864" w:themeColor="accent1" w:themeShade="80"/>
          <w:spacing w:val="-1"/>
          <w:position w:val="-1"/>
        </w:rPr>
        <w:t xml:space="preserve"> </w:t>
      </w:r>
      <w:r w:rsidRPr="007648C6">
        <w:rPr>
          <w:rFonts w:asciiTheme="minorHAnsi" w:hAnsiTheme="minorHAnsi" w:cstheme="minorHAnsi"/>
          <w:color w:val="1F3864" w:themeColor="accent1" w:themeShade="80"/>
          <w:position w:val="-1"/>
        </w:rPr>
        <w:t>n</w:t>
      </w:r>
      <w:r w:rsidRPr="007648C6">
        <w:rPr>
          <w:rFonts w:asciiTheme="minorHAnsi" w:hAnsiTheme="minorHAnsi" w:cstheme="minorHAnsi"/>
          <w:color w:val="1F3864" w:themeColor="accent1" w:themeShade="80"/>
          <w:spacing w:val="-1"/>
          <w:position w:val="-1"/>
        </w:rPr>
        <w:t>on</w:t>
      </w:r>
      <w:r w:rsidRPr="007648C6">
        <w:rPr>
          <w:rFonts w:asciiTheme="minorHAnsi" w:hAnsiTheme="minorHAnsi" w:cstheme="minorHAnsi"/>
          <w:color w:val="1F3864" w:themeColor="accent1" w:themeShade="80"/>
          <w:spacing w:val="1"/>
          <w:position w:val="-1"/>
        </w:rPr>
        <w:t>-</w:t>
      </w:r>
      <w:r w:rsidRPr="007648C6">
        <w:rPr>
          <w:rFonts w:asciiTheme="minorHAnsi" w:hAnsiTheme="minorHAnsi" w:cstheme="minorHAnsi"/>
          <w:color w:val="1F3864" w:themeColor="accent1" w:themeShade="80"/>
          <w:position w:val="-1"/>
        </w:rPr>
        <w:t>a</w:t>
      </w:r>
      <w:r w:rsidRPr="007648C6">
        <w:rPr>
          <w:rFonts w:asciiTheme="minorHAnsi" w:hAnsiTheme="minorHAnsi" w:cstheme="minorHAnsi"/>
          <w:color w:val="1F3864" w:themeColor="accent1" w:themeShade="80"/>
          <w:spacing w:val="-2"/>
          <w:position w:val="-1"/>
        </w:rPr>
        <w:t>t</w:t>
      </w:r>
      <w:r w:rsidRPr="007648C6">
        <w:rPr>
          <w:rFonts w:asciiTheme="minorHAnsi" w:hAnsiTheme="minorHAnsi" w:cstheme="minorHAnsi"/>
          <w:color w:val="1F3864" w:themeColor="accent1" w:themeShade="80"/>
          <w:spacing w:val="1"/>
          <w:position w:val="-1"/>
        </w:rPr>
        <w:t>t</w:t>
      </w:r>
      <w:r w:rsidRPr="007648C6">
        <w:rPr>
          <w:rFonts w:asciiTheme="minorHAnsi" w:hAnsiTheme="minorHAnsi" w:cstheme="minorHAnsi"/>
          <w:color w:val="1F3864" w:themeColor="accent1" w:themeShade="80"/>
          <w:position w:val="-1"/>
        </w:rPr>
        <w:t>e</w:t>
      </w:r>
      <w:r w:rsidRPr="007648C6">
        <w:rPr>
          <w:rFonts w:asciiTheme="minorHAnsi" w:hAnsiTheme="minorHAnsi" w:cstheme="minorHAnsi"/>
          <w:color w:val="1F3864" w:themeColor="accent1" w:themeShade="80"/>
          <w:spacing w:val="-1"/>
          <w:position w:val="-1"/>
        </w:rPr>
        <w:t>n</w:t>
      </w:r>
      <w:r w:rsidRPr="007648C6">
        <w:rPr>
          <w:rFonts w:asciiTheme="minorHAnsi" w:hAnsiTheme="minorHAnsi" w:cstheme="minorHAnsi"/>
          <w:color w:val="1F3864" w:themeColor="accent1" w:themeShade="80"/>
          <w:position w:val="-1"/>
        </w:rPr>
        <w:t>d</w:t>
      </w:r>
      <w:r w:rsidRPr="007648C6">
        <w:rPr>
          <w:rFonts w:asciiTheme="minorHAnsi" w:hAnsiTheme="minorHAnsi" w:cstheme="minorHAnsi"/>
          <w:color w:val="1F3864" w:themeColor="accent1" w:themeShade="80"/>
          <w:spacing w:val="-1"/>
          <w:position w:val="-1"/>
        </w:rPr>
        <w:t>a</w:t>
      </w:r>
      <w:r w:rsidRPr="007648C6">
        <w:rPr>
          <w:rFonts w:asciiTheme="minorHAnsi" w:hAnsiTheme="minorHAnsi" w:cstheme="minorHAnsi"/>
          <w:color w:val="1F3864" w:themeColor="accent1" w:themeShade="80"/>
          <w:position w:val="-1"/>
        </w:rPr>
        <w:t>nce</w:t>
      </w:r>
      <w:r w:rsidRPr="007648C6">
        <w:rPr>
          <w:rFonts w:asciiTheme="minorHAnsi" w:hAnsiTheme="minorHAnsi" w:cstheme="minorHAnsi"/>
          <w:color w:val="1F3864" w:themeColor="accent1" w:themeShade="80"/>
          <w:spacing w:val="1"/>
          <w:position w:val="-1"/>
        </w:rPr>
        <w:t xml:space="preserve"> </w:t>
      </w:r>
      <w:r w:rsidRPr="007648C6">
        <w:rPr>
          <w:rFonts w:asciiTheme="minorHAnsi" w:hAnsiTheme="minorHAnsi" w:cstheme="minorHAnsi"/>
          <w:color w:val="1F3864" w:themeColor="accent1" w:themeShade="80"/>
          <w:spacing w:val="-3"/>
          <w:position w:val="-1"/>
        </w:rPr>
        <w:t>a</w:t>
      </w:r>
      <w:r w:rsidRPr="007648C6">
        <w:rPr>
          <w:rFonts w:asciiTheme="minorHAnsi" w:hAnsiTheme="minorHAnsi" w:cstheme="minorHAnsi"/>
          <w:color w:val="1F3864" w:themeColor="accent1" w:themeShade="80"/>
          <w:position w:val="-1"/>
        </w:rPr>
        <w:t>t sch</w:t>
      </w:r>
      <w:r w:rsidRPr="007648C6">
        <w:rPr>
          <w:rFonts w:asciiTheme="minorHAnsi" w:hAnsiTheme="minorHAnsi" w:cstheme="minorHAnsi"/>
          <w:color w:val="1F3864" w:themeColor="accent1" w:themeShade="80"/>
          <w:spacing w:val="-1"/>
          <w:position w:val="-1"/>
        </w:rPr>
        <w:t>o</w:t>
      </w:r>
      <w:r w:rsidRPr="007648C6">
        <w:rPr>
          <w:rFonts w:asciiTheme="minorHAnsi" w:hAnsiTheme="minorHAnsi" w:cstheme="minorHAnsi"/>
          <w:color w:val="1F3864" w:themeColor="accent1" w:themeShade="80"/>
          <w:position w:val="-1"/>
        </w:rPr>
        <w:t>ol</w:t>
      </w:r>
    </w:p>
    <w:p w14:paraId="65032508" w14:textId="77777777" w:rsidR="00CE6FA8" w:rsidRPr="007648C6" w:rsidRDefault="00CE6FA8" w:rsidP="00353185">
      <w:pPr>
        <w:widowControl w:val="0"/>
        <w:numPr>
          <w:ilvl w:val="0"/>
          <w:numId w:val="6"/>
        </w:numPr>
        <w:autoSpaceDE w:val="0"/>
        <w:autoSpaceDN w:val="0"/>
        <w:adjustRightInd w:val="0"/>
        <w:spacing w:after="0" w:line="240" w:lineRule="auto"/>
        <w:ind w:right="55"/>
        <w:jc w:val="both"/>
        <w:rPr>
          <w:rFonts w:asciiTheme="minorHAnsi" w:hAnsiTheme="minorHAnsi" w:cstheme="minorHAnsi"/>
          <w:color w:val="1F3864" w:themeColor="accent1" w:themeShade="80"/>
        </w:rPr>
      </w:pPr>
      <w:r w:rsidRPr="007648C6">
        <w:rPr>
          <w:rFonts w:asciiTheme="minorHAnsi" w:hAnsiTheme="minorHAnsi" w:cstheme="minorHAnsi"/>
          <w:color w:val="1F3864" w:themeColor="accent1" w:themeShade="80"/>
          <w:spacing w:val="-1"/>
        </w:rPr>
        <w:t>U</w:t>
      </w:r>
      <w:r w:rsidRPr="007648C6">
        <w:rPr>
          <w:rFonts w:asciiTheme="minorHAnsi" w:hAnsiTheme="minorHAnsi" w:cstheme="minorHAnsi"/>
          <w:color w:val="1F3864" w:themeColor="accent1" w:themeShade="80"/>
        </w:rPr>
        <w:t>nt</w:t>
      </w:r>
      <w:r w:rsidRPr="007648C6">
        <w:rPr>
          <w:rFonts w:asciiTheme="minorHAnsi" w:hAnsiTheme="minorHAnsi" w:cstheme="minorHAnsi"/>
          <w:color w:val="1F3864" w:themeColor="accent1" w:themeShade="80"/>
          <w:spacing w:val="1"/>
        </w:rPr>
        <w:t>r</w:t>
      </w:r>
      <w:r w:rsidRPr="007648C6">
        <w:rPr>
          <w:rFonts w:asciiTheme="minorHAnsi" w:hAnsiTheme="minorHAnsi" w:cstheme="minorHAnsi"/>
          <w:color w:val="1F3864" w:themeColor="accent1" w:themeShade="80"/>
        </w:rPr>
        <w:t>e</w:t>
      </w:r>
      <w:r w:rsidRPr="007648C6">
        <w:rPr>
          <w:rFonts w:asciiTheme="minorHAnsi" w:hAnsiTheme="minorHAnsi" w:cstheme="minorHAnsi"/>
          <w:color w:val="1F3864" w:themeColor="accent1" w:themeShade="80"/>
          <w:spacing w:val="-1"/>
        </w:rPr>
        <w:t>a</w:t>
      </w:r>
      <w:r w:rsidRPr="007648C6">
        <w:rPr>
          <w:rFonts w:asciiTheme="minorHAnsi" w:hAnsiTheme="minorHAnsi" w:cstheme="minorHAnsi"/>
          <w:color w:val="1F3864" w:themeColor="accent1" w:themeShade="80"/>
          <w:spacing w:val="1"/>
        </w:rPr>
        <w:t>t</w:t>
      </w:r>
      <w:r w:rsidRPr="007648C6">
        <w:rPr>
          <w:rFonts w:asciiTheme="minorHAnsi" w:hAnsiTheme="minorHAnsi" w:cstheme="minorHAnsi"/>
          <w:color w:val="1F3864" w:themeColor="accent1" w:themeShade="80"/>
        </w:rPr>
        <w:t>ed</w:t>
      </w:r>
      <w:r w:rsidRPr="007648C6">
        <w:rPr>
          <w:rFonts w:asciiTheme="minorHAnsi" w:hAnsiTheme="minorHAnsi" w:cstheme="minorHAnsi"/>
          <w:color w:val="1F3864" w:themeColor="accent1" w:themeShade="80"/>
          <w:spacing w:val="-4"/>
        </w:rPr>
        <w:t xml:space="preserve"> </w:t>
      </w:r>
      <w:r w:rsidRPr="007648C6">
        <w:rPr>
          <w:rFonts w:asciiTheme="minorHAnsi" w:hAnsiTheme="minorHAnsi" w:cstheme="minorHAnsi"/>
          <w:color w:val="1F3864" w:themeColor="accent1" w:themeShade="80"/>
          <w:spacing w:val="1"/>
        </w:rPr>
        <w:t>m</w:t>
      </w:r>
      <w:r w:rsidRPr="007648C6">
        <w:rPr>
          <w:rFonts w:asciiTheme="minorHAnsi" w:hAnsiTheme="minorHAnsi" w:cstheme="minorHAnsi"/>
          <w:color w:val="1F3864" w:themeColor="accent1" w:themeShade="80"/>
        </w:rPr>
        <w:t>e</w:t>
      </w:r>
      <w:r w:rsidRPr="007648C6">
        <w:rPr>
          <w:rFonts w:asciiTheme="minorHAnsi" w:hAnsiTheme="minorHAnsi" w:cstheme="minorHAnsi"/>
          <w:color w:val="1F3864" w:themeColor="accent1" w:themeShade="80"/>
          <w:spacing w:val="-1"/>
        </w:rPr>
        <w:t>di</w:t>
      </w:r>
      <w:r w:rsidRPr="007648C6">
        <w:rPr>
          <w:rFonts w:asciiTheme="minorHAnsi" w:hAnsiTheme="minorHAnsi" w:cstheme="minorHAnsi"/>
          <w:color w:val="1F3864" w:themeColor="accent1" w:themeShade="80"/>
        </w:rPr>
        <w:t>cal prob</w:t>
      </w:r>
      <w:r w:rsidRPr="007648C6">
        <w:rPr>
          <w:rFonts w:asciiTheme="minorHAnsi" w:hAnsiTheme="minorHAnsi" w:cstheme="minorHAnsi"/>
          <w:color w:val="1F3864" w:themeColor="accent1" w:themeShade="80"/>
          <w:spacing w:val="-4"/>
        </w:rPr>
        <w:t>l</w:t>
      </w:r>
      <w:r w:rsidRPr="007648C6">
        <w:rPr>
          <w:rFonts w:asciiTheme="minorHAnsi" w:hAnsiTheme="minorHAnsi" w:cstheme="minorHAnsi"/>
          <w:color w:val="1F3864" w:themeColor="accent1" w:themeShade="80"/>
        </w:rPr>
        <w:t>ems</w:t>
      </w:r>
    </w:p>
    <w:p w14:paraId="44B0810B" w14:textId="77777777" w:rsidR="00CE6FA8" w:rsidRPr="007648C6" w:rsidRDefault="00CE6FA8" w:rsidP="00353185">
      <w:pPr>
        <w:widowControl w:val="0"/>
        <w:numPr>
          <w:ilvl w:val="0"/>
          <w:numId w:val="6"/>
        </w:numPr>
        <w:autoSpaceDE w:val="0"/>
        <w:autoSpaceDN w:val="0"/>
        <w:adjustRightInd w:val="0"/>
        <w:spacing w:after="0" w:line="240" w:lineRule="auto"/>
        <w:ind w:right="55"/>
        <w:jc w:val="both"/>
        <w:rPr>
          <w:rFonts w:asciiTheme="minorHAnsi" w:hAnsiTheme="minorHAnsi" w:cstheme="minorHAnsi"/>
          <w:color w:val="1F3864" w:themeColor="accent1" w:themeShade="80"/>
        </w:rPr>
      </w:pPr>
      <w:r w:rsidRPr="007648C6">
        <w:rPr>
          <w:rFonts w:asciiTheme="minorHAnsi" w:hAnsiTheme="minorHAnsi" w:cstheme="minorHAnsi"/>
          <w:color w:val="1F3864" w:themeColor="accent1" w:themeShade="80"/>
          <w:spacing w:val="-1"/>
          <w:position w:val="-1"/>
        </w:rPr>
        <w:t>D</w:t>
      </w:r>
      <w:r w:rsidRPr="007648C6">
        <w:rPr>
          <w:rFonts w:asciiTheme="minorHAnsi" w:hAnsiTheme="minorHAnsi" w:cstheme="minorHAnsi"/>
          <w:color w:val="1F3864" w:themeColor="accent1" w:themeShade="80"/>
          <w:position w:val="-1"/>
        </w:rPr>
        <w:t>est</w:t>
      </w:r>
      <w:r w:rsidRPr="007648C6">
        <w:rPr>
          <w:rFonts w:asciiTheme="minorHAnsi" w:hAnsiTheme="minorHAnsi" w:cstheme="minorHAnsi"/>
          <w:color w:val="1F3864" w:themeColor="accent1" w:themeShade="80"/>
          <w:spacing w:val="1"/>
          <w:position w:val="-1"/>
        </w:rPr>
        <w:t>r</w:t>
      </w:r>
      <w:r w:rsidRPr="007648C6">
        <w:rPr>
          <w:rFonts w:asciiTheme="minorHAnsi" w:hAnsiTheme="minorHAnsi" w:cstheme="minorHAnsi"/>
          <w:color w:val="1F3864" w:themeColor="accent1" w:themeShade="80"/>
          <w:position w:val="-1"/>
        </w:rPr>
        <w:t>u</w:t>
      </w:r>
      <w:r w:rsidRPr="007648C6">
        <w:rPr>
          <w:rFonts w:asciiTheme="minorHAnsi" w:hAnsiTheme="minorHAnsi" w:cstheme="minorHAnsi"/>
          <w:color w:val="1F3864" w:themeColor="accent1" w:themeShade="80"/>
          <w:spacing w:val="-3"/>
          <w:position w:val="-1"/>
        </w:rPr>
        <w:t>c</w:t>
      </w:r>
      <w:r w:rsidRPr="007648C6">
        <w:rPr>
          <w:rFonts w:asciiTheme="minorHAnsi" w:hAnsiTheme="minorHAnsi" w:cstheme="minorHAnsi"/>
          <w:color w:val="1F3864" w:themeColor="accent1" w:themeShade="80"/>
          <w:spacing w:val="1"/>
          <w:position w:val="-1"/>
        </w:rPr>
        <w:t>t</w:t>
      </w:r>
      <w:r w:rsidRPr="007648C6">
        <w:rPr>
          <w:rFonts w:asciiTheme="minorHAnsi" w:hAnsiTheme="minorHAnsi" w:cstheme="minorHAnsi"/>
          <w:color w:val="1F3864" w:themeColor="accent1" w:themeShade="80"/>
          <w:spacing w:val="-1"/>
          <w:position w:val="-1"/>
        </w:rPr>
        <w:t>i</w:t>
      </w:r>
      <w:r w:rsidRPr="007648C6">
        <w:rPr>
          <w:rFonts w:asciiTheme="minorHAnsi" w:hAnsiTheme="minorHAnsi" w:cstheme="minorHAnsi"/>
          <w:color w:val="1F3864" w:themeColor="accent1" w:themeShade="80"/>
          <w:spacing w:val="-2"/>
          <w:position w:val="-1"/>
        </w:rPr>
        <w:t>v</w:t>
      </w:r>
      <w:r w:rsidRPr="007648C6">
        <w:rPr>
          <w:rFonts w:asciiTheme="minorHAnsi" w:hAnsiTheme="minorHAnsi" w:cstheme="minorHAnsi"/>
          <w:color w:val="1F3864" w:themeColor="accent1" w:themeShade="80"/>
          <w:position w:val="-1"/>
        </w:rPr>
        <w:t xml:space="preserve">e </w:t>
      </w:r>
      <w:r w:rsidRPr="007648C6">
        <w:rPr>
          <w:rFonts w:asciiTheme="minorHAnsi" w:hAnsiTheme="minorHAnsi" w:cstheme="minorHAnsi"/>
          <w:color w:val="1F3864" w:themeColor="accent1" w:themeShade="80"/>
          <w:spacing w:val="2"/>
          <w:position w:val="-1"/>
        </w:rPr>
        <w:t>t</w:t>
      </w:r>
      <w:r w:rsidRPr="007648C6">
        <w:rPr>
          <w:rFonts w:asciiTheme="minorHAnsi" w:hAnsiTheme="minorHAnsi" w:cstheme="minorHAnsi"/>
          <w:color w:val="1F3864" w:themeColor="accent1" w:themeShade="80"/>
          <w:position w:val="-1"/>
        </w:rPr>
        <w:t>e</w:t>
      </w:r>
      <w:r w:rsidRPr="007648C6">
        <w:rPr>
          <w:rFonts w:asciiTheme="minorHAnsi" w:hAnsiTheme="minorHAnsi" w:cstheme="minorHAnsi"/>
          <w:color w:val="1F3864" w:themeColor="accent1" w:themeShade="80"/>
          <w:spacing w:val="-1"/>
          <w:position w:val="-1"/>
        </w:rPr>
        <w:t>n</w:t>
      </w:r>
      <w:r w:rsidRPr="007648C6">
        <w:rPr>
          <w:rFonts w:asciiTheme="minorHAnsi" w:hAnsiTheme="minorHAnsi" w:cstheme="minorHAnsi"/>
          <w:color w:val="1F3864" w:themeColor="accent1" w:themeShade="80"/>
          <w:position w:val="-1"/>
        </w:rPr>
        <w:t>d</w:t>
      </w:r>
      <w:r w:rsidRPr="007648C6">
        <w:rPr>
          <w:rFonts w:asciiTheme="minorHAnsi" w:hAnsiTheme="minorHAnsi" w:cstheme="minorHAnsi"/>
          <w:color w:val="1F3864" w:themeColor="accent1" w:themeShade="80"/>
          <w:spacing w:val="-1"/>
          <w:position w:val="-1"/>
        </w:rPr>
        <w:t>e</w:t>
      </w:r>
      <w:r w:rsidRPr="007648C6">
        <w:rPr>
          <w:rFonts w:asciiTheme="minorHAnsi" w:hAnsiTheme="minorHAnsi" w:cstheme="minorHAnsi"/>
          <w:color w:val="1F3864" w:themeColor="accent1" w:themeShade="80"/>
          <w:position w:val="-1"/>
        </w:rPr>
        <w:t>nc</w:t>
      </w:r>
      <w:r w:rsidRPr="007648C6">
        <w:rPr>
          <w:rFonts w:asciiTheme="minorHAnsi" w:hAnsiTheme="minorHAnsi" w:cstheme="minorHAnsi"/>
          <w:color w:val="1F3864" w:themeColor="accent1" w:themeShade="80"/>
          <w:spacing w:val="-1"/>
          <w:position w:val="-1"/>
        </w:rPr>
        <w:t>i</w:t>
      </w:r>
      <w:r w:rsidRPr="007648C6">
        <w:rPr>
          <w:rFonts w:asciiTheme="minorHAnsi" w:hAnsiTheme="minorHAnsi" w:cstheme="minorHAnsi"/>
          <w:color w:val="1F3864" w:themeColor="accent1" w:themeShade="80"/>
          <w:position w:val="-1"/>
        </w:rPr>
        <w:t>es</w:t>
      </w:r>
    </w:p>
    <w:p w14:paraId="4253545E" w14:textId="77777777" w:rsidR="00CE6FA8" w:rsidRPr="007648C6" w:rsidRDefault="00CE6FA8" w:rsidP="00353185">
      <w:pPr>
        <w:widowControl w:val="0"/>
        <w:numPr>
          <w:ilvl w:val="0"/>
          <w:numId w:val="6"/>
        </w:numPr>
        <w:autoSpaceDE w:val="0"/>
        <w:autoSpaceDN w:val="0"/>
        <w:adjustRightInd w:val="0"/>
        <w:spacing w:after="0" w:line="240" w:lineRule="auto"/>
        <w:ind w:right="55"/>
        <w:jc w:val="both"/>
        <w:rPr>
          <w:rFonts w:asciiTheme="minorHAnsi" w:hAnsiTheme="minorHAnsi" w:cstheme="minorHAnsi"/>
          <w:color w:val="1F3864" w:themeColor="accent1" w:themeShade="80"/>
        </w:rPr>
      </w:pPr>
      <w:r w:rsidRPr="007648C6">
        <w:rPr>
          <w:rFonts w:asciiTheme="minorHAnsi" w:hAnsiTheme="minorHAnsi" w:cstheme="minorHAnsi"/>
          <w:color w:val="1F3864" w:themeColor="accent1" w:themeShade="80"/>
          <w:position w:val="-1"/>
        </w:rPr>
        <w:t>L</w:t>
      </w:r>
      <w:r w:rsidRPr="007648C6">
        <w:rPr>
          <w:rFonts w:asciiTheme="minorHAnsi" w:hAnsiTheme="minorHAnsi" w:cstheme="minorHAnsi"/>
          <w:color w:val="1F3864" w:themeColor="accent1" w:themeShade="80"/>
          <w:spacing w:val="-1"/>
          <w:position w:val="-1"/>
        </w:rPr>
        <w:t>o</w:t>
      </w:r>
      <w:r w:rsidRPr="007648C6">
        <w:rPr>
          <w:rFonts w:asciiTheme="minorHAnsi" w:hAnsiTheme="minorHAnsi" w:cstheme="minorHAnsi"/>
          <w:color w:val="1F3864" w:themeColor="accent1" w:themeShade="80"/>
          <w:position w:val="-1"/>
        </w:rPr>
        <w:t>w</w:t>
      </w:r>
      <w:r w:rsidRPr="007648C6">
        <w:rPr>
          <w:rFonts w:asciiTheme="minorHAnsi" w:hAnsiTheme="minorHAnsi" w:cstheme="minorHAnsi"/>
          <w:color w:val="1F3864" w:themeColor="accent1" w:themeShade="80"/>
          <w:spacing w:val="-2"/>
          <w:position w:val="-1"/>
        </w:rPr>
        <w:t xml:space="preserve"> </w:t>
      </w:r>
      <w:r w:rsidRPr="007648C6">
        <w:rPr>
          <w:rFonts w:asciiTheme="minorHAnsi" w:hAnsiTheme="minorHAnsi" w:cstheme="minorHAnsi"/>
          <w:color w:val="1F3864" w:themeColor="accent1" w:themeShade="80"/>
          <w:position w:val="-1"/>
        </w:rPr>
        <w:t>se</w:t>
      </w:r>
      <w:r w:rsidRPr="007648C6">
        <w:rPr>
          <w:rFonts w:asciiTheme="minorHAnsi" w:hAnsiTheme="minorHAnsi" w:cstheme="minorHAnsi"/>
          <w:color w:val="1F3864" w:themeColor="accent1" w:themeShade="80"/>
          <w:spacing w:val="-1"/>
          <w:position w:val="-1"/>
        </w:rPr>
        <w:t>l</w:t>
      </w:r>
      <w:r w:rsidRPr="007648C6">
        <w:rPr>
          <w:rFonts w:asciiTheme="minorHAnsi" w:hAnsiTheme="minorHAnsi" w:cstheme="minorHAnsi"/>
          <w:color w:val="1F3864" w:themeColor="accent1" w:themeShade="80"/>
          <w:position w:val="-1"/>
        </w:rPr>
        <w:t>f</w:t>
      </w:r>
      <w:r w:rsidRPr="007648C6">
        <w:rPr>
          <w:rFonts w:asciiTheme="minorHAnsi" w:hAnsiTheme="minorHAnsi" w:cstheme="minorHAnsi"/>
          <w:color w:val="1F3864" w:themeColor="accent1" w:themeShade="80"/>
          <w:spacing w:val="4"/>
          <w:position w:val="-1"/>
        </w:rPr>
        <w:t xml:space="preserve"> </w:t>
      </w:r>
      <w:r w:rsidRPr="007648C6">
        <w:rPr>
          <w:rFonts w:asciiTheme="minorHAnsi" w:hAnsiTheme="minorHAnsi" w:cstheme="minorHAnsi"/>
          <w:color w:val="1F3864" w:themeColor="accent1" w:themeShade="80"/>
          <w:position w:val="-1"/>
        </w:rPr>
        <w:t>e</w:t>
      </w:r>
      <w:r w:rsidRPr="007648C6">
        <w:rPr>
          <w:rFonts w:asciiTheme="minorHAnsi" w:hAnsiTheme="minorHAnsi" w:cstheme="minorHAnsi"/>
          <w:color w:val="1F3864" w:themeColor="accent1" w:themeShade="80"/>
          <w:spacing w:val="-3"/>
          <w:position w:val="-1"/>
        </w:rPr>
        <w:t>s</w:t>
      </w:r>
      <w:r w:rsidRPr="007648C6">
        <w:rPr>
          <w:rFonts w:asciiTheme="minorHAnsi" w:hAnsiTheme="minorHAnsi" w:cstheme="minorHAnsi"/>
          <w:color w:val="1F3864" w:themeColor="accent1" w:themeShade="80"/>
          <w:spacing w:val="1"/>
          <w:position w:val="-1"/>
        </w:rPr>
        <w:t>t</w:t>
      </w:r>
      <w:r w:rsidRPr="007648C6">
        <w:rPr>
          <w:rFonts w:asciiTheme="minorHAnsi" w:hAnsiTheme="minorHAnsi" w:cstheme="minorHAnsi"/>
          <w:color w:val="1F3864" w:themeColor="accent1" w:themeShade="80"/>
          <w:position w:val="-1"/>
        </w:rPr>
        <w:t>e</w:t>
      </w:r>
      <w:r w:rsidRPr="007648C6">
        <w:rPr>
          <w:rFonts w:asciiTheme="minorHAnsi" w:hAnsiTheme="minorHAnsi" w:cstheme="minorHAnsi"/>
          <w:color w:val="1F3864" w:themeColor="accent1" w:themeShade="80"/>
          <w:spacing w:val="-3"/>
          <w:position w:val="-1"/>
        </w:rPr>
        <w:t>e</w:t>
      </w:r>
      <w:r w:rsidRPr="007648C6">
        <w:rPr>
          <w:rFonts w:asciiTheme="minorHAnsi" w:hAnsiTheme="minorHAnsi" w:cstheme="minorHAnsi"/>
          <w:color w:val="1F3864" w:themeColor="accent1" w:themeShade="80"/>
          <w:position w:val="-1"/>
        </w:rPr>
        <w:t>m</w:t>
      </w:r>
    </w:p>
    <w:p w14:paraId="11D87E08" w14:textId="77777777" w:rsidR="00CE6FA8" w:rsidRPr="007648C6" w:rsidRDefault="00CE6FA8" w:rsidP="00353185">
      <w:pPr>
        <w:widowControl w:val="0"/>
        <w:numPr>
          <w:ilvl w:val="0"/>
          <w:numId w:val="6"/>
        </w:numPr>
        <w:autoSpaceDE w:val="0"/>
        <w:autoSpaceDN w:val="0"/>
        <w:adjustRightInd w:val="0"/>
        <w:spacing w:after="0" w:line="240" w:lineRule="auto"/>
        <w:ind w:right="55"/>
        <w:jc w:val="both"/>
        <w:rPr>
          <w:rFonts w:asciiTheme="minorHAnsi" w:hAnsiTheme="minorHAnsi" w:cstheme="minorHAnsi"/>
          <w:color w:val="1F3864" w:themeColor="accent1" w:themeShade="80"/>
        </w:rPr>
      </w:pPr>
      <w:r w:rsidRPr="007648C6">
        <w:rPr>
          <w:rFonts w:asciiTheme="minorHAnsi" w:hAnsiTheme="minorHAnsi" w:cstheme="minorHAnsi"/>
          <w:color w:val="1F3864" w:themeColor="accent1" w:themeShade="80"/>
          <w:spacing w:val="-1"/>
        </w:rPr>
        <w:t>N</w:t>
      </w:r>
      <w:r w:rsidRPr="007648C6">
        <w:rPr>
          <w:rFonts w:asciiTheme="minorHAnsi" w:hAnsiTheme="minorHAnsi" w:cstheme="minorHAnsi"/>
          <w:color w:val="1F3864" w:themeColor="accent1" w:themeShade="80"/>
        </w:rPr>
        <w:t>e</w:t>
      </w:r>
      <w:r w:rsidRPr="007648C6">
        <w:rPr>
          <w:rFonts w:asciiTheme="minorHAnsi" w:hAnsiTheme="minorHAnsi" w:cstheme="minorHAnsi"/>
          <w:color w:val="1F3864" w:themeColor="accent1" w:themeShade="80"/>
          <w:spacing w:val="-1"/>
        </w:rPr>
        <w:t>u</w:t>
      </w:r>
      <w:r w:rsidRPr="007648C6">
        <w:rPr>
          <w:rFonts w:asciiTheme="minorHAnsi" w:hAnsiTheme="minorHAnsi" w:cstheme="minorHAnsi"/>
          <w:color w:val="1F3864" w:themeColor="accent1" w:themeShade="80"/>
          <w:spacing w:val="1"/>
        </w:rPr>
        <w:t>r</w:t>
      </w:r>
      <w:r w:rsidRPr="007648C6">
        <w:rPr>
          <w:rFonts w:asciiTheme="minorHAnsi" w:hAnsiTheme="minorHAnsi" w:cstheme="minorHAnsi"/>
          <w:color w:val="1F3864" w:themeColor="accent1" w:themeShade="80"/>
        </w:rPr>
        <w:t>otic beh</w:t>
      </w:r>
      <w:r w:rsidRPr="007648C6">
        <w:rPr>
          <w:rFonts w:asciiTheme="minorHAnsi" w:hAnsiTheme="minorHAnsi" w:cstheme="minorHAnsi"/>
          <w:color w:val="1F3864" w:themeColor="accent1" w:themeShade="80"/>
          <w:spacing w:val="-1"/>
        </w:rPr>
        <w:t>a</w:t>
      </w:r>
      <w:r w:rsidRPr="007648C6">
        <w:rPr>
          <w:rFonts w:asciiTheme="minorHAnsi" w:hAnsiTheme="minorHAnsi" w:cstheme="minorHAnsi"/>
          <w:color w:val="1F3864" w:themeColor="accent1" w:themeShade="80"/>
          <w:spacing w:val="-2"/>
        </w:rPr>
        <w:t>v</w:t>
      </w:r>
      <w:r w:rsidRPr="007648C6">
        <w:rPr>
          <w:rFonts w:asciiTheme="minorHAnsi" w:hAnsiTheme="minorHAnsi" w:cstheme="minorHAnsi"/>
          <w:color w:val="1F3864" w:themeColor="accent1" w:themeShade="80"/>
          <w:spacing w:val="-1"/>
        </w:rPr>
        <w:t>i</w:t>
      </w:r>
      <w:r w:rsidRPr="007648C6">
        <w:rPr>
          <w:rFonts w:asciiTheme="minorHAnsi" w:hAnsiTheme="minorHAnsi" w:cstheme="minorHAnsi"/>
          <w:color w:val="1F3864" w:themeColor="accent1" w:themeShade="80"/>
        </w:rPr>
        <w:t>o</w:t>
      </w:r>
      <w:r w:rsidRPr="007648C6">
        <w:rPr>
          <w:rFonts w:asciiTheme="minorHAnsi" w:hAnsiTheme="minorHAnsi" w:cstheme="minorHAnsi"/>
          <w:color w:val="1F3864" w:themeColor="accent1" w:themeShade="80"/>
          <w:spacing w:val="-1"/>
        </w:rPr>
        <w:t>u</w:t>
      </w:r>
      <w:r w:rsidRPr="007648C6">
        <w:rPr>
          <w:rFonts w:asciiTheme="minorHAnsi" w:hAnsiTheme="minorHAnsi" w:cstheme="minorHAnsi"/>
          <w:color w:val="1F3864" w:themeColor="accent1" w:themeShade="80"/>
        </w:rPr>
        <w:t>r</w:t>
      </w:r>
    </w:p>
    <w:p w14:paraId="3967B141" w14:textId="77777777" w:rsidR="00CE6FA8" w:rsidRPr="007648C6" w:rsidRDefault="00CE6FA8" w:rsidP="00353185">
      <w:pPr>
        <w:widowControl w:val="0"/>
        <w:numPr>
          <w:ilvl w:val="0"/>
          <w:numId w:val="6"/>
        </w:numPr>
        <w:autoSpaceDE w:val="0"/>
        <w:autoSpaceDN w:val="0"/>
        <w:adjustRightInd w:val="0"/>
        <w:spacing w:after="0" w:line="240" w:lineRule="auto"/>
        <w:ind w:right="55"/>
        <w:jc w:val="both"/>
        <w:rPr>
          <w:rFonts w:asciiTheme="minorHAnsi" w:hAnsiTheme="minorHAnsi" w:cstheme="minorHAnsi"/>
          <w:color w:val="1F3864" w:themeColor="accent1" w:themeShade="80"/>
        </w:rPr>
      </w:pPr>
      <w:r w:rsidRPr="007648C6">
        <w:rPr>
          <w:rFonts w:asciiTheme="minorHAnsi" w:hAnsiTheme="minorHAnsi" w:cstheme="minorHAnsi"/>
          <w:color w:val="1F3864" w:themeColor="accent1" w:themeShade="80"/>
          <w:spacing w:val="-1"/>
          <w:position w:val="-1"/>
        </w:rPr>
        <w:t>N</w:t>
      </w:r>
      <w:r w:rsidRPr="007648C6">
        <w:rPr>
          <w:rFonts w:asciiTheme="minorHAnsi" w:hAnsiTheme="minorHAnsi" w:cstheme="minorHAnsi"/>
          <w:color w:val="1F3864" w:themeColor="accent1" w:themeShade="80"/>
          <w:position w:val="-1"/>
        </w:rPr>
        <w:t>o soc</w:t>
      </w:r>
      <w:r w:rsidRPr="007648C6">
        <w:rPr>
          <w:rFonts w:asciiTheme="minorHAnsi" w:hAnsiTheme="minorHAnsi" w:cstheme="minorHAnsi"/>
          <w:color w:val="1F3864" w:themeColor="accent1" w:themeShade="80"/>
          <w:spacing w:val="-1"/>
          <w:position w:val="-1"/>
        </w:rPr>
        <w:t>i</w:t>
      </w:r>
      <w:r w:rsidRPr="007648C6">
        <w:rPr>
          <w:rFonts w:asciiTheme="minorHAnsi" w:hAnsiTheme="minorHAnsi" w:cstheme="minorHAnsi"/>
          <w:color w:val="1F3864" w:themeColor="accent1" w:themeShade="80"/>
          <w:position w:val="-1"/>
        </w:rPr>
        <w:t xml:space="preserve">al </w:t>
      </w:r>
      <w:r w:rsidRPr="007648C6">
        <w:rPr>
          <w:rFonts w:asciiTheme="minorHAnsi" w:hAnsiTheme="minorHAnsi" w:cstheme="minorHAnsi"/>
          <w:color w:val="1F3864" w:themeColor="accent1" w:themeShade="80"/>
          <w:spacing w:val="1"/>
          <w:position w:val="-1"/>
        </w:rPr>
        <w:t>r</w:t>
      </w:r>
      <w:r w:rsidRPr="007648C6">
        <w:rPr>
          <w:rFonts w:asciiTheme="minorHAnsi" w:hAnsiTheme="minorHAnsi" w:cstheme="minorHAnsi"/>
          <w:color w:val="1F3864" w:themeColor="accent1" w:themeShade="80"/>
          <w:position w:val="-1"/>
        </w:rPr>
        <w:t>e</w:t>
      </w:r>
      <w:r w:rsidRPr="007648C6">
        <w:rPr>
          <w:rFonts w:asciiTheme="minorHAnsi" w:hAnsiTheme="minorHAnsi" w:cstheme="minorHAnsi"/>
          <w:color w:val="1F3864" w:themeColor="accent1" w:themeShade="80"/>
          <w:spacing w:val="-1"/>
          <w:position w:val="-1"/>
        </w:rPr>
        <w:t>l</w:t>
      </w:r>
      <w:r w:rsidRPr="007648C6">
        <w:rPr>
          <w:rFonts w:asciiTheme="minorHAnsi" w:hAnsiTheme="minorHAnsi" w:cstheme="minorHAnsi"/>
          <w:color w:val="1F3864" w:themeColor="accent1" w:themeShade="80"/>
          <w:position w:val="-1"/>
        </w:rPr>
        <w:t>ati</w:t>
      </w:r>
      <w:r w:rsidRPr="007648C6">
        <w:rPr>
          <w:rFonts w:asciiTheme="minorHAnsi" w:hAnsiTheme="minorHAnsi" w:cstheme="minorHAnsi"/>
          <w:color w:val="1F3864" w:themeColor="accent1" w:themeShade="80"/>
          <w:spacing w:val="-1"/>
          <w:position w:val="-1"/>
        </w:rPr>
        <w:t>o</w:t>
      </w:r>
      <w:r w:rsidRPr="007648C6">
        <w:rPr>
          <w:rFonts w:asciiTheme="minorHAnsi" w:hAnsiTheme="minorHAnsi" w:cstheme="minorHAnsi"/>
          <w:color w:val="1F3864" w:themeColor="accent1" w:themeShade="80"/>
          <w:position w:val="-1"/>
        </w:rPr>
        <w:t>ns</w:t>
      </w:r>
      <w:r w:rsidRPr="007648C6">
        <w:rPr>
          <w:rFonts w:asciiTheme="minorHAnsi" w:hAnsiTheme="minorHAnsi" w:cstheme="minorHAnsi"/>
          <w:color w:val="1F3864" w:themeColor="accent1" w:themeShade="80"/>
          <w:spacing w:val="-1"/>
          <w:position w:val="-1"/>
        </w:rPr>
        <w:t>hi</w:t>
      </w:r>
      <w:r w:rsidRPr="007648C6">
        <w:rPr>
          <w:rFonts w:asciiTheme="minorHAnsi" w:hAnsiTheme="minorHAnsi" w:cstheme="minorHAnsi"/>
          <w:color w:val="1F3864" w:themeColor="accent1" w:themeShade="80"/>
          <w:position w:val="-1"/>
        </w:rPr>
        <w:t>ps</w:t>
      </w:r>
    </w:p>
    <w:p w14:paraId="5A07D4DE" w14:textId="77777777" w:rsidR="00CE6FA8" w:rsidRPr="007648C6" w:rsidRDefault="00CE6FA8" w:rsidP="00353185">
      <w:pPr>
        <w:widowControl w:val="0"/>
        <w:numPr>
          <w:ilvl w:val="0"/>
          <w:numId w:val="6"/>
        </w:numPr>
        <w:autoSpaceDE w:val="0"/>
        <w:autoSpaceDN w:val="0"/>
        <w:adjustRightInd w:val="0"/>
        <w:spacing w:after="0" w:line="240" w:lineRule="auto"/>
        <w:ind w:right="55"/>
        <w:jc w:val="both"/>
        <w:rPr>
          <w:rFonts w:asciiTheme="minorHAnsi" w:hAnsiTheme="minorHAnsi" w:cstheme="minorHAnsi"/>
          <w:color w:val="1F3864" w:themeColor="accent1" w:themeShade="80"/>
        </w:rPr>
      </w:pPr>
      <w:r w:rsidRPr="007648C6">
        <w:rPr>
          <w:rFonts w:asciiTheme="minorHAnsi" w:hAnsiTheme="minorHAnsi" w:cstheme="minorHAnsi"/>
          <w:color w:val="1F3864" w:themeColor="accent1" w:themeShade="80"/>
          <w:spacing w:val="-1"/>
        </w:rPr>
        <w:t>R</w:t>
      </w:r>
      <w:r w:rsidRPr="007648C6">
        <w:rPr>
          <w:rFonts w:asciiTheme="minorHAnsi" w:hAnsiTheme="minorHAnsi" w:cstheme="minorHAnsi"/>
          <w:color w:val="1F3864" w:themeColor="accent1" w:themeShade="80"/>
        </w:rPr>
        <w:t>u</w:t>
      </w:r>
      <w:r w:rsidRPr="007648C6">
        <w:rPr>
          <w:rFonts w:asciiTheme="minorHAnsi" w:hAnsiTheme="minorHAnsi" w:cstheme="minorHAnsi"/>
          <w:color w:val="1F3864" w:themeColor="accent1" w:themeShade="80"/>
          <w:spacing w:val="-1"/>
        </w:rPr>
        <w:t>n</w:t>
      </w:r>
      <w:r w:rsidRPr="007648C6">
        <w:rPr>
          <w:rFonts w:asciiTheme="minorHAnsi" w:hAnsiTheme="minorHAnsi" w:cstheme="minorHAnsi"/>
          <w:color w:val="1F3864" w:themeColor="accent1" w:themeShade="80"/>
        </w:rPr>
        <w:t>n</w:t>
      </w:r>
      <w:r w:rsidRPr="007648C6">
        <w:rPr>
          <w:rFonts w:asciiTheme="minorHAnsi" w:hAnsiTheme="minorHAnsi" w:cstheme="minorHAnsi"/>
          <w:color w:val="1F3864" w:themeColor="accent1" w:themeShade="80"/>
          <w:spacing w:val="-1"/>
        </w:rPr>
        <w:t>i</w:t>
      </w:r>
      <w:r w:rsidRPr="007648C6">
        <w:rPr>
          <w:rFonts w:asciiTheme="minorHAnsi" w:hAnsiTheme="minorHAnsi" w:cstheme="minorHAnsi"/>
          <w:color w:val="1F3864" w:themeColor="accent1" w:themeShade="80"/>
        </w:rPr>
        <w:t>ng</w:t>
      </w:r>
      <w:r w:rsidRPr="007648C6">
        <w:rPr>
          <w:rFonts w:asciiTheme="minorHAnsi" w:hAnsiTheme="minorHAnsi" w:cstheme="minorHAnsi"/>
          <w:color w:val="1F3864" w:themeColor="accent1" w:themeShade="80"/>
          <w:spacing w:val="3"/>
        </w:rPr>
        <w:t xml:space="preserve"> </w:t>
      </w:r>
      <w:r w:rsidRPr="007648C6">
        <w:rPr>
          <w:rFonts w:asciiTheme="minorHAnsi" w:hAnsiTheme="minorHAnsi" w:cstheme="minorHAnsi"/>
          <w:color w:val="1F3864" w:themeColor="accent1" w:themeShade="80"/>
        </w:rPr>
        <w:t>a</w:t>
      </w:r>
      <w:r w:rsidRPr="007648C6">
        <w:rPr>
          <w:rFonts w:asciiTheme="minorHAnsi" w:hAnsiTheme="minorHAnsi" w:cstheme="minorHAnsi"/>
          <w:color w:val="1F3864" w:themeColor="accent1" w:themeShade="80"/>
          <w:spacing w:val="-4"/>
        </w:rPr>
        <w:t>w</w:t>
      </w:r>
      <w:r w:rsidRPr="007648C6">
        <w:rPr>
          <w:rFonts w:asciiTheme="minorHAnsi" w:hAnsiTheme="minorHAnsi" w:cstheme="minorHAnsi"/>
          <w:color w:val="1F3864" w:themeColor="accent1" w:themeShade="80"/>
        </w:rPr>
        <w:t>ay</w:t>
      </w:r>
    </w:p>
    <w:p w14:paraId="797E22B6" w14:textId="77777777" w:rsidR="00CE6FA8" w:rsidRPr="007648C6" w:rsidRDefault="00CE6FA8" w:rsidP="00353185">
      <w:pPr>
        <w:widowControl w:val="0"/>
        <w:numPr>
          <w:ilvl w:val="0"/>
          <w:numId w:val="6"/>
        </w:numPr>
        <w:autoSpaceDE w:val="0"/>
        <w:autoSpaceDN w:val="0"/>
        <w:adjustRightInd w:val="0"/>
        <w:spacing w:after="0" w:line="240" w:lineRule="auto"/>
        <w:ind w:right="55"/>
        <w:jc w:val="both"/>
        <w:rPr>
          <w:rFonts w:asciiTheme="minorHAnsi" w:hAnsiTheme="minorHAnsi" w:cstheme="minorHAnsi"/>
          <w:color w:val="1F3864" w:themeColor="accent1" w:themeShade="80"/>
        </w:rPr>
      </w:pPr>
      <w:r w:rsidRPr="007648C6">
        <w:rPr>
          <w:rFonts w:asciiTheme="minorHAnsi" w:hAnsiTheme="minorHAnsi" w:cstheme="minorHAnsi"/>
          <w:color w:val="1F3864" w:themeColor="accent1" w:themeShade="80"/>
          <w:spacing w:val="-1"/>
          <w:position w:val="-1"/>
        </w:rPr>
        <w:t>C</w:t>
      </w:r>
      <w:r w:rsidRPr="007648C6">
        <w:rPr>
          <w:rFonts w:asciiTheme="minorHAnsi" w:hAnsiTheme="minorHAnsi" w:cstheme="minorHAnsi"/>
          <w:color w:val="1F3864" w:themeColor="accent1" w:themeShade="80"/>
          <w:position w:val="-1"/>
        </w:rPr>
        <w:t>ompu</w:t>
      </w:r>
      <w:r w:rsidRPr="007648C6">
        <w:rPr>
          <w:rFonts w:asciiTheme="minorHAnsi" w:hAnsiTheme="minorHAnsi" w:cstheme="minorHAnsi"/>
          <w:color w:val="1F3864" w:themeColor="accent1" w:themeShade="80"/>
          <w:spacing w:val="-1"/>
          <w:position w:val="-1"/>
        </w:rPr>
        <w:t>l</w:t>
      </w:r>
      <w:r w:rsidRPr="007648C6">
        <w:rPr>
          <w:rFonts w:asciiTheme="minorHAnsi" w:hAnsiTheme="minorHAnsi" w:cstheme="minorHAnsi"/>
          <w:color w:val="1F3864" w:themeColor="accent1" w:themeShade="80"/>
          <w:position w:val="-1"/>
        </w:rPr>
        <w:t>s</w:t>
      </w:r>
      <w:r w:rsidRPr="007648C6">
        <w:rPr>
          <w:rFonts w:asciiTheme="minorHAnsi" w:hAnsiTheme="minorHAnsi" w:cstheme="minorHAnsi"/>
          <w:color w:val="1F3864" w:themeColor="accent1" w:themeShade="80"/>
          <w:spacing w:val="-1"/>
          <w:position w:val="-1"/>
        </w:rPr>
        <w:t>i</w:t>
      </w:r>
      <w:r w:rsidRPr="007648C6">
        <w:rPr>
          <w:rFonts w:asciiTheme="minorHAnsi" w:hAnsiTheme="minorHAnsi" w:cstheme="minorHAnsi"/>
          <w:color w:val="1F3864" w:themeColor="accent1" w:themeShade="80"/>
          <w:spacing w:val="-2"/>
          <w:position w:val="-1"/>
        </w:rPr>
        <w:t>v</w:t>
      </w:r>
      <w:r w:rsidRPr="007648C6">
        <w:rPr>
          <w:rFonts w:asciiTheme="minorHAnsi" w:hAnsiTheme="minorHAnsi" w:cstheme="minorHAnsi"/>
          <w:color w:val="1F3864" w:themeColor="accent1" w:themeShade="80"/>
          <w:position w:val="-1"/>
        </w:rPr>
        <w:t>e s</w:t>
      </w:r>
      <w:r w:rsidRPr="007648C6">
        <w:rPr>
          <w:rFonts w:asciiTheme="minorHAnsi" w:hAnsiTheme="minorHAnsi" w:cstheme="minorHAnsi"/>
          <w:color w:val="1F3864" w:themeColor="accent1" w:themeShade="80"/>
          <w:spacing w:val="2"/>
          <w:position w:val="-1"/>
        </w:rPr>
        <w:t>t</w:t>
      </w:r>
      <w:r w:rsidRPr="007648C6">
        <w:rPr>
          <w:rFonts w:asciiTheme="minorHAnsi" w:hAnsiTheme="minorHAnsi" w:cstheme="minorHAnsi"/>
          <w:color w:val="1F3864" w:themeColor="accent1" w:themeShade="80"/>
          <w:position w:val="-1"/>
        </w:rPr>
        <w:t>e</w:t>
      </w:r>
      <w:r w:rsidRPr="007648C6">
        <w:rPr>
          <w:rFonts w:asciiTheme="minorHAnsi" w:hAnsiTheme="minorHAnsi" w:cstheme="minorHAnsi"/>
          <w:color w:val="1F3864" w:themeColor="accent1" w:themeShade="80"/>
          <w:spacing w:val="-1"/>
          <w:position w:val="-1"/>
        </w:rPr>
        <w:t>ali</w:t>
      </w:r>
      <w:r w:rsidRPr="007648C6">
        <w:rPr>
          <w:rFonts w:asciiTheme="minorHAnsi" w:hAnsiTheme="minorHAnsi" w:cstheme="minorHAnsi"/>
          <w:color w:val="1F3864" w:themeColor="accent1" w:themeShade="80"/>
          <w:position w:val="-1"/>
        </w:rPr>
        <w:t>ng</w:t>
      </w:r>
      <w:r w:rsidRPr="007648C6">
        <w:rPr>
          <w:rFonts w:asciiTheme="minorHAnsi" w:hAnsiTheme="minorHAnsi" w:cstheme="minorHAnsi"/>
          <w:color w:val="1F3864" w:themeColor="accent1" w:themeShade="80"/>
          <w:spacing w:val="3"/>
          <w:position w:val="-1"/>
        </w:rPr>
        <w:t xml:space="preserve"> </w:t>
      </w:r>
      <w:r w:rsidRPr="007648C6">
        <w:rPr>
          <w:rFonts w:asciiTheme="minorHAnsi" w:hAnsiTheme="minorHAnsi" w:cstheme="minorHAnsi"/>
          <w:color w:val="1F3864" w:themeColor="accent1" w:themeShade="80"/>
          <w:spacing w:val="-3"/>
          <w:position w:val="-1"/>
        </w:rPr>
        <w:t>o</w:t>
      </w:r>
      <w:r w:rsidRPr="007648C6">
        <w:rPr>
          <w:rFonts w:asciiTheme="minorHAnsi" w:hAnsiTheme="minorHAnsi" w:cstheme="minorHAnsi"/>
          <w:color w:val="1F3864" w:themeColor="accent1" w:themeShade="80"/>
          <w:position w:val="-1"/>
        </w:rPr>
        <w:t>r</w:t>
      </w:r>
      <w:r w:rsidRPr="007648C6">
        <w:rPr>
          <w:rFonts w:asciiTheme="minorHAnsi" w:hAnsiTheme="minorHAnsi" w:cstheme="minorHAnsi"/>
          <w:color w:val="1F3864" w:themeColor="accent1" w:themeShade="80"/>
          <w:spacing w:val="2"/>
          <w:position w:val="-1"/>
        </w:rPr>
        <w:t xml:space="preserve"> </w:t>
      </w:r>
      <w:r w:rsidRPr="007648C6">
        <w:rPr>
          <w:rFonts w:asciiTheme="minorHAnsi" w:hAnsiTheme="minorHAnsi" w:cstheme="minorHAnsi"/>
          <w:color w:val="1F3864" w:themeColor="accent1" w:themeShade="80"/>
          <w:spacing w:val="-2"/>
          <w:position w:val="-1"/>
        </w:rPr>
        <w:t>s</w:t>
      </w:r>
      <w:r w:rsidRPr="007648C6">
        <w:rPr>
          <w:rFonts w:asciiTheme="minorHAnsi" w:hAnsiTheme="minorHAnsi" w:cstheme="minorHAnsi"/>
          <w:color w:val="1F3864" w:themeColor="accent1" w:themeShade="80"/>
          <w:position w:val="-1"/>
        </w:rPr>
        <w:t>ca</w:t>
      </w:r>
      <w:r w:rsidRPr="007648C6">
        <w:rPr>
          <w:rFonts w:asciiTheme="minorHAnsi" w:hAnsiTheme="minorHAnsi" w:cstheme="minorHAnsi"/>
          <w:color w:val="1F3864" w:themeColor="accent1" w:themeShade="80"/>
          <w:spacing w:val="-3"/>
          <w:position w:val="-1"/>
        </w:rPr>
        <w:t>v</w:t>
      </w:r>
      <w:r w:rsidRPr="007648C6">
        <w:rPr>
          <w:rFonts w:asciiTheme="minorHAnsi" w:hAnsiTheme="minorHAnsi" w:cstheme="minorHAnsi"/>
          <w:color w:val="1F3864" w:themeColor="accent1" w:themeShade="80"/>
          <w:position w:val="-1"/>
        </w:rPr>
        <w:t>e</w:t>
      </w:r>
      <w:r w:rsidRPr="007648C6">
        <w:rPr>
          <w:rFonts w:asciiTheme="minorHAnsi" w:hAnsiTheme="minorHAnsi" w:cstheme="minorHAnsi"/>
          <w:color w:val="1F3864" w:themeColor="accent1" w:themeShade="80"/>
          <w:spacing w:val="-1"/>
          <w:position w:val="-1"/>
        </w:rPr>
        <w:t>n</w:t>
      </w:r>
      <w:r w:rsidRPr="007648C6">
        <w:rPr>
          <w:rFonts w:asciiTheme="minorHAnsi" w:hAnsiTheme="minorHAnsi" w:cstheme="minorHAnsi"/>
          <w:color w:val="1F3864" w:themeColor="accent1" w:themeShade="80"/>
          <w:spacing w:val="2"/>
          <w:position w:val="-1"/>
        </w:rPr>
        <w:t>g</w:t>
      </w:r>
      <w:r w:rsidRPr="007648C6">
        <w:rPr>
          <w:rFonts w:asciiTheme="minorHAnsi" w:hAnsiTheme="minorHAnsi" w:cstheme="minorHAnsi"/>
          <w:color w:val="1F3864" w:themeColor="accent1" w:themeShade="80"/>
          <w:spacing w:val="-1"/>
          <w:position w:val="-1"/>
        </w:rPr>
        <w:t>i</w:t>
      </w:r>
      <w:r w:rsidRPr="007648C6">
        <w:rPr>
          <w:rFonts w:asciiTheme="minorHAnsi" w:hAnsiTheme="minorHAnsi" w:cstheme="minorHAnsi"/>
          <w:color w:val="1F3864" w:themeColor="accent1" w:themeShade="80"/>
          <w:position w:val="-1"/>
        </w:rPr>
        <w:t>ng</w:t>
      </w:r>
    </w:p>
    <w:p w14:paraId="770686B1" w14:textId="77777777" w:rsidR="00CE6FA8" w:rsidRPr="007648C6" w:rsidRDefault="00CE6FA8" w:rsidP="00CE6FA8">
      <w:pPr>
        <w:pStyle w:val="Default"/>
        <w:jc w:val="both"/>
        <w:rPr>
          <w:rFonts w:asciiTheme="minorHAnsi" w:hAnsiTheme="minorHAnsi" w:cstheme="minorHAnsi"/>
          <w:color w:val="1F3864" w:themeColor="accent1" w:themeShade="80"/>
          <w:sz w:val="22"/>
          <w:szCs w:val="22"/>
        </w:rPr>
      </w:pPr>
    </w:p>
    <w:p w14:paraId="506A27C4" w14:textId="77777777" w:rsidR="00CE6FA8" w:rsidRPr="007648C6" w:rsidRDefault="00CE6FA8" w:rsidP="00CE6FA8">
      <w:pPr>
        <w:autoSpaceDE w:val="0"/>
        <w:autoSpaceDN w:val="0"/>
        <w:adjustRightInd w:val="0"/>
        <w:spacing w:after="0" w:line="240" w:lineRule="auto"/>
        <w:jc w:val="both"/>
        <w:rPr>
          <w:rFonts w:asciiTheme="minorHAnsi" w:hAnsiTheme="minorHAnsi" w:cstheme="minorHAnsi"/>
          <w:b/>
          <w:color w:val="1F3864" w:themeColor="accent1" w:themeShade="80"/>
        </w:rPr>
      </w:pPr>
      <w:r w:rsidRPr="007648C6">
        <w:rPr>
          <w:rFonts w:asciiTheme="minorHAnsi" w:hAnsiTheme="minorHAnsi" w:cstheme="minorHAnsi"/>
          <w:b/>
          <w:color w:val="1F3864" w:themeColor="accent1" w:themeShade="80"/>
        </w:rPr>
        <w:t>Additional safeguarding issues</w:t>
      </w:r>
      <w:r w:rsidRPr="007648C6">
        <w:rPr>
          <w:rStyle w:val="FootnoteReference"/>
          <w:rFonts w:asciiTheme="minorHAnsi" w:hAnsiTheme="minorHAnsi" w:cstheme="minorHAnsi"/>
          <w:b/>
          <w:color w:val="1F3864" w:themeColor="accent1" w:themeShade="80"/>
        </w:rPr>
        <w:footnoteReference w:id="14"/>
      </w:r>
    </w:p>
    <w:p w14:paraId="13846099" w14:textId="77777777" w:rsidR="00CE6FA8" w:rsidRPr="007648C6" w:rsidRDefault="00CE6FA8" w:rsidP="00CE6FA8">
      <w:pPr>
        <w:autoSpaceDE w:val="0"/>
        <w:autoSpaceDN w:val="0"/>
        <w:adjustRightInd w:val="0"/>
        <w:spacing w:after="0" w:line="240" w:lineRule="auto"/>
        <w:jc w:val="both"/>
        <w:rPr>
          <w:rFonts w:asciiTheme="minorHAnsi" w:hAnsiTheme="minorHAnsi" w:cstheme="minorHAnsi"/>
          <w:b/>
          <w:color w:val="1F3864" w:themeColor="accent1" w:themeShade="80"/>
        </w:rPr>
      </w:pPr>
    </w:p>
    <w:p w14:paraId="587A919E" w14:textId="77777777" w:rsidR="00CE6FA8" w:rsidRPr="007648C6" w:rsidRDefault="00CE6FA8" w:rsidP="00CE6FA8">
      <w:pPr>
        <w:autoSpaceDE w:val="0"/>
        <w:autoSpaceDN w:val="0"/>
        <w:adjustRightInd w:val="0"/>
        <w:spacing w:after="0" w:line="240" w:lineRule="auto"/>
        <w:rPr>
          <w:rFonts w:asciiTheme="minorHAnsi" w:hAnsiTheme="minorHAnsi" w:cstheme="minorHAnsi"/>
          <w:color w:val="1F3864" w:themeColor="accent1" w:themeShade="80"/>
        </w:rPr>
      </w:pPr>
      <w:r w:rsidRPr="007648C6">
        <w:rPr>
          <w:rFonts w:asciiTheme="minorHAnsi" w:hAnsiTheme="minorHAnsi" w:cstheme="minorHAnsi"/>
          <w:b/>
          <w:bCs/>
          <w:color w:val="1F3864" w:themeColor="accent1" w:themeShade="80"/>
        </w:rPr>
        <w:t xml:space="preserve">Mental Health </w:t>
      </w:r>
    </w:p>
    <w:p w14:paraId="7131318A" w14:textId="77777777" w:rsidR="00CE6FA8" w:rsidRPr="007648C6" w:rsidRDefault="00CE6FA8" w:rsidP="00CE6FA8">
      <w:pPr>
        <w:autoSpaceDE w:val="0"/>
        <w:autoSpaceDN w:val="0"/>
        <w:adjustRightInd w:val="0"/>
        <w:spacing w:after="0" w:line="240" w:lineRule="auto"/>
        <w:jc w:val="both"/>
        <w:rPr>
          <w:rFonts w:asciiTheme="minorHAnsi" w:hAnsiTheme="minorHAnsi" w:cstheme="minorHAnsi"/>
          <w:color w:val="1F3864" w:themeColor="accent1" w:themeShade="80"/>
        </w:rPr>
      </w:pPr>
      <w:r w:rsidRPr="007648C6">
        <w:rPr>
          <w:rFonts w:asciiTheme="minorHAnsi" w:hAnsiTheme="minorHAnsi" w:cstheme="minorHAnsi"/>
          <w:color w:val="1F3864" w:themeColor="accent1" w:themeShade="80"/>
        </w:rPr>
        <w:t xml:space="preserve">Mental health problems can, in some cases, be an indicator that a child has suffered or is at risk of suffering abuse, neglect or exploitation. </w:t>
      </w:r>
    </w:p>
    <w:p w14:paraId="07465E7E" w14:textId="181042B6" w:rsidR="00CE6FA8" w:rsidRPr="007648C6" w:rsidRDefault="00CE6FA8" w:rsidP="00CE6FA8">
      <w:pPr>
        <w:autoSpaceDE w:val="0"/>
        <w:autoSpaceDN w:val="0"/>
        <w:adjustRightInd w:val="0"/>
        <w:spacing w:after="0" w:line="240" w:lineRule="auto"/>
        <w:jc w:val="both"/>
        <w:rPr>
          <w:rFonts w:asciiTheme="minorHAnsi" w:hAnsiTheme="minorHAnsi" w:cstheme="minorHAnsi"/>
          <w:color w:val="1F3864" w:themeColor="accent1" w:themeShade="80"/>
        </w:rPr>
      </w:pPr>
      <w:r w:rsidRPr="007648C6">
        <w:rPr>
          <w:rFonts w:asciiTheme="minorHAnsi" w:hAnsiTheme="minorHAnsi" w:cstheme="minorHAnsi"/>
          <w:color w:val="1F3864" w:themeColor="accent1" w:themeShade="80"/>
        </w:rPr>
        <w:t xml:space="preserve">Only appropriately trained professionals should attempt to make a diagnosis of a mental health problem. Education staff, however, are well placed to observe children day-to-day and identify those whose behaviour </w:t>
      </w:r>
      <w:r w:rsidR="00AD3FD3" w:rsidRPr="007648C6">
        <w:rPr>
          <w:rFonts w:asciiTheme="minorHAnsi" w:hAnsiTheme="minorHAnsi" w:cstheme="minorHAnsi"/>
          <w:color w:val="1F3864" w:themeColor="accent1" w:themeShade="80"/>
        </w:rPr>
        <w:t xml:space="preserve">or irregular attendance </w:t>
      </w:r>
      <w:r w:rsidRPr="007648C6">
        <w:rPr>
          <w:rFonts w:asciiTheme="minorHAnsi" w:hAnsiTheme="minorHAnsi" w:cstheme="minorHAnsi"/>
          <w:color w:val="1F3864" w:themeColor="accent1" w:themeShade="80"/>
        </w:rPr>
        <w:t xml:space="preserve">suggests that they may be experiencing a mental health problem or be at risk of developing one. Schools and colleges can access a range of advice to help them identify children in need of extra mental health </w:t>
      </w:r>
      <w:r w:rsidR="009D5424" w:rsidRPr="007648C6">
        <w:rPr>
          <w:rFonts w:asciiTheme="minorHAnsi" w:hAnsiTheme="minorHAnsi" w:cstheme="minorHAnsi"/>
          <w:color w:val="1F3864" w:themeColor="accent1" w:themeShade="80"/>
        </w:rPr>
        <w:t>support;</w:t>
      </w:r>
      <w:r w:rsidRPr="007648C6">
        <w:rPr>
          <w:rFonts w:asciiTheme="minorHAnsi" w:hAnsiTheme="minorHAnsi" w:cstheme="minorHAnsi"/>
          <w:color w:val="1F3864" w:themeColor="accent1" w:themeShade="80"/>
        </w:rPr>
        <w:t xml:space="preserve"> this includes working with external agencies. </w:t>
      </w:r>
    </w:p>
    <w:p w14:paraId="31A3B5DB" w14:textId="77777777" w:rsidR="00CE6FA8" w:rsidRPr="007648C6" w:rsidRDefault="00CE6FA8" w:rsidP="00CE6FA8">
      <w:pPr>
        <w:autoSpaceDE w:val="0"/>
        <w:autoSpaceDN w:val="0"/>
        <w:adjustRightInd w:val="0"/>
        <w:spacing w:after="0" w:line="240" w:lineRule="auto"/>
        <w:jc w:val="both"/>
        <w:rPr>
          <w:rFonts w:asciiTheme="minorHAnsi" w:hAnsiTheme="minorHAnsi" w:cstheme="minorHAnsi"/>
          <w:color w:val="1F3864" w:themeColor="accent1" w:themeShade="80"/>
        </w:rPr>
      </w:pPr>
      <w:r w:rsidRPr="007648C6">
        <w:rPr>
          <w:rFonts w:asciiTheme="minorHAnsi" w:hAnsiTheme="minorHAnsi" w:cstheme="minorHAnsi"/>
          <w:color w:val="1F3864" w:themeColor="accent1" w:themeShade="80"/>
        </w:rPr>
        <w:t xml:space="preserve">If staff have a mental health concern about a child that is also a safeguarding concern, immediate action should be taken, following their child protection policy, and speaking to the designated safeguarding lead or a deputy. </w:t>
      </w:r>
    </w:p>
    <w:p w14:paraId="7084613B" w14:textId="77777777" w:rsidR="00CE6FA8" w:rsidRPr="007648C6" w:rsidRDefault="00CE6FA8" w:rsidP="00CE6FA8">
      <w:pPr>
        <w:autoSpaceDE w:val="0"/>
        <w:autoSpaceDN w:val="0"/>
        <w:adjustRightInd w:val="0"/>
        <w:spacing w:after="0" w:line="240" w:lineRule="auto"/>
        <w:jc w:val="both"/>
        <w:rPr>
          <w:rFonts w:asciiTheme="minorHAnsi" w:hAnsiTheme="minorHAnsi" w:cstheme="minorHAnsi"/>
          <w:b/>
          <w:color w:val="1F3864" w:themeColor="accent1" w:themeShade="80"/>
        </w:rPr>
      </w:pPr>
    </w:p>
    <w:p w14:paraId="20F35554" w14:textId="77777777" w:rsidR="00CE6FA8" w:rsidRPr="007648C6" w:rsidRDefault="00CE6FA8" w:rsidP="00CE6FA8">
      <w:pPr>
        <w:autoSpaceDE w:val="0"/>
        <w:autoSpaceDN w:val="0"/>
        <w:adjustRightInd w:val="0"/>
        <w:spacing w:after="0" w:line="240" w:lineRule="auto"/>
        <w:jc w:val="both"/>
        <w:rPr>
          <w:rFonts w:asciiTheme="minorHAnsi" w:hAnsiTheme="minorHAnsi" w:cstheme="minorHAnsi"/>
          <w:b/>
          <w:color w:val="1F3864" w:themeColor="accent1" w:themeShade="80"/>
        </w:rPr>
      </w:pPr>
      <w:r w:rsidRPr="007648C6">
        <w:rPr>
          <w:rFonts w:asciiTheme="minorHAnsi" w:hAnsiTheme="minorHAnsi" w:cstheme="minorHAnsi"/>
          <w:b/>
          <w:color w:val="1F3864" w:themeColor="accent1" w:themeShade="80"/>
        </w:rPr>
        <w:t xml:space="preserve">Honour Based Abuse  </w:t>
      </w:r>
      <w:r w:rsidRPr="007648C6">
        <w:rPr>
          <w:rFonts w:asciiTheme="minorHAnsi" w:hAnsiTheme="minorHAnsi" w:cstheme="minorHAnsi"/>
          <w:b/>
          <w:color w:val="1F3864" w:themeColor="accent1" w:themeShade="80"/>
        </w:rPr>
        <w:tab/>
      </w:r>
    </w:p>
    <w:p w14:paraId="321D3B41" w14:textId="77777777" w:rsidR="00CE6FA8" w:rsidRPr="007648C6" w:rsidRDefault="00CE6FA8" w:rsidP="00CE6FA8">
      <w:pPr>
        <w:autoSpaceDE w:val="0"/>
        <w:autoSpaceDN w:val="0"/>
        <w:adjustRightInd w:val="0"/>
        <w:spacing w:after="0" w:line="240" w:lineRule="auto"/>
        <w:ind w:right="-22"/>
        <w:jc w:val="both"/>
        <w:rPr>
          <w:rFonts w:asciiTheme="minorHAnsi" w:hAnsiTheme="minorHAnsi" w:cstheme="minorHAnsi"/>
          <w:color w:val="1F3864" w:themeColor="accent1" w:themeShade="80"/>
        </w:rPr>
      </w:pPr>
      <w:r w:rsidRPr="007648C6">
        <w:rPr>
          <w:rFonts w:asciiTheme="minorHAnsi" w:hAnsiTheme="minorHAnsi" w:cstheme="minorHAnsi"/>
          <w:color w:val="1F3864" w:themeColor="accent1" w:themeShade="80"/>
        </w:rPr>
        <w:t xml:space="preserve">So-called ‘honour-based’ abuse (HBA) encompasses crimes which have been committed to protect or defend the honour of the family and/or the community, including Female Genital Mutilation (FGM), forced marriage, and practices such as breast ironing. Abuse committed in the context of preserving honour, often involves a wider network or family or community pressure and can include multiple perpetrators.  </w:t>
      </w:r>
    </w:p>
    <w:p w14:paraId="2676E7E2" w14:textId="77777777" w:rsidR="00CE6FA8" w:rsidRPr="007648C6" w:rsidRDefault="00CE6FA8" w:rsidP="00CE6FA8">
      <w:pPr>
        <w:autoSpaceDE w:val="0"/>
        <w:autoSpaceDN w:val="0"/>
        <w:adjustRightInd w:val="0"/>
        <w:spacing w:after="0" w:line="240" w:lineRule="auto"/>
        <w:jc w:val="both"/>
        <w:rPr>
          <w:rFonts w:asciiTheme="minorHAnsi" w:hAnsiTheme="minorHAnsi" w:cstheme="minorHAnsi"/>
          <w:color w:val="1F3864" w:themeColor="accent1" w:themeShade="80"/>
        </w:rPr>
      </w:pPr>
    </w:p>
    <w:p w14:paraId="3AAA9694" w14:textId="362326D7" w:rsidR="00CE6FA8" w:rsidRPr="007648C6" w:rsidRDefault="006243A2" w:rsidP="006243A2">
      <w:pPr>
        <w:autoSpaceDE w:val="0"/>
        <w:autoSpaceDN w:val="0"/>
        <w:adjustRightInd w:val="0"/>
        <w:spacing w:after="0" w:line="240" w:lineRule="auto"/>
        <w:rPr>
          <w:rFonts w:asciiTheme="minorHAnsi" w:hAnsiTheme="minorHAnsi" w:cstheme="minorHAnsi"/>
          <w:color w:val="1F3864" w:themeColor="accent1" w:themeShade="80"/>
        </w:rPr>
      </w:pPr>
      <w:r w:rsidRPr="007648C6">
        <w:rPr>
          <w:rFonts w:asciiTheme="minorHAnsi" w:hAnsiTheme="minorHAnsi" w:cstheme="minorHAnsi"/>
          <w:b/>
          <w:bCs/>
          <w:color w:val="1F3864" w:themeColor="accent1" w:themeShade="80"/>
        </w:rPr>
        <w:t xml:space="preserve">a) </w:t>
      </w:r>
      <w:r w:rsidRPr="007648C6">
        <w:rPr>
          <w:rFonts w:asciiTheme="minorHAnsi" w:hAnsiTheme="minorHAnsi" w:cstheme="minorHAnsi"/>
          <w:b/>
          <w:bCs/>
          <w:color w:val="1F3864" w:themeColor="accent1" w:themeShade="80"/>
        </w:rPr>
        <w:tab/>
      </w:r>
      <w:r w:rsidR="00CE6FA8" w:rsidRPr="007648C6">
        <w:rPr>
          <w:rFonts w:asciiTheme="minorHAnsi" w:hAnsiTheme="minorHAnsi" w:cstheme="minorHAnsi"/>
          <w:b/>
          <w:bCs/>
          <w:color w:val="1F3864" w:themeColor="accent1" w:themeShade="80"/>
        </w:rPr>
        <w:t xml:space="preserve">FGM mandatory reporting duty </w:t>
      </w:r>
    </w:p>
    <w:p w14:paraId="3D5F7E90" w14:textId="77777777" w:rsidR="00CE6FA8" w:rsidRPr="007648C6" w:rsidRDefault="00CE6FA8" w:rsidP="006243A2">
      <w:pPr>
        <w:autoSpaceDE w:val="0"/>
        <w:autoSpaceDN w:val="0"/>
        <w:adjustRightInd w:val="0"/>
        <w:spacing w:after="0" w:line="240" w:lineRule="auto"/>
        <w:jc w:val="both"/>
        <w:rPr>
          <w:rFonts w:asciiTheme="minorHAnsi" w:hAnsiTheme="minorHAnsi" w:cstheme="minorHAnsi"/>
          <w:color w:val="1F3864" w:themeColor="accent1" w:themeShade="80"/>
        </w:rPr>
      </w:pPr>
      <w:r w:rsidRPr="007648C6">
        <w:rPr>
          <w:rFonts w:asciiTheme="minorHAnsi" w:hAnsiTheme="minorHAnsi" w:cstheme="minorHAnsi"/>
          <w:color w:val="1F3864" w:themeColor="accent1" w:themeShade="80"/>
        </w:rPr>
        <w:t>FGM comprises all procedures involving partial or total removal of the external female genitalia or other injury to the female genital organs. It is illegal in the UK and a form of child abuse with long-lasting harmful consequences.</w:t>
      </w:r>
    </w:p>
    <w:p w14:paraId="6E6F4646" w14:textId="5F3740D5" w:rsidR="003521F5" w:rsidRPr="007648C6" w:rsidRDefault="003521F5" w:rsidP="006243A2">
      <w:pPr>
        <w:autoSpaceDE w:val="0"/>
        <w:autoSpaceDN w:val="0"/>
        <w:adjustRightInd w:val="0"/>
        <w:spacing w:before="240" w:after="0" w:line="240" w:lineRule="auto"/>
        <w:jc w:val="both"/>
        <w:rPr>
          <w:rFonts w:asciiTheme="minorHAnsi" w:hAnsiTheme="minorHAnsi" w:cstheme="minorHAnsi"/>
          <w:color w:val="1F3864" w:themeColor="accent1" w:themeShade="80"/>
        </w:rPr>
      </w:pPr>
      <w:r w:rsidRPr="007648C6">
        <w:rPr>
          <w:rFonts w:asciiTheme="minorHAnsi" w:hAnsiTheme="minorHAnsi" w:cstheme="minorHAnsi"/>
          <w:color w:val="1F3864" w:themeColor="accent1" w:themeShade="80"/>
        </w:rPr>
        <w:t>Whilst all staff should speak to the DSL with regard to any concerns about FGM, there is a specific legal duty on teachers and other health/social care professionals, 9 Section 5B of the Female Genital Mutilation Act 2003 (as inserted by section 74 of the Serious Crime Act 2015) to report this to the police where they discover that ‘FGM appears to have been carried out on a girl under 18’</w:t>
      </w:r>
      <w:r w:rsidRPr="007648C6">
        <w:rPr>
          <w:rStyle w:val="FootnoteReference"/>
          <w:rFonts w:asciiTheme="minorHAnsi" w:hAnsiTheme="minorHAnsi" w:cstheme="minorHAnsi"/>
          <w:color w:val="1F3864" w:themeColor="accent1" w:themeShade="80"/>
        </w:rPr>
        <w:footnoteReference w:id="15"/>
      </w:r>
      <w:r w:rsidRPr="007648C6">
        <w:rPr>
          <w:rFonts w:asciiTheme="minorHAnsi" w:hAnsiTheme="minorHAnsi" w:cstheme="minorHAnsi"/>
          <w:color w:val="1F3864" w:themeColor="accent1" w:themeShade="80"/>
        </w:rPr>
        <w:t xml:space="preserve">. </w:t>
      </w:r>
    </w:p>
    <w:p w14:paraId="56277C91" w14:textId="77777777" w:rsidR="00CE6FA8" w:rsidRPr="007648C6" w:rsidRDefault="00CE6FA8" w:rsidP="00CE6FA8">
      <w:pPr>
        <w:autoSpaceDE w:val="0"/>
        <w:autoSpaceDN w:val="0"/>
        <w:adjustRightInd w:val="0"/>
        <w:spacing w:after="0" w:line="240" w:lineRule="auto"/>
        <w:jc w:val="both"/>
        <w:rPr>
          <w:rFonts w:asciiTheme="minorHAnsi" w:hAnsiTheme="minorHAnsi" w:cstheme="minorHAnsi"/>
          <w:color w:val="1F3864" w:themeColor="accent1" w:themeShade="80"/>
        </w:rPr>
      </w:pPr>
    </w:p>
    <w:p w14:paraId="43E2AA8E" w14:textId="4B30046F" w:rsidR="00CE6FA8" w:rsidRPr="007648C6" w:rsidRDefault="00CE6FA8" w:rsidP="006243A2">
      <w:pPr>
        <w:autoSpaceDE w:val="0"/>
        <w:autoSpaceDN w:val="0"/>
        <w:adjustRightInd w:val="0"/>
        <w:spacing w:after="0" w:line="240" w:lineRule="auto"/>
        <w:rPr>
          <w:rFonts w:asciiTheme="minorHAnsi" w:hAnsiTheme="minorHAnsi" w:cstheme="minorHAnsi"/>
          <w:color w:val="1F3864" w:themeColor="accent1" w:themeShade="80"/>
        </w:rPr>
      </w:pPr>
      <w:r w:rsidRPr="007648C6">
        <w:rPr>
          <w:rFonts w:asciiTheme="minorHAnsi" w:hAnsiTheme="minorHAnsi" w:cstheme="minorHAnsi"/>
          <w:color w:val="1F3864" w:themeColor="accent1" w:themeShade="80"/>
        </w:rPr>
        <w:t xml:space="preserve">Possible indicators of Female genital mutilation (FGM) </w:t>
      </w:r>
    </w:p>
    <w:p w14:paraId="69B5E84B" w14:textId="77777777" w:rsidR="00CE6FA8" w:rsidRPr="007648C6" w:rsidRDefault="00CE6FA8" w:rsidP="00353185">
      <w:pPr>
        <w:widowControl w:val="0"/>
        <w:numPr>
          <w:ilvl w:val="0"/>
          <w:numId w:val="6"/>
        </w:numPr>
        <w:tabs>
          <w:tab w:val="num" w:pos="851"/>
        </w:tabs>
        <w:autoSpaceDE w:val="0"/>
        <w:autoSpaceDN w:val="0"/>
        <w:adjustRightInd w:val="0"/>
        <w:spacing w:after="0" w:line="240" w:lineRule="auto"/>
        <w:ind w:right="55"/>
        <w:jc w:val="both"/>
        <w:rPr>
          <w:rFonts w:asciiTheme="minorHAnsi" w:hAnsiTheme="minorHAnsi" w:cstheme="minorHAnsi"/>
          <w:color w:val="1F3864" w:themeColor="accent1" w:themeShade="80"/>
          <w:spacing w:val="-1"/>
        </w:rPr>
      </w:pPr>
      <w:r w:rsidRPr="007648C6">
        <w:rPr>
          <w:rFonts w:asciiTheme="minorHAnsi" w:hAnsiTheme="minorHAnsi" w:cstheme="minorHAnsi"/>
          <w:color w:val="1F3864" w:themeColor="accent1" w:themeShade="80"/>
          <w:spacing w:val="-1"/>
        </w:rPr>
        <w:t>Holiday requests made to school for significant lengths of time (Pre warning)</w:t>
      </w:r>
    </w:p>
    <w:p w14:paraId="029D75DE" w14:textId="77777777" w:rsidR="00CE6FA8" w:rsidRPr="007648C6" w:rsidRDefault="00CE6FA8" w:rsidP="00353185">
      <w:pPr>
        <w:widowControl w:val="0"/>
        <w:numPr>
          <w:ilvl w:val="0"/>
          <w:numId w:val="6"/>
        </w:numPr>
        <w:tabs>
          <w:tab w:val="num" w:pos="851"/>
        </w:tabs>
        <w:autoSpaceDE w:val="0"/>
        <w:autoSpaceDN w:val="0"/>
        <w:adjustRightInd w:val="0"/>
        <w:spacing w:after="0" w:line="240" w:lineRule="auto"/>
        <w:ind w:right="55"/>
        <w:jc w:val="both"/>
        <w:rPr>
          <w:rFonts w:asciiTheme="minorHAnsi" w:hAnsiTheme="minorHAnsi" w:cstheme="minorHAnsi"/>
          <w:color w:val="1F3864" w:themeColor="accent1" w:themeShade="80"/>
          <w:spacing w:val="-1"/>
        </w:rPr>
      </w:pPr>
      <w:r w:rsidRPr="007648C6">
        <w:rPr>
          <w:rFonts w:asciiTheme="minorHAnsi" w:hAnsiTheme="minorHAnsi" w:cstheme="minorHAnsi"/>
          <w:color w:val="1F3864" w:themeColor="accent1" w:themeShade="80"/>
          <w:spacing w:val="-1"/>
        </w:rPr>
        <w:t>Long periods of time away from the classroom during the day with bladder or menstrual problems</w:t>
      </w:r>
    </w:p>
    <w:p w14:paraId="6DBF7959" w14:textId="77777777" w:rsidR="00CE6FA8" w:rsidRPr="007648C6" w:rsidRDefault="00CE6FA8" w:rsidP="00353185">
      <w:pPr>
        <w:widowControl w:val="0"/>
        <w:numPr>
          <w:ilvl w:val="0"/>
          <w:numId w:val="6"/>
        </w:numPr>
        <w:tabs>
          <w:tab w:val="num" w:pos="851"/>
        </w:tabs>
        <w:autoSpaceDE w:val="0"/>
        <w:autoSpaceDN w:val="0"/>
        <w:adjustRightInd w:val="0"/>
        <w:spacing w:after="0" w:line="240" w:lineRule="auto"/>
        <w:ind w:right="55"/>
        <w:jc w:val="both"/>
        <w:rPr>
          <w:rFonts w:asciiTheme="minorHAnsi" w:hAnsiTheme="minorHAnsi" w:cstheme="minorHAnsi"/>
          <w:color w:val="1F3864" w:themeColor="accent1" w:themeShade="80"/>
          <w:spacing w:val="-1"/>
        </w:rPr>
      </w:pPr>
      <w:r w:rsidRPr="007648C6">
        <w:rPr>
          <w:rFonts w:asciiTheme="minorHAnsi" w:hAnsiTheme="minorHAnsi" w:cstheme="minorHAnsi"/>
          <w:color w:val="1F3864" w:themeColor="accent1" w:themeShade="80"/>
          <w:spacing w:val="-1"/>
        </w:rPr>
        <w:t>Avoidance of P.E.</w:t>
      </w:r>
    </w:p>
    <w:p w14:paraId="659F31E9" w14:textId="77777777" w:rsidR="00CE6FA8" w:rsidRPr="007648C6" w:rsidRDefault="00CE6FA8" w:rsidP="00353185">
      <w:pPr>
        <w:widowControl w:val="0"/>
        <w:numPr>
          <w:ilvl w:val="0"/>
          <w:numId w:val="6"/>
        </w:numPr>
        <w:tabs>
          <w:tab w:val="num" w:pos="851"/>
        </w:tabs>
        <w:autoSpaceDE w:val="0"/>
        <w:autoSpaceDN w:val="0"/>
        <w:adjustRightInd w:val="0"/>
        <w:spacing w:after="0" w:line="240" w:lineRule="auto"/>
        <w:ind w:right="55"/>
        <w:jc w:val="both"/>
        <w:rPr>
          <w:rFonts w:asciiTheme="minorHAnsi" w:hAnsiTheme="minorHAnsi" w:cstheme="minorHAnsi"/>
          <w:color w:val="1F3864" w:themeColor="accent1" w:themeShade="80"/>
          <w:spacing w:val="-1"/>
        </w:rPr>
      </w:pPr>
      <w:r w:rsidRPr="007648C6">
        <w:rPr>
          <w:rFonts w:asciiTheme="minorHAnsi" w:hAnsiTheme="minorHAnsi" w:cstheme="minorHAnsi"/>
          <w:color w:val="1F3864" w:themeColor="accent1" w:themeShade="80"/>
          <w:spacing w:val="-1"/>
        </w:rPr>
        <w:t>Difficulty walking, sitting or standing</w:t>
      </w:r>
    </w:p>
    <w:p w14:paraId="274A9BAD" w14:textId="77777777" w:rsidR="00CE6FA8" w:rsidRPr="007648C6" w:rsidRDefault="00CE6FA8" w:rsidP="00353185">
      <w:pPr>
        <w:widowControl w:val="0"/>
        <w:numPr>
          <w:ilvl w:val="0"/>
          <w:numId w:val="6"/>
        </w:numPr>
        <w:tabs>
          <w:tab w:val="num" w:pos="851"/>
        </w:tabs>
        <w:autoSpaceDE w:val="0"/>
        <w:autoSpaceDN w:val="0"/>
        <w:adjustRightInd w:val="0"/>
        <w:spacing w:after="0" w:line="240" w:lineRule="auto"/>
        <w:ind w:right="55"/>
        <w:jc w:val="both"/>
        <w:rPr>
          <w:rFonts w:asciiTheme="minorHAnsi" w:hAnsiTheme="minorHAnsi" w:cstheme="minorHAnsi"/>
          <w:color w:val="1F3864" w:themeColor="accent1" w:themeShade="80"/>
          <w:spacing w:val="-1"/>
        </w:rPr>
      </w:pPr>
      <w:r w:rsidRPr="007648C6">
        <w:rPr>
          <w:rFonts w:asciiTheme="minorHAnsi" w:hAnsiTheme="minorHAnsi" w:cstheme="minorHAnsi"/>
          <w:color w:val="1F3864" w:themeColor="accent1" w:themeShade="80"/>
          <w:spacing w:val="-1"/>
        </w:rPr>
        <w:t>Prolonged absences from school</w:t>
      </w:r>
    </w:p>
    <w:p w14:paraId="74430221" w14:textId="77777777" w:rsidR="00CE6FA8" w:rsidRPr="007648C6" w:rsidRDefault="00CE6FA8" w:rsidP="00353185">
      <w:pPr>
        <w:widowControl w:val="0"/>
        <w:numPr>
          <w:ilvl w:val="0"/>
          <w:numId w:val="6"/>
        </w:numPr>
        <w:tabs>
          <w:tab w:val="num" w:pos="851"/>
        </w:tabs>
        <w:autoSpaceDE w:val="0"/>
        <w:autoSpaceDN w:val="0"/>
        <w:adjustRightInd w:val="0"/>
        <w:spacing w:after="0" w:line="240" w:lineRule="auto"/>
        <w:ind w:right="55"/>
        <w:jc w:val="both"/>
        <w:rPr>
          <w:rFonts w:asciiTheme="minorHAnsi" w:hAnsiTheme="minorHAnsi" w:cstheme="minorHAnsi"/>
          <w:color w:val="1F3864" w:themeColor="accent1" w:themeShade="80"/>
          <w:spacing w:val="-1"/>
        </w:rPr>
      </w:pPr>
      <w:r w:rsidRPr="007648C6">
        <w:rPr>
          <w:rFonts w:asciiTheme="minorHAnsi" w:hAnsiTheme="minorHAnsi" w:cstheme="minorHAnsi"/>
          <w:color w:val="1F3864" w:themeColor="accent1" w:themeShade="80"/>
          <w:spacing w:val="-1"/>
        </w:rPr>
        <w:t>Noticeable behaviour changes</w:t>
      </w:r>
    </w:p>
    <w:p w14:paraId="49B5945D" w14:textId="77777777" w:rsidR="00CE6FA8" w:rsidRPr="007648C6" w:rsidRDefault="00CE6FA8" w:rsidP="00353185">
      <w:pPr>
        <w:widowControl w:val="0"/>
        <w:numPr>
          <w:ilvl w:val="0"/>
          <w:numId w:val="6"/>
        </w:numPr>
        <w:tabs>
          <w:tab w:val="num" w:pos="851"/>
        </w:tabs>
        <w:autoSpaceDE w:val="0"/>
        <w:autoSpaceDN w:val="0"/>
        <w:adjustRightInd w:val="0"/>
        <w:spacing w:after="0" w:line="240" w:lineRule="auto"/>
        <w:ind w:right="55"/>
        <w:jc w:val="both"/>
        <w:rPr>
          <w:rFonts w:asciiTheme="minorHAnsi" w:hAnsiTheme="minorHAnsi" w:cstheme="minorHAnsi"/>
          <w:color w:val="1F3864" w:themeColor="accent1" w:themeShade="80"/>
          <w:spacing w:val="-1"/>
        </w:rPr>
      </w:pPr>
      <w:r w:rsidRPr="007648C6">
        <w:rPr>
          <w:rFonts w:asciiTheme="minorHAnsi" w:hAnsiTheme="minorHAnsi" w:cstheme="minorHAnsi"/>
          <w:color w:val="1F3864" w:themeColor="accent1" w:themeShade="80"/>
          <w:spacing w:val="-1"/>
        </w:rPr>
        <w:t>Withdrawal</w:t>
      </w:r>
    </w:p>
    <w:p w14:paraId="56098EAC" w14:textId="77777777" w:rsidR="00CE6FA8" w:rsidRPr="007648C6" w:rsidRDefault="00CE6FA8" w:rsidP="00353185">
      <w:pPr>
        <w:widowControl w:val="0"/>
        <w:numPr>
          <w:ilvl w:val="0"/>
          <w:numId w:val="6"/>
        </w:numPr>
        <w:tabs>
          <w:tab w:val="num" w:pos="851"/>
        </w:tabs>
        <w:autoSpaceDE w:val="0"/>
        <w:autoSpaceDN w:val="0"/>
        <w:adjustRightInd w:val="0"/>
        <w:spacing w:after="0" w:line="240" w:lineRule="auto"/>
        <w:ind w:right="55"/>
        <w:jc w:val="both"/>
        <w:rPr>
          <w:rFonts w:asciiTheme="minorHAnsi" w:hAnsiTheme="minorHAnsi" w:cstheme="minorHAnsi"/>
          <w:color w:val="1F3864" w:themeColor="accent1" w:themeShade="80"/>
          <w:spacing w:val="-1"/>
        </w:rPr>
      </w:pPr>
      <w:r w:rsidRPr="007648C6">
        <w:rPr>
          <w:rFonts w:asciiTheme="minorHAnsi" w:hAnsiTheme="minorHAnsi" w:cstheme="minorHAnsi"/>
          <w:color w:val="1F3864" w:themeColor="accent1" w:themeShade="80"/>
          <w:spacing w:val="-1"/>
        </w:rPr>
        <w:t>Depression</w:t>
      </w:r>
    </w:p>
    <w:p w14:paraId="47B342FC" w14:textId="77777777" w:rsidR="00CE6FA8" w:rsidRPr="007648C6" w:rsidRDefault="00CE6FA8" w:rsidP="00353185">
      <w:pPr>
        <w:widowControl w:val="0"/>
        <w:numPr>
          <w:ilvl w:val="0"/>
          <w:numId w:val="6"/>
        </w:numPr>
        <w:tabs>
          <w:tab w:val="num" w:pos="851"/>
        </w:tabs>
        <w:autoSpaceDE w:val="0"/>
        <w:autoSpaceDN w:val="0"/>
        <w:adjustRightInd w:val="0"/>
        <w:spacing w:after="0" w:line="240" w:lineRule="auto"/>
        <w:ind w:right="55"/>
        <w:jc w:val="both"/>
        <w:rPr>
          <w:rFonts w:asciiTheme="minorHAnsi" w:hAnsiTheme="minorHAnsi" w:cstheme="minorHAnsi"/>
          <w:color w:val="1F3864" w:themeColor="accent1" w:themeShade="80"/>
          <w:spacing w:val="-1"/>
        </w:rPr>
      </w:pPr>
      <w:r w:rsidRPr="007648C6">
        <w:rPr>
          <w:rFonts w:asciiTheme="minorHAnsi" w:hAnsiTheme="minorHAnsi" w:cstheme="minorHAnsi"/>
          <w:color w:val="1F3864" w:themeColor="accent1" w:themeShade="80"/>
          <w:spacing w:val="-1"/>
        </w:rPr>
        <w:t>Recurrent Urinary Tract Infections (</w:t>
      </w:r>
      <w:smartTag w:uri="urn:schemas-microsoft-com:office:smarttags" w:element="stockticker">
        <w:r w:rsidRPr="007648C6">
          <w:rPr>
            <w:rFonts w:asciiTheme="minorHAnsi" w:hAnsiTheme="minorHAnsi" w:cstheme="minorHAnsi"/>
            <w:color w:val="1F3864" w:themeColor="accent1" w:themeShade="80"/>
            <w:spacing w:val="-1"/>
          </w:rPr>
          <w:t>UTI</w:t>
        </w:r>
      </w:smartTag>
      <w:r w:rsidRPr="007648C6">
        <w:rPr>
          <w:rFonts w:asciiTheme="minorHAnsi" w:hAnsiTheme="minorHAnsi" w:cstheme="minorHAnsi"/>
          <w:color w:val="1F3864" w:themeColor="accent1" w:themeShade="80"/>
          <w:spacing w:val="-1"/>
        </w:rPr>
        <w:t>) or complaints of abdominal pain</w:t>
      </w:r>
    </w:p>
    <w:p w14:paraId="431DA9F8" w14:textId="77777777" w:rsidR="00CE6FA8" w:rsidRPr="007648C6" w:rsidRDefault="00CE6FA8" w:rsidP="00CE6FA8">
      <w:pPr>
        <w:pStyle w:val="ListParagraph"/>
        <w:ind w:left="0"/>
        <w:rPr>
          <w:rFonts w:asciiTheme="minorHAnsi" w:hAnsiTheme="minorHAnsi" w:cstheme="minorHAnsi"/>
          <w:b/>
          <w:bCs/>
          <w:color w:val="1F3864" w:themeColor="accent1" w:themeShade="80"/>
        </w:rPr>
      </w:pPr>
    </w:p>
    <w:p w14:paraId="640E6290" w14:textId="76EE7B05" w:rsidR="00CE6FA8" w:rsidRPr="007648C6" w:rsidRDefault="006243A2" w:rsidP="006243A2">
      <w:pPr>
        <w:autoSpaceDE w:val="0"/>
        <w:autoSpaceDN w:val="0"/>
        <w:adjustRightInd w:val="0"/>
        <w:spacing w:after="0" w:line="240" w:lineRule="auto"/>
        <w:rPr>
          <w:rFonts w:asciiTheme="minorHAnsi" w:hAnsiTheme="minorHAnsi" w:cstheme="minorHAnsi"/>
          <w:b/>
          <w:bCs/>
          <w:color w:val="1F3864" w:themeColor="accent1" w:themeShade="80"/>
        </w:rPr>
      </w:pPr>
      <w:r w:rsidRPr="007648C6">
        <w:rPr>
          <w:rFonts w:asciiTheme="minorHAnsi" w:hAnsiTheme="minorHAnsi" w:cstheme="minorHAnsi"/>
          <w:b/>
          <w:bCs/>
          <w:color w:val="1F3864" w:themeColor="accent1" w:themeShade="80"/>
        </w:rPr>
        <w:t xml:space="preserve">b) </w:t>
      </w:r>
      <w:r w:rsidRPr="007648C6">
        <w:rPr>
          <w:rFonts w:asciiTheme="minorHAnsi" w:hAnsiTheme="minorHAnsi" w:cstheme="minorHAnsi"/>
          <w:b/>
          <w:bCs/>
          <w:color w:val="1F3864" w:themeColor="accent1" w:themeShade="80"/>
        </w:rPr>
        <w:tab/>
      </w:r>
      <w:r w:rsidR="00CE6FA8" w:rsidRPr="007648C6">
        <w:rPr>
          <w:rFonts w:asciiTheme="minorHAnsi" w:hAnsiTheme="minorHAnsi" w:cstheme="minorHAnsi"/>
          <w:b/>
          <w:bCs/>
          <w:color w:val="1F3864" w:themeColor="accent1" w:themeShade="80"/>
        </w:rPr>
        <w:t>Forced marriage</w:t>
      </w:r>
    </w:p>
    <w:p w14:paraId="16E8157E" w14:textId="77777777" w:rsidR="00CE6FA8" w:rsidRPr="007648C6" w:rsidRDefault="00CE6FA8" w:rsidP="006243A2">
      <w:pPr>
        <w:autoSpaceDE w:val="0"/>
        <w:autoSpaceDN w:val="0"/>
        <w:adjustRightInd w:val="0"/>
        <w:spacing w:after="120" w:line="240" w:lineRule="auto"/>
        <w:jc w:val="both"/>
        <w:rPr>
          <w:rFonts w:asciiTheme="minorHAnsi" w:hAnsiTheme="minorHAnsi" w:cstheme="minorHAnsi"/>
          <w:color w:val="1F3864" w:themeColor="accent1" w:themeShade="80"/>
        </w:rPr>
      </w:pPr>
      <w:r w:rsidRPr="007648C6">
        <w:rPr>
          <w:rFonts w:asciiTheme="minorHAnsi" w:hAnsiTheme="minorHAnsi" w:cstheme="minorHAnsi"/>
          <w:color w:val="1F3864" w:themeColor="accent1" w:themeShade="80"/>
        </w:rPr>
        <w:t>Forcing a person into a marriage is a crime in England and Wales. A forced marriage is one entered into without the full and free consent of one or both parties and where violence, threats or any other form of coercion is used to cause a person to enter into a marriage.</w:t>
      </w:r>
    </w:p>
    <w:p w14:paraId="608D3AD1" w14:textId="09F8DADF" w:rsidR="00CE6FA8" w:rsidRPr="007648C6" w:rsidRDefault="00CE6FA8" w:rsidP="006243A2">
      <w:pPr>
        <w:widowControl w:val="0"/>
        <w:autoSpaceDE w:val="0"/>
        <w:autoSpaceDN w:val="0"/>
        <w:adjustRightInd w:val="0"/>
        <w:spacing w:before="30" w:after="0" w:line="240" w:lineRule="auto"/>
        <w:ind w:right="55"/>
        <w:jc w:val="both"/>
        <w:rPr>
          <w:rFonts w:asciiTheme="minorHAnsi" w:hAnsiTheme="minorHAnsi" w:cstheme="minorHAnsi"/>
          <w:color w:val="1F3864" w:themeColor="accent1" w:themeShade="80"/>
        </w:rPr>
      </w:pPr>
      <w:r w:rsidRPr="007648C6">
        <w:rPr>
          <w:rFonts w:asciiTheme="minorHAnsi" w:hAnsiTheme="minorHAnsi" w:cstheme="minorHAnsi"/>
          <w:color w:val="1F3864" w:themeColor="accent1" w:themeShade="80"/>
        </w:rPr>
        <w:t xml:space="preserve">The Forced Marriage Unit has published Multi-agency guidelines, with pages 75-80 focusing on the role of schools and colleges. School and college staff can contact the Forced Marriage Unit if they need advice or information. Contact: 020 7008 0151 or email: </w:t>
      </w:r>
      <w:hyperlink r:id="rId29" w:history="1">
        <w:r w:rsidR="00FA20FE" w:rsidRPr="007648C6">
          <w:rPr>
            <w:rStyle w:val="Hyperlink"/>
            <w:rFonts w:asciiTheme="minorHAnsi" w:eastAsia="Calibri" w:hAnsiTheme="minorHAnsi" w:cstheme="minorHAnsi"/>
            <w:color w:val="1F3864" w:themeColor="accent1" w:themeShade="80"/>
          </w:rPr>
          <w:t>fmu@fcdo.gov.uk</w:t>
        </w:r>
      </w:hyperlink>
      <w:r w:rsidRPr="007648C6">
        <w:rPr>
          <w:rFonts w:asciiTheme="minorHAnsi" w:hAnsiTheme="minorHAnsi" w:cstheme="minorHAnsi"/>
          <w:color w:val="1F3864" w:themeColor="accent1" w:themeShade="80"/>
        </w:rPr>
        <w:t xml:space="preserve">.  See also Royal Borough of Greenwich Safeguarding Children Partnership website:  </w:t>
      </w:r>
    </w:p>
    <w:p w14:paraId="25165F09" w14:textId="77777777" w:rsidR="00CE6FA8" w:rsidRPr="007648C6" w:rsidRDefault="009619FF" w:rsidP="00CE6FA8">
      <w:pPr>
        <w:widowControl w:val="0"/>
        <w:autoSpaceDE w:val="0"/>
        <w:autoSpaceDN w:val="0"/>
        <w:adjustRightInd w:val="0"/>
        <w:spacing w:before="30" w:after="0" w:line="240" w:lineRule="auto"/>
        <w:ind w:right="55"/>
        <w:jc w:val="center"/>
        <w:rPr>
          <w:rFonts w:asciiTheme="minorHAnsi" w:hAnsiTheme="minorHAnsi" w:cstheme="minorHAnsi"/>
          <w:color w:val="1F3864" w:themeColor="accent1" w:themeShade="80"/>
        </w:rPr>
      </w:pPr>
      <w:hyperlink r:id="rId30" w:history="1">
        <w:r w:rsidR="00CE6FA8" w:rsidRPr="007648C6">
          <w:rPr>
            <w:rStyle w:val="Hyperlink"/>
            <w:rFonts w:asciiTheme="minorHAnsi" w:eastAsia="Calibri" w:hAnsiTheme="minorHAnsi" w:cstheme="minorHAnsi"/>
            <w:color w:val="1F3864" w:themeColor="accent1" w:themeShade="80"/>
          </w:rPr>
          <w:t>www.greenwichsafeguardingchildren.org.uk</w:t>
        </w:r>
      </w:hyperlink>
    </w:p>
    <w:p w14:paraId="0B406739" w14:textId="77777777" w:rsidR="00CE6FA8" w:rsidRPr="007648C6" w:rsidRDefault="00CE6FA8" w:rsidP="00CE6FA8">
      <w:pPr>
        <w:autoSpaceDE w:val="0"/>
        <w:autoSpaceDN w:val="0"/>
        <w:adjustRightInd w:val="0"/>
        <w:spacing w:after="0" w:line="240" w:lineRule="auto"/>
        <w:jc w:val="both"/>
        <w:rPr>
          <w:rFonts w:asciiTheme="minorHAnsi" w:hAnsiTheme="minorHAnsi" w:cstheme="minorHAnsi"/>
          <w:color w:val="1F3864" w:themeColor="accent1" w:themeShade="80"/>
        </w:rPr>
      </w:pPr>
    </w:p>
    <w:p w14:paraId="40C4AA75" w14:textId="77777777" w:rsidR="00CE6FA8" w:rsidRPr="007648C6" w:rsidRDefault="00CE6FA8" w:rsidP="00CE6FA8">
      <w:pPr>
        <w:autoSpaceDE w:val="0"/>
        <w:autoSpaceDN w:val="0"/>
        <w:adjustRightInd w:val="0"/>
        <w:spacing w:after="0" w:line="240" w:lineRule="auto"/>
        <w:jc w:val="both"/>
        <w:rPr>
          <w:rFonts w:asciiTheme="minorHAnsi" w:hAnsiTheme="minorHAnsi" w:cstheme="minorHAnsi"/>
          <w:b/>
          <w:bCs/>
          <w:color w:val="1F3864" w:themeColor="accent1" w:themeShade="80"/>
        </w:rPr>
      </w:pPr>
      <w:r w:rsidRPr="007648C6">
        <w:rPr>
          <w:rFonts w:asciiTheme="minorHAnsi" w:hAnsiTheme="minorHAnsi" w:cstheme="minorHAnsi"/>
          <w:b/>
          <w:bCs/>
          <w:color w:val="1F3864" w:themeColor="accent1" w:themeShade="80"/>
        </w:rPr>
        <w:t>Domestic Abuse</w:t>
      </w:r>
    </w:p>
    <w:p w14:paraId="53CC1F8C" w14:textId="13E6C8A9" w:rsidR="00CE6FA8" w:rsidRPr="007648C6" w:rsidRDefault="00CE6FA8" w:rsidP="00E71042">
      <w:pPr>
        <w:autoSpaceDE w:val="0"/>
        <w:autoSpaceDN w:val="0"/>
        <w:adjustRightInd w:val="0"/>
        <w:spacing w:after="120" w:line="240" w:lineRule="auto"/>
        <w:jc w:val="both"/>
        <w:rPr>
          <w:rFonts w:asciiTheme="minorHAnsi" w:hAnsiTheme="minorHAnsi" w:cstheme="minorHAnsi"/>
          <w:color w:val="1F3864" w:themeColor="accent1" w:themeShade="80"/>
        </w:rPr>
      </w:pPr>
      <w:r w:rsidRPr="007648C6">
        <w:rPr>
          <w:rFonts w:asciiTheme="minorHAnsi" w:hAnsiTheme="minorHAnsi" w:cstheme="minorHAnsi"/>
          <w:color w:val="1F3864" w:themeColor="accent1" w:themeShade="80"/>
        </w:rPr>
        <w:t xml:space="preserve">Domestic abuse can encompass a wide range of behaviours and may be a single incident or a pattern of incidents. The abuse can be, but is not limited to, psychological, physical, sexual, financial or emotional. Children can be victims of domestic abuse. They may see, hear, or experience the effects of abuse at home and/or suffer domestic abuse in their own intimate relationships (teenage relationship abuse). All of </w:t>
      </w:r>
      <w:r w:rsidR="00CE75B8" w:rsidRPr="007648C6">
        <w:rPr>
          <w:rFonts w:asciiTheme="minorHAnsi" w:hAnsiTheme="minorHAnsi" w:cstheme="minorHAnsi"/>
          <w:color w:val="1F3864" w:themeColor="accent1" w:themeShade="80"/>
        </w:rPr>
        <w:t>these</w:t>
      </w:r>
      <w:r w:rsidRPr="007648C6">
        <w:rPr>
          <w:rFonts w:asciiTheme="minorHAnsi" w:hAnsiTheme="minorHAnsi" w:cstheme="minorHAnsi"/>
          <w:color w:val="1F3864" w:themeColor="accent1" w:themeShade="80"/>
        </w:rPr>
        <w:t xml:space="preserve"> can have a detrimental and long-term impact on their health, well-being, development, and ability to learn. </w:t>
      </w:r>
    </w:p>
    <w:p w14:paraId="1BFF94F8" w14:textId="77777777" w:rsidR="00CE6FA8" w:rsidRPr="007648C6" w:rsidRDefault="00CE6FA8" w:rsidP="00E71042">
      <w:pPr>
        <w:autoSpaceDE w:val="0"/>
        <w:autoSpaceDN w:val="0"/>
        <w:adjustRightInd w:val="0"/>
        <w:spacing w:after="240" w:line="240" w:lineRule="auto"/>
        <w:jc w:val="both"/>
        <w:rPr>
          <w:rFonts w:asciiTheme="minorHAnsi" w:hAnsiTheme="minorHAnsi" w:cstheme="minorHAnsi"/>
          <w:color w:val="1F3864" w:themeColor="accent1" w:themeShade="80"/>
        </w:rPr>
      </w:pPr>
      <w:r w:rsidRPr="007648C6">
        <w:rPr>
          <w:rFonts w:asciiTheme="minorHAnsi" w:hAnsiTheme="minorHAnsi" w:cstheme="minorHAnsi"/>
          <w:color w:val="1F3864" w:themeColor="accent1" w:themeShade="80"/>
        </w:rPr>
        <w:t>Operation Encompass – helps police and schools to work together to provide emotional and practical help when children have experienced a domestic incident. The DSL will be notified of a domestic incident before the child arrives at school the following day and can therefore arrange appropriate support.</w:t>
      </w:r>
    </w:p>
    <w:p w14:paraId="4E498076" w14:textId="0220FC3E" w:rsidR="00CE6FA8" w:rsidRPr="007648C6" w:rsidRDefault="00CE6FA8" w:rsidP="00E71042">
      <w:pPr>
        <w:autoSpaceDE w:val="0"/>
        <w:autoSpaceDN w:val="0"/>
        <w:adjustRightInd w:val="0"/>
        <w:spacing w:after="120" w:line="240" w:lineRule="auto"/>
        <w:jc w:val="both"/>
        <w:rPr>
          <w:rFonts w:asciiTheme="minorHAnsi" w:hAnsiTheme="minorHAnsi" w:cstheme="minorHAnsi"/>
          <w:b/>
          <w:color w:val="1F3864" w:themeColor="accent1" w:themeShade="80"/>
        </w:rPr>
      </w:pPr>
      <w:r w:rsidRPr="007648C6">
        <w:rPr>
          <w:rFonts w:asciiTheme="minorHAnsi" w:hAnsiTheme="minorHAnsi" w:cstheme="minorHAnsi"/>
          <w:b/>
          <w:color w:val="1F3864" w:themeColor="accent1" w:themeShade="80"/>
        </w:rPr>
        <w:t>Children missing from Education</w:t>
      </w:r>
      <w:r w:rsidR="00F13FFE" w:rsidRPr="007648C6">
        <w:rPr>
          <w:rFonts w:asciiTheme="minorHAnsi" w:hAnsiTheme="minorHAnsi" w:cstheme="minorHAnsi"/>
          <w:b/>
          <w:color w:val="1F3864" w:themeColor="accent1" w:themeShade="80"/>
        </w:rPr>
        <w:t xml:space="preserve"> (and those with </w:t>
      </w:r>
      <w:r w:rsidR="00CC5E87" w:rsidRPr="007648C6">
        <w:rPr>
          <w:rFonts w:asciiTheme="minorHAnsi" w:hAnsiTheme="minorHAnsi" w:cstheme="minorHAnsi"/>
          <w:b/>
          <w:color w:val="1F3864" w:themeColor="accent1" w:themeShade="80"/>
        </w:rPr>
        <w:t>regular unauthorised absence</w:t>
      </w:r>
      <w:r w:rsidR="00F13FFE" w:rsidRPr="007648C6">
        <w:rPr>
          <w:rFonts w:asciiTheme="minorHAnsi" w:hAnsiTheme="minorHAnsi" w:cstheme="minorHAnsi"/>
          <w:b/>
          <w:color w:val="1F3864" w:themeColor="accent1" w:themeShade="80"/>
        </w:rPr>
        <w:t>)</w:t>
      </w:r>
      <w:r w:rsidRPr="007648C6">
        <w:rPr>
          <w:rStyle w:val="FootnoteReference"/>
          <w:rFonts w:asciiTheme="minorHAnsi" w:hAnsiTheme="minorHAnsi" w:cstheme="minorHAnsi"/>
          <w:b/>
          <w:color w:val="1F3864" w:themeColor="accent1" w:themeShade="80"/>
        </w:rPr>
        <w:footnoteReference w:id="16"/>
      </w:r>
      <w:r w:rsidRPr="007648C6">
        <w:rPr>
          <w:rFonts w:asciiTheme="minorHAnsi" w:hAnsiTheme="minorHAnsi" w:cstheme="minorHAnsi"/>
          <w:b/>
          <w:color w:val="1F3864" w:themeColor="accent1" w:themeShade="80"/>
        </w:rPr>
        <w:t xml:space="preserve"> </w:t>
      </w:r>
    </w:p>
    <w:p w14:paraId="74D20B1A" w14:textId="0C227420" w:rsidR="00CE6FA8" w:rsidRPr="007648C6" w:rsidRDefault="00CE6FA8" w:rsidP="00E71042">
      <w:pPr>
        <w:autoSpaceDE w:val="0"/>
        <w:autoSpaceDN w:val="0"/>
        <w:adjustRightInd w:val="0"/>
        <w:spacing w:after="120" w:line="240" w:lineRule="auto"/>
        <w:jc w:val="both"/>
        <w:rPr>
          <w:rFonts w:asciiTheme="minorHAnsi" w:hAnsiTheme="minorHAnsi" w:cstheme="minorHAnsi"/>
          <w:color w:val="1F3864" w:themeColor="accent1" w:themeShade="80"/>
        </w:rPr>
      </w:pPr>
      <w:r w:rsidRPr="007648C6">
        <w:rPr>
          <w:rFonts w:asciiTheme="minorHAnsi" w:hAnsiTheme="minorHAnsi" w:cstheme="minorHAnsi"/>
          <w:color w:val="1F3864" w:themeColor="accent1" w:themeShade="80"/>
        </w:rPr>
        <w:t xml:space="preserve">All children, regardless of their circumstances, are entitled to a full-time education which is suitable to their age, ability, aptitude and any special educational needs they may have. A child </w:t>
      </w:r>
      <w:r w:rsidR="00F13FFE" w:rsidRPr="007648C6">
        <w:rPr>
          <w:rFonts w:asciiTheme="minorHAnsi" w:hAnsiTheme="minorHAnsi" w:cstheme="minorHAnsi"/>
          <w:color w:val="1F3864" w:themeColor="accent1" w:themeShade="80"/>
        </w:rPr>
        <w:t xml:space="preserve">with </w:t>
      </w:r>
      <w:r w:rsidR="004A693D" w:rsidRPr="007648C6">
        <w:rPr>
          <w:rFonts w:asciiTheme="minorHAnsi" w:hAnsiTheme="minorHAnsi" w:cstheme="minorHAnsi"/>
          <w:color w:val="1F3864" w:themeColor="accent1" w:themeShade="80"/>
        </w:rPr>
        <w:t>unexplainable</w:t>
      </w:r>
      <w:r w:rsidR="005D229A" w:rsidRPr="007648C6">
        <w:rPr>
          <w:rFonts w:asciiTheme="minorHAnsi" w:hAnsiTheme="minorHAnsi" w:cstheme="minorHAnsi"/>
          <w:color w:val="1F3864" w:themeColor="accent1" w:themeShade="80"/>
        </w:rPr>
        <w:t xml:space="preserve"> and/or </w:t>
      </w:r>
      <w:r w:rsidR="00F13FFE" w:rsidRPr="007648C6">
        <w:rPr>
          <w:rFonts w:asciiTheme="minorHAnsi" w:hAnsiTheme="minorHAnsi" w:cstheme="minorHAnsi"/>
          <w:color w:val="1F3864" w:themeColor="accent1" w:themeShade="80"/>
        </w:rPr>
        <w:t>persistent absence</w:t>
      </w:r>
      <w:r w:rsidR="00CC5E87" w:rsidRPr="007648C6">
        <w:rPr>
          <w:rFonts w:asciiTheme="minorHAnsi" w:hAnsiTheme="minorHAnsi" w:cstheme="minorHAnsi"/>
          <w:color w:val="1F3864" w:themeColor="accent1" w:themeShade="80"/>
        </w:rPr>
        <w:t xml:space="preserve"> patterns, regular unauthorised absence or a child</w:t>
      </w:r>
      <w:r w:rsidR="00F13FFE" w:rsidRPr="007648C6">
        <w:rPr>
          <w:rFonts w:asciiTheme="minorHAnsi" w:hAnsiTheme="minorHAnsi" w:cstheme="minorHAnsi"/>
          <w:color w:val="1F3864" w:themeColor="accent1" w:themeShade="80"/>
        </w:rPr>
        <w:t xml:space="preserve"> </w:t>
      </w:r>
      <w:r w:rsidRPr="007648C6">
        <w:rPr>
          <w:rFonts w:asciiTheme="minorHAnsi" w:hAnsiTheme="minorHAnsi" w:cstheme="minorHAnsi"/>
          <w:color w:val="1F3864" w:themeColor="accent1" w:themeShade="80"/>
        </w:rPr>
        <w:t>going missing from education is a potential indicator of abuse or neglect</w:t>
      </w:r>
      <w:r w:rsidR="0093288A" w:rsidRPr="007648C6">
        <w:rPr>
          <w:rFonts w:asciiTheme="minorHAnsi" w:hAnsiTheme="minorHAnsi" w:cstheme="minorHAnsi"/>
          <w:color w:val="1F3864" w:themeColor="accent1" w:themeShade="80"/>
        </w:rPr>
        <w:t>,</w:t>
      </w:r>
      <w:r w:rsidRPr="007648C6">
        <w:rPr>
          <w:rFonts w:asciiTheme="minorHAnsi" w:hAnsiTheme="minorHAnsi" w:cstheme="minorHAnsi"/>
          <w:color w:val="1F3864" w:themeColor="accent1" w:themeShade="80"/>
        </w:rPr>
        <w:t xml:space="preserve"> which may include sexual abuse or exploitation and child criminal exploitation</w:t>
      </w:r>
      <w:r w:rsidR="0093288A" w:rsidRPr="007648C6">
        <w:rPr>
          <w:rFonts w:asciiTheme="minorHAnsi" w:hAnsiTheme="minorHAnsi" w:cstheme="minorHAnsi"/>
          <w:color w:val="1F3864" w:themeColor="accent1" w:themeShade="80"/>
        </w:rPr>
        <w:t>,</w:t>
      </w:r>
      <w:r w:rsidRPr="007648C6">
        <w:rPr>
          <w:rFonts w:asciiTheme="minorHAnsi" w:hAnsiTheme="minorHAnsi" w:cstheme="minorHAnsi"/>
          <w:color w:val="1F3864" w:themeColor="accent1" w:themeShade="80"/>
        </w:rPr>
        <w:t xml:space="preserve"> including involvement in county lines. It may indicate mental health problems, risk of substance abuse, risk of travelling to conflict zones, risk of female genital mutilation, </w:t>
      </w:r>
      <w:r w:rsidR="009D5424" w:rsidRPr="007648C6">
        <w:rPr>
          <w:rFonts w:asciiTheme="minorHAnsi" w:hAnsiTheme="minorHAnsi" w:cstheme="minorHAnsi"/>
          <w:color w:val="1F3864" w:themeColor="accent1" w:themeShade="80"/>
        </w:rPr>
        <w:t>honour-based</w:t>
      </w:r>
      <w:r w:rsidRPr="007648C6">
        <w:rPr>
          <w:rFonts w:asciiTheme="minorHAnsi" w:hAnsiTheme="minorHAnsi" w:cstheme="minorHAnsi"/>
          <w:color w:val="1F3864" w:themeColor="accent1" w:themeShade="80"/>
        </w:rPr>
        <w:t xml:space="preserve"> abuse or risk of forced marriage. Staff should be aware of their school’s unauthorised absence and children missing from education procedures. </w:t>
      </w:r>
    </w:p>
    <w:p w14:paraId="700340A3" w14:textId="0D304006" w:rsidR="00CE6FA8" w:rsidRPr="007648C6" w:rsidRDefault="00E71042" w:rsidP="00E71042">
      <w:pPr>
        <w:autoSpaceDE w:val="0"/>
        <w:autoSpaceDN w:val="0"/>
        <w:adjustRightInd w:val="0"/>
        <w:spacing w:after="120" w:line="240" w:lineRule="auto"/>
        <w:jc w:val="both"/>
        <w:rPr>
          <w:rFonts w:asciiTheme="minorHAnsi" w:hAnsiTheme="minorHAnsi" w:cstheme="minorHAnsi"/>
          <w:color w:val="1F3864" w:themeColor="accent1" w:themeShade="80"/>
        </w:rPr>
      </w:pPr>
      <w:r w:rsidRPr="007648C6">
        <w:rPr>
          <w:rFonts w:asciiTheme="minorHAnsi" w:hAnsiTheme="minorHAnsi" w:cstheme="minorHAnsi"/>
          <w:color w:val="1F3864" w:themeColor="accent1" w:themeShade="80"/>
        </w:rPr>
        <w:t>T</w:t>
      </w:r>
      <w:r w:rsidR="00CE6FA8" w:rsidRPr="007648C6">
        <w:rPr>
          <w:rFonts w:asciiTheme="minorHAnsi" w:hAnsiTheme="minorHAnsi" w:cstheme="minorHAnsi"/>
          <w:color w:val="1F3864" w:themeColor="accent1" w:themeShade="80"/>
        </w:rPr>
        <w:t xml:space="preserve">he school must inform the local authority of any pupil who fails to attend school </w:t>
      </w:r>
      <w:r w:rsidR="009D5424" w:rsidRPr="007648C6">
        <w:rPr>
          <w:rFonts w:asciiTheme="minorHAnsi" w:hAnsiTheme="minorHAnsi" w:cstheme="minorHAnsi"/>
          <w:color w:val="1F3864" w:themeColor="accent1" w:themeShade="80"/>
        </w:rPr>
        <w:t>regularly or</w:t>
      </w:r>
      <w:r w:rsidR="00CE6FA8" w:rsidRPr="007648C6">
        <w:rPr>
          <w:rFonts w:asciiTheme="minorHAnsi" w:hAnsiTheme="minorHAnsi" w:cstheme="minorHAnsi"/>
          <w:color w:val="1F3864" w:themeColor="accent1" w:themeShade="80"/>
        </w:rPr>
        <w:t xml:space="preserve"> has been absent without the school’s permission for a continuous period of 10 school days or more, at such intervals as are agreed between the school and the local authority (or in default of such agreement, at intervals determined by the Secretary of State).</w:t>
      </w:r>
    </w:p>
    <w:p w14:paraId="1B15FD35" w14:textId="77777777" w:rsidR="00CE6FA8" w:rsidRPr="007648C6" w:rsidRDefault="00CE6FA8" w:rsidP="00CE6FA8">
      <w:pPr>
        <w:autoSpaceDE w:val="0"/>
        <w:autoSpaceDN w:val="0"/>
        <w:adjustRightInd w:val="0"/>
        <w:spacing w:after="0" w:line="240" w:lineRule="auto"/>
        <w:jc w:val="both"/>
        <w:rPr>
          <w:rFonts w:asciiTheme="minorHAnsi" w:hAnsiTheme="minorHAnsi" w:cstheme="minorHAnsi"/>
          <w:b/>
          <w:bCs/>
          <w:color w:val="1F3864" w:themeColor="accent1" w:themeShade="80"/>
        </w:rPr>
      </w:pPr>
    </w:p>
    <w:p w14:paraId="359FADBA" w14:textId="77777777" w:rsidR="00CE6FA8" w:rsidRPr="007648C6" w:rsidRDefault="00CE6FA8" w:rsidP="00E71042">
      <w:pPr>
        <w:keepNext/>
        <w:autoSpaceDE w:val="0"/>
        <w:autoSpaceDN w:val="0"/>
        <w:adjustRightInd w:val="0"/>
        <w:spacing w:after="0" w:line="240" w:lineRule="auto"/>
        <w:jc w:val="both"/>
        <w:rPr>
          <w:rFonts w:asciiTheme="minorHAnsi" w:hAnsiTheme="minorHAnsi" w:cstheme="minorHAnsi"/>
          <w:b/>
          <w:bCs/>
          <w:color w:val="1F3864" w:themeColor="accent1" w:themeShade="80"/>
        </w:rPr>
      </w:pPr>
      <w:r w:rsidRPr="007648C6">
        <w:rPr>
          <w:rFonts w:asciiTheme="minorHAnsi" w:hAnsiTheme="minorHAnsi" w:cstheme="minorHAnsi"/>
          <w:b/>
          <w:bCs/>
          <w:color w:val="1F3864" w:themeColor="accent1" w:themeShade="80"/>
        </w:rPr>
        <w:t>Private fostering</w:t>
      </w:r>
    </w:p>
    <w:p w14:paraId="49D87962" w14:textId="1CC8A866" w:rsidR="00CE6FA8" w:rsidRPr="007648C6" w:rsidRDefault="00CE6FA8" w:rsidP="00E71042">
      <w:pPr>
        <w:autoSpaceDE w:val="0"/>
        <w:autoSpaceDN w:val="0"/>
        <w:adjustRightInd w:val="0"/>
        <w:spacing w:after="120" w:line="240" w:lineRule="auto"/>
        <w:jc w:val="both"/>
        <w:rPr>
          <w:rFonts w:asciiTheme="minorHAnsi" w:hAnsiTheme="minorHAnsi" w:cstheme="minorHAnsi"/>
          <w:color w:val="1F3864" w:themeColor="accent1" w:themeShade="80"/>
        </w:rPr>
      </w:pPr>
      <w:r w:rsidRPr="007648C6">
        <w:rPr>
          <w:rFonts w:asciiTheme="minorHAnsi" w:hAnsiTheme="minorHAnsi" w:cstheme="minorHAnsi"/>
          <w:color w:val="1F3864" w:themeColor="accent1" w:themeShade="80"/>
        </w:rPr>
        <w:t>Private fostering is when a child under the age of 16 (under 18 for children with a disability) is provided with care and accommodation by a person who is not their parent, a person with parental responsibility for them or a relative in their own home</w:t>
      </w:r>
      <w:r w:rsidR="00067203" w:rsidRPr="007648C6">
        <w:rPr>
          <w:rFonts w:asciiTheme="minorHAnsi" w:hAnsiTheme="minorHAnsi" w:cstheme="minorHAnsi"/>
          <w:color w:val="1F3864" w:themeColor="accent1" w:themeShade="80"/>
        </w:rPr>
        <w:t>.</w:t>
      </w:r>
    </w:p>
    <w:p w14:paraId="10B58304" w14:textId="58F1244C" w:rsidR="00CE6FA8" w:rsidRPr="007648C6" w:rsidRDefault="00CE6FA8" w:rsidP="00E71042">
      <w:pPr>
        <w:autoSpaceDE w:val="0"/>
        <w:autoSpaceDN w:val="0"/>
        <w:adjustRightInd w:val="0"/>
        <w:spacing w:after="120" w:line="240" w:lineRule="auto"/>
        <w:jc w:val="both"/>
        <w:rPr>
          <w:rFonts w:asciiTheme="minorHAnsi" w:hAnsiTheme="minorHAnsi" w:cstheme="minorHAnsi"/>
          <w:color w:val="1F3864" w:themeColor="accent1" w:themeShade="80"/>
        </w:rPr>
      </w:pPr>
      <w:r w:rsidRPr="007648C6">
        <w:rPr>
          <w:rFonts w:asciiTheme="minorHAnsi" w:hAnsiTheme="minorHAnsi" w:cstheme="minorHAnsi"/>
          <w:color w:val="1F3864" w:themeColor="accent1" w:themeShade="80"/>
        </w:rPr>
        <w:t xml:space="preserve">If a member of school staff suspects a child may be being privately fostered without formal arrangement it is important to notify </w:t>
      </w:r>
      <w:r w:rsidRPr="007648C6">
        <w:rPr>
          <w:rFonts w:asciiTheme="minorHAnsi" w:hAnsiTheme="minorHAnsi" w:cstheme="minorHAnsi"/>
          <w:color w:val="1F3864" w:themeColor="accent1" w:themeShade="80"/>
          <w:spacing w:val="-2"/>
        </w:rPr>
        <w:t>Multi Agency Safeguarding Hub</w:t>
      </w:r>
      <w:r w:rsidRPr="007648C6">
        <w:rPr>
          <w:rFonts w:asciiTheme="minorHAnsi" w:hAnsiTheme="minorHAnsi" w:cstheme="minorHAnsi"/>
          <w:b/>
          <w:color w:val="1F3864" w:themeColor="accent1" w:themeShade="80"/>
          <w:spacing w:val="-2"/>
        </w:rPr>
        <w:t xml:space="preserve"> (MASH) </w:t>
      </w:r>
      <w:r w:rsidRPr="007648C6">
        <w:rPr>
          <w:rFonts w:asciiTheme="minorHAnsi" w:hAnsiTheme="minorHAnsi" w:cstheme="minorHAnsi"/>
          <w:color w:val="1F3864" w:themeColor="accent1" w:themeShade="80"/>
          <w:spacing w:val="-2"/>
        </w:rPr>
        <w:t>Tel 0208 921 3172</w:t>
      </w:r>
      <w:r w:rsidR="00067203" w:rsidRPr="007648C6">
        <w:rPr>
          <w:rFonts w:asciiTheme="minorHAnsi" w:hAnsiTheme="minorHAnsi" w:cstheme="minorHAnsi"/>
          <w:color w:val="1F3864" w:themeColor="accent1" w:themeShade="80"/>
          <w:spacing w:val="-2"/>
        </w:rPr>
        <w:t>.</w:t>
      </w:r>
    </w:p>
    <w:p w14:paraId="44C47BED" w14:textId="77777777" w:rsidR="00CE6FA8" w:rsidRPr="007648C6" w:rsidRDefault="00CE6FA8" w:rsidP="00CE6FA8">
      <w:pPr>
        <w:widowControl w:val="0"/>
        <w:autoSpaceDE w:val="0"/>
        <w:autoSpaceDN w:val="0"/>
        <w:adjustRightInd w:val="0"/>
        <w:spacing w:after="0" w:line="240" w:lineRule="auto"/>
        <w:ind w:right="55"/>
        <w:jc w:val="both"/>
        <w:rPr>
          <w:rFonts w:asciiTheme="minorHAnsi" w:hAnsiTheme="minorHAnsi" w:cstheme="minorHAnsi"/>
          <w:b/>
          <w:color w:val="1F3864" w:themeColor="accent1" w:themeShade="80"/>
        </w:rPr>
      </w:pPr>
      <w:r w:rsidRPr="007648C6">
        <w:rPr>
          <w:rFonts w:asciiTheme="minorHAnsi" w:hAnsiTheme="minorHAnsi" w:cstheme="minorHAnsi"/>
          <w:b/>
          <w:color w:val="1F3864" w:themeColor="accent1" w:themeShade="80"/>
        </w:rPr>
        <w:t>Preventing Radicalisation</w:t>
      </w:r>
    </w:p>
    <w:p w14:paraId="029580A2" w14:textId="77777777" w:rsidR="00442ED7" w:rsidRPr="007648C6" w:rsidRDefault="00CE6FA8" w:rsidP="00CE6FA8">
      <w:pPr>
        <w:widowControl w:val="0"/>
        <w:autoSpaceDE w:val="0"/>
        <w:autoSpaceDN w:val="0"/>
        <w:adjustRightInd w:val="0"/>
        <w:spacing w:after="0" w:line="240" w:lineRule="auto"/>
        <w:ind w:right="55"/>
        <w:jc w:val="both"/>
        <w:rPr>
          <w:rFonts w:asciiTheme="minorHAnsi" w:hAnsiTheme="minorHAnsi" w:cstheme="minorHAnsi"/>
          <w:b/>
          <w:color w:val="1F3864" w:themeColor="accent1" w:themeShade="80"/>
        </w:rPr>
      </w:pPr>
      <w:r w:rsidRPr="007648C6">
        <w:rPr>
          <w:rFonts w:asciiTheme="minorHAnsi" w:hAnsiTheme="minorHAnsi" w:cstheme="minorHAnsi"/>
          <w:b/>
          <w:color w:val="1F3864" w:themeColor="accent1" w:themeShade="80"/>
        </w:rPr>
        <w:t>Extremist ideology, radicalisation and terrorism</w:t>
      </w:r>
    </w:p>
    <w:p w14:paraId="40D3182D" w14:textId="184DFAC3" w:rsidR="00CE6FA8" w:rsidRPr="007648C6" w:rsidRDefault="00CE6FA8" w:rsidP="00E71042">
      <w:pPr>
        <w:widowControl w:val="0"/>
        <w:autoSpaceDE w:val="0"/>
        <w:autoSpaceDN w:val="0"/>
        <w:adjustRightInd w:val="0"/>
        <w:spacing w:after="120" w:line="240" w:lineRule="auto"/>
        <w:ind w:right="55"/>
        <w:jc w:val="both"/>
        <w:rPr>
          <w:rFonts w:asciiTheme="minorHAnsi" w:hAnsiTheme="minorHAnsi" w:cstheme="minorHAnsi"/>
          <w:color w:val="1F3864" w:themeColor="accent1" w:themeShade="80"/>
        </w:rPr>
      </w:pPr>
      <w:r w:rsidRPr="007648C6">
        <w:rPr>
          <w:rFonts w:asciiTheme="minorHAnsi" w:hAnsiTheme="minorHAnsi" w:cstheme="minorHAnsi"/>
          <w:color w:val="1F3864" w:themeColor="accent1" w:themeShade="80"/>
        </w:rPr>
        <w:t xml:space="preserve">Children and young people can suffer harm when exposed to extremist ideology which may be social, political or religious in presentation.  This harm can range from a child adopting or complying with extreme views which limits their social interaction and full engagement with their education, to children being groomed for involvement in violent actions. </w:t>
      </w:r>
    </w:p>
    <w:p w14:paraId="7F6D0422" w14:textId="09502C0B" w:rsidR="00CC0F1F" w:rsidRPr="007648C6" w:rsidRDefault="00CE6FA8" w:rsidP="00E71042">
      <w:pPr>
        <w:autoSpaceDE w:val="0"/>
        <w:autoSpaceDN w:val="0"/>
        <w:adjustRightInd w:val="0"/>
        <w:spacing w:after="120" w:line="240" w:lineRule="auto"/>
        <w:rPr>
          <w:rFonts w:asciiTheme="minorHAnsi" w:eastAsiaTheme="minorHAnsi" w:hAnsiTheme="minorHAnsi" w:cstheme="minorHAnsi"/>
          <w:color w:val="1F3864" w:themeColor="accent1" w:themeShade="80"/>
          <w:lang w:eastAsia="en-US"/>
        </w:rPr>
      </w:pPr>
      <w:r w:rsidRPr="007648C6">
        <w:rPr>
          <w:rFonts w:asciiTheme="minorHAnsi" w:hAnsiTheme="minorHAnsi" w:cstheme="minorHAnsi"/>
          <w:b/>
          <w:bCs/>
          <w:color w:val="1F3864" w:themeColor="accent1" w:themeShade="80"/>
        </w:rPr>
        <w:t>Extremism</w:t>
      </w:r>
      <w:r w:rsidRPr="007648C6">
        <w:rPr>
          <w:rFonts w:asciiTheme="minorHAnsi" w:hAnsiTheme="minorHAnsi" w:cstheme="minorHAnsi"/>
          <w:color w:val="1F3864" w:themeColor="accent1" w:themeShade="80"/>
        </w:rPr>
        <w:t xml:space="preserve">: </w:t>
      </w:r>
      <w:r w:rsidR="00CC0F1F" w:rsidRPr="007648C6">
        <w:rPr>
          <w:rFonts w:asciiTheme="minorHAnsi" w:eastAsiaTheme="minorHAnsi" w:hAnsiTheme="minorHAnsi" w:cstheme="minorHAnsi"/>
          <w:color w:val="1F3864" w:themeColor="accent1" w:themeShade="80"/>
          <w:lang w:eastAsia="en-US"/>
        </w:rPr>
        <w:t>the vocal or active opposition to our fundamental values, including</w:t>
      </w:r>
      <w:r w:rsidR="00F73526" w:rsidRPr="007648C6">
        <w:rPr>
          <w:rFonts w:asciiTheme="minorHAnsi" w:eastAsiaTheme="minorHAnsi" w:hAnsiTheme="minorHAnsi" w:cstheme="minorHAnsi"/>
          <w:color w:val="1F3864" w:themeColor="accent1" w:themeShade="80"/>
          <w:lang w:eastAsia="en-US"/>
        </w:rPr>
        <w:t xml:space="preserve"> </w:t>
      </w:r>
      <w:r w:rsidR="00CC0F1F" w:rsidRPr="007648C6">
        <w:rPr>
          <w:rFonts w:asciiTheme="minorHAnsi" w:eastAsiaTheme="minorHAnsi" w:hAnsiTheme="minorHAnsi" w:cstheme="minorHAnsi"/>
          <w:color w:val="1F3864" w:themeColor="accent1" w:themeShade="80"/>
          <w:lang w:eastAsia="en-US"/>
        </w:rPr>
        <w:t>democracy, the rule of law, individual liberty and the mutual respect and tolerance of different faiths and beliefs. This also includes calling for the death of members of the armed forces</w:t>
      </w:r>
      <w:r w:rsidR="00CC0F1F" w:rsidRPr="007648C6">
        <w:rPr>
          <w:rStyle w:val="FootnoteReference"/>
          <w:rFonts w:asciiTheme="minorHAnsi" w:eastAsiaTheme="minorHAnsi" w:hAnsiTheme="minorHAnsi" w:cstheme="minorHAnsi"/>
          <w:color w:val="1F3864" w:themeColor="accent1" w:themeShade="80"/>
          <w:lang w:eastAsia="en-US"/>
        </w:rPr>
        <w:footnoteReference w:id="17"/>
      </w:r>
      <w:r w:rsidR="00CC0F1F" w:rsidRPr="007648C6">
        <w:rPr>
          <w:rFonts w:asciiTheme="minorHAnsi" w:eastAsiaTheme="minorHAnsi" w:hAnsiTheme="minorHAnsi" w:cstheme="minorHAnsi"/>
          <w:color w:val="1F3864" w:themeColor="accent1" w:themeShade="80"/>
          <w:lang w:eastAsia="en-US"/>
        </w:rPr>
        <w:t>.</w:t>
      </w:r>
    </w:p>
    <w:p w14:paraId="54EEFAC7" w14:textId="31F70645" w:rsidR="00CE6FA8" w:rsidRPr="007648C6" w:rsidRDefault="00CE6FA8" w:rsidP="00E71042">
      <w:pPr>
        <w:autoSpaceDE w:val="0"/>
        <w:autoSpaceDN w:val="0"/>
        <w:adjustRightInd w:val="0"/>
        <w:spacing w:after="120" w:line="240" w:lineRule="auto"/>
        <w:rPr>
          <w:rFonts w:asciiTheme="minorHAnsi" w:hAnsiTheme="minorHAnsi" w:cstheme="minorHAnsi"/>
          <w:color w:val="1F3864" w:themeColor="accent1" w:themeShade="80"/>
        </w:rPr>
      </w:pPr>
      <w:r w:rsidRPr="007648C6">
        <w:rPr>
          <w:rFonts w:asciiTheme="minorHAnsi" w:hAnsiTheme="minorHAnsi" w:cstheme="minorHAnsi"/>
          <w:b/>
          <w:bCs/>
          <w:color w:val="1F3864" w:themeColor="accent1" w:themeShade="80"/>
        </w:rPr>
        <w:t>Radicalisation</w:t>
      </w:r>
      <w:r w:rsidRPr="007648C6">
        <w:rPr>
          <w:rFonts w:asciiTheme="minorHAnsi" w:hAnsiTheme="minorHAnsi" w:cstheme="minorHAnsi"/>
          <w:color w:val="1F3864" w:themeColor="accent1" w:themeShade="80"/>
        </w:rPr>
        <w:t xml:space="preserve">: </w:t>
      </w:r>
      <w:r w:rsidR="000C3313" w:rsidRPr="007648C6">
        <w:rPr>
          <w:rFonts w:asciiTheme="minorHAnsi" w:eastAsiaTheme="minorHAnsi" w:hAnsiTheme="minorHAnsi" w:cstheme="minorHAnsi"/>
          <w:color w:val="1F3864" w:themeColor="accent1" w:themeShade="80"/>
          <w:lang w:eastAsia="en-US"/>
        </w:rPr>
        <w:t>the process of a person legitimising support for, or use of, terrorist</w:t>
      </w:r>
      <w:r w:rsidR="00E71042" w:rsidRPr="007648C6">
        <w:rPr>
          <w:rFonts w:asciiTheme="minorHAnsi" w:eastAsiaTheme="minorHAnsi" w:hAnsiTheme="minorHAnsi" w:cstheme="minorHAnsi"/>
          <w:color w:val="1F3864" w:themeColor="accent1" w:themeShade="80"/>
          <w:lang w:eastAsia="en-US"/>
        </w:rPr>
        <w:t xml:space="preserve"> </w:t>
      </w:r>
      <w:r w:rsidR="000C3313" w:rsidRPr="007648C6">
        <w:rPr>
          <w:rFonts w:asciiTheme="minorHAnsi" w:eastAsiaTheme="minorHAnsi" w:hAnsiTheme="minorHAnsi" w:cstheme="minorHAnsi"/>
          <w:color w:val="1F3864" w:themeColor="accent1" w:themeShade="80"/>
          <w:lang w:eastAsia="en-US"/>
        </w:rPr>
        <w:t>violence</w:t>
      </w:r>
      <w:r w:rsidR="000C3313" w:rsidRPr="007648C6">
        <w:rPr>
          <w:rStyle w:val="FootnoteReference"/>
          <w:rFonts w:asciiTheme="minorHAnsi" w:eastAsiaTheme="minorHAnsi" w:hAnsiTheme="minorHAnsi" w:cstheme="minorHAnsi"/>
          <w:color w:val="1F3864" w:themeColor="accent1" w:themeShade="80"/>
          <w:lang w:eastAsia="en-US"/>
        </w:rPr>
        <w:footnoteReference w:id="18"/>
      </w:r>
      <w:r w:rsidR="000C3313" w:rsidRPr="007648C6">
        <w:rPr>
          <w:rFonts w:asciiTheme="minorHAnsi" w:eastAsiaTheme="minorHAnsi" w:hAnsiTheme="minorHAnsi" w:cstheme="minorHAnsi"/>
          <w:color w:val="1F3864" w:themeColor="accent1" w:themeShade="80"/>
          <w:lang w:eastAsia="en-US"/>
        </w:rPr>
        <w:t>.</w:t>
      </w:r>
      <w:r w:rsidR="000C3313" w:rsidRPr="007648C6">
        <w:rPr>
          <w:rFonts w:asciiTheme="minorHAnsi" w:hAnsiTheme="minorHAnsi" w:cstheme="minorHAnsi"/>
          <w:color w:val="1F3864" w:themeColor="accent1" w:themeShade="80"/>
        </w:rPr>
        <w:t xml:space="preserve"> </w:t>
      </w:r>
      <w:r w:rsidRPr="007648C6">
        <w:rPr>
          <w:rFonts w:asciiTheme="minorHAnsi" w:hAnsiTheme="minorHAnsi" w:cstheme="minorHAnsi"/>
          <w:color w:val="1F3864" w:themeColor="accent1" w:themeShade="80"/>
        </w:rPr>
        <w:t xml:space="preserve"> </w:t>
      </w:r>
    </w:p>
    <w:p w14:paraId="7390DB6F" w14:textId="77777777" w:rsidR="00CE6FA8" w:rsidRPr="007648C6" w:rsidRDefault="00CE6FA8" w:rsidP="00E71042">
      <w:pPr>
        <w:widowControl w:val="0"/>
        <w:autoSpaceDE w:val="0"/>
        <w:autoSpaceDN w:val="0"/>
        <w:adjustRightInd w:val="0"/>
        <w:spacing w:after="120" w:line="240" w:lineRule="auto"/>
        <w:ind w:right="55"/>
        <w:jc w:val="both"/>
        <w:rPr>
          <w:rFonts w:asciiTheme="minorHAnsi" w:hAnsiTheme="minorHAnsi" w:cstheme="minorHAnsi"/>
          <w:color w:val="1F3864" w:themeColor="accent1" w:themeShade="80"/>
        </w:rPr>
      </w:pPr>
      <w:r w:rsidRPr="007648C6">
        <w:rPr>
          <w:rFonts w:asciiTheme="minorHAnsi" w:hAnsiTheme="minorHAnsi" w:cstheme="minorHAnsi"/>
          <w:b/>
          <w:bCs/>
          <w:color w:val="1F3864" w:themeColor="accent1" w:themeShade="80"/>
        </w:rPr>
        <w:t>Terrorism</w:t>
      </w:r>
      <w:r w:rsidRPr="007648C6">
        <w:rPr>
          <w:rFonts w:asciiTheme="minorHAnsi" w:hAnsiTheme="minorHAnsi" w:cstheme="minorHAnsi"/>
          <w:color w:val="1F3864" w:themeColor="accent1" w:themeShade="80"/>
        </w:rPr>
        <w:t xml:space="preserve">: an ‘action that endangers or causes serious violence to a person; causes serious damage to property or seriously interferes or disrupts an electronic system’.  The use or threat must be designed to influence government or intimidate the public to advance a political, religious or ideological cause. </w:t>
      </w:r>
    </w:p>
    <w:p w14:paraId="04A8EF9C" w14:textId="73E08C13" w:rsidR="00073580" w:rsidRPr="007648C6" w:rsidRDefault="00F73526" w:rsidP="00E71042">
      <w:pPr>
        <w:autoSpaceDE w:val="0"/>
        <w:autoSpaceDN w:val="0"/>
        <w:adjustRightInd w:val="0"/>
        <w:spacing w:after="120" w:line="240" w:lineRule="auto"/>
        <w:jc w:val="both"/>
        <w:rPr>
          <w:rFonts w:asciiTheme="minorHAnsi" w:eastAsiaTheme="minorHAnsi" w:hAnsiTheme="minorHAnsi" w:cstheme="minorHAnsi"/>
          <w:color w:val="1F3864" w:themeColor="accent1" w:themeShade="80"/>
          <w:lang w:eastAsia="en-US"/>
        </w:rPr>
      </w:pPr>
      <w:r w:rsidRPr="007648C6">
        <w:rPr>
          <w:rFonts w:asciiTheme="minorHAnsi" w:eastAsiaTheme="minorHAnsi" w:hAnsiTheme="minorHAnsi" w:cstheme="minorHAnsi"/>
          <w:color w:val="1F3864" w:themeColor="accent1" w:themeShade="80"/>
          <w:lang w:eastAsia="en-US"/>
        </w:rPr>
        <w:t>Although there is no single way of identifying whether a child is likely to be susceptible to radicalisation into terrorism, there are factors that may indicate concern.</w:t>
      </w:r>
      <w:r w:rsidR="00073580" w:rsidRPr="007648C6">
        <w:rPr>
          <w:rFonts w:asciiTheme="minorHAnsi" w:eastAsiaTheme="minorHAnsi" w:hAnsiTheme="minorHAnsi" w:cstheme="minorHAnsi"/>
          <w:color w:val="1F3864" w:themeColor="accent1" w:themeShade="80"/>
          <w:lang w:eastAsia="en-US"/>
        </w:rPr>
        <w:t xml:space="preserve">  Staff should be alert to changes in children’s behaviour, which could indicate that they may be in need of help or protection.  </w:t>
      </w:r>
      <w:r w:rsidR="00073580" w:rsidRPr="007648C6">
        <w:rPr>
          <w:rFonts w:asciiTheme="minorHAnsi" w:hAnsiTheme="minorHAnsi" w:cstheme="minorHAnsi"/>
          <w:color w:val="1F3864" w:themeColor="accent1" w:themeShade="80"/>
        </w:rPr>
        <w:t xml:space="preserve">Background factors combined with specific influences such as family and friends may contribute to a child’s susceptibility for which an extremist or terrorist group may appear to provide an answer. Similarly, radicalisation can occur through different methods, such as social media or the internet. Staff should use their own judgement in identifying children at risk of radicalisation and </w:t>
      </w:r>
      <w:r w:rsidR="00073580" w:rsidRPr="007648C6">
        <w:rPr>
          <w:rFonts w:asciiTheme="minorHAnsi" w:eastAsiaTheme="minorHAnsi" w:hAnsiTheme="minorHAnsi" w:cstheme="minorHAnsi"/>
          <w:color w:val="1F3864" w:themeColor="accent1" w:themeShade="80"/>
          <w:lang w:eastAsia="en-US"/>
        </w:rPr>
        <w:t xml:space="preserve">act proportionately which may include the </w:t>
      </w:r>
      <w:r w:rsidR="008B3FB6" w:rsidRPr="007648C6">
        <w:rPr>
          <w:rFonts w:asciiTheme="minorHAnsi" w:eastAsiaTheme="minorHAnsi" w:hAnsiTheme="minorHAnsi" w:cstheme="minorHAnsi"/>
          <w:color w:val="1F3864" w:themeColor="accent1" w:themeShade="80"/>
          <w:lang w:eastAsia="en-US"/>
        </w:rPr>
        <w:t>designated safeguarding</w:t>
      </w:r>
      <w:r w:rsidR="00073580" w:rsidRPr="007648C6">
        <w:rPr>
          <w:rFonts w:asciiTheme="minorHAnsi" w:eastAsiaTheme="minorHAnsi" w:hAnsiTheme="minorHAnsi" w:cstheme="minorHAnsi"/>
          <w:color w:val="1F3864" w:themeColor="accent1" w:themeShade="80"/>
          <w:lang w:eastAsia="en-US"/>
        </w:rPr>
        <w:t xml:space="preserve"> lead (or a deputy) making a Prevent referral.  </w:t>
      </w:r>
    </w:p>
    <w:p w14:paraId="3F3CF645" w14:textId="76804B9F" w:rsidR="00CE6FA8" w:rsidRPr="007648C6" w:rsidRDefault="00F73526" w:rsidP="00E71042">
      <w:pPr>
        <w:autoSpaceDE w:val="0"/>
        <w:autoSpaceDN w:val="0"/>
        <w:adjustRightInd w:val="0"/>
        <w:spacing w:after="120" w:line="240" w:lineRule="auto"/>
        <w:jc w:val="both"/>
        <w:rPr>
          <w:rFonts w:asciiTheme="minorHAnsi" w:hAnsiTheme="minorHAnsi" w:cstheme="minorHAnsi"/>
          <w:color w:val="1F3864" w:themeColor="accent1" w:themeShade="80"/>
        </w:rPr>
      </w:pPr>
      <w:r w:rsidRPr="007648C6">
        <w:rPr>
          <w:rFonts w:asciiTheme="minorHAnsi" w:eastAsiaTheme="minorHAnsi" w:hAnsiTheme="minorHAnsi" w:cstheme="minorHAnsi"/>
          <w:b/>
          <w:bCs/>
          <w:color w:val="1F3864" w:themeColor="accent1" w:themeShade="80"/>
          <w:lang w:eastAsia="en-US"/>
        </w:rPr>
        <w:t>The Prevent duty</w:t>
      </w:r>
      <w:r w:rsidR="004A7445" w:rsidRPr="007648C6">
        <w:rPr>
          <w:rFonts w:asciiTheme="minorHAnsi" w:eastAsiaTheme="minorHAnsi" w:hAnsiTheme="minorHAnsi" w:cstheme="minorHAnsi"/>
          <w:b/>
          <w:bCs/>
          <w:color w:val="1F3864" w:themeColor="accent1" w:themeShade="80"/>
          <w:lang w:eastAsia="en-US"/>
        </w:rPr>
        <w:t xml:space="preserve"> – </w:t>
      </w:r>
      <w:r w:rsidR="00294F1F" w:rsidRPr="007648C6">
        <w:rPr>
          <w:rFonts w:asciiTheme="minorHAnsi" w:hAnsiTheme="minorHAnsi" w:cstheme="minorHAnsi"/>
          <w:color w:val="1F3864" w:themeColor="accent1" w:themeShade="80"/>
        </w:rPr>
        <w:t xml:space="preserve">Section 26 of the </w:t>
      </w:r>
      <w:r w:rsidR="008B3FB6" w:rsidRPr="007648C6">
        <w:rPr>
          <w:rFonts w:asciiTheme="minorHAnsi" w:hAnsiTheme="minorHAnsi" w:cstheme="minorHAnsi"/>
          <w:color w:val="1F3864" w:themeColor="accent1" w:themeShade="80"/>
        </w:rPr>
        <w:t>Counterterrorism</w:t>
      </w:r>
      <w:r w:rsidR="00294F1F" w:rsidRPr="007648C6">
        <w:rPr>
          <w:rFonts w:asciiTheme="minorHAnsi" w:hAnsiTheme="minorHAnsi" w:cstheme="minorHAnsi"/>
          <w:color w:val="1F3864" w:themeColor="accent1" w:themeShade="80"/>
        </w:rPr>
        <w:t xml:space="preserve"> and Security Act 2015 (“the CTSA 2015”), places a duty on schools to have due regard to the need to prevent people from </w:t>
      </w:r>
      <w:r w:rsidR="00732847" w:rsidRPr="007648C6">
        <w:rPr>
          <w:rFonts w:asciiTheme="minorHAnsi" w:hAnsiTheme="minorHAnsi" w:cstheme="minorHAnsi"/>
          <w:color w:val="1F3864" w:themeColor="accent1" w:themeShade="80"/>
        </w:rPr>
        <w:t xml:space="preserve">becoming involved with or supporting </w:t>
      </w:r>
      <w:r w:rsidR="00294F1F" w:rsidRPr="007648C6">
        <w:rPr>
          <w:rFonts w:asciiTheme="minorHAnsi" w:hAnsiTheme="minorHAnsi" w:cstheme="minorHAnsi"/>
          <w:color w:val="1F3864" w:themeColor="accent1" w:themeShade="80"/>
        </w:rPr>
        <w:t xml:space="preserve">terrorism”. </w:t>
      </w:r>
      <w:r w:rsidR="00907FDF" w:rsidRPr="007648C6">
        <w:rPr>
          <w:rFonts w:asciiTheme="minorHAnsi" w:hAnsiTheme="minorHAnsi" w:cstheme="minorHAnsi"/>
          <w:color w:val="1F3864" w:themeColor="accent1" w:themeShade="80"/>
        </w:rPr>
        <w:t>See foot note 19.</w:t>
      </w:r>
      <w:r w:rsidR="00294F1F" w:rsidRPr="007648C6">
        <w:rPr>
          <w:rFonts w:asciiTheme="minorHAnsi" w:hAnsiTheme="minorHAnsi" w:cstheme="minorHAnsi"/>
          <w:color w:val="1F3864" w:themeColor="accent1" w:themeShade="80"/>
        </w:rPr>
        <w:t xml:space="preserve">  This duty is known as the Prevent duty. Paragraphs 141-210 of the Revised Prevent duty guidance: for England and Wales</w:t>
      </w:r>
      <w:r w:rsidR="00294F1F" w:rsidRPr="007648C6">
        <w:rPr>
          <w:rStyle w:val="FootnoteReference"/>
          <w:rFonts w:asciiTheme="minorHAnsi" w:hAnsiTheme="minorHAnsi" w:cstheme="minorHAnsi"/>
          <w:color w:val="1F3864" w:themeColor="accent1" w:themeShade="80"/>
        </w:rPr>
        <w:footnoteReference w:id="19"/>
      </w:r>
      <w:r w:rsidR="00294F1F" w:rsidRPr="007648C6">
        <w:rPr>
          <w:rFonts w:asciiTheme="minorHAnsi" w:hAnsiTheme="minorHAnsi" w:cstheme="minorHAnsi"/>
          <w:color w:val="1F3864" w:themeColor="accent1" w:themeShade="80"/>
        </w:rPr>
        <w:t xml:space="preserve"> is specifically concerned with schools (but also covers childcare).  </w:t>
      </w:r>
      <w:r w:rsidR="00294F1F" w:rsidRPr="007648C6">
        <w:rPr>
          <w:rFonts w:asciiTheme="minorHAnsi" w:eastAsiaTheme="minorHAnsi" w:hAnsiTheme="minorHAnsi" w:cstheme="minorHAnsi"/>
          <w:color w:val="1F3864" w:themeColor="accent1" w:themeShade="80"/>
          <w:lang w:eastAsia="en-US"/>
        </w:rPr>
        <w:t xml:space="preserve">The guidance is set out in terms of three general themes: leadership and partnership, capabilities and reducing permissive environments.  The school or college’s designated safeguarding lead (and any deputies) should be aware of </w:t>
      </w:r>
      <w:r w:rsidR="00933D24" w:rsidRPr="007648C6">
        <w:rPr>
          <w:rFonts w:asciiTheme="minorHAnsi" w:eastAsiaTheme="minorHAnsi" w:hAnsiTheme="minorHAnsi" w:cstheme="minorHAnsi"/>
          <w:color w:val="1F3864" w:themeColor="accent1" w:themeShade="80"/>
          <w:lang w:eastAsia="en-US"/>
        </w:rPr>
        <w:t xml:space="preserve">this revised guidance and the </w:t>
      </w:r>
      <w:r w:rsidR="00294F1F" w:rsidRPr="007648C6">
        <w:rPr>
          <w:rFonts w:asciiTheme="minorHAnsi" w:eastAsiaTheme="minorHAnsi" w:hAnsiTheme="minorHAnsi" w:cstheme="minorHAnsi"/>
          <w:color w:val="1F3864" w:themeColor="accent1" w:themeShade="80"/>
          <w:lang w:eastAsia="en-US"/>
        </w:rPr>
        <w:t>local procedures for making a Prevent referral.</w:t>
      </w:r>
    </w:p>
    <w:p w14:paraId="16C9C55C" w14:textId="77777777" w:rsidR="00CE6FA8" w:rsidRPr="007648C6" w:rsidRDefault="00CE6FA8" w:rsidP="00353185">
      <w:pPr>
        <w:numPr>
          <w:ilvl w:val="0"/>
          <w:numId w:val="10"/>
        </w:numPr>
        <w:autoSpaceDE w:val="0"/>
        <w:autoSpaceDN w:val="0"/>
        <w:adjustRightInd w:val="0"/>
        <w:spacing w:after="120" w:line="240" w:lineRule="auto"/>
        <w:jc w:val="both"/>
        <w:rPr>
          <w:rFonts w:asciiTheme="minorHAnsi" w:hAnsiTheme="minorHAnsi" w:cstheme="minorHAnsi"/>
          <w:color w:val="1F3864" w:themeColor="accent1" w:themeShade="80"/>
        </w:rPr>
      </w:pPr>
      <w:r w:rsidRPr="007648C6">
        <w:rPr>
          <w:rFonts w:asciiTheme="minorHAnsi" w:hAnsiTheme="minorHAnsi" w:cstheme="minorHAnsi"/>
          <w:color w:val="1F3864" w:themeColor="accent1" w:themeShade="80"/>
        </w:rPr>
        <w:t xml:space="preserve">Schools are expected to assess the risk of children being drawn into terrorism, including support for extremist ideas that are part of terrorist ideology. Staff should be able to demonstrate both a general understanding of the risks affecting children and young people in the area and an understanding of how to identify individual children who may be at risk of radicalisation and what to do to support them. Schools should have clear procedures in place for protecting children at risk of radicalisation. </w:t>
      </w:r>
    </w:p>
    <w:p w14:paraId="55A52174" w14:textId="0C8D6CE1" w:rsidR="00CE6FA8" w:rsidRPr="007648C6" w:rsidRDefault="00CE6FA8" w:rsidP="00353185">
      <w:pPr>
        <w:numPr>
          <w:ilvl w:val="0"/>
          <w:numId w:val="10"/>
        </w:numPr>
        <w:autoSpaceDE w:val="0"/>
        <w:autoSpaceDN w:val="0"/>
        <w:adjustRightInd w:val="0"/>
        <w:spacing w:after="120" w:line="240" w:lineRule="auto"/>
        <w:jc w:val="both"/>
        <w:rPr>
          <w:rFonts w:asciiTheme="minorHAnsi" w:hAnsiTheme="minorHAnsi" w:cstheme="minorHAnsi"/>
          <w:color w:val="1F3864" w:themeColor="accent1" w:themeShade="80"/>
        </w:rPr>
      </w:pPr>
      <w:r w:rsidRPr="007648C6">
        <w:rPr>
          <w:rFonts w:asciiTheme="minorHAnsi" w:hAnsiTheme="minorHAnsi" w:cstheme="minorHAnsi"/>
          <w:color w:val="1F3864" w:themeColor="accent1" w:themeShade="80"/>
        </w:rPr>
        <w:t>The Prevent duty builds on existing local partnership arrangements and take into account the policies and procedures of the Local Safeguarding Children Partnership. Effective engagement with p</w:t>
      </w:r>
      <w:r w:rsidR="00F962A7" w:rsidRPr="007648C6">
        <w:rPr>
          <w:rFonts w:asciiTheme="minorHAnsi" w:hAnsiTheme="minorHAnsi" w:cstheme="minorHAnsi"/>
          <w:color w:val="1F3864" w:themeColor="accent1" w:themeShade="80"/>
        </w:rPr>
        <w:t>arents/</w:t>
      </w:r>
      <w:r w:rsidRPr="007648C6">
        <w:rPr>
          <w:rFonts w:asciiTheme="minorHAnsi" w:hAnsiTheme="minorHAnsi" w:cstheme="minorHAnsi"/>
          <w:color w:val="1F3864" w:themeColor="accent1" w:themeShade="80"/>
        </w:rPr>
        <w:t>the family should also be considered as they are in a key position to spot signs of radicalisation. It is important to assist and advise families who raise concerns and be able to point them to the right support mechanisms. Schools should also discuss any concerns in relation to possible radicalisation with a child’s parents in line with the individual school’s safeguarding policies and procedures</w:t>
      </w:r>
      <w:r w:rsidR="00F962A7" w:rsidRPr="007648C6">
        <w:rPr>
          <w:rFonts w:asciiTheme="minorHAnsi" w:hAnsiTheme="minorHAnsi" w:cstheme="minorHAnsi"/>
          <w:color w:val="1F3864" w:themeColor="accent1" w:themeShade="80"/>
        </w:rPr>
        <w:t>,</w:t>
      </w:r>
      <w:r w:rsidRPr="007648C6">
        <w:rPr>
          <w:rFonts w:asciiTheme="minorHAnsi" w:hAnsiTheme="minorHAnsi" w:cstheme="minorHAnsi"/>
          <w:color w:val="1F3864" w:themeColor="accent1" w:themeShade="80"/>
        </w:rPr>
        <w:t xml:space="preserve"> unless they have specific reason to believe that to do so would put the child at risk. </w:t>
      </w:r>
    </w:p>
    <w:p w14:paraId="3B014079" w14:textId="404E475D" w:rsidR="00CE6FA8" w:rsidRPr="007648C6" w:rsidRDefault="00CE6FA8" w:rsidP="00353185">
      <w:pPr>
        <w:numPr>
          <w:ilvl w:val="0"/>
          <w:numId w:val="10"/>
        </w:numPr>
        <w:autoSpaceDE w:val="0"/>
        <w:autoSpaceDN w:val="0"/>
        <w:adjustRightInd w:val="0"/>
        <w:spacing w:after="120" w:line="240" w:lineRule="auto"/>
        <w:jc w:val="both"/>
        <w:rPr>
          <w:rFonts w:asciiTheme="minorHAnsi" w:hAnsiTheme="minorHAnsi" w:cstheme="minorHAnsi"/>
          <w:color w:val="1F3864" w:themeColor="accent1" w:themeShade="80"/>
        </w:rPr>
      </w:pPr>
      <w:r w:rsidRPr="007648C6">
        <w:rPr>
          <w:rFonts w:asciiTheme="minorHAnsi" w:hAnsiTheme="minorHAnsi" w:cstheme="minorHAnsi"/>
          <w:color w:val="1F3864" w:themeColor="accent1" w:themeShade="80"/>
        </w:rPr>
        <w:t xml:space="preserve">Schools need to equip staff to identify children at risk of being drawn into terrorism and to challenge extremist ideas. Individual schools are best placed to assess the training needs of staff in light of their assessment of the risk to pupils at the school of being drawn into terrorism. As a minimum, schools should ensure that the DSL lead undertakes Prevent awareness training and is able to provide advice and support to staff on protecting children from the risk of radicalisation. </w:t>
      </w:r>
    </w:p>
    <w:p w14:paraId="3A1339EC" w14:textId="77777777" w:rsidR="00CE6FA8" w:rsidRPr="007648C6" w:rsidRDefault="00CE6FA8" w:rsidP="00353185">
      <w:pPr>
        <w:numPr>
          <w:ilvl w:val="0"/>
          <w:numId w:val="10"/>
        </w:numPr>
        <w:autoSpaceDE w:val="0"/>
        <w:autoSpaceDN w:val="0"/>
        <w:adjustRightInd w:val="0"/>
        <w:spacing w:after="120" w:line="240" w:lineRule="auto"/>
        <w:jc w:val="both"/>
        <w:rPr>
          <w:rFonts w:asciiTheme="minorHAnsi" w:hAnsiTheme="minorHAnsi" w:cstheme="minorHAnsi"/>
          <w:b/>
          <w:color w:val="1F3864" w:themeColor="accent1" w:themeShade="80"/>
        </w:rPr>
      </w:pPr>
      <w:r w:rsidRPr="007648C6">
        <w:rPr>
          <w:rFonts w:asciiTheme="minorHAnsi" w:hAnsiTheme="minorHAnsi" w:cstheme="minorHAnsi"/>
          <w:color w:val="1F3864" w:themeColor="accent1" w:themeShade="80"/>
        </w:rPr>
        <w:t xml:space="preserve">Schools must ensure that children are safe from terrorist and extremist material when accessing the internet in schools. </w:t>
      </w:r>
    </w:p>
    <w:p w14:paraId="7667C4C7" w14:textId="5754D9E5" w:rsidR="00CE6FA8" w:rsidRPr="007648C6" w:rsidRDefault="00933D24" w:rsidP="00E71042">
      <w:pPr>
        <w:autoSpaceDE w:val="0"/>
        <w:autoSpaceDN w:val="0"/>
        <w:adjustRightInd w:val="0"/>
        <w:spacing w:after="120" w:line="240" w:lineRule="auto"/>
        <w:jc w:val="both"/>
        <w:rPr>
          <w:rFonts w:asciiTheme="minorHAnsi" w:hAnsiTheme="minorHAnsi" w:cstheme="minorHAnsi"/>
          <w:bCs/>
          <w:color w:val="1F3864" w:themeColor="accent1" w:themeShade="80"/>
        </w:rPr>
      </w:pPr>
      <w:r w:rsidRPr="007648C6">
        <w:rPr>
          <w:rFonts w:asciiTheme="minorHAnsi" w:eastAsiaTheme="minorHAnsi" w:hAnsiTheme="minorHAnsi" w:cstheme="minorHAnsi"/>
          <w:b/>
          <w:bCs/>
          <w:color w:val="1F3864" w:themeColor="accent1" w:themeShade="80"/>
          <w:lang w:eastAsia="en-US"/>
        </w:rPr>
        <w:t>Channel</w:t>
      </w:r>
      <w:r w:rsidRPr="007648C6">
        <w:rPr>
          <w:rFonts w:asciiTheme="minorHAnsi" w:eastAsiaTheme="minorHAnsi" w:hAnsiTheme="minorHAnsi" w:cstheme="minorHAnsi"/>
          <w:color w:val="1F3864" w:themeColor="accent1" w:themeShade="80"/>
          <w:lang w:eastAsia="en-US"/>
        </w:rPr>
        <w:t xml:space="preserve"> is a voluntary, confidential support programme which focuses on providing support at an early stage to people who are identified as being susceptible to being drawn into terrorism. Prevent referrals are assessed and may be passed to a multiagency Channel panel, which will discuss the individual referred to determine whether they are at risk of being drawn into terrorism and consider the appropriate support required. A representative from the school or college may be asked to attend the Channel panel to help with this assessment. An individual will be required to provide their consent before any support delivered through the programme is provided.  </w:t>
      </w:r>
      <w:r w:rsidR="00CE6FA8" w:rsidRPr="007648C6">
        <w:rPr>
          <w:rFonts w:asciiTheme="minorHAnsi" w:hAnsiTheme="minorHAnsi" w:cstheme="minorHAnsi"/>
          <w:bCs/>
          <w:color w:val="1F3864" w:themeColor="accent1" w:themeShade="80"/>
        </w:rPr>
        <w:t xml:space="preserve">If </w:t>
      </w:r>
      <w:r w:rsidR="00A57C5D" w:rsidRPr="007648C6">
        <w:rPr>
          <w:rFonts w:asciiTheme="minorHAnsi" w:hAnsiTheme="minorHAnsi" w:cstheme="minorHAnsi"/>
          <w:bCs/>
          <w:color w:val="1F3864" w:themeColor="accent1" w:themeShade="80"/>
        </w:rPr>
        <w:t>a</w:t>
      </w:r>
      <w:r w:rsidR="00CE6FA8" w:rsidRPr="007648C6">
        <w:rPr>
          <w:rFonts w:asciiTheme="minorHAnsi" w:hAnsiTheme="minorHAnsi" w:cstheme="minorHAnsi"/>
          <w:bCs/>
          <w:color w:val="1F3864" w:themeColor="accent1" w:themeShade="80"/>
        </w:rPr>
        <w:t xml:space="preserve"> Prevent referral is passed to a multi-agency Channel Panel, then a member of school staff will attend (if asked) to help with any assessment of </w:t>
      </w:r>
      <w:r w:rsidR="00E61B63" w:rsidRPr="007648C6">
        <w:rPr>
          <w:rFonts w:asciiTheme="minorHAnsi" w:hAnsiTheme="minorHAnsi" w:cstheme="minorHAnsi"/>
          <w:bCs/>
          <w:color w:val="1F3864" w:themeColor="accent1" w:themeShade="80"/>
        </w:rPr>
        <w:t>susceptibility/vulnerability</w:t>
      </w:r>
      <w:r w:rsidR="00CE6FA8" w:rsidRPr="007648C6">
        <w:rPr>
          <w:rFonts w:asciiTheme="minorHAnsi" w:hAnsiTheme="minorHAnsi" w:cstheme="minorHAnsi"/>
          <w:bCs/>
          <w:color w:val="1F3864" w:themeColor="accent1" w:themeShade="80"/>
        </w:rPr>
        <w:t xml:space="preserve">. </w:t>
      </w:r>
    </w:p>
    <w:p w14:paraId="20E22C19" w14:textId="6B92B09C" w:rsidR="00CE6FA8" w:rsidRPr="007648C6" w:rsidRDefault="00CE6FA8" w:rsidP="000C3313">
      <w:pPr>
        <w:autoSpaceDE w:val="0"/>
        <w:autoSpaceDN w:val="0"/>
        <w:adjustRightInd w:val="0"/>
        <w:spacing w:after="0" w:line="240" w:lineRule="auto"/>
        <w:jc w:val="both"/>
        <w:rPr>
          <w:rFonts w:asciiTheme="minorHAnsi" w:hAnsiTheme="minorHAnsi" w:cstheme="minorHAnsi"/>
          <w:b/>
          <w:bCs/>
          <w:color w:val="1F3864" w:themeColor="accent1" w:themeShade="80"/>
        </w:rPr>
      </w:pPr>
      <w:r w:rsidRPr="007648C6">
        <w:rPr>
          <w:rFonts w:asciiTheme="minorHAnsi" w:hAnsiTheme="minorHAnsi" w:cstheme="minorHAnsi"/>
          <w:b/>
          <w:bCs/>
          <w:color w:val="1F3864" w:themeColor="accent1" w:themeShade="80"/>
        </w:rPr>
        <w:t xml:space="preserve">Child Sexual Exploitation (CSE) and Child Criminal Exploitation (CCE) </w:t>
      </w:r>
      <w:r w:rsidRPr="007648C6">
        <w:rPr>
          <w:rStyle w:val="FootnoteReference"/>
          <w:rFonts w:asciiTheme="minorHAnsi" w:hAnsiTheme="minorHAnsi" w:cstheme="minorHAnsi"/>
          <w:color w:val="1F3864" w:themeColor="accent1" w:themeShade="80"/>
        </w:rPr>
        <w:footnoteReference w:id="20"/>
      </w:r>
      <w:r w:rsidRPr="007648C6">
        <w:rPr>
          <w:rFonts w:asciiTheme="minorHAnsi" w:hAnsiTheme="minorHAnsi" w:cstheme="minorHAnsi"/>
          <w:color w:val="1F3864" w:themeColor="accent1" w:themeShade="80"/>
        </w:rPr>
        <w:t xml:space="preserve"> </w:t>
      </w:r>
    </w:p>
    <w:p w14:paraId="1FC27813" w14:textId="16A22625" w:rsidR="00CE6FA8" w:rsidRPr="007648C6" w:rsidRDefault="00CE6FA8" w:rsidP="00CE6FA8">
      <w:pPr>
        <w:autoSpaceDE w:val="0"/>
        <w:autoSpaceDN w:val="0"/>
        <w:adjustRightInd w:val="0"/>
        <w:spacing w:after="120" w:line="240" w:lineRule="auto"/>
        <w:jc w:val="both"/>
        <w:rPr>
          <w:rFonts w:asciiTheme="minorHAnsi" w:hAnsiTheme="minorHAnsi" w:cstheme="minorHAnsi"/>
          <w:color w:val="1F3864" w:themeColor="accent1" w:themeShade="80"/>
        </w:rPr>
      </w:pPr>
      <w:r w:rsidRPr="007648C6">
        <w:rPr>
          <w:rFonts w:asciiTheme="minorHAnsi" w:hAnsiTheme="minorHAnsi" w:cstheme="minorHAnsi"/>
          <w:color w:val="1F3864" w:themeColor="accent1" w:themeShade="80"/>
        </w:rPr>
        <w:t>Both are forms of abuse that occur where an individual or group takes advantage of an imbalance of power to coerce, manipulate or deceive a child into taking part in sexual or criminal activity, in exchange for something the victim needs or wants</w:t>
      </w:r>
      <w:r w:rsidR="00A57C5D" w:rsidRPr="007648C6">
        <w:rPr>
          <w:rFonts w:asciiTheme="minorHAnsi" w:hAnsiTheme="minorHAnsi" w:cstheme="minorHAnsi"/>
          <w:color w:val="1F3864" w:themeColor="accent1" w:themeShade="80"/>
        </w:rPr>
        <w:t>,</w:t>
      </w:r>
      <w:r w:rsidRPr="007648C6">
        <w:rPr>
          <w:rFonts w:asciiTheme="minorHAnsi" w:hAnsiTheme="minorHAnsi" w:cstheme="minorHAnsi"/>
          <w:color w:val="1F3864" w:themeColor="accent1" w:themeShade="80"/>
        </w:rPr>
        <w:t xml:space="preserve"> or through violence</w:t>
      </w:r>
      <w:r w:rsidR="00A57C5D" w:rsidRPr="007648C6">
        <w:rPr>
          <w:rFonts w:asciiTheme="minorHAnsi" w:hAnsiTheme="minorHAnsi" w:cstheme="minorHAnsi"/>
          <w:color w:val="1F3864" w:themeColor="accent1" w:themeShade="80"/>
        </w:rPr>
        <w:t>/</w:t>
      </w:r>
      <w:r w:rsidRPr="007648C6">
        <w:rPr>
          <w:rFonts w:asciiTheme="minorHAnsi" w:hAnsiTheme="minorHAnsi" w:cstheme="minorHAnsi"/>
          <w:color w:val="1F3864" w:themeColor="accent1" w:themeShade="80"/>
        </w:rPr>
        <w:t xml:space="preserve">the threat of violence. Whilst the age of the child may be a contributing factor for an imbalance of power, there are a range of other factors that could make a child more </w:t>
      </w:r>
      <w:r w:rsidR="00E61B63" w:rsidRPr="007648C6">
        <w:rPr>
          <w:rFonts w:asciiTheme="minorHAnsi" w:hAnsiTheme="minorHAnsi" w:cstheme="minorHAnsi"/>
          <w:color w:val="1F3864" w:themeColor="accent1" w:themeShade="80"/>
        </w:rPr>
        <w:t>susceptible</w:t>
      </w:r>
      <w:r w:rsidRPr="007648C6">
        <w:rPr>
          <w:rFonts w:asciiTheme="minorHAnsi" w:hAnsiTheme="minorHAnsi" w:cstheme="minorHAnsi"/>
          <w:color w:val="1F3864" w:themeColor="accent1" w:themeShade="80"/>
        </w:rPr>
        <w:t xml:space="preserve"> to exploitation</w:t>
      </w:r>
      <w:r w:rsidR="00A57C5D" w:rsidRPr="007648C6">
        <w:rPr>
          <w:rFonts w:asciiTheme="minorHAnsi" w:hAnsiTheme="minorHAnsi" w:cstheme="minorHAnsi"/>
          <w:color w:val="1F3864" w:themeColor="accent1" w:themeShade="80"/>
        </w:rPr>
        <w:t>,</w:t>
      </w:r>
      <w:r w:rsidRPr="007648C6">
        <w:rPr>
          <w:rFonts w:asciiTheme="minorHAnsi" w:hAnsiTheme="minorHAnsi" w:cstheme="minorHAnsi"/>
          <w:color w:val="1F3864" w:themeColor="accent1" w:themeShade="80"/>
        </w:rPr>
        <w:t xml:space="preserve"> including sexual identity, cognitive ability, learning difficulties, communication ability</w:t>
      </w:r>
      <w:r w:rsidR="00A57C5D" w:rsidRPr="007648C6">
        <w:rPr>
          <w:rFonts w:asciiTheme="minorHAnsi" w:hAnsiTheme="minorHAnsi" w:cstheme="minorHAnsi"/>
          <w:color w:val="1F3864" w:themeColor="accent1" w:themeShade="80"/>
        </w:rPr>
        <w:t>,</w:t>
      </w:r>
      <w:r w:rsidRPr="007648C6">
        <w:rPr>
          <w:rFonts w:asciiTheme="minorHAnsi" w:hAnsiTheme="minorHAnsi" w:cstheme="minorHAnsi"/>
          <w:color w:val="1F3864" w:themeColor="accent1" w:themeShade="80"/>
        </w:rPr>
        <w:t xml:space="preserve"> etc.  Children can be exploited by adult males, females, individual</w:t>
      </w:r>
      <w:r w:rsidR="00A57C5D" w:rsidRPr="007648C6">
        <w:rPr>
          <w:rFonts w:asciiTheme="minorHAnsi" w:hAnsiTheme="minorHAnsi" w:cstheme="minorHAnsi"/>
          <w:color w:val="1F3864" w:themeColor="accent1" w:themeShade="80"/>
        </w:rPr>
        <w:t>s</w:t>
      </w:r>
      <w:r w:rsidRPr="007648C6">
        <w:rPr>
          <w:rFonts w:asciiTheme="minorHAnsi" w:hAnsiTheme="minorHAnsi" w:cstheme="minorHAnsi"/>
          <w:color w:val="1F3864" w:themeColor="accent1" w:themeShade="80"/>
        </w:rPr>
        <w:t xml:space="preserve"> or groups or by other children (who themselves may be experiencing exploitation). </w:t>
      </w:r>
    </w:p>
    <w:p w14:paraId="02854533" w14:textId="6A86E73C" w:rsidR="00CE6FA8" w:rsidRPr="007648C6" w:rsidRDefault="00CE6FA8" w:rsidP="00CE6FA8">
      <w:pPr>
        <w:autoSpaceDE w:val="0"/>
        <w:autoSpaceDN w:val="0"/>
        <w:adjustRightInd w:val="0"/>
        <w:spacing w:after="120" w:line="240" w:lineRule="auto"/>
        <w:jc w:val="both"/>
        <w:rPr>
          <w:rFonts w:asciiTheme="minorHAnsi" w:hAnsiTheme="minorHAnsi" w:cstheme="minorHAnsi"/>
          <w:color w:val="1F3864" w:themeColor="accent1" w:themeShade="80"/>
        </w:rPr>
      </w:pPr>
      <w:r w:rsidRPr="007648C6">
        <w:rPr>
          <w:rFonts w:asciiTheme="minorHAnsi" w:hAnsiTheme="minorHAnsi" w:cstheme="minorHAnsi"/>
          <w:b/>
          <w:bCs/>
          <w:color w:val="1F3864" w:themeColor="accent1" w:themeShade="80"/>
        </w:rPr>
        <w:t>CSE</w:t>
      </w:r>
      <w:r w:rsidRPr="007648C6">
        <w:rPr>
          <w:rFonts w:asciiTheme="minorHAnsi" w:hAnsiTheme="minorHAnsi" w:cstheme="minorHAnsi"/>
          <w:color w:val="1F3864" w:themeColor="accent1" w:themeShade="80"/>
        </w:rPr>
        <w:t xml:space="preserve"> is a form of child sexual abuse. Sexual abuse may involve physical contact, including assault by penetration (for example, rape or oral sex) or nonpenetrative acts such as masturbation, kissing, rubbing, and touching outside clothing. It may include non-contact activities, such as involving children in the production of sexual images, forcing children to look at sexual images or watch sexual activities, encouraging children to behave in sexually inappropriate ways or grooming a child in preparation for abuse</w:t>
      </w:r>
      <w:r w:rsidR="00A57C5D" w:rsidRPr="007648C6">
        <w:rPr>
          <w:rFonts w:asciiTheme="minorHAnsi" w:hAnsiTheme="minorHAnsi" w:cstheme="minorHAnsi"/>
          <w:color w:val="1F3864" w:themeColor="accent1" w:themeShade="80"/>
        </w:rPr>
        <w:t>,</w:t>
      </w:r>
      <w:r w:rsidRPr="007648C6">
        <w:rPr>
          <w:rFonts w:asciiTheme="minorHAnsi" w:hAnsiTheme="minorHAnsi" w:cstheme="minorHAnsi"/>
          <w:color w:val="1F3864" w:themeColor="accent1" w:themeShade="80"/>
        </w:rPr>
        <w:t xml:space="preserve"> including via the internet. CSE can be a one-off occurrence and may happen without the child’s knowledge</w:t>
      </w:r>
      <w:r w:rsidR="00A57C5D" w:rsidRPr="007648C6">
        <w:rPr>
          <w:rFonts w:asciiTheme="minorHAnsi" w:hAnsiTheme="minorHAnsi" w:cstheme="minorHAnsi"/>
          <w:color w:val="1F3864" w:themeColor="accent1" w:themeShade="80"/>
        </w:rPr>
        <w:t>, e.g. by</w:t>
      </w:r>
      <w:r w:rsidRPr="007648C6">
        <w:rPr>
          <w:rFonts w:asciiTheme="minorHAnsi" w:hAnsiTheme="minorHAnsi" w:cstheme="minorHAnsi"/>
          <w:color w:val="1F3864" w:themeColor="accent1" w:themeShade="80"/>
        </w:rPr>
        <w:t xml:space="preserve"> sharing videos or images on social media. </w:t>
      </w:r>
    </w:p>
    <w:p w14:paraId="4DBC7644" w14:textId="28F02DCB" w:rsidR="00CE6FA8" w:rsidRPr="007648C6" w:rsidRDefault="00CE6FA8" w:rsidP="00E71042">
      <w:pPr>
        <w:autoSpaceDE w:val="0"/>
        <w:autoSpaceDN w:val="0"/>
        <w:adjustRightInd w:val="0"/>
        <w:spacing w:after="120" w:line="240" w:lineRule="auto"/>
        <w:jc w:val="both"/>
        <w:rPr>
          <w:rFonts w:asciiTheme="minorHAnsi" w:hAnsiTheme="minorHAnsi" w:cstheme="minorHAnsi"/>
          <w:color w:val="1F3864" w:themeColor="accent1" w:themeShade="80"/>
        </w:rPr>
      </w:pPr>
      <w:r w:rsidRPr="007648C6">
        <w:rPr>
          <w:rFonts w:asciiTheme="minorHAnsi" w:hAnsiTheme="minorHAnsi" w:cstheme="minorHAnsi"/>
          <w:color w:val="1F3864" w:themeColor="accent1" w:themeShade="80"/>
        </w:rPr>
        <w:t xml:space="preserve">Any child who has been coerced into engaging in sexual activities is being abused or exploited. This includes </w:t>
      </w:r>
      <w:r w:rsidR="007E50A2" w:rsidRPr="007648C6">
        <w:rPr>
          <w:rFonts w:asciiTheme="minorHAnsi" w:hAnsiTheme="minorHAnsi" w:cstheme="minorHAnsi"/>
          <w:color w:val="1F3864" w:themeColor="accent1" w:themeShade="80"/>
        </w:rPr>
        <w:t>16- and 17-year-olds</w:t>
      </w:r>
      <w:r w:rsidRPr="007648C6">
        <w:rPr>
          <w:rFonts w:asciiTheme="minorHAnsi" w:hAnsiTheme="minorHAnsi" w:cstheme="minorHAnsi"/>
          <w:color w:val="1F3864" w:themeColor="accent1" w:themeShade="80"/>
        </w:rPr>
        <w:t xml:space="preserve"> who can legally </w:t>
      </w:r>
      <w:r w:rsidRPr="007648C6">
        <w:rPr>
          <w:rFonts w:asciiTheme="minorHAnsi" w:hAnsiTheme="minorHAnsi" w:cstheme="minorHAnsi"/>
          <w:b/>
          <w:bCs/>
          <w:color w:val="1F3864" w:themeColor="accent1" w:themeShade="80"/>
        </w:rPr>
        <w:t>consent</w:t>
      </w:r>
      <w:r w:rsidRPr="007648C6">
        <w:rPr>
          <w:rFonts w:asciiTheme="minorHAnsi" w:hAnsiTheme="minorHAnsi" w:cstheme="minorHAnsi"/>
          <w:color w:val="1F3864" w:themeColor="accent1" w:themeShade="80"/>
        </w:rPr>
        <w:t xml:space="preserve"> to have sex. Some children may not realise they are being exploited</w:t>
      </w:r>
      <w:r w:rsidR="00A57C5D" w:rsidRPr="007648C6">
        <w:rPr>
          <w:rFonts w:asciiTheme="minorHAnsi" w:hAnsiTheme="minorHAnsi" w:cstheme="minorHAnsi"/>
          <w:color w:val="1F3864" w:themeColor="accent1" w:themeShade="80"/>
        </w:rPr>
        <w:t>,</w:t>
      </w:r>
      <w:r w:rsidRPr="007648C6">
        <w:rPr>
          <w:rFonts w:asciiTheme="minorHAnsi" w:hAnsiTheme="minorHAnsi" w:cstheme="minorHAnsi"/>
          <w:color w:val="1F3864" w:themeColor="accent1" w:themeShade="80"/>
        </w:rPr>
        <w:t xml:space="preserve"> for example</w:t>
      </w:r>
      <w:r w:rsidR="00A57C5D" w:rsidRPr="007648C6">
        <w:rPr>
          <w:rFonts w:asciiTheme="minorHAnsi" w:hAnsiTheme="minorHAnsi" w:cstheme="minorHAnsi"/>
          <w:color w:val="1F3864" w:themeColor="accent1" w:themeShade="80"/>
        </w:rPr>
        <w:t xml:space="preserve"> if</w:t>
      </w:r>
      <w:r w:rsidRPr="007648C6">
        <w:rPr>
          <w:rFonts w:asciiTheme="minorHAnsi" w:hAnsiTheme="minorHAnsi" w:cstheme="minorHAnsi"/>
          <w:color w:val="1F3864" w:themeColor="accent1" w:themeShade="80"/>
        </w:rPr>
        <w:t xml:space="preserve"> they believe they are in a genuine</w:t>
      </w:r>
      <w:r w:rsidR="00A57C5D" w:rsidRPr="007648C6">
        <w:rPr>
          <w:rFonts w:asciiTheme="minorHAnsi" w:hAnsiTheme="minorHAnsi" w:cstheme="minorHAnsi"/>
          <w:color w:val="1F3864" w:themeColor="accent1" w:themeShade="80"/>
        </w:rPr>
        <w:t>,</w:t>
      </w:r>
      <w:r w:rsidRPr="007648C6">
        <w:rPr>
          <w:rFonts w:asciiTheme="minorHAnsi" w:hAnsiTheme="minorHAnsi" w:cstheme="minorHAnsi"/>
          <w:color w:val="1F3864" w:themeColor="accent1" w:themeShade="80"/>
        </w:rPr>
        <w:t xml:space="preserve"> romantic relationship. </w:t>
      </w:r>
    </w:p>
    <w:p w14:paraId="41A5B5D1" w14:textId="77777777" w:rsidR="0024545A" w:rsidRPr="007648C6" w:rsidRDefault="00CE6FA8" w:rsidP="00E71042">
      <w:pPr>
        <w:autoSpaceDE w:val="0"/>
        <w:autoSpaceDN w:val="0"/>
        <w:adjustRightInd w:val="0"/>
        <w:spacing w:after="120" w:line="240" w:lineRule="auto"/>
        <w:jc w:val="both"/>
        <w:rPr>
          <w:rFonts w:asciiTheme="minorHAnsi" w:hAnsiTheme="minorHAnsi" w:cstheme="minorHAnsi"/>
          <w:bCs/>
          <w:color w:val="1F3864" w:themeColor="accent1" w:themeShade="80"/>
        </w:rPr>
      </w:pPr>
      <w:r w:rsidRPr="007648C6">
        <w:rPr>
          <w:rFonts w:asciiTheme="minorHAnsi" w:hAnsiTheme="minorHAnsi" w:cstheme="minorHAnsi"/>
          <w:b/>
          <w:color w:val="1F3864" w:themeColor="accent1" w:themeShade="80"/>
        </w:rPr>
        <w:t xml:space="preserve">CCE </w:t>
      </w:r>
      <w:r w:rsidRPr="007648C6">
        <w:rPr>
          <w:rFonts w:asciiTheme="minorHAnsi" w:hAnsiTheme="minorHAnsi" w:cstheme="minorHAnsi"/>
          <w:bCs/>
          <w:color w:val="1F3864" w:themeColor="accent1" w:themeShade="80"/>
        </w:rPr>
        <w:t>is when children are forced or manipulated into participating in criminal activity.  This can range from</w:t>
      </w:r>
      <w:r w:rsidRPr="007648C6">
        <w:rPr>
          <w:rFonts w:asciiTheme="minorHAnsi" w:hAnsiTheme="minorHAnsi" w:cstheme="minorHAnsi"/>
          <w:b/>
          <w:color w:val="1F3864" w:themeColor="accent1" w:themeShade="80"/>
        </w:rPr>
        <w:t xml:space="preserve"> </w:t>
      </w:r>
      <w:r w:rsidRPr="007648C6">
        <w:rPr>
          <w:rFonts w:asciiTheme="minorHAnsi" w:hAnsiTheme="minorHAnsi" w:cstheme="minorHAnsi"/>
          <w:bCs/>
          <w:color w:val="1F3864" w:themeColor="accent1" w:themeShade="80"/>
        </w:rPr>
        <w:t xml:space="preserve">the transportation of drugs, weapons or money through county lines (see below) or being forced to work in </w:t>
      </w:r>
      <w:r w:rsidR="00A57C5D" w:rsidRPr="007648C6">
        <w:rPr>
          <w:rFonts w:asciiTheme="minorHAnsi" w:hAnsiTheme="minorHAnsi" w:cstheme="minorHAnsi"/>
          <w:bCs/>
          <w:color w:val="1F3864" w:themeColor="accent1" w:themeShade="80"/>
        </w:rPr>
        <w:t>the manufacture of drugs</w:t>
      </w:r>
      <w:r w:rsidRPr="007648C6">
        <w:rPr>
          <w:rFonts w:asciiTheme="minorHAnsi" w:hAnsiTheme="minorHAnsi" w:cstheme="minorHAnsi"/>
          <w:bCs/>
          <w:color w:val="1F3864" w:themeColor="accent1" w:themeShade="80"/>
        </w:rPr>
        <w:t>, forced to shoplift, committing vehicle crime or threatening/committing serious violence to others. Children can become trapped in a cycle of criminal activity</w:t>
      </w:r>
      <w:r w:rsidR="00A57C5D" w:rsidRPr="007648C6">
        <w:rPr>
          <w:rFonts w:asciiTheme="minorHAnsi" w:hAnsiTheme="minorHAnsi" w:cstheme="minorHAnsi"/>
          <w:bCs/>
          <w:color w:val="1F3864" w:themeColor="accent1" w:themeShade="80"/>
        </w:rPr>
        <w:t>,</w:t>
      </w:r>
      <w:r w:rsidRPr="007648C6">
        <w:rPr>
          <w:rFonts w:asciiTheme="minorHAnsi" w:hAnsiTheme="minorHAnsi" w:cstheme="minorHAnsi"/>
          <w:bCs/>
          <w:color w:val="1F3864" w:themeColor="accent1" w:themeShade="80"/>
        </w:rPr>
        <w:t xml:space="preserve"> as perpetrators can threat</w:t>
      </w:r>
      <w:r w:rsidR="00A57C5D" w:rsidRPr="007648C6">
        <w:rPr>
          <w:rFonts w:asciiTheme="minorHAnsi" w:hAnsiTheme="minorHAnsi" w:cstheme="minorHAnsi"/>
          <w:bCs/>
          <w:color w:val="1F3864" w:themeColor="accent1" w:themeShade="80"/>
        </w:rPr>
        <w:t>en their families with violence</w:t>
      </w:r>
      <w:r w:rsidRPr="007648C6">
        <w:rPr>
          <w:rFonts w:asciiTheme="minorHAnsi" w:hAnsiTheme="minorHAnsi" w:cstheme="minorHAnsi"/>
          <w:bCs/>
          <w:color w:val="1F3864" w:themeColor="accent1" w:themeShade="80"/>
        </w:rPr>
        <w:t xml:space="preserve"> or entrap and coerce the child into debt. The experiences of boy victims may be very different to those of girl victims</w:t>
      </w:r>
      <w:r w:rsidR="00A57C5D" w:rsidRPr="007648C6">
        <w:rPr>
          <w:rFonts w:asciiTheme="minorHAnsi" w:hAnsiTheme="minorHAnsi" w:cstheme="minorHAnsi"/>
          <w:bCs/>
          <w:color w:val="1F3864" w:themeColor="accent1" w:themeShade="80"/>
        </w:rPr>
        <w:t>.</w:t>
      </w:r>
      <w:r w:rsidR="006A6880" w:rsidRPr="007648C6">
        <w:rPr>
          <w:rFonts w:asciiTheme="minorHAnsi" w:hAnsiTheme="minorHAnsi" w:cstheme="minorHAnsi"/>
          <w:bCs/>
          <w:color w:val="1F3864" w:themeColor="accent1" w:themeShade="80"/>
        </w:rPr>
        <w:t xml:space="preserve">  </w:t>
      </w:r>
    </w:p>
    <w:p w14:paraId="13B70950" w14:textId="4AD3FD35" w:rsidR="00CE6FA8" w:rsidRPr="007648C6" w:rsidRDefault="006A6880" w:rsidP="00E71042">
      <w:pPr>
        <w:autoSpaceDE w:val="0"/>
        <w:autoSpaceDN w:val="0"/>
        <w:adjustRightInd w:val="0"/>
        <w:spacing w:after="120" w:line="240" w:lineRule="auto"/>
        <w:jc w:val="both"/>
        <w:rPr>
          <w:rFonts w:asciiTheme="minorHAnsi" w:hAnsiTheme="minorHAnsi" w:cstheme="minorHAnsi"/>
          <w:bCs/>
          <w:color w:val="1F3864" w:themeColor="accent1" w:themeShade="80"/>
        </w:rPr>
      </w:pPr>
      <w:r w:rsidRPr="007648C6">
        <w:rPr>
          <w:rFonts w:asciiTheme="minorHAnsi" w:hAnsiTheme="minorHAnsi" w:cstheme="minorHAnsi"/>
          <w:bCs/>
          <w:color w:val="1F3864" w:themeColor="accent1" w:themeShade="80"/>
        </w:rPr>
        <w:t xml:space="preserve">Note: children criminally exploited may be at greater risk of sexual exploitation. </w:t>
      </w:r>
    </w:p>
    <w:p w14:paraId="71AB5442" w14:textId="77777777" w:rsidR="00CE6FA8" w:rsidRPr="007648C6" w:rsidRDefault="00CE6FA8" w:rsidP="00CE6FA8">
      <w:pPr>
        <w:autoSpaceDE w:val="0"/>
        <w:autoSpaceDN w:val="0"/>
        <w:adjustRightInd w:val="0"/>
        <w:spacing w:after="0" w:line="240" w:lineRule="auto"/>
        <w:jc w:val="both"/>
        <w:rPr>
          <w:rFonts w:asciiTheme="minorHAnsi" w:hAnsiTheme="minorHAnsi" w:cstheme="minorHAnsi"/>
          <w:b/>
          <w:bCs/>
          <w:color w:val="1F3864" w:themeColor="accent1" w:themeShade="80"/>
        </w:rPr>
      </w:pPr>
      <w:r w:rsidRPr="007648C6">
        <w:rPr>
          <w:rFonts w:asciiTheme="minorHAnsi" w:hAnsiTheme="minorHAnsi" w:cstheme="minorHAnsi"/>
          <w:b/>
          <w:color w:val="1F3864" w:themeColor="accent1" w:themeShade="80"/>
        </w:rPr>
        <w:t xml:space="preserve">Possible indicators of </w:t>
      </w:r>
      <w:r w:rsidRPr="007648C6">
        <w:rPr>
          <w:rFonts w:asciiTheme="minorHAnsi" w:hAnsiTheme="minorHAnsi" w:cstheme="minorHAnsi"/>
          <w:b/>
          <w:bCs/>
          <w:color w:val="1F3864" w:themeColor="accent1" w:themeShade="80"/>
        </w:rPr>
        <w:t>CSE and CCE</w:t>
      </w:r>
    </w:p>
    <w:p w14:paraId="54CC57B2" w14:textId="77777777" w:rsidR="00CE6FA8" w:rsidRPr="007648C6" w:rsidRDefault="00CE6FA8" w:rsidP="00353185">
      <w:pPr>
        <w:numPr>
          <w:ilvl w:val="0"/>
          <w:numId w:val="10"/>
        </w:numPr>
        <w:autoSpaceDE w:val="0"/>
        <w:autoSpaceDN w:val="0"/>
        <w:adjustRightInd w:val="0"/>
        <w:spacing w:after="0" w:line="240" w:lineRule="auto"/>
        <w:jc w:val="both"/>
        <w:rPr>
          <w:rFonts w:asciiTheme="minorHAnsi" w:hAnsiTheme="minorHAnsi" w:cstheme="minorHAnsi"/>
          <w:color w:val="1F3864" w:themeColor="accent1" w:themeShade="80"/>
        </w:rPr>
      </w:pPr>
      <w:r w:rsidRPr="007648C6">
        <w:rPr>
          <w:rFonts w:asciiTheme="minorHAnsi" w:hAnsiTheme="minorHAnsi" w:cstheme="minorHAnsi"/>
          <w:color w:val="1F3864" w:themeColor="accent1" w:themeShade="80"/>
        </w:rPr>
        <w:t xml:space="preserve">Having unaffordable/unexplained gifts or new possessions </w:t>
      </w:r>
    </w:p>
    <w:p w14:paraId="3E4D1AE9" w14:textId="77777777" w:rsidR="00CE6FA8" w:rsidRPr="007648C6" w:rsidRDefault="00CE6FA8" w:rsidP="00353185">
      <w:pPr>
        <w:numPr>
          <w:ilvl w:val="0"/>
          <w:numId w:val="10"/>
        </w:numPr>
        <w:autoSpaceDE w:val="0"/>
        <w:autoSpaceDN w:val="0"/>
        <w:adjustRightInd w:val="0"/>
        <w:spacing w:after="0" w:line="240" w:lineRule="auto"/>
        <w:jc w:val="both"/>
        <w:rPr>
          <w:rFonts w:asciiTheme="minorHAnsi" w:hAnsiTheme="minorHAnsi" w:cstheme="minorHAnsi"/>
          <w:color w:val="1F3864" w:themeColor="accent1" w:themeShade="80"/>
        </w:rPr>
      </w:pPr>
      <w:r w:rsidRPr="007648C6">
        <w:rPr>
          <w:rFonts w:asciiTheme="minorHAnsi" w:hAnsiTheme="minorHAnsi" w:cstheme="minorHAnsi"/>
          <w:color w:val="1F3864" w:themeColor="accent1" w:themeShade="80"/>
        </w:rPr>
        <w:t>Going missing from home or care or coming home late</w:t>
      </w:r>
    </w:p>
    <w:p w14:paraId="2F0E2EEB" w14:textId="77777777" w:rsidR="00CE6FA8" w:rsidRPr="007648C6" w:rsidRDefault="00CE6FA8" w:rsidP="00353185">
      <w:pPr>
        <w:numPr>
          <w:ilvl w:val="0"/>
          <w:numId w:val="10"/>
        </w:numPr>
        <w:autoSpaceDE w:val="0"/>
        <w:autoSpaceDN w:val="0"/>
        <w:adjustRightInd w:val="0"/>
        <w:spacing w:after="0" w:line="240" w:lineRule="auto"/>
        <w:jc w:val="both"/>
        <w:rPr>
          <w:rFonts w:asciiTheme="minorHAnsi" w:hAnsiTheme="minorHAnsi" w:cstheme="minorHAnsi"/>
          <w:color w:val="1F3864" w:themeColor="accent1" w:themeShade="80"/>
        </w:rPr>
      </w:pPr>
      <w:r w:rsidRPr="007648C6">
        <w:rPr>
          <w:rFonts w:asciiTheme="minorHAnsi" w:hAnsiTheme="minorHAnsi" w:cstheme="minorHAnsi"/>
          <w:color w:val="1F3864" w:themeColor="accent1" w:themeShade="80"/>
        </w:rPr>
        <w:t>Associating with other young people involved in exploitation</w:t>
      </w:r>
    </w:p>
    <w:p w14:paraId="56F31946" w14:textId="61D4273C" w:rsidR="00CE6FA8" w:rsidRPr="007648C6" w:rsidRDefault="00CE6FA8" w:rsidP="00353185">
      <w:pPr>
        <w:numPr>
          <w:ilvl w:val="0"/>
          <w:numId w:val="10"/>
        </w:numPr>
        <w:autoSpaceDE w:val="0"/>
        <w:autoSpaceDN w:val="0"/>
        <w:adjustRightInd w:val="0"/>
        <w:spacing w:after="0" w:line="240" w:lineRule="auto"/>
        <w:jc w:val="both"/>
        <w:rPr>
          <w:rFonts w:asciiTheme="minorHAnsi" w:hAnsiTheme="minorHAnsi" w:cstheme="minorHAnsi"/>
          <w:color w:val="1F3864" w:themeColor="accent1" w:themeShade="80"/>
        </w:rPr>
      </w:pPr>
      <w:r w:rsidRPr="007648C6">
        <w:rPr>
          <w:rFonts w:asciiTheme="minorHAnsi" w:hAnsiTheme="minorHAnsi" w:cstheme="minorHAnsi"/>
          <w:color w:val="1F3864" w:themeColor="accent1" w:themeShade="80"/>
        </w:rPr>
        <w:t>Truancy, exclusion, disengagement with school, opting out of education</w:t>
      </w:r>
      <w:r w:rsidR="00A57C5D" w:rsidRPr="007648C6">
        <w:rPr>
          <w:rFonts w:asciiTheme="minorHAnsi" w:hAnsiTheme="minorHAnsi" w:cstheme="minorHAnsi"/>
          <w:color w:val="1F3864" w:themeColor="accent1" w:themeShade="80"/>
        </w:rPr>
        <w:t xml:space="preserve"> </w:t>
      </w:r>
      <w:r w:rsidRPr="007648C6">
        <w:rPr>
          <w:rFonts w:asciiTheme="minorHAnsi" w:hAnsiTheme="minorHAnsi" w:cstheme="minorHAnsi"/>
          <w:color w:val="1F3864" w:themeColor="accent1" w:themeShade="80"/>
        </w:rPr>
        <w:t>altogether</w:t>
      </w:r>
    </w:p>
    <w:p w14:paraId="471D878B" w14:textId="77777777" w:rsidR="00CE6FA8" w:rsidRPr="007648C6" w:rsidRDefault="00CE6FA8" w:rsidP="00353185">
      <w:pPr>
        <w:numPr>
          <w:ilvl w:val="0"/>
          <w:numId w:val="10"/>
        </w:numPr>
        <w:autoSpaceDE w:val="0"/>
        <w:autoSpaceDN w:val="0"/>
        <w:adjustRightInd w:val="0"/>
        <w:spacing w:after="0" w:line="240" w:lineRule="auto"/>
        <w:jc w:val="both"/>
        <w:rPr>
          <w:rFonts w:asciiTheme="minorHAnsi" w:hAnsiTheme="minorHAnsi" w:cstheme="minorHAnsi"/>
          <w:color w:val="1F3864" w:themeColor="accent1" w:themeShade="80"/>
        </w:rPr>
      </w:pPr>
      <w:r w:rsidRPr="007648C6">
        <w:rPr>
          <w:rFonts w:asciiTheme="minorHAnsi" w:hAnsiTheme="minorHAnsi" w:cstheme="minorHAnsi"/>
          <w:color w:val="1F3864" w:themeColor="accent1" w:themeShade="80"/>
        </w:rPr>
        <w:t>Changes in emotional well-being</w:t>
      </w:r>
    </w:p>
    <w:p w14:paraId="52E5B5AA" w14:textId="77777777" w:rsidR="00CE6FA8" w:rsidRPr="007648C6" w:rsidRDefault="00CE6FA8" w:rsidP="00353185">
      <w:pPr>
        <w:numPr>
          <w:ilvl w:val="0"/>
          <w:numId w:val="10"/>
        </w:numPr>
        <w:autoSpaceDE w:val="0"/>
        <w:autoSpaceDN w:val="0"/>
        <w:adjustRightInd w:val="0"/>
        <w:spacing w:after="0" w:line="240" w:lineRule="auto"/>
        <w:jc w:val="both"/>
        <w:rPr>
          <w:rFonts w:asciiTheme="minorHAnsi" w:hAnsiTheme="minorHAnsi" w:cstheme="minorHAnsi"/>
          <w:color w:val="1F3864" w:themeColor="accent1" w:themeShade="80"/>
        </w:rPr>
      </w:pPr>
      <w:r w:rsidRPr="007648C6">
        <w:rPr>
          <w:rFonts w:asciiTheme="minorHAnsi" w:hAnsiTheme="minorHAnsi" w:cstheme="minorHAnsi"/>
          <w:color w:val="1F3864" w:themeColor="accent1" w:themeShade="80"/>
        </w:rPr>
        <w:t>Drug or alcohol misuse</w:t>
      </w:r>
    </w:p>
    <w:p w14:paraId="51771040" w14:textId="77777777" w:rsidR="00CE6FA8" w:rsidRPr="007648C6" w:rsidRDefault="00CE6FA8" w:rsidP="00353185">
      <w:pPr>
        <w:numPr>
          <w:ilvl w:val="0"/>
          <w:numId w:val="10"/>
        </w:numPr>
        <w:autoSpaceDE w:val="0"/>
        <w:autoSpaceDN w:val="0"/>
        <w:adjustRightInd w:val="0"/>
        <w:spacing w:after="120" w:line="240" w:lineRule="auto"/>
        <w:jc w:val="both"/>
        <w:rPr>
          <w:rFonts w:asciiTheme="minorHAnsi" w:hAnsiTheme="minorHAnsi" w:cstheme="minorHAnsi"/>
          <w:color w:val="1F3864" w:themeColor="accent1" w:themeShade="80"/>
        </w:rPr>
      </w:pPr>
      <w:r w:rsidRPr="007648C6">
        <w:rPr>
          <w:rFonts w:asciiTheme="minorHAnsi" w:hAnsiTheme="minorHAnsi" w:cstheme="minorHAnsi"/>
          <w:color w:val="1F3864" w:themeColor="accent1" w:themeShade="80"/>
        </w:rPr>
        <w:t xml:space="preserve">Unexplained injuries </w:t>
      </w:r>
    </w:p>
    <w:p w14:paraId="5FB74AC1" w14:textId="2C9CBB5E" w:rsidR="001C588D" w:rsidRPr="007648C6" w:rsidRDefault="001C588D">
      <w:pPr>
        <w:rPr>
          <w:rFonts w:asciiTheme="minorHAnsi" w:hAnsiTheme="minorHAnsi" w:cstheme="minorHAnsi"/>
          <w:color w:val="1F3864" w:themeColor="accent1" w:themeShade="80"/>
        </w:rPr>
      </w:pPr>
      <w:r w:rsidRPr="007648C6">
        <w:rPr>
          <w:rFonts w:asciiTheme="minorHAnsi" w:hAnsiTheme="minorHAnsi" w:cstheme="minorHAnsi"/>
          <w:color w:val="1F3864" w:themeColor="accent1" w:themeShade="80"/>
        </w:rPr>
        <w:br w:type="page"/>
      </w:r>
    </w:p>
    <w:p w14:paraId="13CCC4D7" w14:textId="77777777" w:rsidR="00CE6FA8" w:rsidRPr="007648C6" w:rsidRDefault="00CE6FA8" w:rsidP="00CE6FA8">
      <w:pPr>
        <w:widowControl w:val="0"/>
        <w:autoSpaceDE w:val="0"/>
        <w:autoSpaceDN w:val="0"/>
        <w:adjustRightInd w:val="0"/>
        <w:spacing w:after="0" w:line="240" w:lineRule="auto"/>
        <w:ind w:left="491" w:right="55"/>
        <w:jc w:val="both"/>
        <w:rPr>
          <w:rFonts w:asciiTheme="minorHAnsi" w:hAnsiTheme="minorHAnsi" w:cstheme="minorHAnsi"/>
          <w:color w:val="1F3864" w:themeColor="accent1" w:themeShade="80"/>
        </w:rPr>
      </w:pPr>
    </w:p>
    <w:p w14:paraId="15BBB059" w14:textId="77777777" w:rsidR="00CE6FA8" w:rsidRPr="007648C6" w:rsidRDefault="00CE6FA8" w:rsidP="00CE6FA8">
      <w:pPr>
        <w:widowControl w:val="0"/>
        <w:autoSpaceDE w:val="0"/>
        <w:autoSpaceDN w:val="0"/>
        <w:adjustRightInd w:val="0"/>
        <w:spacing w:after="0" w:line="240" w:lineRule="auto"/>
        <w:ind w:right="55"/>
        <w:jc w:val="both"/>
        <w:rPr>
          <w:rFonts w:asciiTheme="minorHAnsi" w:hAnsiTheme="minorHAnsi" w:cstheme="minorHAnsi"/>
          <w:b/>
          <w:bCs/>
          <w:color w:val="1F3864" w:themeColor="accent1" w:themeShade="80"/>
        </w:rPr>
      </w:pPr>
      <w:r w:rsidRPr="007648C6">
        <w:rPr>
          <w:rFonts w:asciiTheme="minorHAnsi" w:hAnsiTheme="minorHAnsi" w:cstheme="minorHAnsi"/>
          <w:b/>
          <w:bCs/>
          <w:color w:val="1F3864" w:themeColor="accent1" w:themeShade="80"/>
        </w:rPr>
        <w:t>Further indicators of CSE include</w:t>
      </w:r>
    </w:p>
    <w:p w14:paraId="5C68FED4" w14:textId="77777777" w:rsidR="00CE6FA8" w:rsidRPr="007648C6" w:rsidRDefault="00CE6FA8" w:rsidP="00353185">
      <w:pPr>
        <w:numPr>
          <w:ilvl w:val="0"/>
          <w:numId w:val="10"/>
        </w:numPr>
        <w:autoSpaceDE w:val="0"/>
        <w:autoSpaceDN w:val="0"/>
        <w:adjustRightInd w:val="0"/>
        <w:spacing w:after="0" w:line="240" w:lineRule="auto"/>
        <w:jc w:val="both"/>
        <w:rPr>
          <w:rFonts w:asciiTheme="minorHAnsi" w:hAnsiTheme="minorHAnsi" w:cstheme="minorHAnsi"/>
          <w:color w:val="1F3864" w:themeColor="accent1" w:themeShade="80"/>
        </w:rPr>
      </w:pPr>
      <w:r w:rsidRPr="007648C6">
        <w:rPr>
          <w:rFonts w:asciiTheme="minorHAnsi" w:hAnsiTheme="minorHAnsi" w:cstheme="minorHAnsi"/>
          <w:color w:val="1F3864" w:themeColor="accent1" w:themeShade="80"/>
        </w:rPr>
        <w:t>Having older boyfriends or girlfriends</w:t>
      </w:r>
    </w:p>
    <w:p w14:paraId="4304E335" w14:textId="77777777" w:rsidR="00CE6FA8" w:rsidRPr="007648C6" w:rsidRDefault="00CE6FA8" w:rsidP="00353185">
      <w:pPr>
        <w:numPr>
          <w:ilvl w:val="0"/>
          <w:numId w:val="10"/>
        </w:numPr>
        <w:autoSpaceDE w:val="0"/>
        <w:autoSpaceDN w:val="0"/>
        <w:adjustRightInd w:val="0"/>
        <w:spacing w:after="120" w:line="240" w:lineRule="auto"/>
        <w:jc w:val="both"/>
        <w:rPr>
          <w:rFonts w:asciiTheme="minorHAnsi" w:hAnsiTheme="minorHAnsi" w:cstheme="minorHAnsi"/>
          <w:color w:val="1F3864" w:themeColor="accent1" w:themeShade="80"/>
        </w:rPr>
      </w:pPr>
      <w:r w:rsidRPr="007648C6">
        <w:rPr>
          <w:rFonts w:asciiTheme="minorHAnsi" w:hAnsiTheme="minorHAnsi" w:cstheme="minorHAnsi"/>
          <w:color w:val="1F3864" w:themeColor="accent1" w:themeShade="80"/>
        </w:rPr>
        <w:t>Suffering from sexually transmitted infections, inappropriate sexual or sexualised behaviour or pregnancy</w:t>
      </w:r>
    </w:p>
    <w:p w14:paraId="1DF9D23B" w14:textId="37F23A11" w:rsidR="00CE6FA8" w:rsidRPr="007648C6" w:rsidRDefault="00CE6FA8" w:rsidP="00CE6FA8">
      <w:pPr>
        <w:autoSpaceDE w:val="0"/>
        <w:autoSpaceDN w:val="0"/>
        <w:adjustRightInd w:val="0"/>
        <w:spacing w:after="0" w:line="240" w:lineRule="auto"/>
        <w:jc w:val="both"/>
        <w:rPr>
          <w:rFonts w:asciiTheme="minorHAnsi" w:hAnsiTheme="minorHAnsi" w:cstheme="minorHAnsi"/>
          <w:bCs/>
          <w:color w:val="1F3864" w:themeColor="accent1" w:themeShade="80"/>
        </w:rPr>
      </w:pPr>
      <w:r w:rsidRPr="007648C6">
        <w:rPr>
          <w:rFonts w:asciiTheme="minorHAnsi" w:hAnsiTheme="minorHAnsi" w:cstheme="minorHAnsi"/>
          <w:b/>
          <w:color w:val="1F3864" w:themeColor="accent1" w:themeShade="80"/>
        </w:rPr>
        <w:t xml:space="preserve">County lines </w:t>
      </w:r>
      <w:r w:rsidRPr="007648C6">
        <w:rPr>
          <w:rFonts w:asciiTheme="minorHAnsi" w:hAnsiTheme="minorHAnsi" w:cstheme="minorHAnsi"/>
          <w:bCs/>
          <w:color w:val="1F3864" w:themeColor="accent1" w:themeShade="80"/>
        </w:rPr>
        <w:t>is where gangs and organised criminal networks transport illegal drugs</w:t>
      </w:r>
      <w:r w:rsidR="00A57C5D" w:rsidRPr="007648C6">
        <w:rPr>
          <w:rFonts w:asciiTheme="minorHAnsi" w:hAnsiTheme="minorHAnsi" w:cstheme="minorHAnsi"/>
          <w:bCs/>
          <w:color w:val="1F3864" w:themeColor="accent1" w:themeShade="80"/>
        </w:rPr>
        <w:t>,</w:t>
      </w:r>
      <w:r w:rsidRPr="007648C6">
        <w:rPr>
          <w:rFonts w:asciiTheme="minorHAnsi" w:hAnsiTheme="minorHAnsi" w:cstheme="minorHAnsi"/>
          <w:bCs/>
          <w:color w:val="1F3864" w:themeColor="accent1" w:themeShade="80"/>
        </w:rPr>
        <w:t xml:space="preserve"> both locally and across the UK. Children and </w:t>
      </w:r>
      <w:r w:rsidR="00E61B63" w:rsidRPr="007648C6">
        <w:rPr>
          <w:rFonts w:asciiTheme="minorHAnsi" w:hAnsiTheme="minorHAnsi" w:cstheme="minorHAnsi"/>
          <w:bCs/>
          <w:color w:val="1F3864" w:themeColor="accent1" w:themeShade="80"/>
        </w:rPr>
        <w:t>susceptible</w:t>
      </w:r>
      <w:r w:rsidRPr="007648C6">
        <w:rPr>
          <w:rFonts w:asciiTheme="minorHAnsi" w:hAnsiTheme="minorHAnsi" w:cstheme="minorHAnsi"/>
          <w:bCs/>
          <w:color w:val="1F3864" w:themeColor="accent1" w:themeShade="80"/>
        </w:rPr>
        <w:t xml:space="preserve"> adults are exploited to move, store and sell drugs and transport money</w:t>
      </w:r>
      <w:r w:rsidR="00A57C5D" w:rsidRPr="007648C6">
        <w:rPr>
          <w:rFonts w:asciiTheme="minorHAnsi" w:hAnsiTheme="minorHAnsi" w:cstheme="minorHAnsi"/>
          <w:bCs/>
          <w:color w:val="1F3864" w:themeColor="accent1" w:themeShade="80"/>
        </w:rPr>
        <w:t>,</w:t>
      </w:r>
      <w:r w:rsidRPr="007648C6">
        <w:rPr>
          <w:rFonts w:asciiTheme="minorHAnsi" w:hAnsiTheme="minorHAnsi" w:cstheme="minorHAnsi"/>
          <w:bCs/>
          <w:color w:val="1F3864" w:themeColor="accent1" w:themeShade="80"/>
        </w:rPr>
        <w:t xml:space="preserve"> sometimes from urban areas to suburban and rural areas, market</w:t>
      </w:r>
      <w:r w:rsidR="009272AC" w:rsidRPr="007648C6">
        <w:rPr>
          <w:rFonts w:asciiTheme="minorHAnsi" w:hAnsiTheme="minorHAnsi" w:cstheme="minorHAnsi"/>
          <w:bCs/>
          <w:color w:val="1F3864" w:themeColor="accent1" w:themeShade="80"/>
        </w:rPr>
        <w:t>/</w:t>
      </w:r>
      <w:r w:rsidRPr="007648C6">
        <w:rPr>
          <w:rFonts w:asciiTheme="minorHAnsi" w:hAnsiTheme="minorHAnsi" w:cstheme="minorHAnsi"/>
          <w:bCs/>
          <w:color w:val="1F3864" w:themeColor="accent1" w:themeShade="80"/>
        </w:rPr>
        <w:t xml:space="preserve">seaside towns.  Offenders will often use coercion, intimidation and </w:t>
      </w:r>
      <w:r w:rsidR="00DA2A8A" w:rsidRPr="007648C6">
        <w:rPr>
          <w:rFonts w:asciiTheme="minorHAnsi" w:hAnsiTheme="minorHAnsi" w:cstheme="minorHAnsi"/>
          <w:bCs/>
          <w:color w:val="1F3864" w:themeColor="accent1" w:themeShade="80"/>
        </w:rPr>
        <w:t xml:space="preserve">serious </w:t>
      </w:r>
      <w:r w:rsidRPr="007648C6">
        <w:rPr>
          <w:rFonts w:asciiTheme="minorHAnsi" w:hAnsiTheme="minorHAnsi" w:cstheme="minorHAnsi"/>
          <w:bCs/>
          <w:color w:val="1F3864" w:themeColor="accent1" w:themeShade="80"/>
        </w:rPr>
        <w:t>violence (including sexual violence and weapons) to ensure compliance of victims.  There may also be a threat of violence to the victim and their families can be used to trap the victim in continued criminality.</w:t>
      </w:r>
    </w:p>
    <w:p w14:paraId="1402E76B" w14:textId="77777777" w:rsidR="00CE6FA8" w:rsidRPr="007648C6" w:rsidRDefault="00CE6FA8" w:rsidP="00CE6FA8">
      <w:pPr>
        <w:autoSpaceDE w:val="0"/>
        <w:autoSpaceDN w:val="0"/>
        <w:adjustRightInd w:val="0"/>
        <w:spacing w:after="0" w:line="240" w:lineRule="auto"/>
        <w:jc w:val="both"/>
        <w:rPr>
          <w:rFonts w:asciiTheme="minorHAnsi" w:hAnsiTheme="minorHAnsi" w:cstheme="minorHAnsi"/>
          <w:bCs/>
          <w:color w:val="1F3864" w:themeColor="accent1" w:themeShade="80"/>
        </w:rPr>
      </w:pPr>
    </w:p>
    <w:p w14:paraId="4E74C05F" w14:textId="77777777" w:rsidR="00CE6FA8" w:rsidRPr="007648C6" w:rsidRDefault="00CE6FA8" w:rsidP="00CE6FA8">
      <w:pPr>
        <w:autoSpaceDE w:val="0"/>
        <w:autoSpaceDN w:val="0"/>
        <w:adjustRightInd w:val="0"/>
        <w:spacing w:after="0" w:line="240" w:lineRule="auto"/>
        <w:jc w:val="both"/>
        <w:rPr>
          <w:rFonts w:asciiTheme="minorHAnsi" w:hAnsiTheme="minorHAnsi" w:cstheme="minorHAnsi"/>
          <w:b/>
          <w:bCs/>
          <w:color w:val="1F3864" w:themeColor="accent1" w:themeShade="80"/>
        </w:rPr>
      </w:pPr>
      <w:r w:rsidRPr="007648C6">
        <w:rPr>
          <w:rFonts w:asciiTheme="minorHAnsi" w:hAnsiTheme="minorHAnsi" w:cstheme="minorHAnsi"/>
          <w:b/>
          <w:color w:val="1F3864" w:themeColor="accent1" w:themeShade="80"/>
        </w:rPr>
        <w:t xml:space="preserve">Possible indicators of County line involvement (in addition to some of the indicator mentioned for </w:t>
      </w:r>
      <w:r w:rsidRPr="007648C6">
        <w:rPr>
          <w:rFonts w:asciiTheme="minorHAnsi" w:hAnsiTheme="minorHAnsi" w:cstheme="minorHAnsi"/>
          <w:b/>
          <w:bCs/>
          <w:color w:val="1F3864" w:themeColor="accent1" w:themeShade="80"/>
        </w:rPr>
        <w:t>CSE and CCE) include</w:t>
      </w:r>
      <w:r w:rsidRPr="007648C6">
        <w:rPr>
          <w:rStyle w:val="FootnoteReference"/>
          <w:rFonts w:asciiTheme="minorHAnsi" w:hAnsiTheme="minorHAnsi" w:cstheme="minorHAnsi"/>
          <w:b/>
          <w:bCs/>
          <w:color w:val="1F3864" w:themeColor="accent1" w:themeShade="80"/>
        </w:rPr>
        <w:footnoteReference w:id="21"/>
      </w:r>
      <w:r w:rsidRPr="007648C6">
        <w:rPr>
          <w:rFonts w:asciiTheme="minorHAnsi" w:hAnsiTheme="minorHAnsi" w:cstheme="minorHAnsi"/>
          <w:b/>
          <w:bCs/>
          <w:color w:val="1F3864" w:themeColor="accent1" w:themeShade="80"/>
        </w:rPr>
        <w:t>:</w:t>
      </w:r>
    </w:p>
    <w:p w14:paraId="7004E7CE" w14:textId="77777777" w:rsidR="00CE6FA8" w:rsidRPr="007648C6" w:rsidRDefault="00CE6FA8" w:rsidP="00353185">
      <w:pPr>
        <w:numPr>
          <w:ilvl w:val="0"/>
          <w:numId w:val="10"/>
        </w:numPr>
        <w:autoSpaceDE w:val="0"/>
        <w:autoSpaceDN w:val="0"/>
        <w:adjustRightInd w:val="0"/>
        <w:spacing w:after="0" w:line="240" w:lineRule="auto"/>
        <w:jc w:val="both"/>
        <w:rPr>
          <w:rFonts w:asciiTheme="minorHAnsi" w:hAnsiTheme="minorHAnsi" w:cstheme="minorHAnsi"/>
          <w:color w:val="1F3864" w:themeColor="accent1" w:themeShade="80"/>
        </w:rPr>
      </w:pPr>
      <w:r w:rsidRPr="007648C6">
        <w:rPr>
          <w:rFonts w:asciiTheme="minorHAnsi" w:hAnsiTheme="minorHAnsi" w:cstheme="minorHAnsi"/>
          <w:color w:val="1F3864" w:themeColor="accent1" w:themeShade="80"/>
        </w:rPr>
        <w:t>Victim is missing from home and subsequently found in area away from home or in accommodation to which they have no connection</w:t>
      </w:r>
    </w:p>
    <w:p w14:paraId="073DCE3D" w14:textId="77777777" w:rsidR="00CE6FA8" w:rsidRPr="007648C6" w:rsidRDefault="00CE6FA8" w:rsidP="00353185">
      <w:pPr>
        <w:numPr>
          <w:ilvl w:val="0"/>
          <w:numId w:val="10"/>
        </w:numPr>
        <w:autoSpaceDE w:val="0"/>
        <w:autoSpaceDN w:val="0"/>
        <w:adjustRightInd w:val="0"/>
        <w:spacing w:after="0" w:line="240" w:lineRule="auto"/>
        <w:jc w:val="both"/>
        <w:rPr>
          <w:rFonts w:asciiTheme="minorHAnsi" w:hAnsiTheme="minorHAnsi" w:cstheme="minorHAnsi"/>
          <w:color w:val="1F3864" w:themeColor="accent1" w:themeShade="80"/>
        </w:rPr>
      </w:pPr>
      <w:r w:rsidRPr="007648C6">
        <w:rPr>
          <w:rFonts w:asciiTheme="minorHAnsi" w:hAnsiTheme="minorHAnsi" w:cstheme="minorHAnsi"/>
          <w:color w:val="1F3864" w:themeColor="accent1" w:themeShade="80"/>
        </w:rPr>
        <w:t>As a victim or perpetrator of serious violence (e.g. knife crime)</w:t>
      </w:r>
    </w:p>
    <w:p w14:paraId="691DAC23" w14:textId="77777777" w:rsidR="00CE6FA8" w:rsidRPr="007648C6" w:rsidRDefault="00CE6FA8" w:rsidP="00353185">
      <w:pPr>
        <w:numPr>
          <w:ilvl w:val="0"/>
          <w:numId w:val="10"/>
        </w:numPr>
        <w:autoSpaceDE w:val="0"/>
        <w:autoSpaceDN w:val="0"/>
        <w:adjustRightInd w:val="0"/>
        <w:spacing w:after="120" w:line="240" w:lineRule="auto"/>
        <w:jc w:val="both"/>
        <w:rPr>
          <w:rFonts w:asciiTheme="minorHAnsi" w:hAnsiTheme="minorHAnsi" w:cstheme="minorHAnsi"/>
          <w:color w:val="1F3864" w:themeColor="accent1" w:themeShade="80"/>
        </w:rPr>
      </w:pPr>
      <w:r w:rsidRPr="007648C6">
        <w:rPr>
          <w:rFonts w:asciiTheme="minorHAnsi" w:hAnsiTheme="minorHAnsi" w:cstheme="minorHAnsi"/>
          <w:color w:val="1F3864" w:themeColor="accent1" w:themeShade="80"/>
        </w:rPr>
        <w:t>In possession of more than one phone and receiving multiple calls requesting movement of drugs or money</w:t>
      </w:r>
    </w:p>
    <w:p w14:paraId="32619A79" w14:textId="77777777" w:rsidR="00CE6FA8" w:rsidRPr="007648C6" w:rsidRDefault="00CE6FA8" w:rsidP="00CE6FA8">
      <w:pPr>
        <w:autoSpaceDE w:val="0"/>
        <w:autoSpaceDN w:val="0"/>
        <w:adjustRightInd w:val="0"/>
        <w:spacing w:after="0" w:line="240" w:lineRule="auto"/>
        <w:jc w:val="both"/>
        <w:rPr>
          <w:rFonts w:asciiTheme="minorHAnsi" w:hAnsiTheme="minorHAnsi" w:cstheme="minorHAnsi"/>
          <w:bCs/>
          <w:color w:val="1F3864" w:themeColor="accent1" w:themeShade="80"/>
        </w:rPr>
      </w:pPr>
    </w:p>
    <w:p w14:paraId="656FF30A" w14:textId="77777777" w:rsidR="00CE6FA8" w:rsidRPr="007648C6" w:rsidRDefault="00CE6FA8" w:rsidP="00CE6FA8">
      <w:pPr>
        <w:widowControl w:val="0"/>
        <w:autoSpaceDE w:val="0"/>
        <w:autoSpaceDN w:val="0"/>
        <w:adjustRightInd w:val="0"/>
        <w:spacing w:after="0" w:line="240" w:lineRule="auto"/>
        <w:ind w:right="55"/>
        <w:jc w:val="both"/>
        <w:rPr>
          <w:rFonts w:asciiTheme="minorHAnsi" w:hAnsiTheme="minorHAnsi" w:cstheme="minorHAnsi"/>
          <w:b/>
          <w:color w:val="1F3864" w:themeColor="accent1" w:themeShade="80"/>
        </w:rPr>
      </w:pPr>
      <w:r w:rsidRPr="007648C6">
        <w:rPr>
          <w:rFonts w:asciiTheme="minorHAnsi" w:hAnsiTheme="minorHAnsi" w:cstheme="minorHAnsi"/>
          <w:b/>
          <w:color w:val="1F3864" w:themeColor="accent1" w:themeShade="80"/>
        </w:rPr>
        <w:t xml:space="preserve">Child-on-child/ child on child abuse </w:t>
      </w:r>
      <w:r w:rsidRPr="007648C6">
        <w:rPr>
          <w:rStyle w:val="FootnoteReference"/>
          <w:rFonts w:asciiTheme="minorHAnsi" w:hAnsiTheme="minorHAnsi" w:cstheme="minorHAnsi"/>
          <w:b/>
          <w:bCs/>
          <w:color w:val="1F3864" w:themeColor="accent1" w:themeShade="80"/>
        </w:rPr>
        <w:footnoteReference w:id="22"/>
      </w:r>
    </w:p>
    <w:p w14:paraId="12CBB3BB" w14:textId="7AB6CA39" w:rsidR="00CE6FA8" w:rsidRPr="007648C6" w:rsidRDefault="00CE6FA8" w:rsidP="00CE6FA8">
      <w:pPr>
        <w:widowControl w:val="0"/>
        <w:autoSpaceDE w:val="0"/>
        <w:autoSpaceDN w:val="0"/>
        <w:adjustRightInd w:val="0"/>
        <w:spacing w:after="0" w:line="240" w:lineRule="auto"/>
        <w:ind w:right="55"/>
        <w:jc w:val="both"/>
        <w:rPr>
          <w:rFonts w:asciiTheme="minorHAnsi" w:hAnsiTheme="minorHAnsi" w:cstheme="minorHAnsi"/>
          <w:color w:val="1F3864" w:themeColor="accent1" w:themeShade="80"/>
        </w:rPr>
      </w:pPr>
      <w:r w:rsidRPr="007648C6">
        <w:rPr>
          <w:rFonts w:asciiTheme="minorHAnsi" w:hAnsiTheme="minorHAnsi" w:cstheme="minorHAnsi"/>
          <w:color w:val="1F3864" w:themeColor="accent1" w:themeShade="80"/>
        </w:rPr>
        <w:t>Children can abuse other children. This is generally referre</w:t>
      </w:r>
      <w:r w:rsidR="00A57C5D" w:rsidRPr="007648C6">
        <w:rPr>
          <w:rFonts w:asciiTheme="minorHAnsi" w:hAnsiTheme="minorHAnsi" w:cstheme="minorHAnsi"/>
          <w:color w:val="1F3864" w:themeColor="accent1" w:themeShade="80"/>
        </w:rPr>
        <w:t>d to as child-on-child abuse,</w:t>
      </w:r>
      <w:r w:rsidRPr="007648C6">
        <w:rPr>
          <w:rFonts w:asciiTheme="minorHAnsi" w:hAnsiTheme="minorHAnsi" w:cstheme="minorHAnsi"/>
          <w:color w:val="1F3864" w:themeColor="accent1" w:themeShade="80"/>
        </w:rPr>
        <w:t xml:space="preserve"> can take many forms and can happen both inside and outside of school and online. Downplaying certain behaviours, for example dismissing sexual harassment as “just banter”, “just having a laugh”, “part of growing up” or “boys being boys” can lead to a culture of unacceptable behaviours, an unsafe environment for children and</w:t>
      </w:r>
      <w:r w:rsidR="00A57C5D" w:rsidRPr="007648C6">
        <w:rPr>
          <w:rFonts w:asciiTheme="minorHAnsi" w:hAnsiTheme="minorHAnsi" w:cstheme="minorHAnsi"/>
          <w:color w:val="1F3864" w:themeColor="accent1" w:themeShade="80"/>
        </w:rPr>
        <w:t>,</w:t>
      </w:r>
      <w:r w:rsidRPr="007648C6">
        <w:rPr>
          <w:rFonts w:asciiTheme="minorHAnsi" w:hAnsiTheme="minorHAnsi" w:cstheme="minorHAnsi"/>
          <w:color w:val="1F3864" w:themeColor="accent1" w:themeShade="80"/>
        </w:rPr>
        <w:t xml:space="preserve"> in worst case scenarios</w:t>
      </w:r>
      <w:r w:rsidR="00A57C5D" w:rsidRPr="007648C6">
        <w:rPr>
          <w:rFonts w:asciiTheme="minorHAnsi" w:hAnsiTheme="minorHAnsi" w:cstheme="minorHAnsi"/>
          <w:color w:val="1F3864" w:themeColor="accent1" w:themeShade="80"/>
        </w:rPr>
        <w:t>,</w:t>
      </w:r>
      <w:r w:rsidRPr="007648C6">
        <w:rPr>
          <w:rFonts w:asciiTheme="minorHAnsi" w:hAnsiTheme="minorHAnsi" w:cstheme="minorHAnsi"/>
          <w:color w:val="1F3864" w:themeColor="accent1" w:themeShade="80"/>
        </w:rPr>
        <w:t xml:space="preserve"> a culture that normalises abuse leading to children accepting it as normal and not coming forward to report it.</w:t>
      </w:r>
    </w:p>
    <w:p w14:paraId="2BBAD265" w14:textId="77777777" w:rsidR="00CE6FA8" w:rsidRPr="007648C6" w:rsidRDefault="00CE6FA8" w:rsidP="00CE6FA8">
      <w:pPr>
        <w:widowControl w:val="0"/>
        <w:autoSpaceDE w:val="0"/>
        <w:autoSpaceDN w:val="0"/>
        <w:adjustRightInd w:val="0"/>
        <w:spacing w:after="0" w:line="240" w:lineRule="auto"/>
        <w:ind w:right="55"/>
        <w:jc w:val="both"/>
        <w:rPr>
          <w:rFonts w:asciiTheme="minorHAnsi" w:hAnsiTheme="minorHAnsi" w:cstheme="minorHAnsi"/>
          <w:color w:val="1F3864" w:themeColor="accent1" w:themeShade="80"/>
        </w:rPr>
      </w:pPr>
    </w:p>
    <w:p w14:paraId="39262EC7" w14:textId="77777777" w:rsidR="00CE6FA8" w:rsidRPr="007648C6" w:rsidRDefault="00CE6FA8" w:rsidP="00CE6FA8">
      <w:pPr>
        <w:widowControl w:val="0"/>
        <w:autoSpaceDE w:val="0"/>
        <w:autoSpaceDN w:val="0"/>
        <w:adjustRightInd w:val="0"/>
        <w:spacing w:after="0" w:line="240" w:lineRule="auto"/>
        <w:ind w:right="55"/>
        <w:jc w:val="both"/>
        <w:rPr>
          <w:rFonts w:asciiTheme="minorHAnsi" w:hAnsiTheme="minorHAnsi" w:cstheme="minorHAnsi"/>
          <w:color w:val="1F3864" w:themeColor="accent1" w:themeShade="80"/>
        </w:rPr>
      </w:pPr>
      <w:r w:rsidRPr="007648C6">
        <w:rPr>
          <w:rFonts w:asciiTheme="minorHAnsi" w:hAnsiTheme="minorHAnsi" w:cstheme="minorHAnsi"/>
          <w:b/>
          <w:bCs/>
          <w:color w:val="1F3864" w:themeColor="accent1" w:themeShade="80"/>
        </w:rPr>
        <w:t>Child on Child abuse is most likely to include, but may not be limited to</w:t>
      </w:r>
      <w:r w:rsidRPr="007648C6">
        <w:rPr>
          <w:rFonts w:asciiTheme="minorHAnsi" w:hAnsiTheme="minorHAnsi" w:cstheme="minorHAnsi"/>
          <w:color w:val="1F3864" w:themeColor="accent1" w:themeShade="80"/>
        </w:rPr>
        <w:t xml:space="preserve">: </w:t>
      </w:r>
    </w:p>
    <w:p w14:paraId="08DD6A14" w14:textId="6A0BA4B7" w:rsidR="00CE6FA8" w:rsidRPr="007648C6" w:rsidRDefault="00CE6FA8" w:rsidP="00353185">
      <w:pPr>
        <w:numPr>
          <w:ilvl w:val="0"/>
          <w:numId w:val="10"/>
        </w:numPr>
        <w:autoSpaceDE w:val="0"/>
        <w:autoSpaceDN w:val="0"/>
        <w:adjustRightInd w:val="0"/>
        <w:spacing w:after="0" w:line="240" w:lineRule="auto"/>
        <w:jc w:val="both"/>
        <w:rPr>
          <w:rFonts w:asciiTheme="minorHAnsi" w:hAnsiTheme="minorHAnsi" w:cstheme="minorHAnsi"/>
          <w:color w:val="1F3864" w:themeColor="accent1" w:themeShade="80"/>
        </w:rPr>
      </w:pPr>
      <w:r w:rsidRPr="007648C6">
        <w:rPr>
          <w:rFonts w:asciiTheme="minorHAnsi" w:hAnsiTheme="minorHAnsi" w:cstheme="minorHAnsi"/>
          <w:color w:val="1F3864" w:themeColor="accent1" w:themeShade="80"/>
        </w:rPr>
        <w:t>bullying (including cyberbullying, prejudice-based and discriminatory bullying)</w:t>
      </w:r>
    </w:p>
    <w:p w14:paraId="313B3651" w14:textId="2D2D8CBE" w:rsidR="00CE6FA8" w:rsidRPr="007648C6" w:rsidRDefault="00CE6FA8" w:rsidP="00353185">
      <w:pPr>
        <w:numPr>
          <w:ilvl w:val="0"/>
          <w:numId w:val="10"/>
        </w:numPr>
        <w:autoSpaceDE w:val="0"/>
        <w:autoSpaceDN w:val="0"/>
        <w:adjustRightInd w:val="0"/>
        <w:spacing w:after="0" w:line="240" w:lineRule="auto"/>
        <w:jc w:val="both"/>
        <w:rPr>
          <w:rFonts w:asciiTheme="minorHAnsi" w:hAnsiTheme="minorHAnsi" w:cstheme="minorHAnsi"/>
          <w:color w:val="1F3864" w:themeColor="accent1" w:themeShade="80"/>
        </w:rPr>
      </w:pPr>
      <w:r w:rsidRPr="007648C6">
        <w:rPr>
          <w:rFonts w:asciiTheme="minorHAnsi" w:hAnsiTheme="minorHAnsi" w:cstheme="minorHAnsi"/>
          <w:color w:val="1F3864" w:themeColor="accent1" w:themeShade="80"/>
        </w:rPr>
        <w:t>abuse in intimate personal relationships between peers</w:t>
      </w:r>
    </w:p>
    <w:p w14:paraId="479F8BFB" w14:textId="61EC61FF" w:rsidR="00CE6FA8" w:rsidRPr="007648C6" w:rsidRDefault="00CE6FA8" w:rsidP="00353185">
      <w:pPr>
        <w:numPr>
          <w:ilvl w:val="0"/>
          <w:numId w:val="10"/>
        </w:numPr>
        <w:autoSpaceDE w:val="0"/>
        <w:autoSpaceDN w:val="0"/>
        <w:adjustRightInd w:val="0"/>
        <w:spacing w:after="0" w:line="240" w:lineRule="auto"/>
        <w:jc w:val="both"/>
        <w:rPr>
          <w:rFonts w:asciiTheme="minorHAnsi" w:hAnsiTheme="minorHAnsi" w:cstheme="minorHAnsi"/>
          <w:color w:val="1F3864" w:themeColor="accent1" w:themeShade="80"/>
        </w:rPr>
      </w:pPr>
      <w:r w:rsidRPr="007648C6">
        <w:rPr>
          <w:rFonts w:asciiTheme="minorHAnsi" w:hAnsiTheme="minorHAnsi" w:cstheme="minorHAnsi"/>
          <w:color w:val="1F3864" w:themeColor="accent1" w:themeShade="80"/>
        </w:rPr>
        <w:t>physical abuse such as hitting, kicking, shaking, biting, hair pulling, or otherwise causing physical harm (this may include an online element which facilitates, threatens and/or encourages physical abuse)</w:t>
      </w:r>
    </w:p>
    <w:p w14:paraId="4EC9EBC2" w14:textId="77777777" w:rsidR="00CE6FA8" w:rsidRPr="007648C6" w:rsidRDefault="00CE6FA8" w:rsidP="00353185">
      <w:pPr>
        <w:numPr>
          <w:ilvl w:val="0"/>
          <w:numId w:val="10"/>
        </w:numPr>
        <w:autoSpaceDE w:val="0"/>
        <w:autoSpaceDN w:val="0"/>
        <w:adjustRightInd w:val="0"/>
        <w:spacing w:after="0" w:line="240" w:lineRule="auto"/>
        <w:jc w:val="both"/>
        <w:rPr>
          <w:rFonts w:asciiTheme="minorHAnsi" w:hAnsiTheme="minorHAnsi" w:cstheme="minorHAnsi"/>
          <w:color w:val="1F3864" w:themeColor="accent1" w:themeShade="80"/>
        </w:rPr>
      </w:pPr>
      <w:r w:rsidRPr="007648C6">
        <w:rPr>
          <w:rFonts w:asciiTheme="minorHAnsi" w:hAnsiTheme="minorHAnsi" w:cstheme="minorHAnsi"/>
          <w:color w:val="1F3864" w:themeColor="accent1" w:themeShade="80"/>
        </w:rPr>
        <w:t>initiation/hazing type violence and rituals (this could include activities involving harassment, abuse or humiliation used as a way of initiating a person into a group and may also include an online element).</w:t>
      </w:r>
    </w:p>
    <w:p w14:paraId="33664792" w14:textId="5A90E154" w:rsidR="00CE6FA8" w:rsidRPr="007648C6" w:rsidRDefault="00CE6FA8" w:rsidP="00353185">
      <w:pPr>
        <w:numPr>
          <w:ilvl w:val="0"/>
          <w:numId w:val="10"/>
        </w:numPr>
        <w:autoSpaceDE w:val="0"/>
        <w:autoSpaceDN w:val="0"/>
        <w:adjustRightInd w:val="0"/>
        <w:spacing w:after="0" w:line="240" w:lineRule="auto"/>
        <w:jc w:val="both"/>
        <w:rPr>
          <w:rFonts w:asciiTheme="minorHAnsi" w:hAnsiTheme="minorHAnsi" w:cstheme="minorHAnsi"/>
          <w:color w:val="1F3864" w:themeColor="accent1" w:themeShade="80"/>
        </w:rPr>
      </w:pPr>
      <w:r w:rsidRPr="007648C6">
        <w:rPr>
          <w:rFonts w:asciiTheme="minorHAnsi" w:hAnsiTheme="minorHAnsi" w:cstheme="minorHAnsi"/>
          <w:b/>
          <w:bCs/>
          <w:color w:val="1F3864" w:themeColor="accent1" w:themeShade="80"/>
        </w:rPr>
        <w:t>sexual violence</w:t>
      </w:r>
      <w:r w:rsidRPr="007648C6">
        <w:rPr>
          <w:rFonts w:asciiTheme="minorHAnsi" w:hAnsiTheme="minorHAnsi" w:cstheme="minorHAnsi"/>
          <w:color w:val="1F3864" w:themeColor="accent1" w:themeShade="80"/>
        </w:rPr>
        <w:t xml:space="preserve"> such as rape, assault by penetration; sexual assault (this may include an online element which facilitates, threatens and/or encourages sexual violence); causing someone to engage in sexual activity without consent, such as forcing someone to strip, touch themselves sexually, or to engage in sexual activity with a third party </w:t>
      </w:r>
    </w:p>
    <w:p w14:paraId="75D47A90" w14:textId="77777777" w:rsidR="00CE6FA8" w:rsidRPr="007648C6" w:rsidRDefault="00CE6FA8" w:rsidP="00353185">
      <w:pPr>
        <w:numPr>
          <w:ilvl w:val="0"/>
          <w:numId w:val="10"/>
        </w:numPr>
        <w:autoSpaceDE w:val="0"/>
        <w:autoSpaceDN w:val="0"/>
        <w:adjustRightInd w:val="0"/>
        <w:spacing w:after="0" w:line="240" w:lineRule="auto"/>
        <w:jc w:val="both"/>
        <w:rPr>
          <w:rFonts w:asciiTheme="minorHAnsi" w:hAnsiTheme="minorHAnsi" w:cstheme="minorHAnsi"/>
          <w:color w:val="1F3864" w:themeColor="accent1" w:themeShade="80"/>
        </w:rPr>
      </w:pPr>
      <w:r w:rsidRPr="007648C6">
        <w:rPr>
          <w:rFonts w:asciiTheme="minorHAnsi" w:hAnsiTheme="minorHAnsi" w:cstheme="minorHAnsi"/>
          <w:b/>
          <w:bCs/>
          <w:color w:val="1F3864" w:themeColor="accent1" w:themeShade="80"/>
        </w:rPr>
        <w:t>sexual harassment</w:t>
      </w:r>
      <w:r w:rsidRPr="007648C6">
        <w:rPr>
          <w:rFonts w:asciiTheme="minorHAnsi" w:hAnsiTheme="minorHAnsi" w:cstheme="minorHAnsi"/>
          <w:color w:val="1F3864" w:themeColor="accent1" w:themeShade="80"/>
        </w:rPr>
        <w:t xml:space="preserve"> such as sexual comments, remarks, jokes and online sexual harassment, which may be standalone or part of a broader pattern of abuse.  Sexual harassment is likely to violate a child’s dignity, make them feel intimidated, degraded or humiliated. </w:t>
      </w:r>
    </w:p>
    <w:p w14:paraId="736ECDEF" w14:textId="77777777" w:rsidR="00CE6FA8" w:rsidRPr="007648C6" w:rsidRDefault="00CE6FA8" w:rsidP="00353185">
      <w:pPr>
        <w:widowControl w:val="0"/>
        <w:numPr>
          <w:ilvl w:val="1"/>
          <w:numId w:val="14"/>
        </w:numPr>
        <w:autoSpaceDE w:val="0"/>
        <w:autoSpaceDN w:val="0"/>
        <w:adjustRightInd w:val="0"/>
        <w:spacing w:after="0" w:line="240" w:lineRule="auto"/>
        <w:ind w:left="1134" w:right="55"/>
        <w:jc w:val="both"/>
        <w:rPr>
          <w:rFonts w:asciiTheme="minorHAnsi" w:hAnsiTheme="minorHAnsi" w:cstheme="minorHAnsi"/>
          <w:color w:val="1F3864" w:themeColor="accent1" w:themeShade="80"/>
        </w:rPr>
      </w:pPr>
      <w:r w:rsidRPr="007648C6">
        <w:rPr>
          <w:rFonts w:asciiTheme="minorHAnsi" w:hAnsiTheme="minorHAnsi" w:cstheme="minorHAnsi"/>
          <w:color w:val="1F3864" w:themeColor="accent1" w:themeShade="80"/>
        </w:rPr>
        <w:t xml:space="preserve">deliberately brushing against or interfering with someone’s clothes (this may cross into sexual violence) </w:t>
      </w:r>
    </w:p>
    <w:p w14:paraId="7CDF521E" w14:textId="77777777" w:rsidR="00CE6FA8" w:rsidRPr="007648C6" w:rsidRDefault="00CE6FA8" w:rsidP="00353185">
      <w:pPr>
        <w:widowControl w:val="0"/>
        <w:numPr>
          <w:ilvl w:val="1"/>
          <w:numId w:val="14"/>
        </w:numPr>
        <w:autoSpaceDE w:val="0"/>
        <w:autoSpaceDN w:val="0"/>
        <w:adjustRightInd w:val="0"/>
        <w:spacing w:after="0" w:line="240" w:lineRule="auto"/>
        <w:ind w:left="1134" w:right="55"/>
        <w:jc w:val="both"/>
        <w:rPr>
          <w:rFonts w:asciiTheme="minorHAnsi" w:hAnsiTheme="minorHAnsi" w:cstheme="minorHAnsi"/>
          <w:color w:val="1F3864" w:themeColor="accent1" w:themeShade="80"/>
        </w:rPr>
      </w:pPr>
      <w:r w:rsidRPr="007648C6">
        <w:rPr>
          <w:rFonts w:asciiTheme="minorHAnsi" w:hAnsiTheme="minorHAnsi" w:cstheme="minorHAnsi"/>
          <w:color w:val="1F3864" w:themeColor="accent1" w:themeShade="80"/>
        </w:rPr>
        <w:t>displaying pictures, photos or drawings of a sexual nature</w:t>
      </w:r>
    </w:p>
    <w:p w14:paraId="1E5E3253" w14:textId="032149AE" w:rsidR="00CE6FA8" w:rsidRPr="007648C6" w:rsidRDefault="00CE6FA8" w:rsidP="00353185">
      <w:pPr>
        <w:widowControl w:val="0"/>
        <w:numPr>
          <w:ilvl w:val="1"/>
          <w:numId w:val="14"/>
        </w:numPr>
        <w:autoSpaceDE w:val="0"/>
        <w:autoSpaceDN w:val="0"/>
        <w:adjustRightInd w:val="0"/>
        <w:spacing w:after="0" w:line="240" w:lineRule="auto"/>
        <w:ind w:left="1134" w:right="55"/>
        <w:jc w:val="both"/>
        <w:rPr>
          <w:rFonts w:asciiTheme="minorHAnsi" w:hAnsiTheme="minorHAnsi" w:cstheme="minorHAnsi"/>
          <w:color w:val="1F3864" w:themeColor="accent1" w:themeShade="80"/>
        </w:rPr>
      </w:pPr>
      <w:r w:rsidRPr="007648C6">
        <w:rPr>
          <w:rFonts w:asciiTheme="minorHAnsi" w:hAnsiTheme="minorHAnsi" w:cstheme="minorHAnsi"/>
          <w:color w:val="1F3864" w:themeColor="accent1" w:themeShade="80"/>
        </w:rPr>
        <w:t>consensual and non-consensual sharing of nudes and semi-nude images and/or videos (also known as sexting or youth produced sexual imagery)</w:t>
      </w:r>
    </w:p>
    <w:p w14:paraId="1EBD6382" w14:textId="2F145CD9" w:rsidR="00CE6FA8" w:rsidRPr="007648C6" w:rsidRDefault="00CE6FA8" w:rsidP="00353185">
      <w:pPr>
        <w:widowControl w:val="0"/>
        <w:numPr>
          <w:ilvl w:val="1"/>
          <w:numId w:val="14"/>
        </w:numPr>
        <w:autoSpaceDE w:val="0"/>
        <w:autoSpaceDN w:val="0"/>
        <w:adjustRightInd w:val="0"/>
        <w:spacing w:after="0" w:line="240" w:lineRule="auto"/>
        <w:ind w:left="1134" w:right="55"/>
        <w:jc w:val="both"/>
        <w:rPr>
          <w:rFonts w:asciiTheme="minorHAnsi" w:hAnsiTheme="minorHAnsi" w:cstheme="minorHAnsi"/>
          <w:color w:val="1F3864" w:themeColor="accent1" w:themeShade="80"/>
        </w:rPr>
      </w:pPr>
      <w:r w:rsidRPr="007648C6">
        <w:rPr>
          <w:rFonts w:asciiTheme="minorHAnsi" w:hAnsiTheme="minorHAnsi" w:cstheme="minorHAnsi"/>
          <w:b/>
          <w:bCs/>
          <w:color w:val="1F3864" w:themeColor="accent1" w:themeShade="80"/>
        </w:rPr>
        <w:t>upskirting</w:t>
      </w:r>
      <w:r w:rsidRPr="007648C6">
        <w:rPr>
          <w:rFonts w:asciiTheme="minorHAnsi" w:hAnsiTheme="minorHAnsi" w:cstheme="minorHAnsi"/>
          <w:color w:val="1F3864" w:themeColor="accent1" w:themeShade="80"/>
        </w:rPr>
        <w:t xml:space="preserve">, which typically involves taking a picture under a person’s clothing without their permission, with the intention of viewing their genitals or buttocks to obtain sexual gratification, or cause the victim humiliation, distress or alarm </w:t>
      </w:r>
    </w:p>
    <w:p w14:paraId="2A4A331B" w14:textId="303B8969" w:rsidR="00025B04" w:rsidRPr="007648C6" w:rsidRDefault="00025B04" w:rsidP="00025B04">
      <w:pPr>
        <w:widowControl w:val="0"/>
        <w:autoSpaceDE w:val="0"/>
        <w:autoSpaceDN w:val="0"/>
        <w:adjustRightInd w:val="0"/>
        <w:spacing w:after="0" w:line="240" w:lineRule="auto"/>
        <w:ind w:right="55"/>
        <w:jc w:val="both"/>
        <w:rPr>
          <w:rFonts w:asciiTheme="minorHAnsi" w:hAnsiTheme="minorHAnsi" w:cstheme="minorHAnsi"/>
          <w:b/>
          <w:bCs/>
          <w:color w:val="1F3864" w:themeColor="accent1" w:themeShade="80"/>
        </w:rPr>
      </w:pPr>
    </w:p>
    <w:p w14:paraId="3D40B174" w14:textId="35DAFA1A" w:rsidR="001C588D" w:rsidRPr="007648C6" w:rsidRDefault="00025B04" w:rsidP="00333B9E">
      <w:pPr>
        <w:widowControl w:val="0"/>
        <w:autoSpaceDE w:val="0"/>
        <w:autoSpaceDN w:val="0"/>
        <w:adjustRightInd w:val="0"/>
        <w:spacing w:after="0" w:line="240" w:lineRule="auto"/>
        <w:ind w:right="55"/>
        <w:jc w:val="both"/>
        <w:rPr>
          <w:rFonts w:asciiTheme="minorHAnsi" w:hAnsiTheme="minorHAnsi" w:cstheme="minorHAnsi"/>
          <w:b/>
          <w:bCs/>
          <w:color w:val="1F3864" w:themeColor="accent1" w:themeShade="80"/>
        </w:rPr>
      </w:pPr>
      <w:r w:rsidRPr="007648C6">
        <w:rPr>
          <w:rFonts w:asciiTheme="minorHAnsi" w:hAnsiTheme="minorHAnsi" w:cstheme="minorHAnsi"/>
          <w:b/>
          <w:color w:val="1F3864" w:themeColor="accent1" w:themeShade="80"/>
        </w:rPr>
        <w:t xml:space="preserve">Note: </w:t>
      </w:r>
      <w:r w:rsidRPr="007648C6">
        <w:rPr>
          <w:rFonts w:asciiTheme="minorHAnsi" w:hAnsiTheme="minorHAnsi" w:cstheme="minorHAnsi"/>
          <w:color w:val="1F3864" w:themeColor="accent1" w:themeShade="80"/>
        </w:rPr>
        <w:t>Children’s sexual behaviour exists on a wide continuum, ranging from normal and developmentally expected to inappropriate, problematic, abusive and violent. Problematic, abusive and violent sexual behaviour is developmentally inappropriate and may cause developmental damage. This is referred to as “harmful sexual behaviour” (HSB) and can occur online and/or face-to-face and can also occur simultaneously</w:t>
      </w:r>
      <w:r w:rsidR="00494677" w:rsidRPr="007648C6">
        <w:rPr>
          <w:rFonts w:asciiTheme="minorHAnsi" w:hAnsiTheme="minorHAnsi" w:cstheme="minorHAnsi"/>
          <w:b/>
          <w:bCs/>
          <w:color w:val="1F3864" w:themeColor="accent1" w:themeShade="80"/>
        </w:rPr>
        <w:t>.</w:t>
      </w:r>
      <w:r w:rsidR="0061398A" w:rsidRPr="007648C6">
        <w:rPr>
          <w:rFonts w:asciiTheme="minorHAnsi" w:hAnsiTheme="minorHAnsi" w:cstheme="minorHAnsi"/>
          <w:b/>
          <w:bCs/>
          <w:color w:val="1F3864" w:themeColor="accent1" w:themeShade="80"/>
        </w:rPr>
        <w:t xml:space="preserve"> </w:t>
      </w:r>
    </w:p>
    <w:p w14:paraId="2CB98B5E" w14:textId="77777777" w:rsidR="00822311" w:rsidRPr="007648C6" w:rsidRDefault="00822311" w:rsidP="00333B9E">
      <w:pPr>
        <w:widowControl w:val="0"/>
        <w:autoSpaceDE w:val="0"/>
        <w:autoSpaceDN w:val="0"/>
        <w:adjustRightInd w:val="0"/>
        <w:spacing w:after="0" w:line="240" w:lineRule="auto"/>
        <w:ind w:right="55"/>
        <w:jc w:val="both"/>
        <w:rPr>
          <w:rFonts w:asciiTheme="minorHAnsi" w:hAnsiTheme="minorHAnsi" w:cstheme="minorHAnsi"/>
          <w:b/>
          <w:bCs/>
          <w:color w:val="1F3864" w:themeColor="accent1" w:themeShade="80"/>
        </w:rPr>
      </w:pPr>
    </w:p>
    <w:p w14:paraId="1842E90E" w14:textId="77777777" w:rsidR="00025B04" w:rsidRPr="007648C6" w:rsidRDefault="00025B04" w:rsidP="00025B04">
      <w:pPr>
        <w:autoSpaceDE w:val="0"/>
        <w:autoSpaceDN w:val="0"/>
        <w:adjustRightInd w:val="0"/>
        <w:spacing w:after="0" w:line="240" w:lineRule="auto"/>
        <w:jc w:val="both"/>
        <w:rPr>
          <w:rFonts w:asciiTheme="minorHAnsi" w:eastAsiaTheme="minorHAnsi" w:hAnsiTheme="minorHAnsi" w:cstheme="minorHAnsi"/>
          <w:b/>
          <w:bCs/>
          <w:color w:val="1F3864" w:themeColor="accent1" w:themeShade="80"/>
          <w:lang w:eastAsia="en-US"/>
        </w:rPr>
      </w:pPr>
      <w:r w:rsidRPr="007648C6">
        <w:rPr>
          <w:rFonts w:asciiTheme="minorHAnsi" w:eastAsiaTheme="minorHAnsi" w:hAnsiTheme="minorHAnsi" w:cstheme="minorHAnsi"/>
          <w:b/>
          <w:bCs/>
          <w:color w:val="1F3864" w:themeColor="accent1" w:themeShade="80"/>
          <w:lang w:eastAsia="en-US"/>
        </w:rPr>
        <w:t>Children and the court system</w:t>
      </w:r>
    </w:p>
    <w:p w14:paraId="3D07CDE5" w14:textId="01C50DC6" w:rsidR="00025B04" w:rsidRPr="007648C6" w:rsidRDefault="00025B04" w:rsidP="00025B04">
      <w:pPr>
        <w:autoSpaceDE w:val="0"/>
        <w:autoSpaceDN w:val="0"/>
        <w:adjustRightInd w:val="0"/>
        <w:spacing w:after="0" w:line="240" w:lineRule="auto"/>
        <w:jc w:val="both"/>
        <w:rPr>
          <w:rFonts w:asciiTheme="minorHAnsi" w:eastAsiaTheme="minorHAnsi" w:hAnsiTheme="minorHAnsi" w:cstheme="minorHAnsi"/>
          <w:color w:val="1F3864" w:themeColor="accent1" w:themeShade="80"/>
          <w:lang w:eastAsia="en-US"/>
        </w:rPr>
      </w:pPr>
      <w:r w:rsidRPr="007648C6">
        <w:rPr>
          <w:rFonts w:asciiTheme="minorHAnsi" w:eastAsiaTheme="minorHAnsi" w:hAnsiTheme="minorHAnsi" w:cstheme="minorHAnsi"/>
          <w:color w:val="1F3864" w:themeColor="accent1" w:themeShade="80"/>
          <w:lang w:eastAsia="en-US"/>
        </w:rPr>
        <w:t xml:space="preserve">Children are sometimes required to give evidence in criminal courts, either for crimes committed against them or for crimes they have witnessed. There are two </w:t>
      </w:r>
      <w:r w:rsidR="00BE0F1C" w:rsidRPr="007648C6">
        <w:rPr>
          <w:rFonts w:asciiTheme="minorHAnsi" w:eastAsiaTheme="minorHAnsi" w:hAnsiTheme="minorHAnsi" w:cstheme="minorHAnsi"/>
          <w:color w:val="1F3864" w:themeColor="accent1" w:themeShade="80"/>
          <w:lang w:eastAsia="en-US"/>
        </w:rPr>
        <w:t>age-appropriate</w:t>
      </w:r>
      <w:r w:rsidRPr="007648C6">
        <w:rPr>
          <w:rFonts w:asciiTheme="minorHAnsi" w:eastAsiaTheme="minorHAnsi" w:hAnsiTheme="minorHAnsi" w:cstheme="minorHAnsi"/>
          <w:color w:val="1F3864" w:themeColor="accent1" w:themeShade="80"/>
          <w:lang w:eastAsia="en-US"/>
        </w:rPr>
        <w:t xml:space="preserve"> guides to support children </w:t>
      </w:r>
      <w:r w:rsidR="00BE0F1C" w:rsidRPr="007648C6">
        <w:rPr>
          <w:rFonts w:asciiTheme="minorHAnsi" w:eastAsiaTheme="minorHAnsi" w:hAnsiTheme="minorHAnsi" w:cstheme="minorHAnsi"/>
          <w:b/>
          <w:color w:val="1F3864" w:themeColor="accent1" w:themeShade="80"/>
          <w:lang w:eastAsia="en-US"/>
        </w:rPr>
        <w:t>5-11-year-olds</w:t>
      </w:r>
      <w:r w:rsidRPr="007648C6">
        <w:rPr>
          <w:rFonts w:asciiTheme="minorHAnsi" w:eastAsiaTheme="minorHAnsi" w:hAnsiTheme="minorHAnsi" w:cstheme="minorHAnsi"/>
          <w:color w:val="1F3864" w:themeColor="accent1" w:themeShade="80"/>
          <w:lang w:eastAsia="en-US"/>
        </w:rPr>
        <w:t xml:space="preserve"> and </w:t>
      </w:r>
      <w:r w:rsidR="00726A5D" w:rsidRPr="007648C6">
        <w:rPr>
          <w:rFonts w:asciiTheme="minorHAnsi" w:eastAsiaTheme="minorHAnsi" w:hAnsiTheme="minorHAnsi" w:cstheme="minorHAnsi"/>
          <w:b/>
          <w:color w:val="1F3864" w:themeColor="accent1" w:themeShade="80"/>
          <w:lang w:eastAsia="en-US"/>
        </w:rPr>
        <w:t>12–17-year-olds</w:t>
      </w:r>
      <w:r w:rsidRPr="007648C6">
        <w:rPr>
          <w:rFonts w:asciiTheme="minorHAnsi" w:eastAsiaTheme="minorHAnsi" w:hAnsiTheme="minorHAnsi" w:cstheme="minorHAnsi"/>
          <w:color w:val="1F3864" w:themeColor="accent1" w:themeShade="80"/>
          <w:lang w:eastAsia="en-US"/>
        </w:rPr>
        <w:t>.</w:t>
      </w:r>
    </w:p>
    <w:p w14:paraId="17E710CD" w14:textId="0DA95504" w:rsidR="00025B04" w:rsidRPr="007648C6" w:rsidRDefault="00025B04" w:rsidP="00025B04">
      <w:pPr>
        <w:autoSpaceDE w:val="0"/>
        <w:autoSpaceDN w:val="0"/>
        <w:adjustRightInd w:val="0"/>
        <w:spacing w:after="0" w:line="240" w:lineRule="auto"/>
        <w:jc w:val="both"/>
        <w:rPr>
          <w:rFonts w:asciiTheme="minorHAnsi" w:eastAsiaTheme="minorHAnsi" w:hAnsiTheme="minorHAnsi" w:cstheme="minorHAnsi"/>
          <w:color w:val="1F3864" w:themeColor="accent1" w:themeShade="80"/>
          <w:lang w:eastAsia="en-US"/>
        </w:rPr>
      </w:pPr>
      <w:r w:rsidRPr="007648C6">
        <w:rPr>
          <w:rFonts w:asciiTheme="minorHAnsi" w:eastAsiaTheme="minorHAnsi" w:hAnsiTheme="minorHAnsi" w:cstheme="minorHAnsi"/>
          <w:color w:val="1F3864" w:themeColor="accent1" w:themeShade="80"/>
          <w:lang w:eastAsia="en-US"/>
        </w:rPr>
        <w:t>The guides explain each step of the process, support and special measures that are available. There are diagrams illustrating the courtroom structure and the use of video links is explained.</w:t>
      </w:r>
    </w:p>
    <w:p w14:paraId="0E793C6A" w14:textId="5B77ABEE" w:rsidR="001C588D" w:rsidRPr="007648C6" w:rsidRDefault="00025B04" w:rsidP="00025B04">
      <w:pPr>
        <w:autoSpaceDE w:val="0"/>
        <w:autoSpaceDN w:val="0"/>
        <w:adjustRightInd w:val="0"/>
        <w:spacing w:after="0" w:line="240" w:lineRule="auto"/>
        <w:jc w:val="both"/>
        <w:rPr>
          <w:rFonts w:asciiTheme="minorHAnsi" w:hAnsiTheme="minorHAnsi" w:cstheme="minorHAnsi"/>
          <w:b/>
          <w:bCs/>
          <w:color w:val="1F3864" w:themeColor="accent1" w:themeShade="80"/>
        </w:rPr>
      </w:pPr>
      <w:r w:rsidRPr="007648C6">
        <w:rPr>
          <w:rFonts w:asciiTheme="minorHAnsi" w:eastAsiaTheme="minorHAnsi" w:hAnsiTheme="minorHAnsi" w:cstheme="minorHAnsi"/>
          <w:color w:val="1F3864" w:themeColor="accent1" w:themeShade="80"/>
          <w:lang w:eastAsia="en-US"/>
        </w:rPr>
        <w:t>Making child arrangements via the family courts following separation can be stressful and entrench conflict in families. This can be stressful for children. The Ministry of Justice has launched an online child arrangements information tool with clear and concise information on the dispute resolution service. This may be useful for some parents and carers.</w:t>
      </w:r>
    </w:p>
    <w:p w14:paraId="5081BD0F" w14:textId="77777777" w:rsidR="001C588D" w:rsidRPr="007648C6" w:rsidRDefault="001C588D" w:rsidP="00CE6FA8">
      <w:pPr>
        <w:widowControl w:val="0"/>
        <w:autoSpaceDE w:val="0"/>
        <w:autoSpaceDN w:val="0"/>
        <w:adjustRightInd w:val="0"/>
        <w:spacing w:after="0" w:line="240" w:lineRule="auto"/>
        <w:ind w:left="1418" w:right="55"/>
        <w:jc w:val="both"/>
        <w:rPr>
          <w:rFonts w:asciiTheme="minorHAnsi" w:hAnsiTheme="minorHAnsi" w:cstheme="minorHAnsi"/>
          <w:b/>
          <w:bCs/>
          <w:color w:val="1F3864" w:themeColor="accent1" w:themeShade="80"/>
        </w:rPr>
      </w:pPr>
    </w:p>
    <w:p w14:paraId="3045B052" w14:textId="77777777" w:rsidR="001C588D" w:rsidRPr="007648C6" w:rsidRDefault="001C588D" w:rsidP="00CC66A4">
      <w:pPr>
        <w:widowControl w:val="0"/>
        <w:autoSpaceDE w:val="0"/>
        <w:autoSpaceDN w:val="0"/>
        <w:adjustRightInd w:val="0"/>
        <w:spacing w:after="0" w:line="240" w:lineRule="auto"/>
        <w:ind w:right="55"/>
        <w:jc w:val="both"/>
        <w:rPr>
          <w:rFonts w:asciiTheme="minorHAnsi" w:hAnsiTheme="minorHAnsi" w:cstheme="minorHAnsi"/>
          <w:b/>
          <w:bCs/>
          <w:color w:val="1F3864" w:themeColor="accent1" w:themeShade="80"/>
        </w:rPr>
      </w:pPr>
    </w:p>
    <w:p w14:paraId="573703A2" w14:textId="77777777" w:rsidR="001C588D" w:rsidRPr="007648C6" w:rsidRDefault="001C588D" w:rsidP="00CC66A4">
      <w:pPr>
        <w:widowControl w:val="0"/>
        <w:autoSpaceDE w:val="0"/>
        <w:autoSpaceDN w:val="0"/>
        <w:adjustRightInd w:val="0"/>
        <w:spacing w:after="0" w:line="240" w:lineRule="auto"/>
        <w:ind w:right="55"/>
        <w:jc w:val="both"/>
        <w:rPr>
          <w:rFonts w:asciiTheme="minorHAnsi" w:hAnsiTheme="minorHAnsi" w:cstheme="minorHAnsi"/>
          <w:b/>
          <w:bCs/>
          <w:color w:val="1F3864" w:themeColor="accent1" w:themeShade="80"/>
        </w:rPr>
      </w:pPr>
    </w:p>
    <w:p w14:paraId="1F4402F4" w14:textId="22826573" w:rsidR="00CE6FA8" w:rsidRPr="0068544D" w:rsidRDefault="00CE6FA8" w:rsidP="00CC66A4">
      <w:pPr>
        <w:widowControl w:val="0"/>
        <w:autoSpaceDE w:val="0"/>
        <w:autoSpaceDN w:val="0"/>
        <w:adjustRightInd w:val="0"/>
        <w:spacing w:after="0" w:line="240" w:lineRule="auto"/>
        <w:ind w:right="55"/>
        <w:jc w:val="both"/>
        <w:rPr>
          <w:rFonts w:ascii="Arial" w:hAnsi="Arial" w:cs="Arial"/>
          <w:color w:val="1F3864" w:themeColor="accent1" w:themeShade="80"/>
          <w:sz w:val="20"/>
          <w:szCs w:val="20"/>
        </w:rPr>
      </w:pPr>
      <w:r w:rsidRPr="007648C6">
        <w:rPr>
          <w:rFonts w:asciiTheme="minorHAnsi" w:hAnsiTheme="minorHAnsi" w:cstheme="minorHAnsi"/>
          <w:b/>
          <w:bCs/>
          <w:i/>
          <w:color w:val="1F3864" w:themeColor="accent1" w:themeShade="80"/>
        </w:rPr>
        <w:t>Information regarding the definition</w:t>
      </w:r>
      <w:r w:rsidR="00A57C5D" w:rsidRPr="007648C6">
        <w:rPr>
          <w:rFonts w:asciiTheme="minorHAnsi" w:hAnsiTheme="minorHAnsi" w:cstheme="minorHAnsi"/>
          <w:b/>
          <w:bCs/>
          <w:i/>
          <w:color w:val="1F3864" w:themeColor="accent1" w:themeShade="80"/>
        </w:rPr>
        <w:t>s</w:t>
      </w:r>
      <w:r w:rsidRPr="007648C6">
        <w:rPr>
          <w:rFonts w:asciiTheme="minorHAnsi" w:hAnsiTheme="minorHAnsi" w:cstheme="minorHAnsi"/>
          <w:b/>
          <w:bCs/>
          <w:i/>
          <w:color w:val="1F3864" w:themeColor="accent1" w:themeShade="80"/>
        </w:rPr>
        <w:t xml:space="preserve"> and signs of further safeguarding issues</w:t>
      </w:r>
      <w:r w:rsidR="00A57C5D" w:rsidRPr="007648C6">
        <w:rPr>
          <w:rFonts w:asciiTheme="minorHAnsi" w:hAnsiTheme="minorHAnsi" w:cstheme="minorHAnsi"/>
          <w:b/>
          <w:bCs/>
          <w:i/>
          <w:color w:val="1F3864" w:themeColor="accent1" w:themeShade="80"/>
        </w:rPr>
        <w:t>,</w:t>
      </w:r>
      <w:r w:rsidRPr="007648C6">
        <w:rPr>
          <w:rFonts w:asciiTheme="minorHAnsi" w:hAnsiTheme="minorHAnsi" w:cstheme="minorHAnsi"/>
          <w:b/>
          <w:bCs/>
          <w:i/>
          <w:color w:val="1F3864" w:themeColor="accent1" w:themeShade="80"/>
        </w:rPr>
        <w:t xml:space="preserve"> including homelessness, modern slavery, cybercrime, children with family members in prison</w:t>
      </w:r>
      <w:r w:rsidR="00A57C5D" w:rsidRPr="007648C6">
        <w:rPr>
          <w:rFonts w:asciiTheme="minorHAnsi" w:hAnsiTheme="minorHAnsi" w:cstheme="minorHAnsi"/>
          <w:b/>
          <w:bCs/>
          <w:i/>
          <w:color w:val="1F3864" w:themeColor="accent1" w:themeShade="80"/>
        </w:rPr>
        <w:t>,</w:t>
      </w:r>
      <w:r w:rsidRPr="007648C6">
        <w:rPr>
          <w:rFonts w:asciiTheme="minorHAnsi" w:hAnsiTheme="minorHAnsi" w:cstheme="minorHAnsi"/>
          <w:b/>
          <w:bCs/>
          <w:i/>
          <w:color w:val="1F3864" w:themeColor="accent1" w:themeShade="80"/>
        </w:rPr>
        <w:t xml:space="preserve"> etc</w:t>
      </w:r>
      <w:r w:rsidR="00A57C5D" w:rsidRPr="007648C6">
        <w:rPr>
          <w:rFonts w:asciiTheme="minorHAnsi" w:hAnsiTheme="minorHAnsi" w:cstheme="minorHAnsi"/>
          <w:b/>
          <w:bCs/>
          <w:i/>
          <w:color w:val="1F3864" w:themeColor="accent1" w:themeShade="80"/>
        </w:rPr>
        <w:t>.</w:t>
      </w:r>
      <w:r w:rsidRPr="007648C6">
        <w:rPr>
          <w:rFonts w:asciiTheme="minorHAnsi" w:hAnsiTheme="minorHAnsi" w:cstheme="minorHAnsi"/>
          <w:b/>
          <w:bCs/>
          <w:i/>
          <w:color w:val="1F3864" w:themeColor="accent1" w:themeShade="80"/>
        </w:rPr>
        <w:t xml:space="preserve"> can be found in </w:t>
      </w:r>
      <w:hyperlink r:id="rId31" w:history="1">
        <w:r w:rsidR="003D0DAD" w:rsidRPr="007648C6">
          <w:rPr>
            <w:rStyle w:val="Hyperlink"/>
            <w:rFonts w:asciiTheme="minorHAnsi" w:eastAsia="Calibri" w:hAnsiTheme="minorHAnsi" w:cstheme="minorHAnsi"/>
            <w:color w:val="1F3864" w:themeColor="accent1" w:themeShade="80"/>
            <w:spacing w:val="-3"/>
          </w:rPr>
          <w:t>KCSIE 202</w:t>
        </w:r>
        <w:r w:rsidR="00BE0F1C" w:rsidRPr="007648C6">
          <w:rPr>
            <w:rStyle w:val="Hyperlink"/>
            <w:rFonts w:asciiTheme="minorHAnsi" w:eastAsia="Calibri" w:hAnsiTheme="minorHAnsi" w:cstheme="minorHAnsi"/>
            <w:color w:val="1F3864" w:themeColor="accent1" w:themeShade="80"/>
            <w:spacing w:val="-3"/>
          </w:rPr>
          <w:t>5</w:t>
        </w:r>
      </w:hyperlink>
      <w:r w:rsidR="0045166E" w:rsidRPr="007648C6">
        <w:rPr>
          <w:rFonts w:asciiTheme="minorHAnsi" w:hAnsiTheme="minorHAnsi" w:cstheme="minorHAnsi"/>
          <w:color w:val="1F3864" w:themeColor="accent1" w:themeShade="80"/>
          <w:spacing w:val="-3"/>
        </w:rPr>
        <w:t xml:space="preserve"> </w:t>
      </w:r>
      <w:r w:rsidRPr="007648C6">
        <w:rPr>
          <w:rFonts w:asciiTheme="minorHAnsi" w:hAnsiTheme="minorHAnsi" w:cstheme="minorHAnsi"/>
          <w:b/>
          <w:bCs/>
          <w:color w:val="1F3864" w:themeColor="accent1" w:themeShade="80"/>
        </w:rPr>
        <w:t xml:space="preserve"> </w:t>
      </w:r>
      <w:r w:rsidR="00BE0F1C" w:rsidRPr="007648C6">
        <w:rPr>
          <w:rFonts w:asciiTheme="minorHAnsi" w:hAnsiTheme="minorHAnsi" w:cstheme="minorHAnsi"/>
          <w:b/>
          <w:bCs/>
          <w:color w:val="1F3864" w:themeColor="accent1" w:themeShade="80"/>
        </w:rPr>
        <w:t>A</w:t>
      </w:r>
      <w:r w:rsidRPr="007648C6">
        <w:rPr>
          <w:rFonts w:asciiTheme="minorHAnsi" w:hAnsiTheme="minorHAnsi" w:cstheme="minorHAnsi"/>
          <w:b/>
          <w:bCs/>
          <w:i/>
          <w:color w:val="1F3864" w:themeColor="accent1" w:themeShade="80"/>
        </w:rPr>
        <w:t>nnex B</w:t>
      </w:r>
      <w:r w:rsidR="00BE0F1C" w:rsidRPr="007648C6">
        <w:rPr>
          <w:rFonts w:asciiTheme="minorHAnsi" w:hAnsiTheme="minorHAnsi" w:cstheme="minorHAnsi"/>
          <w:b/>
          <w:bCs/>
          <w:i/>
          <w:color w:val="1F3864" w:themeColor="accent1" w:themeShade="80"/>
        </w:rPr>
        <w:t>.</w:t>
      </w:r>
      <w:r w:rsidRPr="007648C6">
        <w:rPr>
          <w:rFonts w:asciiTheme="minorHAnsi" w:hAnsiTheme="minorHAnsi" w:cstheme="minorHAnsi"/>
          <w:b/>
          <w:bCs/>
          <w:i/>
          <w:color w:val="1F3864" w:themeColor="accent1" w:themeShade="80"/>
        </w:rPr>
        <w:t xml:space="preserve"> </w:t>
      </w:r>
      <w:r w:rsidRPr="007648C6">
        <w:rPr>
          <w:rFonts w:asciiTheme="minorHAnsi" w:hAnsiTheme="minorHAnsi" w:cstheme="minorHAnsi"/>
          <w:color w:val="1F3864" w:themeColor="accent1" w:themeShade="80"/>
        </w:rPr>
        <w:br w:type="page"/>
      </w:r>
    </w:p>
    <w:p w14:paraId="7FB29A11" w14:textId="62F981D6" w:rsidR="00CE6FA8" w:rsidRPr="007A17C6" w:rsidRDefault="00CE6FA8" w:rsidP="00CC66A4">
      <w:pPr>
        <w:pStyle w:val="Heading1"/>
        <w:rPr>
          <w:rFonts w:asciiTheme="minorHAnsi" w:hAnsiTheme="minorHAnsi" w:cstheme="minorHAnsi"/>
          <w:color w:val="1F3864" w:themeColor="accent1" w:themeShade="80"/>
          <w:spacing w:val="-6"/>
          <w:sz w:val="24"/>
          <w:szCs w:val="22"/>
        </w:rPr>
      </w:pPr>
      <w:bookmarkStart w:id="27" w:name="_Toc174607309"/>
      <w:r w:rsidRPr="007A17C6">
        <w:rPr>
          <w:rFonts w:asciiTheme="minorHAnsi" w:hAnsiTheme="minorHAnsi" w:cstheme="minorHAnsi"/>
          <w:color w:val="1F3864" w:themeColor="accent1" w:themeShade="80"/>
          <w:spacing w:val="-6"/>
          <w:sz w:val="24"/>
          <w:szCs w:val="22"/>
        </w:rPr>
        <w:t xml:space="preserve">Appendix 2 Statutory Guidance, </w:t>
      </w:r>
      <w:r w:rsidR="005319A0" w:rsidRPr="007A17C6">
        <w:rPr>
          <w:rFonts w:asciiTheme="minorHAnsi" w:hAnsiTheme="minorHAnsi" w:cstheme="minorHAnsi"/>
          <w:color w:val="1F3864" w:themeColor="accent1" w:themeShade="80"/>
          <w:spacing w:val="-6"/>
          <w:sz w:val="24"/>
          <w:szCs w:val="22"/>
        </w:rPr>
        <w:t>L</w:t>
      </w:r>
      <w:r w:rsidRPr="007A17C6">
        <w:rPr>
          <w:rFonts w:asciiTheme="minorHAnsi" w:hAnsiTheme="minorHAnsi" w:cstheme="minorHAnsi"/>
          <w:color w:val="1F3864" w:themeColor="accent1" w:themeShade="80"/>
          <w:spacing w:val="-6"/>
          <w:sz w:val="24"/>
          <w:szCs w:val="22"/>
        </w:rPr>
        <w:t xml:space="preserve">egislation and </w:t>
      </w:r>
      <w:r w:rsidR="005319A0" w:rsidRPr="007A17C6">
        <w:rPr>
          <w:rFonts w:asciiTheme="minorHAnsi" w:hAnsiTheme="minorHAnsi" w:cstheme="minorHAnsi"/>
          <w:color w:val="1F3864" w:themeColor="accent1" w:themeShade="80"/>
          <w:spacing w:val="-6"/>
          <w:sz w:val="24"/>
          <w:szCs w:val="22"/>
        </w:rPr>
        <w:t>A</w:t>
      </w:r>
      <w:r w:rsidRPr="007A17C6">
        <w:rPr>
          <w:rFonts w:asciiTheme="minorHAnsi" w:hAnsiTheme="minorHAnsi" w:cstheme="minorHAnsi"/>
          <w:color w:val="1F3864" w:themeColor="accent1" w:themeShade="80"/>
          <w:spacing w:val="-6"/>
          <w:sz w:val="24"/>
          <w:szCs w:val="22"/>
        </w:rPr>
        <w:t>dvice:</w:t>
      </w:r>
      <w:bookmarkEnd w:id="27"/>
    </w:p>
    <w:p w14:paraId="10A50180" w14:textId="5227FF45" w:rsidR="00CC66A4" w:rsidRPr="007648C6" w:rsidRDefault="00CC66A4" w:rsidP="00CE6FA8">
      <w:pPr>
        <w:widowControl w:val="0"/>
        <w:autoSpaceDE w:val="0"/>
        <w:autoSpaceDN w:val="0"/>
        <w:adjustRightInd w:val="0"/>
        <w:spacing w:before="77" w:after="0" w:line="240" w:lineRule="auto"/>
        <w:ind w:right="55"/>
        <w:jc w:val="both"/>
        <w:rPr>
          <w:rFonts w:asciiTheme="minorHAnsi" w:hAnsiTheme="minorHAnsi" w:cstheme="minorHAnsi"/>
          <w:b/>
          <w:bCs/>
          <w:color w:val="1F3864" w:themeColor="accent1" w:themeShade="80"/>
          <w:spacing w:val="-6"/>
        </w:rPr>
      </w:pPr>
      <w:r w:rsidRPr="007648C6">
        <w:rPr>
          <w:rFonts w:asciiTheme="minorHAnsi" w:hAnsiTheme="minorHAnsi" w:cstheme="minorHAnsi"/>
          <w:b/>
          <w:bCs/>
          <w:color w:val="1F3864" w:themeColor="accent1" w:themeShade="80"/>
          <w:spacing w:val="-6"/>
        </w:rPr>
        <w:t xml:space="preserve">Statutory Guidance, legislation and advice </w:t>
      </w:r>
      <w:r w:rsidR="00726A5D" w:rsidRPr="007648C6">
        <w:rPr>
          <w:rFonts w:asciiTheme="minorHAnsi" w:hAnsiTheme="minorHAnsi" w:cstheme="minorHAnsi"/>
          <w:b/>
          <w:bCs/>
          <w:color w:val="1F3864" w:themeColor="accent1" w:themeShade="80"/>
          <w:spacing w:val="-6"/>
        </w:rPr>
        <w:t>include</w:t>
      </w:r>
      <w:r w:rsidRPr="007648C6">
        <w:rPr>
          <w:rFonts w:asciiTheme="minorHAnsi" w:hAnsiTheme="minorHAnsi" w:cstheme="minorHAnsi"/>
          <w:b/>
          <w:bCs/>
          <w:color w:val="1F3864" w:themeColor="accent1" w:themeShade="80"/>
          <w:spacing w:val="-6"/>
        </w:rPr>
        <w:t>:</w:t>
      </w:r>
    </w:p>
    <w:p w14:paraId="42878BA5" w14:textId="5040C75F" w:rsidR="00CE6FA8" w:rsidRPr="007648C6" w:rsidRDefault="009619FF" w:rsidP="00353185">
      <w:pPr>
        <w:pStyle w:val="ListParagraph"/>
        <w:numPr>
          <w:ilvl w:val="0"/>
          <w:numId w:val="26"/>
        </w:numPr>
        <w:spacing w:after="120" w:line="240" w:lineRule="auto"/>
        <w:ind w:left="426"/>
        <w:rPr>
          <w:rFonts w:asciiTheme="minorHAnsi" w:hAnsiTheme="minorHAnsi" w:cstheme="minorHAnsi"/>
          <w:color w:val="1F3864" w:themeColor="accent1" w:themeShade="80"/>
        </w:rPr>
      </w:pPr>
      <w:hyperlink r:id="rId32" w:history="1">
        <w:r w:rsidR="00527D8F" w:rsidRPr="007648C6">
          <w:rPr>
            <w:rStyle w:val="Hyperlink"/>
            <w:rFonts w:asciiTheme="minorHAnsi" w:eastAsia="Calibri" w:hAnsiTheme="minorHAnsi" w:cstheme="minorHAnsi"/>
            <w:color w:val="1F3864" w:themeColor="accent1" w:themeShade="80"/>
          </w:rPr>
          <w:t xml:space="preserve">The </w:t>
        </w:r>
        <w:r w:rsidR="00FA172A" w:rsidRPr="007648C6">
          <w:rPr>
            <w:rStyle w:val="Hyperlink"/>
            <w:rFonts w:asciiTheme="minorHAnsi" w:eastAsia="Calibri" w:hAnsiTheme="minorHAnsi" w:cstheme="minorHAnsi"/>
            <w:color w:val="1F3864" w:themeColor="accent1" w:themeShade="80"/>
          </w:rPr>
          <w:t>Children’s</w:t>
        </w:r>
        <w:r w:rsidR="00527D8F" w:rsidRPr="007648C6">
          <w:rPr>
            <w:rStyle w:val="Hyperlink"/>
            <w:rFonts w:asciiTheme="minorHAnsi" w:eastAsia="Calibri" w:hAnsiTheme="minorHAnsi" w:cstheme="minorHAnsi"/>
            <w:color w:val="1F3864" w:themeColor="accent1" w:themeShade="80"/>
          </w:rPr>
          <w:t xml:space="preserve"> Act 2004</w:t>
        </w:r>
      </w:hyperlink>
    </w:p>
    <w:p w14:paraId="65050F1C" w14:textId="77777777" w:rsidR="00CE6FA8" w:rsidRPr="007648C6" w:rsidRDefault="009619FF" w:rsidP="00353185">
      <w:pPr>
        <w:widowControl w:val="0"/>
        <w:numPr>
          <w:ilvl w:val="0"/>
          <w:numId w:val="26"/>
        </w:numPr>
        <w:autoSpaceDE w:val="0"/>
        <w:autoSpaceDN w:val="0"/>
        <w:adjustRightInd w:val="0"/>
        <w:spacing w:after="120" w:line="240" w:lineRule="auto"/>
        <w:ind w:left="426" w:right="55"/>
        <w:jc w:val="both"/>
        <w:rPr>
          <w:rFonts w:asciiTheme="minorHAnsi" w:hAnsiTheme="minorHAnsi" w:cstheme="minorHAnsi"/>
          <w:color w:val="1F3864" w:themeColor="accent1" w:themeShade="80"/>
        </w:rPr>
      </w:pPr>
      <w:hyperlink r:id="rId33" w:history="1">
        <w:r w:rsidR="00CE6FA8" w:rsidRPr="007648C6">
          <w:rPr>
            <w:rStyle w:val="Hyperlink"/>
            <w:rFonts w:asciiTheme="minorHAnsi" w:eastAsia="Calibri" w:hAnsiTheme="minorHAnsi" w:cstheme="minorHAnsi"/>
            <w:color w:val="1F3864" w:themeColor="accent1" w:themeShade="80"/>
            <w:spacing w:val="28"/>
            <w:position w:val="2"/>
          </w:rPr>
          <w:t>The</w:t>
        </w:r>
        <w:r w:rsidR="00CE6FA8" w:rsidRPr="007648C6">
          <w:rPr>
            <w:rStyle w:val="Hyperlink"/>
            <w:rFonts w:asciiTheme="minorHAnsi" w:eastAsia="Calibri" w:hAnsiTheme="minorHAnsi" w:cstheme="minorHAnsi"/>
            <w:color w:val="1F3864" w:themeColor="accent1" w:themeShade="80"/>
            <w:spacing w:val="-2"/>
            <w:position w:val="2"/>
          </w:rPr>
          <w:t xml:space="preserve"> </w:t>
        </w:r>
        <w:r w:rsidR="00CE6FA8" w:rsidRPr="007648C6">
          <w:rPr>
            <w:rStyle w:val="Hyperlink"/>
            <w:rFonts w:asciiTheme="minorHAnsi" w:eastAsia="Calibri" w:hAnsiTheme="minorHAnsi" w:cstheme="minorHAnsi"/>
            <w:color w:val="1F3864" w:themeColor="accent1" w:themeShade="80"/>
            <w:spacing w:val="-1"/>
            <w:position w:val="2"/>
          </w:rPr>
          <w:t>E</w:t>
        </w:r>
        <w:r w:rsidR="00CE6FA8" w:rsidRPr="007648C6">
          <w:rPr>
            <w:rStyle w:val="Hyperlink"/>
            <w:rFonts w:asciiTheme="minorHAnsi" w:eastAsia="Calibri" w:hAnsiTheme="minorHAnsi" w:cstheme="minorHAnsi"/>
            <w:color w:val="1F3864" w:themeColor="accent1" w:themeShade="80"/>
            <w:position w:val="2"/>
          </w:rPr>
          <w:t>d</w:t>
        </w:r>
        <w:r w:rsidR="00CE6FA8" w:rsidRPr="007648C6">
          <w:rPr>
            <w:rStyle w:val="Hyperlink"/>
            <w:rFonts w:asciiTheme="minorHAnsi" w:eastAsia="Calibri" w:hAnsiTheme="minorHAnsi" w:cstheme="minorHAnsi"/>
            <w:color w:val="1F3864" w:themeColor="accent1" w:themeShade="80"/>
            <w:spacing w:val="-1"/>
            <w:position w:val="2"/>
          </w:rPr>
          <w:t>u</w:t>
        </w:r>
        <w:r w:rsidR="00CE6FA8" w:rsidRPr="007648C6">
          <w:rPr>
            <w:rStyle w:val="Hyperlink"/>
            <w:rFonts w:asciiTheme="minorHAnsi" w:eastAsia="Calibri" w:hAnsiTheme="minorHAnsi" w:cstheme="minorHAnsi"/>
            <w:color w:val="1F3864" w:themeColor="accent1" w:themeShade="80"/>
            <w:position w:val="2"/>
          </w:rPr>
          <w:t>cati</w:t>
        </w:r>
        <w:r w:rsidR="00CE6FA8" w:rsidRPr="007648C6">
          <w:rPr>
            <w:rStyle w:val="Hyperlink"/>
            <w:rFonts w:asciiTheme="minorHAnsi" w:eastAsia="Calibri" w:hAnsiTheme="minorHAnsi" w:cstheme="minorHAnsi"/>
            <w:color w:val="1F3864" w:themeColor="accent1" w:themeShade="80"/>
            <w:spacing w:val="-1"/>
            <w:position w:val="2"/>
          </w:rPr>
          <w:t>o</w:t>
        </w:r>
        <w:r w:rsidR="00CE6FA8" w:rsidRPr="007648C6">
          <w:rPr>
            <w:rStyle w:val="Hyperlink"/>
            <w:rFonts w:asciiTheme="minorHAnsi" w:eastAsia="Calibri" w:hAnsiTheme="minorHAnsi" w:cstheme="minorHAnsi"/>
            <w:color w:val="1F3864" w:themeColor="accent1" w:themeShade="80"/>
            <w:position w:val="2"/>
          </w:rPr>
          <w:t>n A</w:t>
        </w:r>
        <w:r w:rsidR="00CE6FA8" w:rsidRPr="007648C6">
          <w:rPr>
            <w:rStyle w:val="Hyperlink"/>
            <w:rFonts w:asciiTheme="minorHAnsi" w:eastAsia="Calibri" w:hAnsiTheme="minorHAnsi" w:cstheme="minorHAnsi"/>
            <w:color w:val="1F3864" w:themeColor="accent1" w:themeShade="80"/>
            <w:spacing w:val="-3"/>
            <w:position w:val="2"/>
          </w:rPr>
          <w:t>c</w:t>
        </w:r>
        <w:r w:rsidR="00CE6FA8" w:rsidRPr="007648C6">
          <w:rPr>
            <w:rStyle w:val="Hyperlink"/>
            <w:rFonts w:asciiTheme="minorHAnsi" w:eastAsia="Calibri" w:hAnsiTheme="minorHAnsi" w:cstheme="minorHAnsi"/>
            <w:color w:val="1F3864" w:themeColor="accent1" w:themeShade="80"/>
            <w:position w:val="2"/>
          </w:rPr>
          <w:t>t</w:t>
        </w:r>
        <w:r w:rsidR="00CE6FA8" w:rsidRPr="007648C6">
          <w:rPr>
            <w:rStyle w:val="Hyperlink"/>
            <w:rFonts w:asciiTheme="minorHAnsi" w:eastAsia="Calibri" w:hAnsiTheme="minorHAnsi" w:cstheme="minorHAnsi"/>
            <w:color w:val="1F3864" w:themeColor="accent1" w:themeShade="80"/>
            <w:spacing w:val="2"/>
            <w:position w:val="2"/>
          </w:rPr>
          <w:t xml:space="preserve"> </w:t>
        </w:r>
        <w:r w:rsidR="00CE6FA8" w:rsidRPr="007648C6">
          <w:rPr>
            <w:rStyle w:val="Hyperlink"/>
            <w:rFonts w:asciiTheme="minorHAnsi" w:eastAsia="Calibri" w:hAnsiTheme="minorHAnsi" w:cstheme="minorHAnsi"/>
            <w:color w:val="1F3864" w:themeColor="accent1" w:themeShade="80"/>
            <w:position w:val="2"/>
          </w:rPr>
          <w:t>2</w:t>
        </w:r>
        <w:r w:rsidR="00CE6FA8" w:rsidRPr="007648C6">
          <w:rPr>
            <w:rStyle w:val="Hyperlink"/>
            <w:rFonts w:asciiTheme="minorHAnsi" w:eastAsia="Calibri" w:hAnsiTheme="minorHAnsi" w:cstheme="minorHAnsi"/>
            <w:color w:val="1F3864" w:themeColor="accent1" w:themeShade="80"/>
            <w:spacing w:val="-1"/>
            <w:position w:val="2"/>
          </w:rPr>
          <w:t>0</w:t>
        </w:r>
        <w:r w:rsidR="00CE6FA8" w:rsidRPr="007648C6">
          <w:rPr>
            <w:rStyle w:val="Hyperlink"/>
            <w:rFonts w:asciiTheme="minorHAnsi" w:eastAsia="Calibri" w:hAnsiTheme="minorHAnsi" w:cstheme="minorHAnsi"/>
            <w:color w:val="1F3864" w:themeColor="accent1" w:themeShade="80"/>
            <w:position w:val="2"/>
          </w:rPr>
          <w:t>02</w:t>
        </w:r>
        <w:r w:rsidR="00CE6FA8" w:rsidRPr="007648C6">
          <w:rPr>
            <w:rStyle w:val="Hyperlink"/>
            <w:rFonts w:asciiTheme="minorHAnsi" w:eastAsia="Calibri" w:hAnsiTheme="minorHAnsi" w:cstheme="minorHAnsi"/>
            <w:color w:val="1F3864" w:themeColor="accent1" w:themeShade="80"/>
            <w:spacing w:val="-4"/>
            <w:position w:val="2"/>
          </w:rPr>
          <w:t xml:space="preserve"> </w:t>
        </w:r>
        <w:r w:rsidR="00CE6FA8" w:rsidRPr="007648C6">
          <w:rPr>
            <w:rStyle w:val="Hyperlink"/>
            <w:rFonts w:asciiTheme="minorHAnsi" w:eastAsia="Calibri" w:hAnsiTheme="minorHAnsi" w:cstheme="minorHAnsi"/>
            <w:color w:val="1F3864" w:themeColor="accent1" w:themeShade="80"/>
            <w:spacing w:val="1"/>
            <w:position w:val="2"/>
          </w:rPr>
          <w:t>(</w:t>
        </w:r>
        <w:r w:rsidR="00CE6FA8" w:rsidRPr="007648C6">
          <w:rPr>
            <w:rStyle w:val="Hyperlink"/>
            <w:rFonts w:asciiTheme="minorHAnsi" w:eastAsia="Calibri" w:hAnsiTheme="minorHAnsi" w:cstheme="minorHAnsi"/>
            <w:color w:val="1F3864" w:themeColor="accent1" w:themeShade="80"/>
            <w:position w:val="2"/>
          </w:rPr>
          <w:t>secti</w:t>
        </w:r>
        <w:r w:rsidR="00CE6FA8" w:rsidRPr="007648C6">
          <w:rPr>
            <w:rStyle w:val="Hyperlink"/>
            <w:rFonts w:asciiTheme="minorHAnsi" w:eastAsia="Calibri" w:hAnsiTheme="minorHAnsi" w:cstheme="minorHAnsi"/>
            <w:color w:val="1F3864" w:themeColor="accent1" w:themeShade="80"/>
            <w:spacing w:val="-1"/>
            <w:position w:val="2"/>
          </w:rPr>
          <w:t>o</w:t>
        </w:r>
        <w:r w:rsidR="00CE6FA8" w:rsidRPr="007648C6">
          <w:rPr>
            <w:rStyle w:val="Hyperlink"/>
            <w:rFonts w:asciiTheme="minorHAnsi" w:eastAsia="Calibri" w:hAnsiTheme="minorHAnsi" w:cstheme="minorHAnsi"/>
            <w:color w:val="1F3864" w:themeColor="accent1" w:themeShade="80"/>
            <w:position w:val="2"/>
          </w:rPr>
          <w:t>n</w:t>
        </w:r>
        <w:r w:rsidR="00CE6FA8" w:rsidRPr="007648C6">
          <w:rPr>
            <w:rStyle w:val="Hyperlink"/>
            <w:rFonts w:asciiTheme="minorHAnsi" w:eastAsia="Calibri" w:hAnsiTheme="minorHAnsi" w:cstheme="minorHAnsi"/>
            <w:color w:val="1F3864" w:themeColor="accent1" w:themeShade="80"/>
            <w:spacing w:val="-2"/>
            <w:position w:val="2"/>
          </w:rPr>
          <w:t xml:space="preserve"> </w:t>
        </w:r>
        <w:r w:rsidR="00CE6FA8" w:rsidRPr="007648C6">
          <w:rPr>
            <w:rStyle w:val="Hyperlink"/>
            <w:rFonts w:asciiTheme="minorHAnsi" w:eastAsia="Calibri" w:hAnsiTheme="minorHAnsi" w:cstheme="minorHAnsi"/>
            <w:color w:val="1F3864" w:themeColor="accent1" w:themeShade="80"/>
            <w:position w:val="2"/>
          </w:rPr>
          <w:t>1</w:t>
        </w:r>
        <w:r w:rsidR="00CE6FA8" w:rsidRPr="007648C6">
          <w:rPr>
            <w:rStyle w:val="Hyperlink"/>
            <w:rFonts w:asciiTheme="minorHAnsi" w:eastAsia="Calibri" w:hAnsiTheme="minorHAnsi" w:cstheme="minorHAnsi"/>
            <w:color w:val="1F3864" w:themeColor="accent1" w:themeShade="80"/>
            <w:spacing w:val="-1"/>
            <w:position w:val="2"/>
          </w:rPr>
          <w:t>7</w:t>
        </w:r>
        <w:r w:rsidR="00CE6FA8" w:rsidRPr="007648C6">
          <w:rPr>
            <w:rStyle w:val="Hyperlink"/>
            <w:rFonts w:asciiTheme="minorHAnsi" w:eastAsia="Calibri" w:hAnsiTheme="minorHAnsi" w:cstheme="minorHAnsi"/>
            <w:color w:val="1F3864" w:themeColor="accent1" w:themeShade="80"/>
            <w:position w:val="2"/>
          </w:rPr>
          <w:t>5)</w:t>
        </w:r>
      </w:hyperlink>
    </w:p>
    <w:p w14:paraId="0E2191AC" w14:textId="722D0F59" w:rsidR="00CE6FA8" w:rsidRPr="007648C6" w:rsidRDefault="009619FF" w:rsidP="00353185">
      <w:pPr>
        <w:widowControl w:val="0"/>
        <w:numPr>
          <w:ilvl w:val="0"/>
          <w:numId w:val="26"/>
        </w:numPr>
        <w:autoSpaceDE w:val="0"/>
        <w:autoSpaceDN w:val="0"/>
        <w:adjustRightInd w:val="0"/>
        <w:spacing w:after="120" w:line="240" w:lineRule="auto"/>
        <w:ind w:left="426" w:right="55"/>
        <w:jc w:val="both"/>
        <w:rPr>
          <w:rFonts w:asciiTheme="minorHAnsi" w:hAnsiTheme="minorHAnsi" w:cstheme="minorHAnsi"/>
          <w:color w:val="1F3864" w:themeColor="accent1" w:themeShade="80"/>
        </w:rPr>
      </w:pPr>
      <w:hyperlink r:id="rId34" w:history="1">
        <w:r w:rsidR="00CE6FA8" w:rsidRPr="007648C6">
          <w:rPr>
            <w:rStyle w:val="Hyperlink"/>
            <w:rFonts w:asciiTheme="minorHAnsi" w:eastAsia="Calibri" w:hAnsiTheme="minorHAnsi" w:cstheme="minorHAnsi"/>
            <w:color w:val="1F3864" w:themeColor="accent1" w:themeShade="80"/>
            <w:spacing w:val="2"/>
            <w:position w:val="2"/>
          </w:rPr>
          <w:t>T</w:t>
        </w:r>
        <w:r w:rsidR="00CE6FA8" w:rsidRPr="007648C6">
          <w:rPr>
            <w:rStyle w:val="Hyperlink"/>
            <w:rFonts w:asciiTheme="minorHAnsi" w:eastAsia="Calibri" w:hAnsiTheme="minorHAnsi" w:cstheme="minorHAnsi"/>
            <w:color w:val="1F3864" w:themeColor="accent1" w:themeShade="80"/>
            <w:position w:val="2"/>
          </w:rPr>
          <w:t>he</w:t>
        </w:r>
        <w:r w:rsidR="00CE6FA8" w:rsidRPr="007648C6">
          <w:rPr>
            <w:rStyle w:val="Hyperlink"/>
            <w:rFonts w:asciiTheme="minorHAnsi" w:eastAsia="Calibri" w:hAnsiTheme="minorHAnsi" w:cstheme="minorHAnsi"/>
            <w:color w:val="1F3864" w:themeColor="accent1" w:themeShade="80"/>
            <w:spacing w:val="-2"/>
            <w:position w:val="2"/>
          </w:rPr>
          <w:t xml:space="preserve"> </w:t>
        </w:r>
        <w:r w:rsidR="00CE6FA8" w:rsidRPr="007648C6">
          <w:rPr>
            <w:rStyle w:val="Hyperlink"/>
            <w:rFonts w:asciiTheme="minorHAnsi" w:eastAsia="Calibri" w:hAnsiTheme="minorHAnsi" w:cstheme="minorHAnsi"/>
            <w:color w:val="1F3864" w:themeColor="accent1" w:themeShade="80"/>
            <w:spacing w:val="-1"/>
            <w:position w:val="2"/>
          </w:rPr>
          <w:t>E</w:t>
        </w:r>
        <w:r w:rsidR="00CE6FA8" w:rsidRPr="007648C6">
          <w:rPr>
            <w:rStyle w:val="Hyperlink"/>
            <w:rFonts w:asciiTheme="minorHAnsi" w:eastAsia="Calibri" w:hAnsiTheme="minorHAnsi" w:cstheme="minorHAnsi"/>
            <w:color w:val="1F3864" w:themeColor="accent1" w:themeShade="80"/>
            <w:position w:val="2"/>
          </w:rPr>
          <w:t>d</w:t>
        </w:r>
        <w:r w:rsidR="00CE6FA8" w:rsidRPr="007648C6">
          <w:rPr>
            <w:rStyle w:val="Hyperlink"/>
            <w:rFonts w:asciiTheme="minorHAnsi" w:eastAsia="Calibri" w:hAnsiTheme="minorHAnsi" w:cstheme="minorHAnsi"/>
            <w:color w:val="1F3864" w:themeColor="accent1" w:themeShade="80"/>
            <w:spacing w:val="-1"/>
            <w:position w:val="2"/>
          </w:rPr>
          <w:t>u</w:t>
        </w:r>
        <w:r w:rsidR="00CE6FA8" w:rsidRPr="007648C6">
          <w:rPr>
            <w:rStyle w:val="Hyperlink"/>
            <w:rFonts w:asciiTheme="minorHAnsi" w:eastAsia="Calibri" w:hAnsiTheme="minorHAnsi" w:cstheme="minorHAnsi"/>
            <w:color w:val="1F3864" w:themeColor="accent1" w:themeShade="80"/>
            <w:position w:val="2"/>
          </w:rPr>
          <w:t>cati</w:t>
        </w:r>
        <w:r w:rsidR="00CE6FA8" w:rsidRPr="007648C6">
          <w:rPr>
            <w:rStyle w:val="Hyperlink"/>
            <w:rFonts w:asciiTheme="minorHAnsi" w:eastAsia="Calibri" w:hAnsiTheme="minorHAnsi" w:cstheme="minorHAnsi"/>
            <w:color w:val="1F3864" w:themeColor="accent1" w:themeShade="80"/>
            <w:spacing w:val="-1"/>
            <w:position w:val="2"/>
          </w:rPr>
          <w:t>o</w:t>
        </w:r>
        <w:r w:rsidR="00CE6FA8" w:rsidRPr="007648C6">
          <w:rPr>
            <w:rStyle w:val="Hyperlink"/>
            <w:rFonts w:asciiTheme="minorHAnsi" w:eastAsia="Calibri" w:hAnsiTheme="minorHAnsi" w:cstheme="minorHAnsi"/>
            <w:color w:val="1F3864" w:themeColor="accent1" w:themeShade="80"/>
            <w:position w:val="2"/>
          </w:rPr>
          <w:t>n</w:t>
        </w:r>
        <w:r w:rsidR="00CE6FA8" w:rsidRPr="007648C6">
          <w:rPr>
            <w:rStyle w:val="Hyperlink"/>
            <w:rFonts w:asciiTheme="minorHAnsi" w:eastAsia="Calibri" w:hAnsiTheme="minorHAnsi" w:cstheme="minorHAnsi"/>
            <w:color w:val="1F3864" w:themeColor="accent1" w:themeShade="80"/>
            <w:spacing w:val="-1"/>
            <w:position w:val="2"/>
          </w:rPr>
          <w:t xml:space="preserve"> </w:t>
        </w:r>
        <w:r w:rsidR="00CE6FA8" w:rsidRPr="007648C6">
          <w:rPr>
            <w:rStyle w:val="Hyperlink"/>
            <w:rFonts w:asciiTheme="minorHAnsi" w:eastAsia="Calibri" w:hAnsiTheme="minorHAnsi" w:cstheme="minorHAnsi"/>
            <w:color w:val="1F3864" w:themeColor="accent1" w:themeShade="80"/>
            <w:spacing w:val="1"/>
            <w:position w:val="2"/>
          </w:rPr>
          <w:t>(</w:t>
        </w:r>
        <w:r w:rsidR="00CE6FA8" w:rsidRPr="007648C6">
          <w:rPr>
            <w:rStyle w:val="Hyperlink"/>
            <w:rFonts w:asciiTheme="minorHAnsi" w:eastAsia="Calibri" w:hAnsiTheme="minorHAnsi" w:cstheme="minorHAnsi"/>
            <w:color w:val="1F3864" w:themeColor="accent1" w:themeShade="80"/>
            <w:spacing w:val="-1"/>
            <w:position w:val="2"/>
          </w:rPr>
          <w:t>P</w:t>
        </w:r>
        <w:r w:rsidR="00CE6FA8" w:rsidRPr="007648C6">
          <w:rPr>
            <w:rStyle w:val="Hyperlink"/>
            <w:rFonts w:asciiTheme="minorHAnsi" w:eastAsia="Calibri" w:hAnsiTheme="minorHAnsi" w:cstheme="minorHAnsi"/>
            <w:color w:val="1F3864" w:themeColor="accent1" w:themeShade="80"/>
            <w:position w:val="2"/>
          </w:rPr>
          <w:t>u</w:t>
        </w:r>
        <w:r w:rsidR="00CE6FA8" w:rsidRPr="007648C6">
          <w:rPr>
            <w:rStyle w:val="Hyperlink"/>
            <w:rFonts w:asciiTheme="minorHAnsi" w:eastAsia="Calibri" w:hAnsiTheme="minorHAnsi" w:cstheme="minorHAnsi"/>
            <w:color w:val="1F3864" w:themeColor="accent1" w:themeShade="80"/>
            <w:spacing w:val="-1"/>
            <w:position w:val="2"/>
          </w:rPr>
          <w:t>pi</w:t>
        </w:r>
        <w:r w:rsidR="00CE6FA8" w:rsidRPr="007648C6">
          <w:rPr>
            <w:rStyle w:val="Hyperlink"/>
            <w:rFonts w:asciiTheme="minorHAnsi" w:eastAsia="Calibri" w:hAnsiTheme="minorHAnsi" w:cstheme="minorHAnsi"/>
            <w:color w:val="1F3864" w:themeColor="accent1" w:themeShade="80"/>
            <w:position w:val="2"/>
          </w:rPr>
          <w:t xml:space="preserve">l </w:t>
        </w:r>
        <w:r w:rsidR="00CE6FA8" w:rsidRPr="007648C6">
          <w:rPr>
            <w:rStyle w:val="Hyperlink"/>
            <w:rFonts w:asciiTheme="minorHAnsi" w:eastAsia="Calibri" w:hAnsiTheme="minorHAnsi" w:cstheme="minorHAnsi"/>
            <w:color w:val="1F3864" w:themeColor="accent1" w:themeShade="80"/>
            <w:spacing w:val="1"/>
            <w:position w:val="2"/>
          </w:rPr>
          <w:t>I</w:t>
        </w:r>
        <w:r w:rsidR="00CE6FA8" w:rsidRPr="007648C6">
          <w:rPr>
            <w:rStyle w:val="Hyperlink"/>
            <w:rFonts w:asciiTheme="minorHAnsi" w:eastAsia="Calibri" w:hAnsiTheme="minorHAnsi" w:cstheme="minorHAnsi"/>
            <w:color w:val="1F3864" w:themeColor="accent1" w:themeShade="80"/>
            <w:spacing w:val="-3"/>
            <w:position w:val="2"/>
          </w:rPr>
          <w:t>n</w:t>
        </w:r>
        <w:r w:rsidR="00CE6FA8" w:rsidRPr="007648C6">
          <w:rPr>
            <w:rStyle w:val="Hyperlink"/>
            <w:rFonts w:asciiTheme="minorHAnsi" w:eastAsia="Calibri" w:hAnsiTheme="minorHAnsi" w:cstheme="minorHAnsi"/>
            <w:color w:val="1F3864" w:themeColor="accent1" w:themeShade="80"/>
            <w:spacing w:val="-1"/>
            <w:position w:val="2"/>
          </w:rPr>
          <w:t>f</w:t>
        </w:r>
        <w:r w:rsidR="00CE6FA8" w:rsidRPr="007648C6">
          <w:rPr>
            <w:rStyle w:val="Hyperlink"/>
            <w:rFonts w:asciiTheme="minorHAnsi" w:eastAsia="Calibri" w:hAnsiTheme="minorHAnsi" w:cstheme="minorHAnsi"/>
            <w:color w:val="1F3864" w:themeColor="accent1" w:themeShade="80"/>
            <w:position w:val="2"/>
          </w:rPr>
          <w:t>or</w:t>
        </w:r>
        <w:r w:rsidR="00CE6FA8" w:rsidRPr="007648C6">
          <w:rPr>
            <w:rStyle w:val="Hyperlink"/>
            <w:rFonts w:asciiTheme="minorHAnsi" w:eastAsia="Calibri" w:hAnsiTheme="minorHAnsi" w:cstheme="minorHAnsi"/>
            <w:color w:val="1F3864" w:themeColor="accent1" w:themeShade="80"/>
            <w:spacing w:val="1"/>
            <w:position w:val="2"/>
          </w:rPr>
          <w:t>m</w:t>
        </w:r>
        <w:r w:rsidR="00CE6FA8" w:rsidRPr="007648C6">
          <w:rPr>
            <w:rStyle w:val="Hyperlink"/>
            <w:rFonts w:asciiTheme="minorHAnsi" w:eastAsia="Calibri" w:hAnsiTheme="minorHAnsi" w:cstheme="minorHAnsi"/>
            <w:color w:val="1F3864" w:themeColor="accent1" w:themeShade="80"/>
            <w:spacing w:val="-3"/>
            <w:position w:val="2"/>
          </w:rPr>
          <w:t>a</w:t>
        </w:r>
        <w:r w:rsidR="00CE6FA8" w:rsidRPr="007648C6">
          <w:rPr>
            <w:rStyle w:val="Hyperlink"/>
            <w:rFonts w:asciiTheme="minorHAnsi" w:eastAsia="Calibri" w:hAnsiTheme="minorHAnsi" w:cstheme="minorHAnsi"/>
            <w:color w:val="1F3864" w:themeColor="accent1" w:themeShade="80"/>
            <w:spacing w:val="1"/>
            <w:position w:val="2"/>
          </w:rPr>
          <w:t>t</w:t>
        </w:r>
        <w:r w:rsidR="00CE6FA8" w:rsidRPr="007648C6">
          <w:rPr>
            <w:rStyle w:val="Hyperlink"/>
            <w:rFonts w:asciiTheme="minorHAnsi" w:eastAsia="Calibri" w:hAnsiTheme="minorHAnsi" w:cstheme="minorHAnsi"/>
            <w:color w:val="1F3864" w:themeColor="accent1" w:themeShade="80"/>
            <w:spacing w:val="-1"/>
            <w:position w:val="2"/>
          </w:rPr>
          <w:t>i</w:t>
        </w:r>
        <w:r w:rsidR="00CE6FA8" w:rsidRPr="007648C6">
          <w:rPr>
            <w:rStyle w:val="Hyperlink"/>
            <w:rFonts w:asciiTheme="minorHAnsi" w:eastAsia="Calibri" w:hAnsiTheme="minorHAnsi" w:cstheme="minorHAnsi"/>
            <w:color w:val="1F3864" w:themeColor="accent1" w:themeShade="80"/>
            <w:position w:val="2"/>
          </w:rPr>
          <w:t>o</w:t>
        </w:r>
        <w:r w:rsidR="00CE6FA8" w:rsidRPr="007648C6">
          <w:rPr>
            <w:rStyle w:val="Hyperlink"/>
            <w:rFonts w:asciiTheme="minorHAnsi" w:eastAsia="Calibri" w:hAnsiTheme="minorHAnsi" w:cstheme="minorHAnsi"/>
            <w:color w:val="1F3864" w:themeColor="accent1" w:themeShade="80"/>
            <w:spacing w:val="-1"/>
            <w:position w:val="2"/>
          </w:rPr>
          <w:t>n</w:t>
        </w:r>
        <w:r w:rsidR="00CE6FA8" w:rsidRPr="007648C6">
          <w:rPr>
            <w:rStyle w:val="Hyperlink"/>
            <w:rFonts w:asciiTheme="minorHAnsi" w:eastAsia="Calibri" w:hAnsiTheme="minorHAnsi" w:cstheme="minorHAnsi"/>
            <w:color w:val="1F3864" w:themeColor="accent1" w:themeShade="80"/>
            <w:position w:val="2"/>
          </w:rPr>
          <w:t xml:space="preserve">) </w:t>
        </w:r>
        <w:r w:rsidR="00CE6FA8" w:rsidRPr="007648C6">
          <w:rPr>
            <w:rStyle w:val="Hyperlink"/>
            <w:rFonts w:asciiTheme="minorHAnsi" w:eastAsia="Calibri" w:hAnsiTheme="minorHAnsi" w:cstheme="minorHAnsi"/>
            <w:color w:val="1F3864" w:themeColor="accent1" w:themeShade="80"/>
            <w:spacing w:val="1"/>
            <w:position w:val="2"/>
          </w:rPr>
          <w:t>(</w:t>
        </w:r>
        <w:r w:rsidR="00CE6FA8" w:rsidRPr="007648C6">
          <w:rPr>
            <w:rStyle w:val="Hyperlink"/>
            <w:rFonts w:asciiTheme="minorHAnsi" w:eastAsia="Calibri" w:hAnsiTheme="minorHAnsi" w:cstheme="minorHAnsi"/>
            <w:color w:val="1F3864" w:themeColor="accent1" w:themeShade="80"/>
            <w:spacing w:val="-1"/>
            <w:position w:val="2"/>
          </w:rPr>
          <w:t>E</w:t>
        </w:r>
        <w:r w:rsidR="00CE6FA8" w:rsidRPr="007648C6">
          <w:rPr>
            <w:rStyle w:val="Hyperlink"/>
            <w:rFonts w:asciiTheme="minorHAnsi" w:eastAsia="Calibri" w:hAnsiTheme="minorHAnsi" w:cstheme="minorHAnsi"/>
            <w:color w:val="1F3864" w:themeColor="accent1" w:themeShade="80"/>
            <w:spacing w:val="-3"/>
            <w:position w:val="2"/>
          </w:rPr>
          <w:t>n</w:t>
        </w:r>
        <w:r w:rsidR="00CE6FA8" w:rsidRPr="007648C6">
          <w:rPr>
            <w:rStyle w:val="Hyperlink"/>
            <w:rFonts w:asciiTheme="minorHAnsi" w:eastAsia="Calibri" w:hAnsiTheme="minorHAnsi" w:cstheme="minorHAnsi"/>
            <w:color w:val="1F3864" w:themeColor="accent1" w:themeShade="80"/>
            <w:spacing w:val="2"/>
            <w:position w:val="2"/>
          </w:rPr>
          <w:t>g</w:t>
        </w:r>
        <w:r w:rsidR="00CE6FA8" w:rsidRPr="007648C6">
          <w:rPr>
            <w:rStyle w:val="Hyperlink"/>
            <w:rFonts w:asciiTheme="minorHAnsi" w:eastAsia="Calibri" w:hAnsiTheme="minorHAnsi" w:cstheme="minorHAnsi"/>
            <w:color w:val="1F3864" w:themeColor="accent1" w:themeShade="80"/>
            <w:spacing w:val="-1"/>
            <w:position w:val="2"/>
          </w:rPr>
          <w:t>l</w:t>
        </w:r>
        <w:r w:rsidR="00CE6FA8" w:rsidRPr="007648C6">
          <w:rPr>
            <w:rStyle w:val="Hyperlink"/>
            <w:rFonts w:asciiTheme="minorHAnsi" w:eastAsia="Calibri" w:hAnsiTheme="minorHAnsi" w:cstheme="minorHAnsi"/>
            <w:color w:val="1F3864" w:themeColor="accent1" w:themeShade="80"/>
            <w:position w:val="2"/>
          </w:rPr>
          <w:t>a</w:t>
        </w:r>
        <w:r w:rsidR="00CE6FA8" w:rsidRPr="007648C6">
          <w:rPr>
            <w:rStyle w:val="Hyperlink"/>
            <w:rFonts w:asciiTheme="minorHAnsi" w:eastAsia="Calibri" w:hAnsiTheme="minorHAnsi" w:cstheme="minorHAnsi"/>
            <w:color w:val="1F3864" w:themeColor="accent1" w:themeShade="80"/>
            <w:spacing w:val="-1"/>
            <w:position w:val="2"/>
          </w:rPr>
          <w:t>n</w:t>
        </w:r>
        <w:r w:rsidR="00CE6FA8" w:rsidRPr="007648C6">
          <w:rPr>
            <w:rStyle w:val="Hyperlink"/>
            <w:rFonts w:asciiTheme="minorHAnsi" w:eastAsia="Calibri" w:hAnsiTheme="minorHAnsi" w:cstheme="minorHAnsi"/>
            <w:color w:val="1F3864" w:themeColor="accent1" w:themeShade="80"/>
            <w:position w:val="2"/>
          </w:rPr>
          <w:t>d)</w:t>
        </w:r>
        <w:r w:rsidR="00CE6FA8" w:rsidRPr="007648C6">
          <w:rPr>
            <w:rStyle w:val="Hyperlink"/>
            <w:rFonts w:asciiTheme="minorHAnsi" w:eastAsia="Calibri" w:hAnsiTheme="minorHAnsi" w:cstheme="minorHAnsi"/>
            <w:color w:val="1F3864" w:themeColor="accent1" w:themeShade="80"/>
            <w:spacing w:val="2"/>
            <w:position w:val="2"/>
          </w:rPr>
          <w:t xml:space="preserve"> </w:t>
        </w:r>
        <w:r w:rsidR="00CE6FA8" w:rsidRPr="007648C6">
          <w:rPr>
            <w:rStyle w:val="Hyperlink"/>
            <w:rFonts w:asciiTheme="minorHAnsi" w:eastAsia="Calibri" w:hAnsiTheme="minorHAnsi" w:cstheme="minorHAnsi"/>
            <w:color w:val="1F3864" w:themeColor="accent1" w:themeShade="80"/>
            <w:spacing w:val="-1"/>
            <w:position w:val="2"/>
          </w:rPr>
          <w:t>R</w:t>
        </w:r>
        <w:r w:rsidR="00CE6FA8" w:rsidRPr="007648C6">
          <w:rPr>
            <w:rStyle w:val="Hyperlink"/>
            <w:rFonts w:asciiTheme="minorHAnsi" w:eastAsia="Calibri" w:hAnsiTheme="minorHAnsi" w:cstheme="minorHAnsi"/>
            <w:color w:val="1F3864" w:themeColor="accent1" w:themeShade="80"/>
            <w:spacing w:val="-3"/>
            <w:position w:val="2"/>
          </w:rPr>
          <w:t>e</w:t>
        </w:r>
        <w:r w:rsidR="00CE6FA8" w:rsidRPr="007648C6">
          <w:rPr>
            <w:rStyle w:val="Hyperlink"/>
            <w:rFonts w:asciiTheme="minorHAnsi" w:eastAsia="Calibri" w:hAnsiTheme="minorHAnsi" w:cstheme="minorHAnsi"/>
            <w:color w:val="1F3864" w:themeColor="accent1" w:themeShade="80"/>
            <w:position w:val="2"/>
          </w:rPr>
          <w:t>g</w:t>
        </w:r>
        <w:r w:rsidR="00CE6FA8" w:rsidRPr="007648C6">
          <w:rPr>
            <w:rStyle w:val="Hyperlink"/>
            <w:rFonts w:asciiTheme="minorHAnsi" w:eastAsia="Calibri" w:hAnsiTheme="minorHAnsi" w:cstheme="minorHAnsi"/>
            <w:color w:val="1F3864" w:themeColor="accent1" w:themeShade="80"/>
            <w:spacing w:val="-1"/>
            <w:position w:val="2"/>
          </w:rPr>
          <w:t>ul</w:t>
        </w:r>
        <w:r w:rsidR="00CE6FA8" w:rsidRPr="007648C6">
          <w:rPr>
            <w:rStyle w:val="Hyperlink"/>
            <w:rFonts w:asciiTheme="minorHAnsi" w:eastAsia="Calibri" w:hAnsiTheme="minorHAnsi" w:cstheme="minorHAnsi"/>
            <w:color w:val="1F3864" w:themeColor="accent1" w:themeShade="80"/>
            <w:position w:val="2"/>
          </w:rPr>
          <w:t>ati</w:t>
        </w:r>
        <w:r w:rsidR="00CE6FA8" w:rsidRPr="007648C6">
          <w:rPr>
            <w:rStyle w:val="Hyperlink"/>
            <w:rFonts w:asciiTheme="minorHAnsi" w:eastAsia="Calibri" w:hAnsiTheme="minorHAnsi" w:cstheme="minorHAnsi"/>
            <w:color w:val="1F3864" w:themeColor="accent1" w:themeShade="80"/>
            <w:spacing w:val="-1"/>
            <w:position w:val="2"/>
          </w:rPr>
          <w:t>o</w:t>
        </w:r>
        <w:r w:rsidR="00CE6FA8" w:rsidRPr="007648C6">
          <w:rPr>
            <w:rStyle w:val="Hyperlink"/>
            <w:rFonts w:asciiTheme="minorHAnsi" w:eastAsia="Calibri" w:hAnsiTheme="minorHAnsi" w:cstheme="minorHAnsi"/>
            <w:color w:val="1F3864" w:themeColor="accent1" w:themeShade="80"/>
            <w:position w:val="2"/>
          </w:rPr>
          <w:t>ns 2005</w:t>
        </w:r>
      </w:hyperlink>
      <w:r w:rsidR="005C21F7" w:rsidRPr="007648C6">
        <w:rPr>
          <w:rFonts w:asciiTheme="minorHAnsi" w:hAnsiTheme="minorHAnsi" w:cstheme="minorHAnsi"/>
          <w:color w:val="1F3864" w:themeColor="accent1" w:themeShade="80"/>
        </w:rPr>
        <w:t xml:space="preserve"> </w:t>
      </w:r>
    </w:p>
    <w:p w14:paraId="303665A1" w14:textId="2E1E2B34" w:rsidR="0045166E" w:rsidRPr="007648C6" w:rsidRDefault="009619FF" w:rsidP="00353185">
      <w:pPr>
        <w:widowControl w:val="0"/>
        <w:numPr>
          <w:ilvl w:val="0"/>
          <w:numId w:val="26"/>
        </w:numPr>
        <w:autoSpaceDE w:val="0"/>
        <w:autoSpaceDN w:val="0"/>
        <w:adjustRightInd w:val="0"/>
        <w:spacing w:after="120" w:line="240" w:lineRule="auto"/>
        <w:ind w:left="426" w:right="55"/>
        <w:jc w:val="both"/>
        <w:rPr>
          <w:rFonts w:asciiTheme="minorHAnsi" w:hAnsiTheme="minorHAnsi" w:cstheme="minorHAnsi"/>
          <w:color w:val="1F3864" w:themeColor="accent1" w:themeShade="80"/>
        </w:rPr>
      </w:pPr>
      <w:hyperlink r:id="rId35" w:history="1">
        <w:r w:rsidR="00B75B54" w:rsidRPr="007648C6">
          <w:rPr>
            <w:rStyle w:val="Hyperlink"/>
            <w:rFonts w:asciiTheme="minorHAnsi" w:eastAsia="Calibri" w:hAnsiTheme="minorHAnsi" w:cstheme="minorHAnsi"/>
            <w:color w:val="1F3864" w:themeColor="accent1" w:themeShade="80"/>
            <w:spacing w:val="-3"/>
          </w:rPr>
          <w:t>Keeping Children Safe in Education 202</w:t>
        </w:r>
        <w:r w:rsidR="00C643F2" w:rsidRPr="007648C6">
          <w:rPr>
            <w:rStyle w:val="Hyperlink"/>
            <w:rFonts w:asciiTheme="minorHAnsi" w:eastAsia="Calibri" w:hAnsiTheme="minorHAnsi" w:cstheme="minorHAnsi"/>
            <w:color w:val="1F3864" w:themeColor="accent1" w:themeShade="80"/>
            <w:spacing w:val="-3"/>
          </w:rPr>
          <w:t>5</w:t>
        </w:r>
      </w:hyperlink>
      <w:r w:rsidR="0045166E" w:rsidRPr="007648C6">
        <w:rPr>
          <w:rFonts w:asciiTheme="minorHAnsi" w:hAnsiTheme="minorHAnsi" w:cstheme="minorHAnsi"/>
          <w:color w:val="1F3864" w:themeColor="accent1" w:themeShade="80"/>
          <w:spacing w:val="-3"/>
        </w:rPr>
        <w:t xml:space="preserve"> </w:t>
      </w:r>
    </w:p>
    <w:p w14:paraId="3DA07C01" w14:textId="465B1B62" w:rsidR="00CE6FA8" w:rsidRPr="007648C6" w:rsidRDefault="009619FF" w:rsidP="00353185">
      <w:pPr>
        <w:widowControl w:val="0"/>
        <w:numPr>
          <w:ilvl w:val="0"/>
          <w:numId w:val="26"/>
        </w:numPr>
        <w:autoSpaceDE w:val="0"/>
        <w:autoSpaceDN w:val="0"/>
        <w:adjustRightInd w:val="0"/>
        <w:spacing w:after="120" w:line="240" w:lineRule="auto"/>
        <w:ind w:left="426" w:right="55"/>
        <w:jc w:val="both"/>
        <w:rPr>
          <w:rFonts w:asciiTheme="minorHAnsi" w:hAnsiTheme="minorHAnsi" w:cstheme="minorHAnsi"/>
          <w:color w:val="1F3864" w:themeColor="accent1" w:themeShade="80"/>
        </w:rPr>
      </w:pPr>
      <w:hyperlink r:id="rId36" w:history="1">
        <w:r w:rsidR="00CE6FA8" w:rsidRPr="007648C6">
          <w:rPr>
            <w:rStyle w:val="Hyperlink"/>
            <w:rFonts w:asciiTheme="minorHAnsi" w:eastAsia="Calibri" w:hAnsiTheme="minorHAnsi" w:cstheme="minorHAnsi"/>
            <w:color w:val="1F3864" w:themeColor="accent1" w:themeShade="80"/>
            <w:spacing w:val="-1"/>
            <w:position w:val="2"/>
          </w:rPr>
          <w:t>D</w:t>
        </w:r>
        <w:r w:rsidR="00CE6FA8" w:rsidRPr="007648C6">
          <w:rPr>
            <w:rStyle w:val="Hyperlink"/>
            <w:rFonts w:asciiTheme="minorHAnsi" w:eastAsia="Calibri" w:hAnsiTheme="minorHAnsi" w:cstheme="minorHAnsi"/>
            <w:color w:val="1F3864" w:themeColor="accent1" w:themeShade="80"/>
            <w:position w:val="2"/>
          </w:rPr>
          <w:t>e</w:t>
        </w:r>
        <w:r w:rsidR="00CE6FA8" w:rsidRPr="007648C6">
          <w:rPr>
            <w:rStyle w:val="Hyperlink"/>
            <w:rFonts w:asciiTheme="minorHAnsi" w:eastAsia="Calibri" w:hAnsiTheme="minorHAnsi" w:cstheme="minorHAnsi"/>
            <w:color w:val="1F3864" w:themeColor="accent1" w:themeShade="80"/>
            <w:spacing w:val="-1"/>
            <w:position w:val="2"/>
          </w:rPr>
          <w:t>ali</w:t>
        </w:r>
        <w:r w:rsidR="00CE6FA8" w:rsidRPr="007648C6">
          <w:rPr>
            <w:rStyle w:val="Hyperlink"/>
            <w:rFonts w:asciiTheme="minorHAnsi" w:eastAsia="Calibri" w:hAnsiTheme="minorHAnsi" w:cstheme="minorHAnsi"/>
            <w:color w:val="1F3864" w:themeColor="accent1" w:themeShade="80"/>
            <w:position w:val="2"/>
          </w:rPr>
          <w:t>ng</w:t>
        </w:r>
        <w:r w:rsidR="00CE6FA8" w:rsidRPr="007648C6">
          <w:rPr>
            <w:rStyle w:val="Hyperlink"/>
            <w:rFonts w:asciiTheme="minorHAnsi" w:eastAsia="Calibri" w:hAnsiTheme="minorHAnsi" w:cstheme="minorHAnsi"/>
            <w:color w:val="1F3864" w:themeColor="accent1" w:themeShade="80"/>
            <w:spacing w:val="3"/>
            <w:position w:val="2"/>
          </w:rPr>
          <w:t xml:space="preserve"> </w:t>
        </w:r>
        <w:r w:rsidR="00CE6FA8" w:rsidRPr="007648C6">
          <w:rPr>
            <w:rStyle w:val="Hyperlink"/>
            <w:rFonts w:asciiTheme="minorHAnsi" w:eastAsia="Calibri" w:hAnsiTheme="minorHAnsi" w:cstheme="minorHAnsi"/>
            <w:color w:val="1F3864" w:themeColor="accent1" w:themeShade="80"/>
            <w:spacing w:val="-3"/>
            <w:position w:val="2"/>
          </w:rPr>
          <w:t>w</w:t>
        </w:r>
        <w:r w:rsidR="00CE6FA8" w:rsidRPr="007648C6">
          <w:rPr>
            <w:rStyle w:val="Hyperlink"/>
            <w:rFonts w:asciiTheme="minorHAnsi" w:eastAsia="Calibri" w:hAnsiTheme="minorHAnsi" w:cstheme="minorHAnsi"/>
            <w:color w:val="1F3864" w:themeColor="accent1" w:themeShade="80"/>
            <w:spacing w:val="-1"/>
            <w:position w:val="2"/>
          </w:rPr>
          <w:t>i</w:t>
        </w:r>
        <w:r w:rsidR="00CE6FA8" w:rsidRPr="007648C6">
          <w:rPr>
            <w:rStyle w:val="Hyperlink"/>
            <w:rFonts w:asciiTheme="minorHAnsi" w:eastAsia="Calibri" w:hAnsiTheme="minorHAnsi" w:cstheme="minorHAnsi"/>
            <w:color w:val="1F3864" w:themeColor="accent1" w:themeShade="80"/>
            <w:spacing w:val="1"/>
            <w:position w:val="2"/>
          </w:rPr>
          <w:t>t</w:t>
        </w:r>
        <w:r w:rsidR="00CE6FA8" w:rsidRPr="007648C6">
          <w:rPr>
            <w:rStyle w:val="Hyperlink"/>
            <w:rFonts w:asciiTheme="minorHAnsi" w:eastAsia="Calibri" w:hAnsiTheme="minorHAnsi" w:cstheme="minorHAnsi"/>
            <w:color w:val="1F3864" w:themeColor="accent1" w:themeShade="80"/>
            <w:position w:val="2"/>
          </w:rPr>
          <w:t>h A</w:t>
        </w:r>
        <w:r w:rsidR="00CE6FA8" w:rsidRPr="007648C6">
          <w:rPr>
            <w:rStyle w:val="Hyperlink"/>
            <w:rFonts w:asciiTheme="minorHAnsi" w:eastAsia="Calibri" w:hAnsiTheme="minorHAnsi" w:cstheme="minorHAnsi"/>
            <w:color w:val="1F3864" w:themeColor="accent1" w:themeShade="80"/>
            <w:spacing w:val="-1"/>
            <w:position w:val="2"/>
          </w:rPr>
          <w:t>ll</w:t>
        </w:r>
        <w:r w:rsidR="00CE6FA8" w:rsidRPr="007648C6">
          <w:rPr>
            <w:rStyle w:val="Hyperlink"/>
            <w:rFonts w:asciiTheme="minorHAnsi" w:eastAsia="Calibri" w:hAnsiTheme="minorHAnsi" w:cstheme="minorHAnsi"/>
            <w:color w:val="1F3864" w:themeColor="accent1" w:themeShade="80"/>
            <w:position w:val="2"/>
          </w:rPr>
          <w:t>e</w:t>
        </w:r>
        <w:r w:rsidR="00CE6FA8" w:rsidRPr="007648C6">
          <w:rPr>
            <w:rStyle w:val="Hyperlink"/>
            <w:rFonts w:asciiTheme="minorHAnsi" w:eastAsia="Calibri" w:hAnsiTheme="minorHAnsi" w:cstheme="minorHAnsi"/>
            <w:color w:val="1F3864" w:themeColor="accent1" w:themeShade="80"/>
            <w:spacing w:val="2"/>
            <w:position w:val="2"/>
          </w:rPr>
          <w:t>g</w:t>
        </w:r>
        <w:r w:rsidR="00CE6FA8" w:rsidRPr="007648C6">
          <w:rPr>
            <w:rStyle w:val="Hyperlink"/>
            <w:rFonts w:asciiTheme="minorHAnsi" w:eastAsia="Calibri" w:hAnsiTheme="minorHAnsi" w:cstheme="minorHAnsi"/>
            <w:color w:val="1F3864" w:themeColor="accent1" w:themeShade="80"/>
            <w:position w:val="2"/>
          </w:rPr>
          <w:t>ati</w:t>
        </w:r>
        <w:r w:rsidR="00CE6FA8" w:rsidRPr="007648C6">
          <w:rPr>
            <w:rStyle w:val="Hyperlink"/>
            <w:rFonts w:asciiTheme="minorHAnsi" w:eastAsia="Calibri" w:hAnsiTheme="minorHAnsi" w:cstheme="minorHAnsi"/>
            <w:color w:val="1F3864" w:themeColor="accent1" w:themeShade="80"/>
            <w:spacing w:val="-1"/>
            <w:position w:val="2"/>
          </w:rPr>
          <w:t>o</w:t>
        </w:r>
        <w:r w:rsidR="00CE6FA8" w:rsidRPr="007648C6">
          <w:rPr>
            <w:rStyle w:val="Hyperlink"/>
            <w:rFonts w:asciiTheme="minorHAnsi" w:eastAsia="Calibri" w:hAnsiTheme="minorHAnsi" w:cstheme="minorHAnsi"/>
            <w:color w:val="1F3864" w:themeColor="accent1" w:themeShade="80"/>
            <w:position w:val="2"/>
          </w:rPr>
          <w:t>ns</w:t>
        </w:r>
        <w:r w:rsidR="00CE6FA8" w:rsidRPr="007648C6">
          <w:rPr>
            <w:rStyle w:val="Hyperlink"/>
            <w:rFonts w:asciiTheme="minorHAnsi" w:eastAsia="Calibri" w:hAnsiTheme="minorHAnsi" w:cstheme="minorHAnsi"/>
            <w:color w:val="1F3864" w:themeColor="accent1" w:themeShade="80"/>
            <w:spacing w:val="-1"/>
            <w:position w:val="2"/>
          </w:rPr>
          <w:t xml:space="preserve"> </w:t>
        </w:r>
        <w:r w:rsidR="00CE6FA8" w:rsidRPr="007648C6">
          <w:rPr>
            <w:rStyle w:val="Hyperlink"/>
            <w:rFonts w:asciiTheme="minorHAnsi" w:eastAsia="Calibri" w:hAnsiTheme="minorHAnsi" w:cstheme="minorHAnsi"/>
            <w:color w:val="1F3864" w:themeColor="accent1" w:themeShade="80"/>
            <w:spacing w:val="-3"/>
            <w:position w:val="2"/>
          </w:rPr>
          <w:t>o</w:t>
        </w:r>
        <w:r w:rsidR="00CE6FA8" w:rsidRPr="007648C6">
          <w:rPr>
            <w:rStyle w:val="Hyperlink"/>
            <w:rFonts w:asciiTheme="minorHAnsi" w:eastAsia="Calibri" w:hAnsiTheme="minorHAnsi" w:cstheme="minorHAnsi"/>
            <w:color w:val="1F3864" w:themeColor="accent1" w:themeShade="80"/>
            <w:position w:val="2"/>
          </w:rPr>
          <w:t>f</w:t>
        </w:r>
        <w:r w:rsidR="00CE6FA8" w:rsidRPr="007648C6">
          <w:rPr>
            <w:rStyle w:val="Hyperlink"/>
            <w:rFonts w:asciiTheme="minorHAnsi" w:eastAsia="Calibri" w:hAnsiTheme="minorHAnsi" w:cstheme="minorHAnsi"/>
            <w:color w:val="1F3864" w:themeColor="accent1" w:themeShade="80"/>
            <w:spacing w:val="4"/>
            <w:position w:val="2"/>
          </w:rPr>
          <w:t xml:space="preserve"> </w:t>
        </w:r>
        <w:r w:rsidR="00CE6FA8" w:rsidRPr="007648C6">
          <w:rPr>
            <w:rStyle w:val="Hyperlink"/>
            <w:rFonts w:asciiTheme="minorHAnsi" w:eastAsia="Calibri" w:hAnsiTheme="minorHAnsi" w:cstheme="minorHAnsi"/>
            <w:color w:val="1F3864" w:themeColor="accent1" w:themeShade="80"/>
            <w:spacing w:val="-1"/>
            <w:position w:val="2"/>
          </w:rPr>
          <w:t>A</w:t>
        </w:r>
        <w:r w:rsidR="00CE6FA8" w:rsidRPr="007648C6">
          <w:rPr>
            <w:rStyle w:val="Hyperlink"/>
            <w:rFonts w:asciiTheme="minorHAnsi" w:eastAsia="Calibri" w:hAnsiTheme="minorHAnsi" w:cstheme="minorHAnsi"/>
            <w:color w:val="1F3864" w:themeColor="accent1" w:themeShade="80"/>
            <w:position w:val="2"/>
          </w:rPr>
          <w:t>b</w:t>
        </w:r>
        <w:r w:rsidR="00CE6FA8" w:rsidRPr="007648C6">
          <w:rPr>
            <w:rStyle w:val="Hyperlink"/>
            <w:rFonts w:asciiTheme="minorHAnsi" w:eastAsia="Calibri" w:hAnsiTheme="minorHAnsi" w:cstheme="minorHAnsi"/>
            <w:color w:val="1F3864" w:themeColor="accent1" w:themeShade="80"/>
            <w:spacing w:val="-1"/>
            <w:position w:val="2"/>
          </w:rPr>
          <w:t>u</w:t>
        </w:r>
        <w:r w:rsidR="00CE6FA8" w:rsidRPr="007648C6">
          <w:rPr>
            <w:rStyle w:val="Hyperlink"/>
            <w:rFonts w:asciiTheme="minorHAnsi" w:eastAsia="Calibri" w:hAnsiTheme="minorHAnsi" w:cstheme="minorHAnsi"/>
            <w:color w:val="1F3864" w:themeColor="accent1" w:themeShade="80"/>
            <w:position w:val="2"/>
          </w:rPr>
          <w:t>se</w:t>
        </w:r>
        <w:r w:rsidR="00CE6FA8" w:rsidRPr="007648C6">
          <w:rPr>
            <w:rStyle w:val="Hyperlink"/>
            <w:rFonts w:asciiTheme="minorHAnsi" w:eastAsia="Calibri" w:hAnsiTheme="minorHAnsi" w:cstheme="minorHAnsi"/>
            <w:color w:val="1F3864" w:themeColor="accent1" w:themeShade="80"/>
            <w:spacing w:val="-2"/>
            <w:position w:val="2"/>
          </w:rPr>
          <w:t xml:space="preserve"> </w:t>
        </w:r>
        <w:r w:rsidR="00CE6FA8" w:rsidRPr="007648C6">
          <w:rPr>
            <w:rStyle w:val="Hyperlink"/>
            <w:rFonts w:asciiTheme="minorHAnsi" w:eastAsia="Calibri" w:hAnsiTheme="minorHAnsi" w:cstheme="minorHAnsi"/>
            <w:color w:val="1F3864" w:themeColor="accent1" w:themeShade="80"/>
            <w:spacing w:val="-3"/>
            <w:position w:val="2"/>
          </w:rPr>
          <w:t>A</w:t>
        </w:r>
        <w:r w:rsidR="00CE6FA8" w:rsidRPr="007648C6">
          <w:rPr>
            <w:rStyle w:val="Hyperlink"/>
            <w:rFonts w:asciiTheme="minorHAnsi" w:eastAsia="Calibri" w:hAnsiTheme="minorHAnsi" w:cstheme="minorHAnsi"/>
            <w:color w:val="1F3864" w:themeColor="accent1" w:themeShade="80"/>
            <w:spacing w:val="2"/>
            <w:position w:val="2"/>
          </w:rPr>
          <w:t>g</w:t>
        </w:r>
        <w:r w:rsidR="00CE6FA8" w:rsidRPr="007648C6">
          <w:rPr>
            <w:rStyle w:val="Hyperlink"/>
            <w:rFonts w:asciiTheme="minorHAnsi" w:eastAsia="Calibri" w:hAnsiTheme="minorHAnsi" w:cstheme="minorHAnsi"/>
            <w:color w:val="1F3864" w:themeColor="accent1" w:themeShade="80"/>
            <w:position w:val="2"/>
          </w:rPr>
          <w:t>a</w:t>
        </w:r>
        <w:r w:rsidR="00CE6FA8" w:rsidRPr="007648C6">
          <w:rPr>
            <w:rStyle w:val="Hyperlink"/>
            <w:rFonts w:asciiTheme="minorHAnsi" w:eastAsia="Calibri" w:hAnsiTheme="minorHAnsi" w:cstheme="minorHAnsi"/>
            <w:color w:val="1F3864" w:themeColor="accent1" w:themeShade="80"/>
            <w:spacing w:val="-1"/>
            <w:position w:val="2"/>
          </w:rPr>
          <w:t>i</w:t>
        </w:r>
        <w:r w:rsidR="00CE6FA8" w:rsidRPr="007648C6">
          <w:rPr>
            <w:rStyle w:val="Hyperlink"/>
            <w:rFonts w:asciiTheme="minorHAnsi" w:eastAsia="Calibri" w:hAnsiTheme="minorHAnsi" w:cstheme="minorHAnsi"/>
            <w:color w:val="1F3864" w:themeColor="accent1" w:themeShade="80"/>
            <w:position w:val="2"/>
          </w:rPr>
          <w:t xml:space="preserve">nst </w:t>
        </w:r>
        <w:r w:rsidR="00CE6FA8" w:rsidRPr="007648C6">
          <w:rPr>
            <w:rStyle w:val="Hyperlink"/>
            <w:rFonts w:asciiTheme="minorHAnsi" w:eastAsia="Calibri" w:hAnsiTheme="minorHAnsi" w:cstheme="minorHAnsi"/>
            <w:color w:val="1F3864" w:themeColor="accent1" w:themeShade="80"/>
            <w:spacing w:val="2"/>
            <w:position w:val="2"/>
          </w:rPr>
          <w:t>T</w:t>
        </w:r>
        <w:r w:rsidR="00CE6FA8" w:rsidRPr="007648C6">
          <w:rPr>
            <w:rStyle w:val="Hyperlink"/>
            <w:rFonts w:asciiTheme="minorHAnsi" w:eastAsia="Calibri" w:hAnsiTheme="minorHAnsi" w:cstheme="minorHAnsi"/>
            <w:color w:val="1F3864" w:themeColor="accent1" w:themeShade="80"/>
            <w:position w:val="2"/>
          </w:rPr>
          <w:t>e</w:t>
        </w:r>
        <w:r w:rsidR="00CE6FA8" w:rsidRPr="007648C6">
          <w:rPr>
            <w:rStyle w:val="Hyperlink"/>
            <w:rFonts w:asciiTheme="minorHAnsi" w:eastAsia="Calibri" w:hAnsiTheme="minorHAnsi" w:cstheme="minorHAnsi"/>
            <w:color w:val="1F3864" w:themeColor="accent1" w:themeShade="80"/>
            <w:spacing w:val="-3"/>
            <w:position w:val="2"/>
          </w:rPr>
          <w:t>a</w:t>
        </w:r>
        <w:r w:rsidR="00CE6FA8" w:rsidRPr="007648C6">
          <w:rPr>
            <w:rStyle w:val="Hyperlink"/>
            <w:rFonts w:asciiTheme="minorHAnsi" w:eastAsia="Calibri" w:hAnsiTheme="minorHAnsi" w:cstheme="minorHAnsi"/>
            <w:color w:val="1F3864" w:themeColor="accent1" w:themeShade="80"/>
            <w:position w:val="2"/>
          </w:rPr>
          <w:t>c</w:t>
        </w:r>
        <w:r w:rsidR="00CE6FA8" w:rsidRPr="007648C6">
          <w:rPr>
            <w:rStyle w:val="Hyperlink"/>
            <w:rFonts w:asciiTheme="minorHAnsi" w:eastAsia="Calibri" w:hAnsiTheme="minorHAnsi" w:cstheme="minorHAnsi"/>
            <w:color w:val="1F3864" w:themeColor="accent1" w:themeShade="80"/>
            <w:spacing w:val="-3"/>
            <w:position w:val="2"/>
          </w:rPr>
          <w:t>h</w:t>
        </w:r>
        <w:r w:rsidR="00CE6FA8" w:rsidRPr="007648C6">
          <w:rPr>
            <w:rStyle w:val="Hyperlink"/>
            <w:rFonts w:asciiTheme="minorHAnsi" w:eastAsia="Calibri" w:hAnsiTheme="minorHAnsi" w:cstheme="minorHAnsi"/>
            <w:color w:val="1F3864" w:themeColor="accent1" w:themeShade="80"/>
            <w:position w:val="2"/>
          </w:rPr>
          <w:t>ers</w:t>
        </w:r>
        <w:r w:rsidR="00CE6FA8" w:rsidRPr="007648C6">
          <w:rPr>
            <w:rStyle w:val="Hyperlink"/>
            <w:rFonts w:asciiTheme="minorHAnsi" w:eastAsia="Calibri" w:hAnsiTheme="minorHAnsi" w:cstheme="minorHAnsi"/>
            <w:color w:val="1F3864" w:themeColor="accent1" w:themeShade="80"/>
            <w:spacing w:val="2"/>
            <w:position w:val="2"/>
          </w:rPr>
          <w:t xml:space="preserve"> </w:t>
        </w:r>
        <w:r w:rsidR="00CE6FA8" w:rsidRPr="007648C6">
          <w:rPr>
            <w:rStyle w:val="Hyperlink"/>
            <w:rFonts w:asciiTheme="minorHAnsi" w:eastAsia="Calibri" w:hAnsiTheme="minorHAnsi" w:cstheme="minorHAnsi"/>
            <w:color w:val="1F3864" w:themeColor="accent1" w:themeShade="80"/>
            <w:position w:val="2"/>
          </w:rPr>
          <w:t>a</w:t>
        </w:r>
        <w:r w:rsidR="00CE6FA8" w:rsidRPr="007648C6">
          <w:rPr>
            <w:rStyle w:val="Hyperlink"/>
            <w:rFonts w:asciiTheme="minorHAnsi" w:eastAsia="Calibri" w:hAnsiTheme="minorHAnsi" w:cstheme="minorHAnsi"/>
            <w:color w:val="1F3864" w:themeColor="accent1" w:themeShade="80"/>
            <w:spacing w:val="-1"/>
            <w:position w:val="2"/>
          </w:rPr>
          <w:t>n</w:t>
        </w:r>
        <w:r w:rsidR="00CE6FA8" w:rsidRPr="007648C6">
          <w:rPr>
            <w:rStyle w:val="Hyperlink"/>
            <w:rFonts w:asciiTheme="minorHAnsi" w:eastAsia="Calibri" w:hAnsiTheme="minorHAnsi" w:cstheme="minorHAnsi"/>
            <w:color w:val="1F3864" w:themeColor="accent1" w:themeShade="80"/>
            <w:position w:val="2"/>
          </w:rPr>
          <w:t>d</w:t>
        </w:r>
        <w:r w:rsidR="00CE6FA8" w:rsidRPr="007648C6">
          <w:rPr>
            <w:rStyle w:val="Hyperlink"/>
            <w:rFonts w:asciiTheme="minorHAnsi" w:eastAsia="Calibri" w:hAnsiTheme="minorHAnsi" w:cstheme="minorHAnsi"/>
            <w:color w:val="1F3864" w:themeColor="accent1" w:themeShade="80"/>
            <w:spacing w:val="-2"/>
            <w:position w:val="2"/>
          </w:rPr>
          <w:t xml:space="preserve"> </w:t>
        </w:r>
        <w:r w:rsidR="00CE6FA8" w:rsidRPr="007648C6">
          <w:rPr>
            <w:rStyle w:val="Hyperlink"/>
            <w:rFonts w:asciiTheme="minorHAnsi" w:eastAsia="Calibri" w:hAnsiTheme="minorHAnsi" w:cstheme="minorHAnsi"/>
            <w:color w:val="1F3864" w:themeColor="accent1" w:themeShade="80"/>
            <w:spacing w:val="-1"/>
            <w:position w:val="2"/>
          </w:rPr>
          <w:t>O</w:t>
        </w:r>
        <w:r w:rsidR="00CE6FA8" w:rsidRPr="007648C6">
          <w:rPr>
            <w:rStyle w:val="Hyperlink"/>
            <w:rFonts w:asciiTheme="minorHAnsi" w:eastAsia="Calibri" w:hAnsiTheme="minorHAnsi" w:cstheme="minorHAnsi"/>
            <w:color w:val="1F3864" w:themeColor="accent1" w:themeShade="80"/>
            <w:spacing w:val="1"/>
            <w:position w:val="2"/>
          </w:rPr>
          <w:t>t</w:t>
        </w:r>
        <w:r w:rsidR="00CE6FA8" w:rsidRPr="007648C6">
          <w:rPr>
            <w:rStyle w:val="Hyperlink"/>
            <w:rFonts w:asciiTheme="minorHAnsi" w:eastAsia="Calibri" w:hAnsiTheme="minorHAnsi" w:cstheme="minorHAnsi"/>
            <w:color w:val="1F3864" w:themeColor="accent1" w:themeShade="80"/>
            <w:position w:val="2"/>
          </w:rPr>
          <w:t>h</w:t>
        </w:r>
        <w:r w:rsidR="00CE6FA8" w:rsidRPr="007648C6">
          <w:rPr>
            <w:rStyle w:val="Hyperlink"/>
            <w:rFonts w:asciiTheme="minorHAnsi" w:eastAsia="Calibri" w:hAnsiTheme="minorHAnsi" w:cstheme="minorHAnsi"/>
            <w:color w:val="1F3864" w:themeColor="accent1" w:themeShade="80"/>
            <w:spacing w:val="-1"/>
            <w:position w:val="2"/>
          </w:rPr>
          <w:t>e</w:t>
        </w:r>
        <w:r w:rsidR="00CE6FA8" w:rsidRPr="007648C6">
          <w:rPr>
            <w:rStyle w:val="Hyperlink"/>
            <w:rFonts w:asciiTheme="minorHAnsi" w:eastAsia="Calibri" w:hAnsiTheme="minorHAnsi" w:cstheme="minorHAnsi"/>
            <w:color w:val="1F3864" w:themeColor="accent1" w:themeShade="80"/>
            <w:position w:val="2"/>
          </w:rPr>
          <w:t xml:space="preserve">r </w:t>
        </w:r>
        <w:r w:rsidR="00CE6FA8" w:rsidRPr="007648C6">
          <w:rPr>
            <w:rStyle w:val="Hyperlink"/>
            <w:rFonts w:asciiTheme="minorHAnsi" w:eastAsia="Calibri" w:hAnsiTheme="minorHAnsi" w:cstheme="minorHAnsi"/>
            <w:color w:val="1F3864" w:themeColor="accent1" w:themeShade="80"/>
            <w:spacing w:val="-1"/>
            <w:position w:val="2"/>
          </w:rPr>
          <w:t>S</w:t>
        </w:r>
        <w:r w:rsidR="00CE6FA8" w:rsidRPr="007648C6">
          <w:rPr>
            <w:rStyle w:val="Hyperlink"/>
            <w:rFonts w:asciiTheme="minorHAnsi" w:eastAsia="Calibri" w:hAnsiTheme="minorHAnsi" w:cstheme="minorHAnsi"/>
            <w:color w:val="1F3864" w:themeColor="accent1" w:themeShade="80"/>
            <w:spacing w:val="1"/>
            <w:position w:val="2"/>
          </w:rPr>
          <w:t>t</w:t>
        </w:r>
        <w:r w:rsidR="00CE6FA8" w:rsidRPr="007648C6">
          <w:rPr>
            <w:rStyle w:val="Hyperlink"/>
            <w:rFonts w:asciiTheme="minorHAnsi" w:eastAsia="Calibri" w:hAnsiTheme="minorHAnsi" w:cstheme="minorHAnsi"/>
            <w:color w:val="1F3864" w:themeColor="accent1" w:themeShade="80"/>
            <w:spacing w:val="-3"/>
            <w:position w:val="2"/>
          </w:rPr>
          <w:t>a</w:t>
        </w:r>
        <w:r w:rsidR="00CE6FA8" w:rsidRPr="007648C6">
          <w:rPr>
            <w:rStyle w:val="Hyperlink"/>
            <w:rFonts w:asciiTheme="minorHAnsi" w:eastAsia="Calibri" w:hAnsiTheme="minorHAnsi" w:cstheme="minorHAnsi"/>
            <w:color w:val="1F3864" w:themeColor="accent1" w:themeShade="80"/>
            <w:spacing w:val="1"/>
            <w:position w:val="2"/>
          </w:rPr>
          <w:t>f</w:t>
        </w:r>
        <w:r w:rsidR="00CE6FA8" w:rsidRPr="007648C6">
          <w:rPr>
            <w:rStyle w:val="Hyperlink"/>
            <w:rFonts w:asciiTheme="minorHAnsi" w:eastAsia="Calibri" w:hAnsiTheme="minorHAnsi" w:cstheme="minorHAnsi"/>
            <w:color w:val="1F3864" w:themeColor="accent1" w:themeShade="80"/>
            <w:position w:val="2"/>
          </w:rPr>
          <w:t>f</w:t>
        </w:r>
      </w:hyperlink>
    </w:p>
    <w:p w14:paraId="50C21126" w14:textId="61F1A6C0" w:rsidR="00CE6FA8" w:rsidRPr="007648C6" w:rsidRDefault="009619FF" w:rsidP="00353185">
      <w:pPr>
        <w:widowControl w:val="0"/>
        <w:numPr>
          <w:ilvl w:val="0"/>
          <w:numId w:val="26"/>
        </w:numPr>
        <w:autoSpaceDE w:val="0"/>
        <w:autoSpaceDN w:val="0"/>
        <w:adjustRightInd w:val="0"/>
        <w:spacing w:after="120" w:line="240" w:lineRule="auto"/>
        <w:ind w:left="426" w:right="55"/>
        <w:jc w:val="both"/>
        <w:rPr>
          <w:rFonts w:asciiTheme="minorHAnsi" w:hAnsiTheme="minorHAnsi" w:cstheme="minorHAnsi"/>
          <w:color w:val="1F3864" w:themeColor="accent1" w:themeShade="80"/>
        </w:rPr>
      </w:pPr>
      <w:hyperlink r:id="rId37" w:history="1">
        <w:r w:rsidR="0013158F" w:rsidRPr="007648C6">
          <w:rPr>
            <w:rStyle w:val="Hyperlink"/>
            <w:rFonts w:asciiTheme="minorHAnsi" w:eastAsia="Calibri" w:hAnsiTheme="minorHAnsi" w:cstheme="minorHAnsi"/>
            <w:color w:val="1F3864" w:themeColor="accent1" w:themeShade="80"/>
            <w:spacing w:val="5"/>
            <w:position w:val="1"/>
          </w:rPr>
          <w:t>Working Tog</w:t>
        </w:r>
        <w:r w:rsidR="004A693D" w:rsidRPr="007648C6">
          <w:rPr>
            <w:rStyle w:val="Hyperlink"/>
            <w:rFonts w:asciiTheme="minorHAnsi" w:eastAsia="Calibri" w:hAnsiTheme="minorHAnsi" w:cstheme="minorHAnsi"/>
            <w:color w:val="1F3864" w:themeColor="accent1" w:themeShade="80"/>
            <w:spacing w:val="5"/>
            <w:position w:val="1"/>
          </w:rPr>
          <w:t>ether to Safeguard Children (2023</w:t>
        </w:r>
      </w:hyperlink>
      <w:r w:rsidR="004A693D" w:rsidRPr="007648C6">
        <w:rPr>
          <w:rStyle w:val="Hyperlink"/>
          <w:rFonts w:asciiTheme="minorHAnsi" w:eastAsia="Calibri" w:hAnsiTheme="minorHAnsi" w:cstheme="minorHAnsi"/>
          <w:color w:val="1F3864" w:themeColor="accent1" w:themeShade="80"/>
          <w:spacing w:val="5"/>
          <w:position w:val="1"/>
        </w:rPr>
        <w:t>)</w:t>
      </w:r>
    </w:p>
    <w:p w14:paraId="0E25D27D" w14:textId="77777777" w:rsidR="00CE6FA8" w:rsidRPr="007648C6" w:rsidRDefault="009619FF" w:rsidP="00353185">
      <w:pPr>
        <w:widowControl w:val="0"/>
        <w:numPr>
          <w:ilvl w:val="0"/>
          <w:numId w:val="26"/>
        </w:numPr>
        <w:autoSpaceDE w:val="0"/>
        <w:autoSpaceDN w:val="0"/>
        <w:adjustRightInd w:val="0"/>
        <w:spacing w:after="120" w:line="240" w:lineRule="auto"/>
        <w:ind w:left="426" w:right="55"/>
        <w:jc w:val="both"/>
        <w:rPr>
          <w:rFonts w:asciiTheme="minorHAnsi" w:hAnsiTheme="minorHAnsi" w:cstheme="minorHAnsi"/>
          <w:color w:val="1F3864" w:themeColor="accent1" w:themeShade="80"/>
        </w:rPr>
      </w:pPr>
      <w:hyperlink r:id="rId38" w:history="1">
        <w:r w:rsidR="00CE6FA8" w:rsidRPr="007648C6">
          <w:rPr>
            <w:rStyle w:val="Hyperlink"/>
            <w:rFonts w:asciiTheme="minorHAnsi" w:eastAsia="Calibri" w:hAnsiTheme="minorHAnsi" w:cstheme="minorHAnsi"/>
            <w:color w:val="1F3864" w:themeColor="accent1" w:themeShade="80"/>
          </w:rPr>
          <w:t>Searching, screening and confiscation (July 2022)</w:t>
        </w:r>
      </w:hyperlink>
    </w:p>
    <w:p w14:paraId="5C08C5FF" w14:textId="305A0D08" w:rsidR="00CE6FA8" w:rsidRPr="007648C6" w:rsidRDefault="009619FF" w:rsidP="00353185">
      <w:pPr>
        <w:widowControl w:val="0"/>
        <w:numPr>
          <w:ilvl w:val="0"/>
          <w:numId w:val="26"/>
        </w:numPr>
        <w:autoSpaceDE w:val="0"/>
        <w:autoSpaceDN w:val="0"/>
        <w:adjustRightInd w:val="0"/>
        <w:spacing w:after="120" w:line="240" w:lineRule="auto"/>
        <w:ind w:left="426" w:right="55"/>
        <w:jc w:val="both"/>
        <w:rPr>
          <w:rFonts w:asciiTheme="minorHAnsi" w:hAnsiTheme="minorHAnsi" w:cstheme="minorHAnsi"/>
          <w:color w:val="1F3864" w:themeColor="accent1" w:themeShade="80"/>
        </w:rPr>
      </w:pPr>
      <w:hyperlink r:id="rId39" w:history="1">
        <w:r w:rsidR="00CE6FA8" w:rsidRPr="007648C6">
          <w:rPr>
            <w:rStyle w:val="Hyperlink"/>
            <w:rFonts w:asciiTheme="minorHAnsi" w:eastAsia="Calibri" w:hAnsiTheme="minorHAnsi" w:cstheme="minorHAnsi"/>
            <w:color w:val="1F3864" w:themeColor="accent1" w:themeShade="80"/>
          </w:rPr>
          <w:t>What to do if you’re worried a child is being abused (March 2015)</w:t>
        </w:r>
      </w:hyperlink>
      <w:r w:rsidR="00AF0301" w:rsidRPr="007648C6">
        <w:rPr>
          <w:rFonts w:asciiTheme="minorHAnsi" w:hAnsiTheme="minorHAnsi" w:cstheme="minorHAnsi"/>
          <w:color w:val="1F3864" w:themeColor="accent1" w:themeShade="80"/>
        </w:rPr>
        <w:t xml:space="preserve"> – </w:t>
      </w:r>
      <w:r w:rsidR="00AF0301" w:rsidRPr="007648C6">
        <w:rPr>
          <w:rFonts w:asciiTheme="minorHAnsi" w:hAnsiTheme="minorHAnsi" w:cstheme="minorHAnsi"/>
          <w:i/>
          <w:iCs/>
          <w:color w:val="1F3864" w:themeColor="accent1" w:themeShade="80"/>
        </w:rPr>
        <w:t>advice for practitioners</w:t>
      </w:r>
    </w:p>
    <w:p w14:paraId="57A0B781" w14:textId="3C382EAB" w:rsidR="00CE6FA8" w:rsidRPr="007648C6" w:rsidRDefault="009619FF" w:rsidP="00353185">
      <w:pPr>
        <w:widowControl w:val="0"/>
        <w:numPr>
          <w:ilvl w:val="0"/>
          <w:numId w:val="26"/>
        </w:numPr>
        <w:autoSpaceDE w:val="0"/>
        <w:autoSpaceDN w:val="0"/>
        <w:adjustRightInd w:val="0"/>
        <w:spacing w:after="120" w:line="240" w:lineRule="auto"/>
        <w:ind w:left="426" w:right="55"/>
        <w:jc w:val="both"/>
        <w:rPr>
          <w:rFonts w:asciiTheme="minorHAnsi" w:hAnsiTheme="minorHAnsi" w:cstheme="minorHAnsi"/>
          <w:color w:val="1F3864" w:themeColor="accent1" w:themeShade="80"/>
        </w:rPr>
      </w:pPr>
      <w:hyperlink r:id="rId40" w:history="1">
        <w:r w:rsidR="00CE6FA8" w:rsidRPr="007648C6">
          <w:rPr>
            <w:rStyle w:val="Hyperlink"/>
            <w:rFonts w:asciiTheme="minorHAnsi" w:eastAsia="Calibri" w:hAnsiTheme="minorHAnsi" w:cstheme="minorHAnsi"/>
            <w:color w:val="1F3864" w:themeColor="accent1" w:themeShade="80"/>
          </w:rPr>
          <w:t>Information sharing advice for practitioners providing safeguarding services to children, young people, parents and carers (July 2018)</w:t>
        </w:r>
      </w:hyperlink>
      <w:r w:rsidR="00CE6FA8" w:rsidRPr="007648C6">
        <w:rPr>
          <w:rFonts w:asciiTheme="minorHAnsi" w:hAnsiTheme="minorHAnsi" w:cstheme="minorHAnsi"/>
          <w:color w:val="1F3864" w:themeColor="accent1" w:themeShade="80"/>
        </w:rPr>
        <w:t xml:space="preserve"> </w:t>
      </w:r>
      <w:r w:rsidR="00617F08" w:rsidRPr="007648C6">
        <w:rPr>
          <w:rFonts w:asciiTheme="minorHAnsi" w:hAnsiTheme="minorHAnsi" w:cstheme="minorHAnsi"/>
          <w:i/>
          <w:iCs/>
          <w:color w:val="1F3864" w:themeColor="accent1" w:themeShade="80"/>
        </w:rPr>
        <w:t xml:space="preserve">updated </w:t>
      </w:r>
      <w:r w:rsidR="004A33DF" w:rsidRPr="007648C6">
        <w:rPr>
          <w:rFonts w:asciiTheme="minorHAnsi" w:hAnsiTheme="minorHAnsi" w:cstheme="minorHAnsi"/>
          <w:i/>
          <w:iCs/>
          <w:color w:val="1F3864" w:themeColor="accent1" w:themeShade="80"/>
        </w:rPr>
        <w:t>2024</w:t>
      </w:r>
    </w:p>
    <w:p w14:paraId="4BACB0F8" w14:textId="1B8CA4F0" w:rsidR="00CE6FA8" w:rsidRPr="007648C6" w:rsidRDefault="009619FF" w:rsidP="00353185">
      <w:pPr>
        <w:widowControl w:val="0"/>
        <w:numPr>
          <w:ilvl w:val="0"/>
          <w:numId w:val="26"/>
        </w:numPr>
        <w:autoSpaceDE w:val="0"/>
        <w:autoSpaceDN w:val="0"/>
        <w:adjustRightInd w:val="0"/>
        <w:spacing w:after="120" w:line="240" w:lineRule="auto"/>
        <w:ind w:left="426" w:right="55"/>
        <w:jc w:val="both"/>
        <w:rPr>
          <w:rFonts w:asciiTheme="minorHAnsi" w:hAnsiTheme="minorHAnsi" w:cstheme="minorHAnsi"/>
          <w:color w:val="1F3864" w:themeColor="accent1" w:themeShade="80"/>
        </w:rPr>
      </w:pPr>
      <w:hyperlink r:id="rId41" w:history="1">
        <w:r w:rsidR="00CE6FA8" w:rsidRPr="007648C6">
          <w:rPr>
            <w:rStyle w:val="Hyperlink"/>
            <w:rFonts w:asciiTheme="minorHAnsi" w:eastAsia="Calibri" w:hAnsiTheme="minorHAnsi" w:cstheme="minorHAnsi"/>
            <w:color w:val="1F3864" w:themeColor="accent1" w:themeShade="80"/>
          </w:rPr>
          <w:t>Domestic Abuse Act 2021</w:t>
        </w:r>
      </w:hyperlink>
      <w:r w:rsidR="0013158F" w:rsidRPr="007648C6">
        <w:rPr>
          <w:rFonts w:asciiTheme="minorHAnsi" w:hAnsiTheme="minorHAnsi" w:cstheme="minorHAnsi"/>
          <w:color w:val="1F3864" w:themeColor="accent1" w:themeShade="80"/>
        </w:rPr>
        <w:t xml:space="preserve"> </w:t>
      </w:r>
      <w:r w:rsidR="0013158F" w:rsidRPr="007648C6">
        <w:rPr>
          <w:rFonts w:asciiTheme="minorHAnsi" w:hAnsiTheme="minorHAnsi" w:cstheme="minorHAnsi"/>
          <w:i/>
          <w:color w:val="1F3864" w:themeColor="accent1" w:themeShade="80"/>
        </w:rPr>
        <w:t>updated 20</w:t>
      </w:r>
      <w:r w:rsidR="00CE6FA8" w:rsidRPr="007648C6">
        <w:rPr>
          <w:rFonts w:asciiTheme="minorHAnsi" w:hAnsiTheme="minorHAnsi" w:cstheme="minorHAnsi"/>
          <w:i/>
          <w:color w:val="1F3864" w:themeColor="accent1" w:themeShade="80"/>
        </w:rPr>
        <w:t>2</w:t>
      </w:r>
      <w:r w:rsidR="0013158F" w:rsidRPr="007648C6">
        <w:rPr>
          <w:rFonts w:asciiTheme="minorHAnsi" w:hAnsiTheme="minorHAnsi" w:cstheme="minorHAnsi"/>
          <w:i/>
          <w:color w:val="1F3864" w:themeColor="accent1" w:themeShade="80"/>
        </w:rPr>
        <w:t>3</w:t>
      </w:r>
    </w:p>
    <w:p w14:paraId="3B0E0385" w14:textId="77777777" w:rsidR="00CE6FA8" w:rsidRPr="007648C6" w:rsidRDefault="009619FF" w:rsidP="00353185">
      <w:pPr>
        <w:widowControl w:val="0"/>
        <w:numPr>
          <w:ilvl w:val="0"/>
          <w:numId w:val="26"/>
        </w:numPr>
        <w:autoSpaceDE w:val="0"/>
        <w:autoSpaceDN w:val="0"/>
        <w:adjustRightInd w:val="0"/>
        <w:spacing w:after="120" w:line="240" w:lineRule="auto"/>
        <w:ind w:left="426" w:right="55"/>
        <w:jc w:val="both"/>
        <w:rPr>
          <w:rFonts w:asciiTheme="minorHAnsi" w:hAnsiTheme="minorHAnsi" w:cstheme="minorHAnsi"/>
          <w:color w:val="1F3864" w:themeColor="accent1" w:themeShade="80"/>
        </w:rPr>
      </w:pPr>
      <w:hyperlink r:id="rId42" w:history="1">
        <w:r w:rsidR="00CE6FA8" w:rsidRPr="007648C6">
          <w:rPr>
            <w:rStyle w:val="Hyperlink"/>
            <w:rFonts w:asciiTheme="minorHAnsi" w:eastAsia="Calibri" w:hAnsiTheme="minorHAnsi" w:cstheme="minorHAnsi"/>
            <w:color w:val="1F3864" w:themeColor="accent1" w:themeShade="80"/>
          </w:rPr>
          <w:t>Designated teacher for looked-after and previously looked-after children (February 2018)</w:t>
        </w:r>
      </w:hyperlink>
    </w:p>
    <w:p w14:paraId="44678FC9" w14:textId="77777777" w:rsidR="00CE6FA8" w:rsidRPr="007648C6" w:rsidRDefault="009619FF" w:rsidP="00353185">
      <w:pPr>
        <w:widowControl w:val="0"/>
        <w:numPr>
          <w:ilvl w:val="0"/>
          <w:numId w:val="26"/>
        </w:numPr>
        <w:autoSpaceDE w:val="0"/>
        <w:autoSpaceDN w:val="0"/>
        <w:adjustRightInd w:val="0"/>
        <w:spacing w:after="120" w:line="240" w:lineRule="auto"/>
        <w:ind w:left="426" w:right="55"/>
        <w:jc w:val="both"/>
        <w:rPr>
          <w:rFonts w:asciiTheme="minorHAnsi" w:hAnsiTheme="minorHAnsi" w:cstheme="minorHAnsi"/>
          <w:color w:val="1F3864" w:themeColor="accent1" w:themeShade="80"/>
        </w:rPr>
      </w:pPr>
      <w:hyperlink r:id="rId43" w:history="1">
        <w:r w:rsidR="00CE6FA8" w:rsidRPr="007648C6">
          <w:rPr>
            <w:rStyle w:val="Hyperlink"/>
            <w:rFonts w:asciiTheme="minorHAnsi" w:eastAsia="Calibri" w:hAnsiTheme="minorHAnsi" w:cstheme="minorHAnsi"/>
            <w:color w:val="1F3864" w:themeColor="accent1" w:themeShade="80"/>
          </w:rPr>
          <w:t>Greenwich Safeguarding Children Partnership.</w:t>
        </w:r>
      </w:hyperlink>
    </w:p>
    <w:p w14:paraId="788E23A3" w14:textId="77777777" w:rsidR="00240B00" w:rsidRPr="007648C6" w:rsidRDefault="009619FF" w:rsidP="00353185">
      <w:pPr>
        <w:widowControl w:val="0"/>
        <w:numPr>
          <w:ilvl w:val="0"/>
          <w:numId w:val="26"/>
        </w:numPr>
        <w:autoSpaceDE w:val="0"/>
        <w:autoSpaceDN w:val="0"/>
        <w:adjustRightInd w:val="0"/>
        <w:spacing w:after="120" w:line="240" w:lineRule="auto"/>
        <w:ind w:left="426" w:right="55"/>
        <w:jc w:val="both"/>
        <w:rPr>
          <w:rFonts w:asciiTheme="minorHAnsi" w:hAnsiTheme="minorHAnsi" w:cstheme="minorHAnsi"/>
          <w:color w:val="1F3864" w:themeColor="accent1" w:themeShade="80"/>
        </w:rPr>
      </w:pPr>
      <w:hyperlink r:id="rId44" w:history="1">
        <w:r w:rsidR="00CE6FA8" w:rsidRPr="007648C6">
          <w:rPr>
            <w:rStyle w:val="Hyperlink"/>
            <w:rFonts w:asciiTheme="minorHAnsi" w:eastAsia="Calibri" w:hAnsiTheme="minorHAnsi" w:cstheme="minorHAnsi"/>
            <w:color w:val="1F3864" w:themeColor="accent1" w:themeShade="80"/>
          </w:rPr>
          <w:t>Children Missing Education, September 2016</w:t>
        </w:r>
      </w:hyperlink>
      <w:r w:rsidR="00321280" w:rsidRPr="007648C6">
        <w:rPr>
          <w:rFonts w:asciiTheme="minorHAnsi" w:hAnsiTheme="minorHAnsi" w:cstheme="minorHAnsi"/>
          <w:color w:val="1F3864" w:themeColor="accent1" w:themeShade="80"/>
        </w:rPr>
        <w:t xml:space="preserve"> </w:t>
      </w:r>
      <w:r w:rsidR="00321280" w:rsidRPr="007648C6">
        <w:rPr>
          <w:rFonts w:asciiTheme="minorHAnsi" w:hAnsiTheme="minorHAnsi" w:cstheme="minorHAnsi"/>
          <w:i/>
          <w:iCs/>
          <w:color w:val="1F3864" w:themeColor="accent1" w:themeShade="80"/>
        </w:rPr>
        <w:t>updated 2024</w:t>
      </w:r>
    </w:p>
    <w:p w14:paraId="74C37F45" w14:textId="2376957F" w:rsidR="00031A7B" w:rsidRPr="007648C6" w:rsidRDefault="009619FF" w:rsidP="00353185">
      <w:pPr>
        <w:widowControl w:val="0"/>
        <w:numPr>
          <w:ilvl w:val="0"/>
          <w:numId w:val="26"/>
        </w:numPr>
        <w:autoSpaceDE w:val="0"/>
        <w:autoSpaceDN w:val="0"/>
        <w:adjustRightInd w:val="0"/>
        <w:spacing w:after="120" w:line="240" w:lineRule="auto"/>
        <w:ind w:left="426" w:right="55"/>
        <w:jc w:val="both"/>
        <w:rPr>
          <w:rFonts w:asciiTheme="minorHAnsi" w:hAnsiTheme="minorHAnsi" w:cstheme="minorHAnsi"/>
          <w:color w:val="1F3864" w:themeColor="accent1" w:themeShade="80"/>
        </w:rPr>
      </w:pPr>
      <w:hyperlink r:id="rId45" w:tgtFrame="_blank" w:history="1">
        <w:r w:rsidR="00240B00" w:rsidRPr="007648C6">
          <w:rPr>
            <w:rStyle w:val="Hyperlink"/>
            <w:rFonts w:asciiTheme="minorHAnsi" w:eastAsia="Calibri" w:hAnsiTheme="minorHAnsi" w:cstheme="minorHAnsi"/>
            <w:color w:val="1F3864" w:themeColor="accent1" w:themeShade="80"/>
          </w:rPr>
          <w:t>Working together to improve school attendance</w:t>
        </w:r>
      </w:hyperlink>
      <w:r w:rsidR="00C45D0B" w:rsidRPr="007648C6">
        <w:rPr>
          <w:rFonts w:asciiTheme="minorHAnsi" w:hAnsiTheme="minorHAnsi" w:cstheme="minorHAnsi"/>
          <w:color w:val="1F3864" w:themeColor="accent1" w:themeShade="80"/>
        </w:rPr>
        <w:t xml:space="preserve"> </w:t>
      </w:r>
      <w:r w:rsidR="00C45D0B" w:rsidRPr="007648C6">
        <w:rPr>
          <w:rFonts w:asciiTheme="minorHAnsi" w:hAnsiTheme="minorHAnsi" w:cstheme="minorHAnsi"/>
          <w:i/>
          <w:iCs/>
          <w:color w:val="1F3864" w:themeColor="accent1" w:themeShade="80"/>
        </w:rPr>
        <w:t xml:space="preserve">updated </w:t>
      </w:r>
      <w:r w:rsidR="00E9133B" w:rsidRPr="007648C6">
        <w:rPr>
          <w:rFonts w:asciiTheme="minorHAnsi" w:hAnsiTheme="minorHAnsi" w:cstheme="minorHAnsi"/>
          <w:i/>
          <w:iCs/>
          <w:color w:val="1F3864" w:themeColor="accent1" w:themeShade="80"/>
        </w:rPr>
        <w:t>2024</w:t>
      </w:r>
    </w:p>
    <w:p w14:paraId="33EC9A92" w14:textId="6EE22572" w:rsidR="00CE6FA8" w:rsidRPr="007648C6" w:rsidRDefault="009619FF" w:rsidP="00353185">
      <w:pPr>
        <w:widowControl w:val="0"/>
        <w:numPr>
          <w:ilvl w:val="0"/>
          <w:numId w:val="26"/>
        </w:numPr>
        <w:autoSpaceDE w:val="0"/>
        <w:autoSpaceDN w:val="0"/>
        <w:adjustRightInd w:val="0"/>
        <w:spacing w:after="120" w:line="240" w:lineRule="auto"/>
        <w:ind w:left="426" w:right="55"/>
        <w:jc w:val="both"/>
        <w:rPr>
          <w:rFonts w:asciiTheme="minorHAnsi" w:hAnsiTheme="minorHAnsi" w:cstheme="minorHAnsi"/>
          <w:color w:val="1F3864" w:themeColor="accent1" w:themeShade="80"/>
        </w:rPr>
      </w:pPr>
      <w:hyperlink r:id="rId46" w:history="1">
        <w:r w:rsidR="00CE6FA8" w:rsidRPr="007648C6">
          <w:rPr>
            <w:rStyle w:val="Hyperlink"/>
            <w:rFonts w:asciiTheme="minorHAnsi" w:eastAsia="Calibri" w:hAnsiTheme="minorHAnsi" w:cstheme="minorHAnsi"/>
            <w:color w:val="1F3864" w:themeColor="accent1" w:themeShade="80"/>
          </w:rPr>
          <w:t>Relationships Education, Relationships and Sex Education (RSE) and Health Education, April 2019</w:t>
        </w:r>
      </w:hyperlink>
      <w:r w:rsidR="0080721F" w:rsidRPr="007648C6">
        <w:rPr>
          <w:rFonts w:asciiTheme="minorHAnsi" w:hAnsiTheme="minorHAnsi" w:cstheme="minorHAnsi"/>
          <w:color w:val="1F3864" w:themeColor="accent1" w:themeShade="80"/>
        </w:rPr>
        <w:t xml:space="preserve"> </w:t>
      </w:r>
      <w:r w:rsidR="0080721F" w:rsidRPr="007648C6">
        <w:rPr>
          <w:rFonts w:asciiTheme="minorHAnsi" w:hAnsiTheme="minorHAnsi" w:cstheme="minorHAnsi"/>
          <w:i/>
          <w:color w:val="1F3864" w:themeColor="accent1" w:themeShade="80"/>
        </w:rPr>
        <w:t>updated 2025</w:t>
      </w:r>
    </w:p>
    <w:p w14:paraId="16F2A9CF" w14:textId="77777777" w:rsidR="00CE6FA8" w:rsidRPr="007648C6" w:rsidRDefault="009619FF" w:rsidP="00353185">
      <w:pPr>
        <w:widowControl w:val="0"/>
        <w:numPr>
          <w:ilvl w:val="0"/>
          <w:numId w:val="26"/>
        </w:numPr>
        <w:autoSpaceDE w:val="0"/>
        <w:autoSpaceDN w:val="0"/>
        <w:adjustRightInd w:val="0"/>
        <w:spacing w:after="120" w:line="240" w:lineRule="auto"/>
        <w:ind w:left="426" w:right="55"/>
        <w:jc w:val="both"/>
        <w:rPr>
          <w:rFonts w:asciiTheme="minorHAnsi" w:hAnsiTheme="minorHAnsi" w:cstheme="minorHAnsi"/>
          <w:color w:val="1F3864" w:themeColor="accent1" w:themeShade="80"/>
        </w:rPr>
      </w:pPr>
      <w:hyperlink r:id="rId47" w:history="1">
        <w:r w:rsidR="00CE6FA8" w:rsidRPr="007648C6">
          <w:rPr>
            <w:rStyle w:val="Hyperlink"/>
            <w:rFonts w:asciiTheme="minorHAnsi" w:eastAsia="Calibri" w:hAnsiTheme="minorHAnsi" w:cstheme="minorHAnsi"/>
            <w:color w:val="1F3864" w:themeColor="accent1" w:themeShade="80"/>
          </w:rPr>
          <w:t>NSPCC</w:t>
        </w:r>
      </w:hyperlink>
      <w:r w:rsidR="00CE6FA8" w:rsidRPr="007648C6">
        <w:rPr>
          <w:rFonts w:asciiTheme="minorHAnsi" w:hAnsiTheme="minorHAnsi" w:cstheme="minorHAnsi"/>
          <w:color w:val="1F3864" w:themeColor="accent1" w:themeShade="80"/>
        </w:rPr>
        <w:t xml:space="preserve"> </w:t>
      </w:r>
    </w:p>
    <w:p w14:paraId="0BC81A8B" w14:textId="254A2150" w:rsidR="00194DDD" w:rsidRPr="007648C6" w:rsidRDefault="009619FF" w:rsidP="00353185">
      <w:pPr>
        <w:widowControl w:val="0"/>
        <w:numPr>
          <w:ilvl w:val="0"/>
          <w:numId w:val="26"/>
        </w:numPr>
        <w:autoSpaceDE w:val="0"/>
        <w:autoSpaceDN w:val="0"/>
        <w:adjustRightInd w:val="0"/>
        <w:spacing w:after="120" w:line="240" w:lineRule="auto"/>
        <w:ind w:left="426" w:right="55"/>
        <w:jc w:val="both"/>
        <w:rPr>
          <w:rFonts w:asciiTheme="minorHAnsi" w:hAnsiTheme="minorHAnsi" w:cstheme="minorHAnsi"/>
          <w:color w:val="1F3864" w:themeColor="accent1" w:themeShade="80"/>
        </w:rPr>
      </w:pPr>
      <w:hyperlink r:id="rId48" w:tgtFrame="_blank" w:history="1">
        <w:r w:rsidR="003C04C2" w:rsidRPr="007648C6">
          <w:rPr>
            <w:rStyle w:val="Hyperlink"/>
            <w:rFonts w:asciiTheme="minorHAnsi" w:hAnsiTheme="minorHAnsi" w:cstheme="minorHAnsi"/>
            <w:color w:val="1F3864" w:themeColor="accent1" w:themeShade="80"/>
          </w:rPr>
          <w:t>Harmful sexual behaviour framework</w:t>
        </w:r>
      </w:hyperlink>
    </w:p>
    <w:p w14:paraId="286F0A2F" w14:textId="6B4D68C6" w:rsidR="0015250D" w:rsidRPr="007648C6" w:rsidRDefault="009619FF" w:rsidP="00353185">
      <w:pPr>
        <w:widowControl w:val="0"/>
        <w:numPr>
          <w:ilvl w:val="0"/>
          <w:numId w:val="26"/>
        </w:numPr>
        <w:autoSpaceDE w:val="0"/>
        <w:autoSpaceDN w:val="0"/>
        <w:adjustRightInd w:val="0"/>
        <w:spacing w:after="120" w:line="240" w:lineRule="auto"/>
        <w:ind w:left="426" w:right="55"/>
        <w:jc w:val="both"/>
        <w:rPr>
          <w:rFonts w:asciiTheme="minorHAnsi" w:hAnsiTheme="minorHAnsi" w:cstheme="minorHAnsi"/>
          <w:color w:val="1F3864" w:themeColor="accent1" w:themeShade="80"/>
        </w:rPr>
      </w:pPr>
      <w:hyperlink r:id="rId49" w:tgtFrame="_blank" w:history="1">
        <w:r w:rsidR="00C17AE6" w:rsidRPr="007648C6">
          <w:rPr>
            <w:rStyle w:val="Hyperlink"/>
            <w:rFonts w:asciiTheme="minorHAnsi" w:hAnsiTheme="minorHAnsi" w:cstheme="minorHAnsi"/>
            <w:color w:val="1F3864" w:themeColor="accent1" w:themeShade="80"/>
          </w:rPr>
          <w:t>Preventing Child Sexual Exploitation</w:t>
        </w:r>
      </w:hyperlink>
      <w:r w:rsidR="00C17AE6" w:rsidRPr="007648C6">
        <w:rPr>
          <w:rFonts w:asciiTheme="minorHAnsi" w:hAnsiTheme="minorHAnsi" w:cstheme="minorHAnsi"/>
          <w:color w:val="1F3864" w:themeColor="accent1" w:themeShade="80"/>
        </w:rPr>
        <w:t> </w:t>
      </w:r>
    </w:p>
    <w:p w14:paraId="031945DF" w14:textId="57EEFE1D" w:rsidR="00B63B13" w:rsidRPr="007648C6" w:rsidRDefault="009619FF" w:rsidP="00353185">
      <w:pPr>
        <w:widowControl w:val="0"/>
        <w:numPr>
          <w:ilvl w:val="0"/>
          <w:numId w:val="26"/>
        </w:numPr>
        <w:autoSpaceDE w:val="0"/>
        <w:autoSpaceDN w:val="0"/>
        <w:adjustRightInd w:val="0"/>
        <w:spacing w:after="120" w:line="240" w:lineRule="auto"/>
        <w:ind w:left="426" w:right="55"/>
        <w:jc w:val="both"/>
        <w:rPr>
          <w:rFonts w:asciiTheme="minorHAnsi" w:hAnsiTheme="minorHAnsi" w:cstheme="minorHAnsi"/>
          <w:i/>
          <w:color w:val="1F3864" w:themeColor="accent1" w:themeShade="80"/>
        </w:rPr>
      </w:pPr>
      <w:hyperlink r:id="rId50" w:tgtFrame="_blank" w:history="1">
        <w:r w:rsidR="00B63B13" w:rsidRPr="007648C6">
          <w:rPr>
            <w:rStyle w:val="Hyperlink"/>
            <w:rFonts w:asciiTheme="minorHAnsi" w:hAnsiTheme="minorHAnsi" w:cstheme="minorHAnsi"/>
            <w:color w:val="1F3864" w:themeColor="accent1" w:themeShade="80"/>
          </w:rPr>
          <w:t>Centre of Expertise on Child Sexual Abuse (CSA Centre)</w:t>
        </w:r>
      </w:hyperlink>
      <w:r w:rsidR="00B63B13" w:rsidRPr="007648C6">
        <w:rPr>
          <w:rFonts w:asciiTheme="minorHAnsi" w:hAnsiTheme="minorHAnsi" w:cstheme="minorHAnsi"/>
          <w:color w:val="1F3864" w:themeColor="accent1" w:themeShade="80"/>
        </w:rPr>
        <w:t> </w:t>
      </w:r>
      <w:r w:rsidR="00B63B13" w:rsidRPr="007648C6">
        <w:rPr>
          <w:rFonts w:asciiTheme="minorHAnsi" w:hAnsiTheme="minorHAnsi" w:cstheme="minorHAnsi"/>
          <w:i/>
          <w:color w:val="1F3864" w:themeColor="accent1" w:themeShade="80"/>
        </w:rPr>
        <w:t>to help education professionals identify and respond to concerns of child sexual abuse and abusive behaviours</w:t>
      </w:r>
    </w:p>
    <w:p w14:paraId="3B0C9E0A" w14:textId="5F809B7A" w:rsidR="00EE716F" w:rsidRPr="007648C6" w:rsidRDefault="009619FF" w:rsidP="00353185">
      <w:pPr>
        <w:widowControl w:val="0"/>
        <w:numPr>
          <w:ilvl w:val="0"/>
          <w:numId w:val="26"/>
        </w:numPr>
        <w:autoSpaceDE w:val="0"/>
        <w:autoSpaceDN w:val="0"/>
        <w:adjustRightInd w:val="0"/>
        <w:spacing w:after="120" w:line="240" w:lineRule="auto"/>
        <w:ind w:left="426" w:right="55"/>
        <w:jc w:val="both"/>
        <w:rPr>
          <w:rFonts w:asciiTheme="minorHAnsi" w:hAnsiTheme="minorHAnsi" w:cstheme="minorHAnsi"/>
          <w:i/>
          <w:iCs/>
          <w:color w:val="1F3864" w:themeColor="accent1" w:themeShade="80"/>
        </w:rPr>
      </w:pPr>
      <w:hyperlink r:id="rId51" w:tgtFrame="_blank" w:history="1">
        <w:r w:rsidR="000A175D" w:rsidRPr="007648C6">
          <w:rPr>
            <w:rStyle w:val="Hyperlink"/>
            <w:rFonts w:asciiTheme="minorHAnsi" w:hAnsiTheme="minorHAnsi" w:cstheme="minorHAnsi"/>
            <w:color w:val="1F3864" w:themeColor="accent1" w:themeShade="80"/>
          </w:rPr>
          <w:t>Shore Space</w:t>
        </w:r>
      </w:hyperlink>
      <w:r w:rsidR="0002044B" w:rsidRPr="007648C6">
        <w:rPr>
          <w:rFonts w:asciiTheme="minorHAnsi" w:hAnsiTheme="minorHAnsi" w:cstheme="minorHAnsi"/>
          <w:color w:val="1F3864" w:themeColor="accent1" w:themeShade="80"/>
        </w:rPr>
        <w:t xml:space="preserve"> -</w:t>
      </w:r>
      <w:r w:rsidR="000A175D" w:rsidRPr="007648C6">
        <w:rPr>
          <w:rFonts w:asciiTheme="minorHAnsi" w:hAnsiTheme="minorHAnsi" w:cstheme="minorHAnsi"/>
          <w:color w:val="1F3864" w:themeColor="accent1" w:themeShade="80"/>
        </w:rPr>
        <w:t xml:space="preserve"> </w:t>
      </w:r>
      <w:r w:rsidR="00A559E3" w:rsidRPr="007648C6">
        <w:rPr>
          <w:rFonts w:asciiTheme="minorHAnsi" w:hAnsiTheme="minorHAnsi" w:cstheme="minorHAnsi"/>
          <w:i/>
          <w:iCs/>
          <w:color w:val="1F3864" w:themeColor="accent1" w:themeShade="80"/>
        </w:rPr>
        <w:t>developed in collaboration with the Home Office, is an online resource offering a confidential chat service to support young people concerned about their own or someone else’s sexual thoughts and behaviour.</w:t>
      </w:r>
    </w:p>
    <w:p w14:paraId="2AB9C255" w14:textId="476633AE" w:rsidR="00EB0DFF" w:rsidRPr="007648C6" w:rsidRDefault="009619FF" w:rsidP="00353185">
      <w:pPr>
        <w:pStyle w:val="ListParagraph"/>
        <w:numPr>
          <w:ilvl w:val="0"/>
          <w:numId w:val="26"/>
        </w:numPr>
        <w:spacing w:after="120" w:line="240" w:lineRule="auto"/>
        <w:ind w:left="426"/>
        <w:rPr>
          <w:rFonts w:asciiTheme="minorHAnsi" w:hAnsiTheme="minorHAnsi" w:cstheme="minorHAnsi"/>
          <w:i/>
          <w:color w:val="1F3864" w:themeColor="accent1" w:themeShade="80"/>
        </w:rPr>
      </w:pPr>
      <w:hyperlink r:id="rId52" w:tgtFrame="_blank" w:history="1">
        <w:r w:rsidR="00902646" w:rsidRPr="007648C6">
          <w:rPr>
            <w:rStyle w:val="Hyperlink"/>
            <w:rFonts w:asciiTheme="minorHAnsi" w:hAnsiTheme="minorHAnsi" w:cstheme="minorHAnsi"/>
            <w:color w:val="1F3864" w:themeColor="accent1" w:themeShade="80"/>
          </w:rPr>
          <w:t>H</w:t>
        </w:r>
        <w:r w:rsidR="00E85CA4" w:rsidRPr="007648C6">
          <w:rPr>
            <w:rStyle w:val="Hyperlink"/>
            <w:rFonts w:asciiTheme="minorHAnsi" w:hAnsiTheme="minorHAnsi" w:cstheme="minorHAnsi"/>
            <w:color w:val="1F3864" w:themeColor="accent1" w:themeShade="80"/>
          </w:rPr>
          <w:t xml:space="preserve">armful </w:t>
        </w:r>
        <w:r w:rsidR="00902646" w:rsidRPr="007648C6">
          <w:rPr>
            <w:rStyle w:val="Hyperlink"/>
            <w:rFonts w:asciiTheme="minorHAnsi" w:hAnsiTheme="minorHAnsi" w:cstheme="minorHAnsi"/>
            <w:color w:val="1F3864" w:themeColor="accent1" w:themeShade="80"/>
          </w:rPr>
          <w:t>S</w:t>
        </w:r>
        <w:r w:rsidR="00E85CA4" w:rsidRPr="007648C6">
          <w:rPr>
            <w:rStyle w:val="Hyperlink"/>
            <w:rFonts w:asciiTheme="minorHAnsi" w:hAnsiTheme="minorHAnsi" w:cstheme="minorHAnsi"/>
            <w:color w:val="1F3864" w:themeColor="accent1" w:themeShade="80"/>
          </w:rPr>
          <w:t xml:space="preserve">exual </w:t>
        </w:r>
        <w:r w:rsidR="00902646" w:rsidRPr="007648C6">
          <w:rPr>
            <w:rStyle w:val="Hyperlink"/>
            <w:rFonts w:asciiTheme="minorHAnsi" w:hAnsiTheme="minorHAnsi" w:cstheme="minorHAnsi"/>
            <w:color w:val="1F3864" w:themeColor="accent1" w:themeShade="80"/>
          </w:rPr>
          <w:t>B</w:t>
        </w:r>
        <w:r w:rsidR="00E85CA4" w:rsidRPr="007648C6">
          <w:rPr>
            <w:rStyle w:val="Hyperlink"/>
            <w:rFonts w:asciiTheme="minorHAnsi" w:hAnsiTheme="minorHAnsi" w:cstheme="minorHAnsi"/>
            <w:color w:val="1F3864" w:themeColor="accent1" w:themeShade="80"/>
          </w:rPr>
          <w:t>ehavio</w:t>
        </w:r>
        <w:r w:rsidR="006425FA" w:rsidRPr="007648C6">
          <w:rPr>
            <w:rStyle w:val="Hyperlink"/>
            <w:rFonts w:asciiTheme="minorHAnsi" w:hAnsiTheme="minorHAnsi" w:cstheme="minorHAnsi"/>
            <w:color w:val="1F3864" w:themeColor="accent1" w:themeShade="80"/>
          </w:rPr>
          <w:t>ur</w:t>
        </w:r>
        <w:r w:rsidR="00902646" w:rsidRPr="007648C6">
          <w:rPr>
            <w:rStyle w:val="Hyperlink"/>
            <w:rFonts w:asciiTheme="minorHAnsi" w:hAnsiTheme="minorHAnsi" w:cstheme="minorHAnsi"/>
            <w:color w:val="1F3864" w:themeColor="accent1" w:themeShade="80"/>
          </w:rPr>
          <w:t xml:space="preserve"> Toolkit</w:t>
        </w:r>
      </w:hyperlink>
      <w:r w:rsidR="00E85CA4" w:rsidRPr="007648C6">
        <w:rPr>
          <w:rFonts w:asciiTheme="minorHAnsi" w:hAnsiTheme="minorHAnsi" w:cstheme="minorHAnsi"/>
          <w:color w:val="1F3864" w:themeColor="accent1" w:themeShade="80"/>
        </w:rPr>
        <w:t xml:space="preserve"> </w:t>
      </w:r>
      <w:r w:rsidR="00E85CA4" w:rsidRPr="007648C6">
        <w:rPr>
          <w:rFonts w:asciiTheme="minorHAnsi" w:hAnsiTheme="minorHAnsi" w:cstheme="minorHAnsi"/>
          <w:i/>
          <w:iCs/>
          <w:color w:val="1F3864" w:themeColor="accent1" w:themeShade="80"/>
        </w:rPr>
        <w:t>Lucy Faithful Foundation</w:t>
      </w:r>
    </w:p>
    <w:p w14:paraId="2F24A5B8" w14:textId="0840649A" w:rsidR="007376FB" w:rsidRPr="007648C6" w:rsidRDefault="009619FF" w:rsidP="00353185">
      <w:pPr>
        <w:widowControl w:val="0"/>
        <w:numPr>
          <w:ilvl w:val="0"/>
          <w:numId w:val="26"/>
        </w:numPr>
        <w:autoSpaceDE w:val="0"/>
        <w:autoSpaceDN w:val="0"/>
        <w:adjustRightInd w:val="0"/>
        <w:spacing w:after="120" w:line="240" w:lineRule="auto"/>
        <w:ind w:left="426" w:right="55"/>
        <w:jc w:val="both"/>
        <w:rPr>
          <w:rFonts w:asciiTheme="minorHAnsi" w:hAnsiTheme="minorHAnsi" w:cstheme="minorHAnsi"/>
          <w:color w:val="1F3864" w:themeColor="accent1" w:themeShade="80"/>
        </w:rPr>
      </w:pPr>
      <w:hyperlink r:id="rId53" w:history="1">
        <w:r w:rsidR="007376FB" w:rsidRPr="007648C6">
          <w:rPr>
            <w:rStyle w:val="Hyperlink"/>
            <w:rFonts w:asciiTheme="minorHAnsi" w:eastAsia="Calibri" w:hAnsiTheme="minorHAnsi" w:cstheme="minorHAnsi"/>
            <w:color w:val="1F3864" w:themeColor="accent1" w:themeShade="80"/>
          </w:rPr>
          <w:t>UKCCIS Guidance: Sexting in schools and colleges, responding to incidents, and safeguarding young people (2017)</w:t>
        </w:r>
      </w:hyperlink>
    </w:p>
    <w:p w14:paraId="76692AB6" w14:textId="63D9846A" w:rsidR="00CE6FA8" w:rsidRPr="007648C6" w:rsidRDefault="009619FF" w:rsidP="00353185">
      <w:pPr>
        <w:pStyle w:val="ListParagraph"/>
        <w:numPr>
          <w:ilvl w:val="0"/>
          <w:numId w:val="26"/>
        </w:numPr>
        <w:spacing w:after="120" w:line="240" w:lineRule="auto"/>
        <w:ind w:left="426"/>
        <w:rPr>
          <w:rFonts w:asciiTheme="minorHAnsi" w:hAnsiTheme="minorHAnsi" w:cstheme="minorHAnsi"/>
          <w:i/>
          <w:color w:val="1F3864" w:themeColor="accent1" w:themeShade="80"/>
        </w:rPr>
      </w:pPr>
      <w:hyperlink r:id="rId54" w:history="1">
        <w:r w:rsidR="00CE6FA8" w:rsidRPr="007648C6">
          <w:rPr>
            <w:rStyle w:val="Hyperlink"/>
            <w:rFonts w:asciiTheme="minorHAnsi" w:eastAsia="Calibri" w:hAnsiTheme="minorHAnsi" w:cstheme="minorHAnsi"/>
            <w:color w:val="1F3864" w:themeColor="accent1" w:themeShade="80"/>
          </w:rPr>
          <w:t>The Rehabilitation of Offenders Act 1974</w:t>
        </w:r>
      </w:hyperlink>
      <w:r w:rsidR="00CE6FA8" w:rsidRPr="007648C6">
        <w:rPr>
          <w:rFonts w:asciiTheme="minorHAnsi" w:hAnsiTheme="minorHAnsi" w:cstheme="minorHAnsi"/>
          <w:color w:val="1F3864" w:themeColor="accent1" w:themeShade="80"/>
        </w:rPr>
        <w:t xml:space="preserve">, </w:t>
      </w:r>
      <w:r w:rsidR="00CE6FA8" w:rsidRPr="007648C6">
        <w:rPr>
          <w:rFonts w:asciiTheme="minorHAnsi" w:hAnsiTheme="minorHAnsi" w:cstheme="minorHAnsi"/>
          <w:i/>
          <w:color w:val="1F3864" w:themeColor="accent1" w:themeShade="80"/>
        </w:rPr>
        <w:t>which outlines when people with criminal convictions can work with children</w:t>
      </w:r>
    </w:p>
    <w:p w14:paraId="3B987104" w14:textId="084AD68C" w:rsidR="00CE6FA8" w:rsidRPr="007648C6" w:rsidRDefault="009619FF" w:rsidP="00353185">
      <w:pPr>
        <w:widowControl w:val="0"/>
        <w:numPr>
          <w:ilvl w:val="0"/>
          <w:numId w:val="26"/>
        </w:numPr>
        <w:autoSpaceDE w:val="0"/>
        <w:autoSpaceDN w:val="0"/>
        <w:adjustRightInd w:val="0"/>
        <w:spacing w:after="120" w:line="240" w:lineRule="auto"/>
        <w:ind w:left="426" w:right="55"/>
        <w:jc w:val="both"/>
        <w:rPr>
          <w:rStyle w:val="Hyperlink"/>
          <w:rFonts w:asciiTheme="minorHAnsi" w:eastAsia="Calibri" w:hAnsiTheme="minorHAnsi" w:cstheme="minorHAnsi"/>
          <w:color w:val="1F3864" w:themeColor="accent1" w:themeShade="80"/>
        </w:rPr>
      </w:pPr>
      <w:hyperlink r:id="rId55" w:history="1">
        <w:r w:rsidR="00B75B54" w:rsidRPr="007648C6">
          <w:rPr>
            <w:rStyle w:val="Hyperlink"/>
            <w:rFonts w:asciiTheme="minorHAnsi" w:eastAsia="Calibri" w:hAnsiTheme="minorHAnsi" w:cstheme="minorHAnsi"/>
            <w:color w:val="1F3864" w:themeColor="accent1" w:themeShade="80"/>
          </w:rPr>
          <w:t xml:space="preserve">Disqualification under the Childcare Act 2006 (updated 2018) </w:t>
        </w:r>
      </w:hyperlink>
    </w:p>
    <w:p w14:paraId="62348BAE" w14:textId="77777777" w:rsidR="00CE6FA8" w:rsidRPr="007648C6" w:rsidRDefault="009619FF" w:rsidP="00353185">
      <w:pPr>
        <w:widowControl w:val="0"/>
        <w:numPr>
          <w:ilvl w:val="0"/>
          <w:numId w:val="26"/>
        </w:numPr>
        <w:autoSpaceDE w:val="0"/>
        <w:autoSpaceDN w:val="0"/>
        <w:adjustRightInd w:val="0"/>
        <w:spacing w:after="120" w:line="240" w:lineRule="auto"/>
        <w:ind w:left="426" w:right="55"/>
        <w:jc w:val="both"/>
        <w:rPr>
          <w:rFonts w:asciiTheme="minorHAnsi" w:hAnsiTheme="minorHAnsi" w:cstheme="minorHAnsi"/>
          <w:color w:val="1F3864" w:themeColor="accent1" w:themeShade="80"/>
        </w:rPr>
      </w:pPr>
      <w:hyperlink r:id="rId56" w:history="1">
        <w:r w:rsidR="00CE6FA8" w:rsidRPr="007648C6">
          <w:rPr>
            <w:rStyle w:val="Hyperlink"/>
            <w:rFonts w:asciiTheme="minorHAnsi" w:eastAsia="Calibri" w:hAnsiTheme="minorHAnsi" w:cstheme="minorHAnsi"/>
            <w:color w:val="1F3864" w:themeColor="accent1" w:themeShade="80"/>
          </w:rPr>
          <w:t>The Equality Act 2010</w:t>
        </w:r>
      </w:hyperlink>
    </w:p>
    <w:p w14:paraId="14DF7B43" w14:textId="77777777" w:rsidR="00CE6FA8" w:rsidRPr="007648C6" w:rsidRDefault="009619FF" w:rsidP="00353185">
      <w:pPr>
        <w:widowControl w:val="0"/>
        <w:numPr>
          <w:ilvl w:val="0"/>
          <w:numId w:val="26"/>
        </w:numPr>
        <w:autoSpaceDE w:val="0"/>
        <w:autoSpaceDN w:val="0"/>
        <w:adjustRightInd w:val="0"/>
        <w:spacing w:after="120" w:line="240" w:lineRule="auto"/>
        <w:ind w:left="426" w:right="55"/>
        <w:jc w:val="both"/>
        <w:rPr>
          <w:rFonts w:asciiTheme="minorHAnsi" w:hAnsiTheme="minorHAnsi" w:cstheme="minorHAnsi"/>
          <w:color w:val="1F3864" w:themeColor="accent1" w:themeShade="80"/>
        </w:rPr>
      </w:pPr>
      <w:hyperlink r:id="rId57" w:history="1">
        <w:r w:rsidR="00CE6FA8" w:rsidRPr="007648C6">
          <w:rPr>
            <w:rStyle w:val="Hyperlink"/>
            <w:rFonts w:asciiTheme="minorHAnsi" w:eastAsia="Calibri" w:hAnsiTheme="minorHAnsi" w:cstheme="minorHAnsi"/>
            <w:color w:val="1F3864" w:themeColor="accent1" w:themeShade="80"/>
          </w:rPr>
          <w:t>The Public Sector Equality Duty (PSED)</w:t>
        </w:r>
      </w:hyperlink>
    </w:p>
    <w:p w14:paraId="5C888624" w14:textId="44B2B351" w:rsidR="00CE6FA8" w:rsidRPr="007648C6" w:rsidRDefault="00CE6FA8" w:rsidP="00353185">
      <w:pPr>
        <w:widowControl w:val="0"/>
        <w:numPr>
          <w:ilvl w:val="0"/>
          <w:numId w:val="26"/>
        </w:numPr>
        <w:autoSpaceDE w:val="0"/>
        <w:autoSpaceDN w:val="0"/>
        <w:adjustRightInd w:val="0"/>
        <w:spacing w:after="120" w:line="240" w:lineRule="auto"/>
        <w:ind w:left="426" w:right="55"/>
        <w:jc w:val="both"/>
        <w:rPr>
          <w:rFonts w:asciiTheme="minorHAnsi" w:hAnsiTheme="minorHAnsi" w:cstheme="minorHAnsi"/>
          <w:i/>
          <w:color w:val="1F3864" w:themeColor="accent1" w:themeShade="80"/>
        </w:rPr>
      </w:pPr>
      <w:r w:rsidRPr="007648C6">
        <w:rPr>
          <w:rFonts w:asciiTheme="minorHAnsi" w:hAnsiTheme="minorHAnsi" w:cstheme="minorHAnsi"/>
          <w:color w:val="1F3864" w:themeColor="accent1" w:themeShade="80"/>
        </w:rPr>
        <w:fldChar w:fldCharType="begin"/>
      </w:r>
      <w:r w:rsidRPr="007648C6">
        <w:rPr>
          <w:rFonts w:asciiTheme="minorHAnsi" w:hAnsiTheme="minorHAnsi" w:cstheme="minorHAnsi"/>
          <w:color w:val="1F3864" w:themeColor="accent1" w:themeShade="80"/>
        </w:rPr>
        <w:instrText xml:space="preserve"> HYPERLINK "https://www.gov.uk/government/publications/prevent-duty-guidance/revised-prevent-duty-guidance-for-england-and-wales" </w:instrText>
      </w:r>
      <w:r w:rsidRPr="007648C6">
        <w:rPr>
          <w:rFonts w:asciiTheme="minorHAnsi" w:hAnsiTheme="minorHAnsi" w:cstheme="minorHAnsi"/>
          <w:color w:val="1F3864" w:themeColor="accent1" w:themeShade="80"/>
        </w:rPr>
        <w:fldChar w:fldCharType="separate"/>
      </w:r>
      <w:r w:rsidRPr="007648C6">
        <w:rPr>
          <w:rStyle w:val="Hyperlink"/>
          <w:rFonts w:asciiTheme="minorHAnsi" w:eastAsia="Calibri" w:hAnsiTheme="minorHAnsi" w:cstheme="minorHAnsi"/>
          <w:color w:val="1F3864" w:themeColor="accent1" w:themeShade="80"/>
        </w:rPr>
        <w:t>Statutory guidance on the Prevent duty</w:t>
      </w:r>
      <w:r w:rsidR="00B85B8C" w:rsidRPr="007648C6">
        <w:rPr>
          <w:rStyle w:val="Hyperlink"/>
          <w:rFonts w:asciiTheme="minorHAnsi" w:eastAsia="Calibri" w:hAnsiTheme="minorHAnsi" w:cstheme="minorHAnsi"/>
          <w:color w:val="1F3864" w:themeColor="accent1" w:themeShade="80"/>
        </w:rPr>
        <w:t xml:space="preserve"> </w:t>
      </w:r>
      <w:r w:rsidR="002241A4" w:rsidRPr="007648C6">
        <w:rPr>
          <w:rFonts w:asciiTheme="minorHAnsi" w:hAnsiTheme="minorHAnsi" w:cstheme="minorHAnsi"/>
          <w:i/>
          <w:color w:val="1F3864" w:themeColor="accent1" w:themeShade="80"/>
        </w:rPr>
        <w:t>updated 2024</w:t>
      </w:r>
    </w:p>
    <w:p w14:paraId="7C8EF3E2" w14:textId="747BD80F" w:rsidR="00CE6FA8" w:rsidRPr="007648C6" w:rsidRDefault="00CE6FA8" w:rsidP="00353185">
      <w:pPr>
        <w:pStyle w:val="ListParagraph"/>
        <w:numPr>
          <w:ilvl w:val="0"/>
          <w:numId w:val="26"/>
        </w:numPr>
        <w:ind w:left="426"/>
        <w:rPr>
          <w:rFonts w:asciiTheme="minorHAnsi" w:hAnsiTheme="minorHAnsi" w:cstheme="minorHAnsi"/>
          <w:color w:val="1F3864" w:themeColor="accent1" w:themeShade="80"/>
          <w:spacing w:val="-6"/>
        </w:rPr>
      </w:pPr>
      <w:r w:rsidRPr="007648C6">
        <w:rPr>
          <w:rFonts w:asciiTheme="minorHAnsi" w:hAnsiTheme="minorHAnsi" w:cstheme="minorHAnsi"/>
          <w:color w:val="1F3864" w:themeColor="accent1" w:themeShade="80"/>
        </w:rPr>
        <w:fldChar w:fldCharType="end"/>
      </w:r>
      <w:hyperlink r:id="rId58" w:history="1">
        <w:r w:rsidR="00B75B54" w:rsidRPr="007648C6">
          <w:rPr>
            <w:rStyle w:val="Hyperlink"/>
            <w:rFonts w:asciiTheme="minorHAnsi" w:hAnsiTheme="minorHAnsi" w:cstheme="minorHAnsi"/>
            <w:color w:val="1F3864" w:themeColor="accent1" w:themeShade="80"/>
          </w:rPr>
          <w:t>Meeting digital and technology standards in schools and colleges (updated 202</w:t>
        </w:r>
        <w:r w:rsidR="00CB3992" w:rsidRPr="007648C6">
          <w:rPr>
            <w:rStyle w:val="Hyperlink"/>
            <w:rFonts w:asciiTheme="minorHAnsi" w:hAnsiTheme="minorHAnsi" w:cstheme="minorHAnsi"/>
            <w:color w:val="1F3864" w:themeColor="accent1" w:themeShade="80"/>
          </w:rPr>
          <w:t>5</w:t>
        </w:r>
        <w:r w:rsidR="00B75B54" w:rsidRPr="007648C6">
          <w:rPr>
            <w:rStyle w:val="Hyperlink"/>
            <w:rFonts w:asciiTheme="minorHAnsi" w:hAnsiTheme="minorHAnsi" w:cstheme="minorHAnsi"/>
            <w:color w:val="1F3864" w:themeColor="accent1" w:themeShade="80"/>
          </w:rPr>
          <w:t>)</w:t>
        </w:r>
      </w:hyperlink>
    </w:p>
    <w:p w14:paraId="3FFDA0B8" w14:textId="4DEA2BF9" w:rsidR="00715E2A" w:rsidRPr="007648C6" w:rsidRDefault="009619FF" w:rsidP="00353185">
      <w:pPr>
        <w:pStyle w:val="ListParagraph"/>
        <w:numPr>
          <w:ilvl w:val="0"/>
          <w:numId w:val="26"/>
        </w:numPr>
        <w:ind w:left="426"/>
        <w:rPr>
          <w:rStyle w:val="Hyperlink"/>
          <w:rFonts w:asciiTheme="minorHAnsi" w:eastAsia="Calibri" w:hAnsiTheme="minorHAnsi" w:cstheme="minorHAnsi"/>
          <w:color w:val="1F3864" w:themeColor="accent1" w:themeShade="80"/>
        </w:rPr>
      </w:pPr>
      <w:hyperlink r:id="rId59" w:tgtFrame="_blank" w:history="1">
        <w:r w:rsidR="007C3735" w:rsidRPr="007648C6">
          <w:rPr>
            <w:rStyle w:val="Hyperlink"/>
            <w:rFonts w:asciiTheme="minorHAnsi" w:eastAsia="Calibri" w:hAnsiTheme="minorHAnsi" w:cstheme="minorHAnsi"/>
            <w:color w:val="1F3864" w:themeColor="accent1" w:themeShade="80"/>
          </w:rPr>
          <w:t>Generative AI: product safety expectations</w:t>
        </w:r>
      </w:hyperlink>
      <w:r w:rsidR="00417999" w:rsidRPr="007648C6">
        <w:rPr>
          <w:rFonts w:asciiTheme="minorHAnsi" w:hAnsiTheme="minorHAnsi" w:cstheme="minorHAnsi"/>
          <w:color w:val="1F3864" w:themeColor="accent1" w:themeShade="80"/>
        </w:rPr>
        <w:t xml:space="preserve"> (KCSIE 2025 update)</w:t>
      </w:r>
    </w:p>
    <w:p w14:paraId="27F416BD" w14:textId="082B7164" w:rsidR="004125A0" w:rsidRPr="007648C6" w:rsidRDefault="009619FF" w:rsidP="00353185">
      <w:pPr>
        <w:pStyle w:val="ListParagraph"/>
        <w:numPr>
          <w:ilvl w:val="0"/>
          <w:numId w:val="26"/>
        </w:numPr>
        <w:ind w:left="426"/>
        <w:rPr>
          <w:rStyle w:val="Hyperlink"/>
          <w:rFonts w:asciiTheme="minorHAnsi" w:eastAsia="Calibri" w:hAnsiTheme="minorHAnsi" w:cstheme="minorHAnsi"/>
          <w:color w:val="1F3864" w:themeColor="accent1" w:themeShade="80"/>
        </w:rPr>
      </w:pPr>
      <w:hyperlink r:id="rId60" w:tgtFrame="_blank" w:history="1">
        <w:r w:rsidR="004125A0" w:rsidRPr="007648C6">
          <w:rPr>
            <w:rStyle w:val="Hyperlink"/>
            <w:rFonts w:asciiTheme="minorHAnsi" w:eastAsia="Calibri" w:hAnsiTheme="minorHAnsi" w:cstheme="minorHAnsi"/>
            <w:color w:val="1F3864" w:themeColor="accent1" w:themeShade="80"/>
          </w:rPr>
          <w:t>Cyber security standards for schools and colleges</w:t>
        </w:r>
      </w:hyperlink>
    </w:p>
    <w:p w14:paraId="132F1905" w14:textId="77777777" w:rsidR="00CE6FA8" w:rsidRPr="007648C6" w:rsidRDefault="00CE6FA8" w:rsidP="00CE6FA8">
      <w:pPr>
        <w:widowControl w:val="0"/>
        <w:tabs>
          <w:tab w:val="left" w:pos="8647"/>
        </w:tabs>
        <w:autoSpaceDE w:val="0"/>
        <w:autoSpaceDN w:val="0"/>
        <w:adjustRightInd w:val="0"/>
        <w:spacing w:after="0" w:line="240" w:lineRule="auto"/>
        <w:ind w:right="55"/>
        <w:jc w:val="both"/>
        <w:rPr>
          <w:rFonts w:asciiTheme="minorHAnsi" w:hAnsiTheme="minorHAnsi" w:cstheme="minorHAnsi"/>
          <w:color w:val="1F3864" w:themeColor="accent1" w:themeShade="80"/>
        </w:rPr>
      </w:pPr>
    </w:p>
    <w:p w14:paraId="10DF884C" w14:textId="77777777" w:rsidR="00CE6FA8" w:rsidRPr="007648C6" w:rsidRDefault="00CE6FA8" w:rsidP="00CE6FA8">
      <w:pPr>
        <w:widowControl w:val="0"/>
        <w:tabs>
          <w:tab w:val="left" w:pos="8647"/>
        </w:tabs>
        <w:autoSpaceDE w:val="0"/>
        <w:autoSpaceDN w:val="0"/>
        <w:adjustRightInd w:val="0"/>
        <w:spacing w:after="0" w:line="240" w:lineRule="auto"/>
        <w:ind w:right="55"/>
        <w:jc w:val="both"/>
        <w:rPr>
          <w:rFonts w:asciiTheme="minorHAnsi" w:hAnsiTheme="minorHAnsi" w:cstheme="minorHAnsi"/>
          <w:b/>
          <w:bCs/>
          <w:color w:val="1F3864" w:themeColor="accent1" w:themeShade="80"/>
        </w:rPr>
      </w:pPr>
      <w:r w:rsidRPr="007648C6">
        <w:rPr>
          <w:rFonts w:asciiTheme="minorHAnsi" w:hAnsiTheme="minorHAnsi" w:cstheme="minorHAnsi"/>
          <w:b/>
          <w:bCs/>
          <w:color w:val="1F3864" w:themeColor="accent1" w:themeShade="80"/>
        </w:rPr>
        <w:t xml:space="preserve">Other useful documents include: </w:t>
      </w:r>
    </w:p>
    <w:p w14:paraId="43EAEEC3" w14:textId="4F0133F1" w:rsidR="00CE6FA8" w:rsidRPr="007648C6" w:rsidRDefault="009619FF" w:rsidP="00353185">
      <w:pPr>
        <w:widowControl w:val="0"/>
        <w:numPr>
          <w:ilvl w:val="0"/>
          <w:numId w:val="26"/>
        </w:numPr>
        <w:autoSpaceDE w:val="0"/>
        <w:autoSpaceDN w:val="0"/>
        <w:adjustRightInd w:val="0"/>
        <w:spacing w:after="120" w:line="240" w:lineRule="auto"/>
        <w:ind w:left="426" w:right="55"/>
        <w:jc w:val="both"/>
        <w:rPr>
          <w:rStyle w:val="Hyperlink"/>
          <w:rFonts w:asciiTheme="minorHAnsi" w:eastAsia="Calibri" w:hAnsiTheme="minorHAnsi" w:cstheme="minorHAnsi"/>
          <w:color w:val="1F3864" w:themeColor="accent1" w:themeShade="80"/>
        </w:rPr>
      </w:pPr>
      <w:hyperlink r:id="rId61" w:history="1">
        <w:r w:rsidR="00D46FD5" w:rsidRPr="007648C6">
          <w:rPr>
            <w:rStyle w:val="Hyperlink"/>
            <w:rFonts w:asciiTheme="minorHAnsi" w:eastAsia="Calibri" w:hAnsiTheme="minorHAnsi" w:cstheme="minorHAnsi"/>
            <w:color w:val="1F3864" w:themeColor="accent1" w:themeShade="80"/>
          </w:rPr>
          <w:t xml:space="preserve">Education Inspection Framework </w:t>
        </w:r>
      </w:hyperlink>
      <w:r w:rsidR="00CE6FA8" w:rsidRPr="007648C6">
        <w:rPr>
          <w:rStyle w:val="Hyperlink"/>
          <w:rFonts w:asciiTheme="minorHAnsi" w:eastAsia="Calibri" w:hAnsiTheme="minorHAnsi" w:cstheme="minorHAnsi"/>
          <w:color w:val="1F3864" w:themeColor="accent1" w:themeShade="80"/>
        </w:rPr>
        <w:t xml:space="preserve"> </w:t>
      </w:r>
    </w:p>
    <w:p w14:paraId="035B4793" w14:textId="5BFC1000" w:rsidR="00CE6FA8" w:rsidRPr="007648C6" w:rsidRDefault="009619FF" w:rsidP="00353185">
      <w:pPr>
        <w:widowControl w:val="0"/>
        <w:numPr>
          <w:ilvl w:val="0"/>
          <w:numId w:val="26"/>
        </w:numPr>
        <w:autoSpaceDE w:val="0"/>
        <w:autoSpaceDN w:val="0"/>
        <w:adjustRightInd w:val="0"/>
        <w:spacing w:after="120" w:line="240" w:lineRule="auto"/>
        <w:ind w:left="426" w:right="55"/>
        <w:jc w:val="both"/>
        <w:rPr>
          <w:rStyle w:val="Hyperlink"/>
          <w:rFonts w:asciiTheme="minorHAnsi" w:eastAsia="Calibri" w:hAnsiTheme="minorHAnsi" w:cstheme="minorHAnsi"/>
          <w:color w:val="1F3864" w:themeColor="accent1" w:themeShade="80"/>
        </w:rPr>
      </w:pPr>
      <w:hyperlink r:id="rId62" w:history="1">
        <w:r w:rsidR="003801BB" w:rsidRPr="007648C6">
          <w:rPr>
            <w:rStyle w:val="Hyperlink"/>
            <w:rFonts w:asciiTheme="minorHAnsi" w:eastAsia="Calibri" w:hAnsiTheme="minorHAnsi" w:cstheme="minorHAnsi"/>
            <w:color w:val="1F3864" w:themeColor="accent1" w:themeShade="80"/>
          </w:rPr>
          <w:t>RBG Inter-Agency Referral Form</w:t>
        </w:r>
      </w:hyperlink>
    </w:p>
    <w:p w14:paraId="5FD5808E" w14:textId="285F6DE9" w:rsidR="00CE6FA8" w:rsidRPr="007648C6" w:rsidRDefault="00CE6FA8" w:rsidP="00D45BCB">
      <w:pPr>
        <w:widowControl w:val="0"/>
        <w:autoSpaceDE w:val="0"/>
        <w:autoSpaceDN w:val="0"/>
        <w:adjustRightInd w:val="0"/>
        <w:spacing w:after="120" w:line="240" w:lineRule="auto"/>
        <w:ind w:left="66" w:right="55"/>
        <w:jc w:val="both"/>
        <w:rPr>
          <w:rFonts w:asciiTheme="minorHAnsi" w:hAnsiTheme="minorHAnsi" w:cstheme="minorHAnsi"/>
          <w:b/>
          <w:bCs/>
          <w:color w:val="1F3864" w:themeColor="accent1" w:themeShade="80"/>
          <w:spacing w:val="-6"/>
          <w:kern w:val="32"/>
        </w:rPr>
      </w:pPr>
      <w:r w:rsidRPr="007648C6">
        <w:rPr>
          <w:rStyle w:val="Hyperlink"/>
          <w:rFonts w:asciiTheme="minorHAnsi" w:eastAsia="Calibri" w:hAnsiTheme="minorHAnsi" w:cstheme="minorHAnsi"/>
          <w:color w:val="1F3864" w:themeColor="accent1" w:themeShade="80"/>
        </w:rPr>
        <w:br w:type="page"/>
      </w:r>
      <w:bookmarkStart w:id="28" w:name="_Toc174607310"/>
      <w:r w:rsidRPr="007A17C6">
        <w:rPr>
          <w:rFonts w:asciiTheme="minorHAnsi" w:hAnsiTheme="minorHAnsi" w:cstheme="minorHAnsi"/>
          <w:b/>
          <w:bCs/>
          <w:color w:val="1F3864" w:themeColor="accent1" w:themeShade="80"/>
          <w:spacing w:val="-6"/>
          <w:kern w:val="32"/>
          <w:sz w:val="24"/>
        </w:rPr>
        <w:t>A</w:t>
      </w:r>
      <w:r w:rsidR="005319A0" w:rsidRPr="007A17C6">
        <w:rPr>
          <w:rFonts w:asciiTheme="minorHAnsi" w:hAnsiTheme="minorHAnsi" w:cstheme="minorHAnsi"/>
          <w:b/>
          <w:bCs/>
          <w:color w:val="1F3864" w:themeColor="accent1" w:themeShade="80"/>
          <w:spacing w:val="-6"/>
          <w:kern w:val="32"/>
          <w:sz w:val="24"/>
        </w:rPr>
        <w:t>ppendix</w:t>
      </w:r>
      <w:r w:rsidRPr="007A17C6">
        <w:rPr>
          <w:rFonts w:asciiTheme="minorHAnsi" w:hAnsiTheme="minorHAnsi" w:cstheme="minorHAnsi"/>
          <w:b/>
          <w:bCs/>
          <w:color w:val="1F3864" w:themeColor="accent1" w:themeShade="80"/>
          <w:spacing w:val="-6"/>
          <w:kern w:val="32"/>
          <w:sz w:val="24"/>
        </w:rPr>
        <w:t xml:space="preserve"> 3:</w:t>
      </w:r>
      <w:r w:rsidR="005319A0" w:rsidRPr="007A17C6">
        <w:rPr>
          <w:rFonts w:asciiTheme="minorHAnsi" w:hAnsiTheme="minorHAnsi" w:cstheme="minorHAnsi"/>
          <w:b/>
          <w:bCs/>
          <w:color w:val="1F3864" w:themeColor="accent1" w:themeShade="80"/>
          <w:spacing w:val="-6"/>
          <w:kern w:val="32"/>
          <w:sz w:val="24"/>
        </w:rPr>
        <w:t xml:space="preserve"> </w:t>
      </w:r>
      <w:r w:rsidR="00E718CD" w:rsidRPr="007A17C6">
        <w:rPr>
          <w:rFonts w:asciiTheme="minorHAnsi" w:hAnsiTheme="minorHAnsi" w:cstheme="minorHAnsi"/>
          <w:b/>
          <w:bCs/>
          <w:color w:val="1F3864" w:themeColor="accent1" w:themeShade="80"/>
          <w:spacing w:val="-6"/>
          <w:kern w:val="32"/>
          <w:sz w:val="24"/>
        </w:rPr>
        <w:t xml:space="preserve">Child Protection </w:t>
      </w:r>
      <w:r w:rsidR="005319A0" w:rsidRPr="007A17C6">
        <w:rPr>
          <w:rFonts w:asciiTheme="minorHAnsi" w:hAnsiTheme="minorHAnsi" w:cstheme="minorHAnsi"/>
          <w:b/>
          <w:bCs/>
          <w:color w:val="1F3864" w:themeColor="accent1" w:themeShade="80"/>
          <w:spacing w:val="-6"/>
          <w:kern w:val="32"/>
          <w:sz w:val="24"/>
        </w:rPr>
        <w:t>Record</w:t>
      </w:r>
      <w:r w:rsidR="004A157D" w:rsidRPr="007A17C6">
        <w:rPr>
          <w:rFonts w:asciiTheme="minorHAnsi" w:hAnsiTheme="minorHAnsi" w:cstheme="minorHAnsi"/>
          <w:b/>
          <w:bCs/>
          <w:color w:val="1F3864" w:themeColor="accent1" w:themeShade="80"/>
          <w:spacing w:val="-6"/>
          <w:kern w:val="32"/>
          <w:sz w:val="24"/>
        </w:rPr>
        <w:t>ing</w:t>
      </w:r>
      <w:r w:rsidR="005319A0" w:rsidRPr="007A17C6">
        <w:rPr>
          <w:rFonts w:asciiTheme="minorHAnsi" w:hAnsiTheme="minorHAnsi" w:cstheme="minorHAnsi"/>
          <w:b/>
          <w:bCs/>
          <w:color w:val="1F3864" w:themeColor="accent1" w:themeShade="80"/>
          <w:spacing w:val="-6"/>
          <w:kern w:val="32"/>
          <w:sz w:val="24"/>
        </w:rPr>
        <w:t xml:space="preserve"> and Referral</w:t>
      </w:r>
      <w:bookmarkEnd w:id="28"/>
      <w:r w:rsidRPr="007A17C6">
        <w:rPr>
          <w:rFonts w:asciiTheme="minorHAnsi" w:hAnsiTheme="minorHAnsi" w:cstheme="minorHAnsi"/>
          <w:b/>
          <w:bCs/>
          <w:color w:val="1F3864" w:themeColor="accent1" w:themeShade="80"/>
          <w:spacing w:val="-6"/>
          <w:kern w:val="32"/>
          <w:sz w:val="24"/>
        </w:rPr>
        <w:t xml:space="preserve">  </w:t>
      </w:r>
    </w:p>
    <w:p w14:paraId="1CB1C398" w14:textId="19001115" w:rsidR="00CE6FA8" w:rsidRPr="007648C6" w:rsidRDefault="00CE6FA8" w:rsidP="00353185">
      <w:pPr>
        <w:widowControl w:val="0"/>
        <w:numPr>
          <w:ilvl w:val="0"/>
          <w:numId w:val="28"/>
        </w:numPr>
        <w:autoSpaceDE w:val="0"/>
        <w:autoSpaceDN w:val="0"/>
        <w:adjustRightInd w:val="0"/>
        <w:spacing w:before="77" w:after="120" w:line="240" w:lineRule="auto"/>
        <w:ind w:left="426" w:right="55" w:hanging="426"/>
        <w:jc w:val="both"/>
        <w:rPr>
          <w:rFonts w:asciiTheme="minorHAnsi" w:hAnsiTheme="minorHAnsi" w:cstheme="minorHAnsi"/>
          <w:b/>
          <w:bCs/>
          <w:color w:val="1F3864" w:themeColor="accent1" w:themeShade="80"/>
          <w:spacing w:val="-1"/>
        </w:rPr>
      </w:pPr>
      <w:r w:rsidRPr="007648C6">
        <w:rPr>
          <w:rFonts w:asciiTheme="minorHAnsi" w:hAnsiTheme="minorHAnsi" w:cstheme="minorHAnsi"/>
          <w:b/>
          <w:bCs/>
          <w:color w:val="1F3864" w:themeColor="accent1" w:themeShade="80"/>
        </w:rPr>
        <w:t xml:space="preserve">Record Keeping and </w:t>
      </w:r>
      <w:r w:rsidRPr="007648C6">
        <w:rPr>
          <w:rFonts w:asciiTheme="minorHAnsi" w:hAnsiTheme="minorHAnsi" w:cstheme="minorHAnsi"/>
          <w:b/>
          <w:bCs/>
          <w:color w:val="1F3864" w:themeColor="accent1" w:themeShade="80"/>
          <w:spacing w:val="-1"/>
        </w:rPr>
        <w:t xml:space="preserve">Referral Guidance - The School </w:t>
      </w:r>
      <w:r w:rsidR="006A6880" w:rsidRPr="007648C6">
        <w:rPr>
          <w:rFonts w:asciiTheme="minorHAnsi" w:hAnsiTheme="minorHAnsi" w:cstheme="minorHAnsi"/>
          <w:b/>
          <w:bCs/>
          <w:color w:val="1F3864" w:themeColor="accent1" w:themeShade="80"/>
          <w:spacing w:val="-1"/>
        </w:rPr>
        <w:t>MUST:</w:t>
      </w:r>
    </w:p>
    <w:p w14:paraId="6AA9694B" w14:textId="0C7303F7" w:rsidR="00CE6FA8" w:rsidRPr="007648C6" w:rsidRDefault="00CE6FA8" w:rsidP="00353185">
      <w:pPr>
        <w:widowControl w:val="0"/>
        <w:numPr>
          <w:ilvl w:val="0"/>
          <w:numId w:val="27"/>
        </w:numPr>
        <w:autoSpaceDE w:val="0"/>
        <w:autoSpaceDN w:val="0"/>
        <w:adjustRightInd w:val="0"/>
        <w:spacing w:before="77" w:after="120" w:line="240" w:lineRule="auto"/>
        <w:ind w:right="55"/>
        <w:jc w:val="both"/>
        <w:rPr>
          <w:rFonts w:asciiTheme="minorHAnsi" w:hAnsiTheme="minorHAnsi" w:cstheme="minorHAnsi"/>
          <w:b/>
          <w:bCs/>
          <w:color w:val="1F3864" w:themeColor="accent1" w:themeShade="80"/>
          <w:spacing w:val="-6"/>
        </w:rPr>
      </w:pPr>
      <w:r w:rsidRPr="007648C6">
        <w:rPr>
          <w:rFonts w:asciiTheme="minorHAnsi" w:hAnsiTheme="minorHAnsi" w:cstheme="minorHAnsi"/>
          <w:color w:val="1F3864" w:themeColor="accent1" w:themeShade="80"/>
        </w:rPr>
        <w:t xml:space="preserve">Keep clear records based on observation and evidence, which separate fact, allegation, hearsay, opinion or unsubstantiated evidence and which clearly indicate decisions and actions </w:t>
      </w:r>
      <w:r w:rsidR="0047160E" w:rsidRPr="007648C6">
        <w:rPr>
          <w:rFonts w:asciiTheme="minorHAnsi" w:hAnsiTheme="minorHAnsi" w:cstheme="minorHAnsi"/>
          <w:color w:val="1F3864" w:themeColor="accent1" w:themeShade="80"/>
        </w:rPr>
        <w:t>taken.</w:t>
      </w:r>
    </w:p>
    <w:p w14:paraId="0039629A" w14:textId="47FB2E23" w:rsidR="00CE6FA8" w:rsidRPr="007648C6" w:rsidRDefault="00CE6FA8" w:rsidP="00353185">
      <w:pPr>
        <w:numPr>
          <w:ilvl w:val="0"/>
          <w:numId w:val="27"/>
        </w:numPr>
        <w:autoSpaceDE w:val="0"/>
        <w:autoSpaceDN w:val="0"/>
        <w:adjustRightInd w:val="0"/>
        <w:spacing w:after="120" w:line="240" w:lineRule="auto"/>
        <w:jc w:val="both"/>
        <w:rPr>
          <w:rFonts w:asciiTheme="minorHAnsi" w:hAnsiTheme="minorHAnsi" w:cstheme="minorHAnsi"/>
          <w:color w:val="1F3864" w:themeColor="accent1" w:themeShade="80"/>
        </w:rPr>
      </w:pPr>
      <w:r w:rsidRPr="007648C6">
        <w:rPr>
          <w:rFonts w:asciiTheme="minorHAnsi" w:hAnsiTheme="minorHAnsi" w:cstheme="minorHAnsi"/>
          <w:color w:val="1F3864" w:themeColor="accent1" w:themeShade="80"/>
        </w:rPr>
        <w:t xml:space="preserve">Keep Child Protection information in separate files (these may be electronic) by the designated teacher and will only be discussed with staff on a need-to-know basis. Staff need to know when a child is at risk and what plan has been decided by case </w:t>
      </w:r>
      <w:r w:rsidR="0047160E" w:rsidRPr="007648C6">
        <w:rPr>
          <w:rFonts w:asciiTheme="minorHAnsi" w:hAnsiTheme="minorHAnsi" w:cstheme="minorHAnsi"/>
          <w:color w:val="1F3864" w:themeColor="accent1" w:themeShade="80"/>
        </w:rPr>
        <w:t>conference but</w:t>
      </w:r>
      <w:r w:rsidRPr="007648C6">
        <w:rPr>
          <w:rFonts w:asciiTheme="minorHAnsi" w:hAnsiTheme="minorHAnsi" w:cstheme="minorHAnsi"/>
          <w:color w:val="1F3864" w:themeColor="accent1" w:themeShade="80"/>
        </w:rPr>
        <w:t xml:space="preserve"> may not need to know all the confidential details.</w:t>
      </w:r>
    </w:p>
    <w:p w14:paraId="34886731" w14:textId="77777777" w:rsidR="00CE6FA8" w:rsidRPr="007648C6" w:rsidRDefault="00CE6FA8" w:rsidP="00353185">
      <w:pPr>
        <w:numPr>
          <w:ilvl w:val="0"/>
          <w:numId w:val="27"/>
        </w:numPr>
        <w:autoSpaceDE w:val="0"/>
        <w:autoSpaceDN w:val="0"/>
        <w:adjustRightInd w:val="0"/>
        <w:spacing w:after="120" w:line="240" w:lineRule="auto"/>
        <w:jc w:val="both"/>
        <w:rPr>
          <w:rFonts w:asciiTheme="minorHAnsi" w:hAnsiTheme="minorHAnsi" w:cstheme="minorHAnsi"/>
          <w:color w:val="1F3864" w:themeColor="accent1" w:themeShade="80"/>
        </w:rPr>
      </w:pPr>
      <w:r w:rsidRPr="007648C6">
        <w:rPr>
          <w:rFonts w:asciiTheme="minorHAnsi" w:hAnsiTheme="minorHAnsi" w:cstheme="minorHAnsi"/>
          <w:color w:val="1F3864" w:themeColor="accent1" w:themeShade="80"/>
          <w:spacing w:val="-6"/>
        </w:rPr>
        <w:t xml:space="preserve">Ensure </w:t>
      </w:r>
      <w:r w:rsidRPr="007648C6">
        <w:rPr>
          <w:rFonts w:asciiTheme="minorHAnsi" w:hAnsiTheme="minorHAnsi" w:cstheme="minorHAnsi"/>
          <w:color w:val="1F3864" w:themeColor="accent1" w:themeShade="80"/>
        </w:rPr>
        <w:t xml:space="preserve">all records, notes and observations made by class staff as part of ongoing monitoring of children on the child protection register or causing concern, are kept securely/scanned and uploaded to electronic system by the DSL. All documents must be dated and the person completing the form named. </w:t>
      </w:r>
    </w:p>
    <w:p w14:paraId="6FEB93F2" w14:textId="77777777" w:rsidR="00CE6FA8" w:rsidRPr="007648C6" w:rsidRDefault="00CE6FA8" w:rsidP="00353185">
      <w:pPr>
        <w:numPr>
          <w:ilvl w:val="0"/>
          <w:numId w:val="27"/>
        </w:numPr>
        <w:autoSpaceDE w:val="0"/>
        <w:autoSpaceDN w:val="0"/>
        <w:adjustRightInd w:val="0"/>
        <w:spacing w:after="120" w:line="240" w:lineRule="auto"/>
        <w:jc w:val="both"/>
        <w:rPr>
          <w:rFonts w:asciiTheme="minorHAnsi" w:hAnsiTheme="minorHAnsi" w:cstheme="minorHAnsi"/>
          <w:color w:val="1F3864" w:themeColor="accent1" w:themeShade="80"/>
        </w:rPr>
      </w:pPr>
      <w:r w:rsidRPr="007648C6">
        <w:rPr>
          <w:rFonts w:asciiTheme="minorHAnsi" w:hAnsiTheme="minorHAnsi" w:cstheme="minorHAnsi"/>
          <w:color w:val="1F3864" w:themeColor="accent1" w:themeShade="80"/>
          <w:spacing w:val="-6"/>
        </w:rPr>
        <w:t>Ensure a</w:t>
      </w:r>
      <w:r w:rsidRPr="007648C6">
        <w:rPr>
          <w:rFonts w:asciiTheme="minorHAnsi" w:hAnsiTheme="minorHAnsi" w:cstheme="minorHAnsi"/>
          <w:color w:val="1F3864" w:themeColor="accent1" w:themeShade="80"/>
        </w:rPr>
        <w:t>ll child protection conference minutes are stored in the confidential files kept by the Designated Safeguarding Lead.</w:t>
      </w:r>
    </w:p>
    <w:p w14:paraId="4EDD1855" w14:textId="1CCC1128" w:rsidR="001C588D" w:rsidRPr="007648C6" w:rsidRDefault="00CE6FA8" w:rsidP="00353185">
      <w:pPr>
        <w:widowControl w:val="0"/>
        <w:numPr>
          <w:ilvl w:val="0"/>
          <w:numId w:val="28"/>
        </w:numPr>
        <w:autoSpaceDE w:val="0"/>
        <w:autoSpaceDN w:val="0"/>
        <w:adjustRightInd w:val="0"/>
        <w:spacing w:before="77" w:after="120" w:line="240" w:lineRule="auto"/>
        <w:ind w:left="426" w:right="55" w:hanging="426"/>
        <w:jc w:val="both"/>
        <w:rPr>
          <w:rFonts w:asciiTheme="minorHAnsi" w:hAnsiTheme="minorHAnsi" w:cstheme="minorHAnsi"/>
          <w:b/>
          <w:bCs/>
          <w:color w:val="1F3864" w:themeColor="accent1" w:themeShade="80"/>
        </w:rPr>
      </w:pPr>
      <w:r w:rsidRPr="007648C6">
        <w:rPr>
          <w:rFonts w:asciiTheme="minorHAnsi" w:hAnsiTheme="minorHAnsi" w:cstheme="minorHAnsi"/>
          <w:b/>
          <w:bCs/>
          <w:color w:val="1F3864" w:themeColor="accent1" w:themeShade="80"/>
        </w:rPr>
        <w:t xml:space="preserve">Recording Concerns </w:t>
      </w:r>
    </w:p>
    <w:p w14:paraId="471A4774" w14:textId="7B937F19" w:rsidR="000D4C81" w:rsidRPr="007648C6" w:rsidRDefault="00CE6FA8" w:rsidP="001C588D">
      <w:pPr>
        <w:autoSpaceDE w:val="0"/>
        <w:autoSpaceDN w:val="0"/>
        <w:adjustRightInd w:val="0"/>
        <w:spacing w:after="120" w:line="240" w:lineRule="auto"/>
        <w:ind w:left="426"/>
        <w:jc w:val="both"/>
        <w:rPr>
          <w:rFonts w:asciiTheme="minorHAnsi" w:hAnsiTheme="minorHAnsi" w:cstheme="minorHAnsi"/>
          <w:color w:val="1F3864" w:themeColor="accent1" w:themeShade="80"/>
        </w:rPr>
      </w:pPr>
      <w:r w:rsidRPr="007648C6">
        <w:rPr>
          <w:rFonts w:asciiTheme="minorHAnsi" w:hAnsiTheme="minorHAnsi" w:cstheme="minorHAnsi"/>
          <w:color w:val="1F3864" w:themeColor="accent1" w:themeShade="80"/>
        </w:rPr>
        <w:t xml:space="preserve">Initial concerns, incidents or disclosure by a child must be reported to the DSL. </w:t>
      </w:r>
      <w:r w:rsidR="000D4C81" w:rsidRPr="007648C6">
        <w:rPr>
          <w:rFonts w:asciiTheme="minorHAnsi" w:hAnsiTheme="minorHAnsi" w:cstheme="minorHAnsi"/>
          <w:color w:val="1F3864" w:themeColor="accent1" w:themeShade="80"/>
        </w:rPr>
        <w:t>Staff understand that some children may not feel confident in reporting concerns or may not have the language in which to do so.  Staff need to create a safe space for the child to speak (this especially true for LGBT, EAL and SEND children who wish to share concerns)</w:t>
      </w:r>
      <w:r w:rsidR="009540B7" w:rsidRPr="007648C6">
        <w:rPr>
          <w:rFonts w:asciiTheme="minorHAnsi" w:hAnsiTheme="minorHAnsi" w:cstheme="minorHAnsi"/>
          <w:color w:val="1F3864" w:themeColor="accent1" w:themeShade="80"/>
        </w:rPr>
        <w:t>.</w:t>
      </w:r>
    </w:p>
    <w:p w14:paraId="3B97AEA3" w14:textId="2B68FD22" w:rsidR="00CE6FA8" w:rsidRPr="007648C6" w:rsidRDefault="00CE6FA8" w:rsidP="001C588D">
      <w:pPr>
        <w:autoSpaceDE w:val="0"/>
        <w:autoSpaceDN w:val="0"/>
        <w:adjustRightInd w:val="0"/>
        <w:spacing w:after="120" w:line="240" w:lineRule="auto"/>
        <w:ind w:firstLine="426"/>
        <w:jc w:val="both"/>
        <w:rPr>
          <w:rFonts w:asciiTheme="minorHAnsi" w:hAnsiTheme="minorHAnsi" w:cstheme="minorHAnsi"/>
          <w:color w:val="1F3864" w:themeColor="accent1" w:themeShade="80"/>
        </w:rPr>
      </w:pPr>
      <w:r w:rsidRPr="007648C6">
        <w:rPr>
          <w:rFonts w:asciiTheme="minorHAnsi" w:hAnsiTheme="minorHAnsi" w:cstheme="minorHAnsi"/>
          <w:color w:val="1F3864" w:themeColor="accent1" w:themeShade="80"/>
        </w:rPr>
        <w:t xml:space="preserve">A copy of a body map in Appendix 5 should be used to record injuries/marks/bruises. </w:t>
      </w:r>
    </w:p>
    <w:p w14:paraId="451389A4" w14:textId="77777777" w:rsidR="00CE6FA8" w:rsidRPr="007648C6" w:rsidRDefault="00CE6FA8" w:rsidP="00CE6FA8">
      <w:pPr>
        <w:autoSpaceDE w:val="0"/>
        <w:autoSpaceDN w:val="0"/>
        <w:adjustRightInd w:val="0"/>
        <w:spacing w:after="120" w:line="240" w:lineRule="auto"/>
        <w:ind w:firstLine="360"/>
        <w:jc w:val="both"/>
        <w:rPr>
          <w:rFonts w:asciiTheme="minorHAnsi" w:hAnsiTheme="minorHAnsi" w:cstheme="minorHAnsi"/>
          <w:b/>
          <w:color w:val="1F3864" w:themeColor="accent1" w:themeShade="80"/>
        </w:rPr>
      </w:pPr>
      <w:r w:rsidRPr="007648C6">
        <w:rPr>
          <w:rFonts w:asciiTheme="minorHAnsi" w:hAnsiTheme="minorHAnsi" w:cstheme="minorHAnsi"/>
          <w:b/>
          <w:color w:val="1F3864" w:themeColor="accent1" w:themeShade="80"/>
        </w:rPr>
        <w:t>The following information must be recorded:</w:t>
      </w:r>
    </w:p>
    <w:p w14:paraId="19943E09" w14:textId="15650274" w:rsidR="00CE6FA8" w:rsidRPr="007648C6" w:rsidRDefault="00CE6FA8" w:rsidP="00353185">
      <w:pPr>
        <w:numPr>
          <w:ilvl w:val="0"/>
          <w:numId w:val="27"/>
        </w:numPr>
        <w:autoSpaceDE w:val="0"/>
        <w:autoSpaceDN w:val="0"/>
        <w:adjustRightInd w:val="0"/>
        <w:spacing w:after="120" w:line="240" w:lineRule="auto"/>
        <w:jc w:val="both"/>
        <w:rPr>
          <w:rFonts w:asciiTheme="minorHAnsi" w:hAnsiTheme="minorHAnsi" w:cstheme="minorHAnsi"/>
          <w:color w:val="1F3864" w:themeColor="accent1" w:themeShade="80"/>
          <w:spacing w:val="-6"/>
        </w:rPr>
      </w:pPr>
      <w:r w:rsidRPr="007648C6">
        <w:rPr>
          <w:rFonts w:asciiTheme="minorHAnsi" w:hAnsiTheme="minorHAnsi" w:cstheme="minorHAnsi"/>
          <w:color w:val="1F3864" w:themeColor="accent1" w:themeShade="80"/>
          <w:spacing w:val="-6"/>
        </w:rPr>
        <w:t xml:space="preserve">time, date, place and people who were </w:t>
      </w:r>
      <w:r w:rsidR="0047160E" w:rsidRPr="007648C6">
        <w:rPr>
          <w:rFonts w:asciiTheme="minorHAnsi" w:hAnsiTheme="minorHAnsi" w:cstheme="minorHAnsi"/>
          <w:color w:val="1F3864" w:themeColor="accent1" w:themeShade="80"/>
          <w:spacing w:val="-6"/>
        </w:rPr>
        <w:t>present.</w:t>
      </w:r>
    </w:p>
    <w:p w14:paraId="671C907F" w14:textId="77777777" w:rsidR="00CE6FA8" w:rsidRPr="007648C6" w:rsidRDefault="00CE6FA8" w:rsidP="00353185">
      <w:pPr>
        <w:numPr>
          <w:ilvl w:val="0"/>
          <w:numId w:val="27"/>
        </w:numPr>
        <w:autoSpaceDE w:val="0"/>
        <w:autoSpaceDN w:val="0"/>
        <w:adjustRightInd w:val="0"/>
        <w:spacing w:after="120" w:line="240" w:lineRule="auto"/>
        <w:jc w:val="both"/>
        <w:rPr>
          <w:rFonts w:asciiTheme="minorHAnsi" w:hAnsiTheme="minorHAnsi" w:cstheme="minorHAnsi"/>
          <w:color w:val="1F3864" w:themeColor="accent1" w:themeShade="80"/>
          <w:spacing w:val="-6"/>
        </w:rPr>
      </w:pPr>
      <w:r w:rsidRPr="007648C6">
        <w:rPr>
          <w:rFonts w:asciiTheme="minorHAnsi" w:hAnsiTheme="minorHAnsi" w:cstheme="minorHAnsi"/>
          <w:color w:val="1F3864" w:themeColor="accent1" w:themeShade="80"/>
          <w:spacing w:val="-6"/>
        </w:rPr>
        <w:t>exact details of what was said the by the child and/or others (no interpretation or opinion)</w:t>
      </w:r>
    </w:p>
    <w:p w14:paraId="4DE03EF0" w14:textId="77777777" w:rsidR="00CE6FA8" w:rsidRPr="007648C6" w:rsidRDefault="00CE6FA8" w:rsidP="00353185">
      <w:pPr>
        <w:numPr>
          <w:ilvl w:val="0"/>
          <w:numId w:val="27"/>
        </w:numPr>
        <w:autoSpaceDE w:val="0"/>
        <w:autoSpaceDN w:val="0"/>
        <w:adjustRightInd w:val="0"/>
        <w:spacing w:after="120" w:line="240" w:lineRule="auto"/>
        <w:jc w:val="both"/>
        <w:rPr>
          <w:rFonts w:asciiTheme="minorHAnsi" w:hAnsiTheme="minorHAnsi" w:cstheme="minorHAnsi"/>
          <w:color w:val="1F3864" w:themeColor="accent1" w:themeShade="80"/>
          <w:spacing w:val="-6"/>
        </w:rPr>
      </w:pPr>
      <w:r w:rsidRPr="007648C6">
        <w:rPr>
          <w:rFonts w:asciiTheme="minorHAnsi" w:hAnsiTheme="minorHAnsi" w:cstheme="minorHAnsi"/>
          <w:color w:val="1F3864" w:themeColor="accent1" w:themeShade="80"/>
          <w:spacing w:val="-6"/>
        </w:rPr>
        <w:t>the child's emotional or physical condition</w:t>
      </w:r>
    </w:p>
    <w:p w14:paraId="2EDB5F1F" w14:textId="77777777" w:rsidR="00CE6FA8" w:rsidRPr="007648C6" w:rsidRDefault="00CE6FA8" w:rsidP="00353185">
      <w:pPr>
        <w:numPr>
          <w:ilvl w:val="0"/>
          <w:numId w:val="27"/>
        </w:numPr>
        <w:autoSpaceDE w:val="0"/>
        <w:autoSpaceDN w:val="0"/>
        <w:adjustRightInd w:val="0"/>
        <w:spacing w:after="120" w:line="240" w:lineRule="auto"/>
        <w:jc w:val="both"/>
        <w:rPr>
          <w:rFonts w:asciiTheme="minorHAnsi" w:hAnsiTheme="minorHAnsi" w:cstheme="minorHAnsi"/>
          <w:color w:val="1F3864" w:themeColor="accent1" w:themeShade="80"/>
          <w:spacing w:val="-6"/>
        </w:rPr>
      </w:pPr>
      <w:r w:rsidRPr="007648C6">
        <w:rPr>
          <w:rFonts w:asciiTheme="minorHAnsi" w:hAnsiTheme="minorHAnsi" w:cstheme="minorHAnsi"/>
          <w:color w:val="1F3864" w:themeColor="accent1" w:themeShade="80"/>
          <w:spacing w:val="-6"/>
        </w:rPr>
        <w:t xml:space="preserve">details of the behaviour(s) causing concern and the context in which it occurred </w:t>
      </w:r>
    </w:p>
    <w:p w14:paraId="30DCEB40" w14:textId="76511800" w:rsidR="00CE6FA8" w:rsidRPr="007648C6" w:rsidRDefault="00CE6FA8" w:rsidP="00CE6FA8">
      <w:pPr>
        <w:autoSpaceDE w:val="0"/>
        <w:autoSpaceDN w:val="0"/>
        <w:adjustRightInd w:val="0"/>
        <w:spacing w:after="120" w:line="240" w:lineRule="auto"/>
        <w:ind w:left="360"/>
        <w:jc w:val="both"/>
        <w:rPr>
          <w:rFonts w:asciiTheme="minorHAnsi" w:hAnsiTheme="minorHAnsi" w:cstheme="minorHAnsi"/>
          <w:color w:val="1F3864" w:themeColor="accent1" w:themeShade="80"/>
        </w:rPr>
      </w:pPr>
      <w:r w:rsidRPr="007648C6">
        <w:rPr>
          <w:rFonts w:asciiTheme="minorHAnsi" w:hAnsiTheme="minorHAnsi" w:cstheme="minorHAnsi"/>
          <w:color w:val="1F3864" w:themeColor="accent1" w:themeShade="80"/>
        </w:rPr>
        <w:t>Details of injuries, marks or bruises - provide detail including number, length of marks, description of marks, colour of marks/bruises etc. Staff to record other relevant details - including information about previous incidents which may not have been reported but now seem relevant</w:t>
      </w:r>
      <w:r w:rsidR="004565B2" w:rsidRPr="007648C6">
        <w:rPr>
          <w:rFonts w:asciiTheme="minorHAnsi" w:hAnsiTheme="minorHAnsi" w:cstheme="minorHAnsi"/>
          <w:color w:val="1F3864" w:themeColor="accent1" w:themeShade="80"/>
        </w:rPr>
        <w:t>.</w:t>
      </w:r>
    </w:p>
    <w:p w14:paraId="2639B890" w14:textId="40578561" w:rsidR="00CE6FA8" w:rsidRPr="007648C6" w:rsidRDefault="00CE6FA8" w:rsidP="00CE6FA8">
      <w:pPr>
        <w:autoSpaceDE w:val="0"/>
        <w:autoSpaceDN w:val="0"/>
        <w:adjustRightInd w:val="0"/>
        <w:spacing w:after="120" w:line="240" w:lineRule="auto"/>
        <w:ind w:left="360"/>
        <w:jc w:val="both"/>
        <w:rPr>
          <w:rFonts w:asciiTheme="minorHAnsi" w:hAnsiTheme="minorHAnsi" w:cstheme="minorHAnsi"/>
          <w:color w:val="1F3864" w:themeColor="accent1" w:themeShade="80"/>
        </w:rPr>
      </w:pPr>
      <w:r w:rsidRPr="007648C6">
        <w:rPr>
          <w:rFonts w:asciiTheme="minorHAnsi" w:hAnsiTheme="minorHAnsi" w:cstheme="minorHAnsi"/>
          <w:color w:val="1F3864" w:themeColor="accent1" w:themeShade="80"/>
        </w:rPr>
        <w:t xml:space="preserve">The DSL or staff as directed should continue to monitor for concerns and maintain a chronology of concern. </w:t>
      </w:r>
    </w:p>
    <w:p w14:paraId="78A4B905" w14:textId="597E2241" w:rsidR="003B334A" w:rsidRPr="007648C6" w:rsidRDefault="003B334A" w:rsidP="00CE6FA8">
      <w:pPr>
        <w:autoSpaceDE w:val="0"/>
        <w:autoSpaceDN w:val="0"/>
        <w:adjustRightInd w:val="0"/>
        <w:spacing w:after="120" w:line="240" w:lineRule="auto"/>
        <w:ind w:left="360"/>
        <w:jc w:val="both"/>
        <w:rPr>
          <w:rFonts w:asciiTheme="minorHAnsi" w:hAnsiTheme="minorHAnsi" w:cstheme="minorHAnsi"/>
          <w:color w:val="1F3864" w:themeColor="accent1" w:themeShade="80"/>
        </w:rPr>
      </w:pPr>
      <w:r w:rsidRPr="007648C6">
        <w:rPr>
          <w:rFonts w:asciiTheme="minorHAnsi" w:hAnsiTheme="minorHAnsi" w:cstheme="minorHAnsi"/>
          <w:color w:val="1F3864" w:themeColor="accent1" w:themeShade="80"/>
        </w:rPr>
        <w:t xml:space="preserve">The record </w:t>
      </w:r>
      <w:r w:rsidRPr="007648C6">
        <w:rPr>
          <w:rFonts w:asciiTheme="minorHAnsi" w:hAnsiTheme="minorHAnsi" w:cstheme="minorHAnsi"/>
          <w:b/>
          <w:color w:val="1F3864" w:themeColor="accent1" w:themeShade="80"/>
        </w:rPr>
        <w:t xml:space="preserve">must </w:t>
      </w:r>
      <w:r w:rsidRPr="007648C6">
        <w:rPr>
          <w:rFonts w:asciiTheme="minorHAnsi" w:hAnsiTheme="minorHAnsi" w:cstheme="minorHAnsi"/>
          <w:color w:val="1F3864" w:themeColor="accent1" w:themeShade="80"/>
        </w:rPr>
        <w:t xml:space="preserve">contain information of how the concern/incident was followed up and the impact of any action. </w:t>
      </w:r>
    </w:p>
    <w:p w14:paraId="0F6A3CA4" w14:textId="77777777" w:rsidR="00CE6FA8" w:rsidRPr="007648C6" w:rsidRDefault="00CE6FA8" w:rsidP="00353185">
      <w:pPr>
        <w:widowControl w:val="0"/>
        <w:numPr>
          <w:ilvl w:val="0"/>
          <w:numId w:val="28"/>
        </w:numPr>
        <w:autoSpaceDE w:val="0"/>
        <w:autoSpaceDN w:val="0"/>
        <w:adjustRightInd w:val="0"/>
        <w:spacing w:before="77" w:after="120" w:line="240" w:lineRule="auto"/>
        <w:ind w:left="426" w:right="55" w:hanging="426"/>
        <w:jc w:val="both"/>
        <w:rPr>
          <w:rFonts w:asciiTheme="minorHAnsi" w:hAnsiTheme="minorHAnsi" w:cstheme="minorHAnsi"/>
          <w:b/>
          <w:bCs/>
          <w:color w:val="1F3864" w:themeColor="accent1" w:themeShade="80"/>
        </w:rPr>
      </w:pPr>
      <w:r w:rsidRPr="007648C6">
        <w:rPr>
          <w:rFonts w:asciiTheme="minorHAnsi" w:hAnsiTheme="minorHAnsi" w:cstheme="minorHAnsi"/>
          <w:b/>
          <w:bCs/>
          <w:color w:val="1F3864" w:themeColor="accent1" w:themeShade="80"/>
        </w:rPr>
        <w:t xml:space="preserve">Recording a disclosure – the adult should: </w:t>
      </w:r>
    </w:p>
    <w:p w14:paraId="79A50843" w14:textId="77777777" w:rsidR="00CE6FA8" w:rsidRPr="007648C6" w:rsidRDefault="00CE6FA8" w:rsidP="00353185">
      <w:pPr>
        <w:numPr>
          <w:ilvl w:val="0"/>
          <w:numId w:val="27"/>
        </w:numPr>
        <w:autoSpaceDE w:val="0"/>
        <w:autoSpaceDN w:val="0"/>
        <w:adjustRightInd w:val="0"/>
        <w:spacing w:after="120" w:line="240" w:lineRule="auto"/>
        <w:jc w:val="both"/>
        <w:rPr>
          <w:rFonts w:asciiTheme="minorHAnsi" w:hAnsiTheme="minorHAnsi" w:cstheme="minorHAnsi"/>
          <w:color w:val="1F3864" w:themeColor="accent1" w:themeShade="80"/>
          <w:spacing w:val="-6"/>
        </w:rPr>
      </w:pPr>
      <w:r w:rsidRPr="007648C6">
        <w:rPr>
          <w:rFonts w:asciiTheme="minorHAnsi" w:hAnsiTheme="minorHAnsi" w:cstheme="minorHAnsi"/>
          <w:color w:val="1F3864" w:themeColor="accent1" w:themeShade="80"/>
          <w:spacing w:val="-6"/>
        </w:rPr>
        <w:t>Find time and, if necessary, a suitable place to listen to the child, when information about possible abuse comes to light</w:t>
      </w:r>
    </w:p>
    <w:p w14:paraId="4B3AE461" w14:textId="77777777" w:rsidR="00CE6FA8" w:rsidRPr="007648C6" w:rsidRDefault="00CE6FA8" w:rsidP="00353185">
      <w:pPr>
        <w:numPr>
          <w:ilvl w:val="0"/>
          <w:numId w:val="27"/>
        </w:numPr>
        <w:autoSpaceDE w:val="0"/>
        <w:autoSpaceDN w:val="0"/>
        <w:adjustRightInd w:val="0"/>
        <w:spacing w:after="120" w:line="240" w:lineRule="auto"/>
        <w:jc w:val="both"/>
        <w:rPr>
          <w:rFonts w:asciiTheme="minorHAnsi" w:hAnsiTheme="minorHAnsi" w:cstheme="minorHAnsi"/>
          <w:color w:val="1F3864" w:themeColor="accent1" w:themeShade="80"/>
          <w:spacing w:val="-6"/>
        </w:rPr>
      </w:pPr>
      <w:r w:rsidRPr="007648C6">
        <w:rPr>
          <w:rFonts w:asciiTheme="minorHAnsi" w:hAnsiTheme="minorHAnsi" w:cstheme="minorHAnsi"/>
          <w:color w:val="1F3864" w:themeColor="accent1" w:themeShade="80"/>
          <w:spacing w:val="-6"/>
        </w:rPr>
        <w:t>Listen to what is being said without displaying shock or disbelief</w:t>
      </w:r>
    </w:p>
    <w:p w14:paraId="2D5848C3" w14:textId="77777777" w:rsidR="00CE6FA8" w:rsidRPr="007648C6" w:rsidRDefault="00CE6FA8" w:rsidP="00353185">
      <w:pPr>
        <w:numPr>
          <w:ilvl w:val="0"/>
          <w:numId w:val="27"/>
        </w:numPr>
        <w:autoSpaceDE w:val="0"/>
        <w:autoSpaceDN w:val="0"/>
        <w:adjustRightInd w:val="0"/>
        <w:spacing w:after="120" w:line="240" w:lineRule="auto"/>
        <w:jc w:val="both"/>
        <w:rPr>
          <w:rFonts w:asciiTheme="minorHAnsi" w:hAnsiTheme="minorHAnsi" w:cstheme="minorHAnsi"/>
          <w:color w:val="1F3864" w:themeColor="accent1" w:themeShade="80"/>
          <w:spacing w:val="-6"/>
        </w:rPr>
      </w:pPr>
      <w:r w:rsidRPr="007648C6">
        <w:rPr>
          <w:rFonts w:asciiTheme="minorHAnsi" w:hAnsiTheme="minorHAnsi" w:cstheme="minorHAnsi"/>
          <w:color w:val="1F3864" w:themeColor="accent1" w:themeShade="80"/>
          <w:spacing w:val="-6"/>
        </w:rPr>
        <w:t>Do not make false promises which may not be able to be fulfilled and do not promise confidentiality</w:t>
      </w:r>
    </w:p>
    <w:p w14:paraId="2EEC2D6B" w14:textId="6013792A" w:rsidR="00CE6FA8" w:rsidRPr="007648C6" w:rsidRDefault="00CE6FA8" w:rsidP="00353185">
      <w:pPr>
        <w:numPr>
          <w:ilvl w:val="0"/>
          <w:numId w:val="27"/>
        </w:numPr>
        <w:autoSpaceDE w:val="0"/>
        <w:autoSpaceDN w:val="0"/>
        <w:adjustRightInd w:val="0"/>
        <w:spacing w:after="120" w:line="240" w:lineRule="auto"/>
        <w:jc w:val="both"/>
        <w:rPr>
          <w:rFonts w:asciiTheme="minorHAnsi" w:hAnsiTheme="minorHAnsi" w:cstheme="minorHAnsi"/>
          <w:color w:val="1F3864" w:themeColor="accent1" w:themeShade="80"/>
          <w:spacing w:val="-6"/>
        </w:rPr>
      </w:pPr>
      <w:r w:rsidRPr="007648C6">
        <w:rPr>
          <w:rFonts w:asciiTheme="minorHAnsi" w:hAnsiTheme="minorHAnsi" w:cstheme="minorHAnsi"/>
          <w:color w:val="1F3864" w:themeColor="accent1" w:themeShade="80"/>
          <w:spacing w:val="-6"/>
        </w:rPr>
        <w:t>Allow the child to talk freely. Do not cross examine, interview, probe or ask to see any injury that is not visible. Listen, only asking questions when necessary to clarify. Ask open questions such as “Tell me,</w:t>
      </w:r>
      <w:r w:rsidR="004565B2" w:rsidRPr="007648C6">
        <w:rPr>
          <w:rFonts w:asciiTheme="minorHAnsi" w:hAnsiTheme="minorHAnsi" w:cstheme="minorHAnsi"/>
          <w:color w:val="1F3864" w:themeColor="accent1" w:themeShade="80"/>
          <w:spacing w:val="-6"/>
        </w:rPr>
        <w:t>”</w:t>
      </w:r>
      <w:r w:rsidRPr="007648C6">
        <w:rPr>
          <w:rFonts w:asciiTheme="minorHAnsi" w:hAnsiTheme="minorHAnsi" w:cstheme="minorHAnsi"/>
          <w:color w:val="1F3864" w:themeColor="accent1" w:themeShade="80"/>
          <w:spacing w:val="-6"/>
        </w:rPr>
        <w:t xml:space="preserve"> and </w:t>
      </w:r>
      <w:r w:rsidR="004565B2" w:rsidRPr="007648C6">
        <w:rPr>
          <w:rFonts w:asciiTheme="minorHAnsi" w:hAnsiTheme="minorHAnsi" w:cstheme="minorHAnsi"/>
          <w:color w:val="1F3864" w:themeColor="accent1" w:themeShade="80"/>
          <w:spacing w:val="-6"/>
        </w:rPr>
        <w:t>“</w:t>
      </w:r>
      <w:r w:rsidRPr="007648C6">
        <w:rPr>
          <w:rFonts w:asciiTheme="minorHAnsi" w:hAnsiTheme="minorHAnsi" w:cstheme="minorHAnsi"/>
          <w:color w:val="1F3864" w:themeColor="accent1" w:themeShade="80"/>
          <w:spacing w:val="-6"/>
        </w:rPr>
        <w:t>How did that happen</w:t>
      </w:r>
      <w:r w:rsidR="004565B2" w:rsidRPr="007648C6">
        <w:rPr>
          <w:rFonts w:asciiTheme="minorHAnsi" w:hAnsiTheme="minorHAnsi" w:cstheme="minorHAnsi"/>
          <w:color w:val="1F3864" w:themeColor="accent1" w:themeShade="80"/>
          <w:spacing w:val="-6"/>
        </w:rPr>
        <w:t>?”</w:t>
      </w:r>
    </w:p>
    <w:p w14:paraId="35972DC6" w14:textId="661C30DF" w:rsidR="00CE6FA8" w:rsidRPr="007648C6" w:rsidRDefault="00CE6FA8" w:rsidP="00353185">
      <w:pPr>
        <w:numPr>
          <w:ilvl w:val="0"/>
          <w:numId w:val="27"/>
        </w:numPr>
        <w:autoSpaceDE w:val="0"/>
        <w:autoSpaceDN w:val="0"/>
        <w:adjustRightInd w:val="0"/>
        <w:spacing w:after="120" w:line="240" w:lineRule="auto"/>
        <w:jc w:val="both"/>
        <w:rPr>
          <w:rFonts w:asciiTheme="minorHAnsi" w:hAnsiTheme="minorHAnsi" w:cstheme="minorHAnsi"/>
          <w:color w:val="1F3864" w:themeColor="accent1" w:themeShade="80"/>
          <w:spacing w:val="-6"/>
        </w:rPr>
      </w:pPr>
      <w:r w:rsidRPr="007648C6">
        <w:rPr>
          <w:rFonts w:asciiTheme="minorHAnsi" w:hAnsiTheme="minorHAnsi" w:cstheme="minorHAnsi"/>
          <w:color w:val="1F3864" w:themeColor="accent1" w:themeShade="80"/>
          <w:spacing w:val="-6"/>
        </w:rPr>
        <w:t>Do not ask leading questions but, if necessary, the member of staff can ask the question</w:t>
      </w:r>
      <w:r w:rsidR="004565B2" w:rsidRPr="007648C6">
        <w:rPr>
          <w:rFonts w:asciiTheme="minorHAnsi" w:hAnsiTheme="minorHAnsi" w:cstheme="minorHAnsi"/>
          <w:color w:val="1F3864" w:themeColor="accent1" w:themeShade="80"/>
          <w:spacing w:val="-6"/>
        </w:rPr>
        <w:t>:</w:t>
      </w:r>
      <w:r w:rsidRPr="007648C6">
        <w:rPr>
          <w:rFonts w:asciiTheme="minorHAnsi" w:hAnsiTheme="minorHAnsi" w:cstheme="minorHAnsi"/>
          <w:color w:val="1F3864" w:themeColor="accent1" w:themeShade="80"/>
          <w:spacing w:val="-6"/>
        </w:rPr>
        <w:t xml:space="preserve"> ‘have you been harmed’ and ‘how’?</w:t>
      </w:r>
    </w:p>
    <w:p w14:paraId="03C3DED9" w14:textId="2A6E3E44" w:rsidR="00CE6FA8" w:rsidRPr="007648C6" w:rsidRDefault="00CE6FA8" w:rsidP="00353185">
      <w:pPr>
        <w:numPr>
          <w:ilvl w:val="0"/>
          <w:numId w:val="27"/>
        </w:numPr>
        <w:autoSpaceDE w:val="0"/>
        <w:autoSpaceDN w:val="0"/>
        <w:adjustRightInd w:val="0"/>
        <w:spacing w:after="120" w:line="240" w:lineRule="auto"/>
        <w:jc w:val="both"/>
        <w:rPr>
          <w:rFonts w:asciiTheme="minorHAnsi" w:hAnsiTheme="minorHAnsi" w:cstheme="minorHAnsi"/>
          <w:color w:val="1F3864" w:themeColor="accent1" w:themeShade="80"/>
          <w:spacing w:val="-6"/>
        </w:rPr>
      </w:pPr>
      <w:r w:rsidRPr="007648C6">
        <w:rPr>
          <w:rFonts w:asciiTheme="minorHAnsi" w:hAnsiTheme="minorHAnsi" w:cstheme="minorHAnsi"/>
          <w:color w:val="1F3864" w:themeColor="accent1" w:themeShade="80"/>
          <w:spacing w:val="-6"/>
        </w:rPr>
        <w:t>Not criticise the alleged</w:t>
      </w:r>
      <w:r w:rsidR="00F22EB2" w:rsidRPr="007648C6">
        <w:rPr>
          <w:rFonts w:asciiTheme="minorHAnsi" w:hAnsiTheme="minorHAnsi" w:cstheme="minorHAnsi"/>
          <w:color w:val="1F3864" w:themeColor="accent1" w:themeShade="80"/>
          <w:spacing w:val="-6"/>
        </w:rPr>
        <w:t xml:space="preserve"> </w:t>
      </w:r>
      <w:r w:rsidRPr="007648C6">
        <w:rPr>
          <w:rFonts w:asciiTheme="minorHAnsi" w:hAnsiTheme="minorHAnsi" w:cstheme="minorHAnsi"/>
          <w:color w:val="1F3864" w:themeColor="accent1" w:themeShade="80"/>
          <w:spacing w:val="-6"/>
        </w:rPr>
        <w:t>perpetrator</w:t>
      </w:r>
    </w:p>
    <w:p w14:paraId="0C48DD1D" w14:textId="77777777" w:rsidR="00CE6FA8" w:rsidRPr="007648C6" w:rsidRDefault="00CE6FA8" w:rsidP="00353185">
      <w:pPr>
        <w:numPr>
          <w:ilvl w:val="0"/>
          <w:numId w:val="27"/>
        </w:numPr>
        <w:autoSpaceDE w:val="0"/>
        <w:autoSpaceDN w:val="0"/>
        <w:adjustRightInd w:val="0"/>
        <w:spacing w:after="120" w:line="240" w:lineRule="auto"/>
        <w:jc w:val="both"/>
        <w:rPr>
          <w:rFonts w:asciiTheme="minorHAnsi" w:hAnsiTheme="minorHAnsi" w:cstheme="minorHAnsi"/>
          <w:color w:val="1F3864" w:themeColor="accent1" w:themeShade="80"/>
          <w:spacing w:val="-6"/>
        </w:rPr>
      </w:pPr>
      <w:r w:rsidRPr="007648C6">
        <w:rPr>
          <w:rFonts w:asciiTheme="minorHAnsi" w:hAnsiTheme="minorHAnsi" w:cstheme="minorHAnsi"/>
          <w:color w:val="1F3864" w:themeColor="accent1" w:themeShade="80"/>
          <w:spacing w:val="-6"/>
        </w:rPr>
        <w:t>Reassure the child that what has happened is not his or her fault</w:t>
      </w:r>
    </w:p>
    <w:p w14:paraId="62575070" w14:textId="77777777" w:rsidR="00CE6FA8" w:rsidRPr="007648C6" w:rsidRDefault="00CE6FA8" w:rsidP="00353185">
      <w:pPr>
        <w:numPr>
          <w:ilvl w:val="0"/>
          <w:numId w:val="27"/>
        </w:numPr>
        <w:autoSpaceDE w:val="0"/>
        <w:autoSpaceDN w:val="0"/>
        <w:adjustRightInd w:val="0"/>
        <w:spacing w:after="120" w:line="240" w:lineRule="auto"/>
        <w:jc w:val="both"/>
        <w:rPr>
          <w:rFonts w:asciiTheme="minorHAnsi" w:hAnsiTheme="minorHAnsi" w:cstheme="minorHAnsi"/>
          <w:color w:val="1F3864" w:themeColor="accent1" w:themeShade="80"/>
          <w:spacing w:val="-6"/>
        </w:rPr>
      </w:pPr>
      <w:r w:rsidRPr="007648C6">
        <w:rPr>
          <w:rFonts w:asciiTheme="minorHAnsi" w:hAnsiTheme="minorHAnsi" w:cstheme="minorHAnsi"/>
          <w:color w:val="1F3864" w:themeColor="accent1" w:themeShade="80"/>
          <w:spacing w:val="-6"/>
        </w:rPr>
        <w:t>Stress that it was the right thing to tell</w:t>
      </w:r>
    </w:p>
    <w:p w14:paraId="4AB5CDA6" w14:textId="77777777" w:rsidR="00CE6FA8" w:rsidRPr="007648C6" w:rsidRDefault="00CE6FA8" w:rsidP="00353185">
      <w:pPr>
        <w:numPr>
          <w:ilvl w:val="0"/>
          <w:numId w:val="27"/>
        </w:numPr>
        <w:autoSpaceDE w:val="0"/>
        <w:autoSpaceDN w:val="0"/>
        <w:adjustRightInd w:val="0"/>
        <w:spacing w:after="120" w:line="240" w:lineRule="auto"/>
        <w:jc w:val="both"/>
        <w:rPr>
          <w:rFonts w:asciiTheme="minorHAnsi" w:hAnsiTheme="minorHAnsi" w:cstheme="minorHAnsi"/>
          <w:color w:val="1F3864" w:themeColor="accent1" w:themeShade="80"/>
          <w:spacing w:val="-6"/>
        </w:rPr>
      </w:pPr>
      <w:r w:rsidRPr="007648C6">
        <w:rPr>
          <w:rFonts w:asciiTheme="minorHAnsi" w:hAnsiTheme="minorHAnsi" w:cstheme="minorHAnsi"/>
          <w:color w:val="1F3864" w:themeColor="accent1" w:themeShade="80"/>
          <w:spacing w:val="-6"/>
        </w:rPr>
        <w:t>Explain what has to be done next and who has to be told</w:t>
      </w:r>
    </w:p>
    <w:p w14:paraId="3B9F47E6" w14:textId="77777777" w:rsidR="00CE6FA8" w:rsidRPr="007648C6" w:rsidRDefault="00CE6FA8" w:rsidP="00353185">
      <w:pPr>
        <w:numPr>
          <w:ilvl w:val="0"/>
          <w:numId w:val="27"/>
        </w:numPr>
        <w:autoSpaceDE w:val="0"/>
        <w:autoSpaceDN w:val="0"/>
        <w:adjustRightInd w:val="0"/>
        <w:spacing w:after="120" w:line="240" w:lineRule="auto"/>
        <w:jc w:val="both"/>
        <w:rPr>
          <w:rFonts w:asciiTheme="minorHAnsi" w:hAnsiTheme="minorHAnsi" w:cstheme="minorHAnsi"/>
          <w:color w:val="1F3864" w:themeColor="accent1" w:themeShade="80"/>
          <w:spacing w:val="-6"/>
        </w:rPr>
      </w:pPr>
      <w:r w:rsidRPr="007648C6">
        <w:rPr>
          <w:rFonts w:asciiTheme="minorHAnsi" w:hAnsiTheme="minorHAnsi" w:cstheme="minorHAnsi"/>
          <w:color w:val="1F3864" w:themeColor="accent1" w:themeShade="80"/>
          <w:spacing w:val="-6"/>
        </w:rPr>
        <w:t>Find out just enough to be sure of the need to refer</w:t>
      </w:r>
    </w:p>
    <w:p w14:paraId="6896204A" w14:textId="625783BA" w:rsidR="00CE6FA8" w:rsidRPr="007648C6" w:rsidRDefault="00CE6FA8" w:rsidP="00353185">
      <w:pPr>
        <w:numPr>
          <w:ilvl w:val="0"/>
          <w:numId w:val="27"/>
        </w:numPr>
        <w:autoSpaceDE w:val="0"/>
        <w:autoSpaceDN w:val="0"/>
        <w:adjustRightInd w:val="0"/>
        <w:spacing w:after="120" w:line="240" w:lineRule="auto"/>
        <w:jc w:val="both"/>
        <w:rPr>
          <w:rFonts w:asciiTheme="minorHAnsi" w:hAnsiTheme="minorHAnsi" w:cstheme="minorHAnsi"/>
          <w:color w:val="1F3864" w:themeColor="accent1" w:themeShade="80"/>
          <w:spacing w:val="-6"/>
        </w:rPr>
      </w:pPr>
      <w:r w:rsidRPr="007648C6">
        <w:rPr>
          <w:rFonts w:asciiTheme="minorHAnsi" w:hAnsiTheme="minorHAnsi" w:cstheme="minorHAnsi"/>
          <w:color w:val="1F3864" w:themeColor="accent1" w:themeShade="80"/>
          <w:spacing w:val="-6"/>
        </w:rPr>
        <w:t>Make records that are factual, accurate and relevant and avoid subjective judgements. It is not the school's responsibility to 'check out' what any child tells</w:t>
      </w:r>
      <w:r w:rsidR="004565B2" w:rsidRPr="007648C6">
        <w:rPr>
          <w:rFonts w:asciiTheme="minorHAnsi" w:hAnsiTheme="minorHAnsi" w:cstheme="minorHAnsi"/>
          <w:color w:val="1F3864" w:themeColor="accent1" w:themeShade="80"/>
          <w:spacing w:val="-6"/>
        </w:rPr>
        <w:t>,</w:t>
      </w:r>
      <w:r w:rsidRPr="007648C6">
        <w:rPr>
          <w:rFonts w:asciiTheme="minorHAnsi" w:hAnsiTheme="minorHAnsi" w:cstheme="minorHAnsi"/>
          <w:color w:val="1F3864" w:themeColor="accent1" w:themeShade="80"/>
          <w:spacing w:val="-6"/>
        </w:rPr>
        <w:t xml:space="preserve"> nor should any abuser be questioned.</w:t>
      </w:r>
    </w:p>
    <w:p w14:paraId="626199A3" w14:textId="77777777" w:rsidR="00CE6FA8" w:rsidRPr="007648C6" w:rsidRDefault="00CE6FA8" w:rsidP="00353185">
      <w:pPr>
        <w:numPr>
          <w:ilvl w:val="0"/>
          <w:numId w:val="27"/>
        </w:numPr>
        <w:autoSpaceDE w:val="0"/>
        <w:autoSpaceDN w:val="0"/>
        <w:adjustRightInd w:val="0"/>
        <w:spacing w:after="120" w:line="240" w:lineRule="auto"/>
        <w:jc w:val="both"/>
        <w:rPr>
          <w:rFonts w:asciiTheme="minorHAnsi" w:hAnsiTheme="minorHAnsi" w:cstheme="minorHAnsi"/>
          <w:color w:val="1F3864" w:themeColor="accent1" w:themeShade="80"/>
          <w:spacing w:val="-6"/>
        </w:rPr>
      </w:pPr>
      <w:r w:rsidRPr="007648C6">
        <w:rPr>
          <w:rFonts w:asciiTheme="minorHAnsi" w:hAnsiTheme="minorHAnsi" w:cstheme="minorHAnsi"/>
          <w:color w:val="1F3864" w:themeColor="accent1" w:themeShade="80"/>
          <w:spacing w:val="-6"/>
        </w:rPr>
        <w:t>Sign and date the record of disclosure</w:t>
      </w:r>
    </w:p>
    <w:p w14:paraId="554FEB7D" w14:textId="77777777" w:rsidR="00CE6FA8" w:rsidRPr="007648C6" w:rsidRDefault="00CE6FA8" w:rsidP="00353185">
      <w:pPr>
        <w:numPr>
          <w:ilvl w:val="0"/>
          <w:numId w:val="27"/>
        </w:numPr>
        <w:autoSpaceDE w:val="0"/>
        <w:autoSpaceDN w:val="0"/>
        <w:adjustRightInd w:val="0"/>
        <w:spacing w:after="120" w:line="240" w:lineRule="auto"/>
        <w:jc w:val="both"/>
        <w:rPr>
          <w:rFonts w:asciiTheme="minorHAnsi" w:hAnsiTheme="minorHAnsi" w:cstheme="minorHAnsi"/>
          <w:color w:val="1F3864" w:themeColor="accent1" w:themeShade="80"/>
          <w:spacing w:val="-6"/>
        </w:rPr>
      </w:pPr>
      <w:r w:rsidRPr="007648C6">
        <w:rPr>
          <w:rFonts w:asciiTheme="minorHAnsi" w:hAnsiTheme="minorHAnsi" w:cstheme="minorHAnsi"/>
          <w:color w:val="1F3864" w:themeColor="accent1" w:themeShade="80"/>
          <w:spacing w:val="-6"/>
        </w:rPr>
        <w:t>Speak with the Designated Safeguarding Lead for Child Protection, and provide him/her with the signed, dated written record, using the agreed school procedures, without delay.</w:t>
      </w:r>
    </w:p>
    <w:p w14:paraId="7819DF57" w14:textId="77777777" w:rsidR="00CE6FA8" w:rsidRPr="007648C6" w:rsidRDefault="00CE6FA8" w:rsidP="00353185">
      <w:pPr>
        <w:widowControl w:val="0"/>
        <w:numPr>
          <w:ilvl w:val="0"/>
          <w:numId w:val="28"/>
        </w:numPr>
        <w:autoSpaceDE w:val="0"/>
        <w:autoSpaceDN w:val="0"/>
        <w:adjustRightInd w:val="0"/>
        <w:spacing w:before="77" w:after="120" w:line="240" w:lineRule="auto"/>
        <w:ind w:left="426" w:right="55" w:hanging="426"/>
        <w:jc w:val="both"/>
        <w:rPr>
          <w:rFonts w:asciiTheme="minorHAnsi" w:hAnsiTheme="minorHAnsi" w:cstheme="minorHAnsi"/>
          <w:b/>
          <w:bCs/>
          <w:color w:val="1F3864" w:themeColor="accent1" w:themeShade="80"/>
        </w:rPr>
      </w:pPr>
      <w:r w:rsidRPr="007648C6">
        <w:rPr>
          <w:rFonts w:asciiTheme="minorHAnsi" w:hAnsiTheme="minorHAnsi" w:cstheme="minorHAnsi"/>
          <w:b/>
          <w:bCs/>
          <w:color w:val="1F3864" w:themeColor="accent1" w:themeShade="80"/>
        </w:rPr>
        <w:t xml:space="preserve">Referrals (see also flow chart) </w:t>
      </w:r>
    </w:p>
    <w:p w14:paraId="139A01B9" w14:textId="77777777" w:rsidR="00CE6FA8" w:rsidRPr="007648C6" w:rsidRDefault="00CE6FA8" w:rsidP="001C588D">
      <w:pPr>
        <w:autoSpaceDE w:val="0"/>
        <w:autoSpaceDN w:val="0"/>
        <w:adjustRightInd w:val="0"/>
        <w:spacing w:after="120" w:line="240" w:lineRule="auto"/>
        <w:ind w:firstLine="426"/>
        <w:jc w:val="both"/>
        <w:rPr>
          <w:rFonts w:asciiTheme="minorHAnsi" w:hAnsiTheme="minorHAnsi" w:cstheme="minorHAnsi"/>
          <w:color w:val="1F3864" w:themeColor="accent1" w:themeShade="80"/>
        </w:rPr>
      </w:pPr>
      <w:r w:rsidRPr="007648C6">
        <w:rPr>
          <w:rFonts w:asciiTheme="minorHAnsi" w:hAnsiTheme="minorHAnsi" w:cstheme="minorHAnsi"/>
          <w:color w:val="1F3864" w:themeColor="accent1" w:themeShade="80"/>
        </w:rPr>
        <w:t xml:space="preserve">The </w:t>
      </w:r>
      <w:smartTag w:uri="urn:schemas-microsoft-com:office:smarttags" w:element="stockticker">
        <w:r w:rsidRPr="007648C6">
          <w:rPr>
            <w:rFonts w:asciiTheme="minorHAnsi" w:hAnsiTheme="minorHAnsi" w:cstheme="minorHAnsi"/>
            <w:color w:val="1F3864" w:themeColor="accent1" w:themeShade="80"/>
          </w:rPr>
          <w:t>DSL</w:t>
        </w:r>
      </w:smartTag>
      <w:r w:rsidRPr="007648C6">
        <w:rPr>
          <w:rFonts w:asciiTheme="minorHAnsi" w:hAnsiTheme="minorHAnsi" w:cstheme="minorHAnsi"/>
          <w:color w:val="1F3864" w:themeColor="accent1" w:themeShade="80"/>
        </w:rPr>
        <w:t xml:space="preserve"> must keep detailed, contemporaneous notes of:</w:t>
      </w:r>
    </w:p>
    <w:p w14:paraId="1640C617" w14:textId="77777777" w:rsidR="00CE6FA8" w:rsidRPr="007648C6" w:rsidRDefault="00CE6FA8" w:rsidP="00353185">
      <w:pPr>
        <w:numPr>
          <w:ilvl w:val="0"/>
          <w:numId w:val="27"/>
        </w:numPr>
        <w:autoSpaceDE w:val="0"/>
        <w:autoSpaceDN w:val="0"/>
        <w:adjustRightInd w:val="0"/>
        <w:spacing w:after="120" w:line="240" w:lineRule="auto"/>
        <w:jc w:val="both"/>
        <w:rPr>
          <w:rFonts w:asciiTheme="minorHAnsi" w:hAnsiTheme="minorHAnsi" w:cstheme="minorHAnsi"/>
          <w:color w:val="1F3864" w:themeColor="accent1" w:themeShade="80"/>
          <w:spacing w:val="-6"/>
        </w:rPr>
      </w:pPr>
      <w:r w:rsidRPr="007648C6">
        <w:rPr>
          <w:rFonts w:asciiTheme="minorHAnsi" w:hAnsiTheme="minorHAnsi" w:cstheme="minorHAnsi"/>
          <w:color w:val="1F3864" w:themeColor="accent1" w:themeShade="80"/>
          <w:spacing w:val="-6"/>
        </w:rPr>
        <w:t>discussions with staff</w:t>
      </w:r>
    </w:p>
    <w:p w14:paraId="4DFC1674" w14:textId="77777777" w:rsidR="00CE6FA8" w:rsidRPr="007648C6" w:rsidRDefault="00CE6FA8" w:rsidP="00353185">
      <w:pPr>
        <w:numPr>
          <w:ilvl w:val="0"/>
          <w:numId w:val="27"/>
        </w:numPr>
        <w:autoSpaceDE w:val="0"/>
        <w:autoSpaceDN w:val="0"/>
        <w:adjustRightInd w:val="0"/>
        <w:spacing w:after="120" w:line="240" w:lineRule="auto"/>
        <w:jc w:val="both"/>
        <w:rPr>
          <w:rFonts w:asciiTheme="minorHAnsi" w:hAnsiTheme="minorHAnsi" w:cstheme="minorHAnsi"/>
          <w:color w:val="1F3864" w:themeColor="accent1" w:themeShade="80"/>
          <w:spacing w:val="-6"/>
        </w:rPr>
      </w:pPr>
      <w:r w:rsidRPr="007648C6">
        <w:rPr>
          <w:rFonts w:asciiTheme="minorHAnsi" w:hAnsiTheme="minorHAnsi" w:cstheme="minorHAnsi"/>
          <w:color w:val="1F3864" w:themeColor="accent1" w:themeShade="80"/>
          <w:spacing w:val="-6"/>
        </w:rPr>
        <w:t>discussions with the child</w:t>
      </w:r>
    </w:p>
    <w:p w14:paraId="5AF63F86" w14:textId="77777777" w:rsidR="00CE6FA8" w:rsidRPr="007648C6" w:rsidRDefault="00CE6FA8" w:rsidP="00353185">
      <w:pPr>
        <w:numPr>
          <w:ilvl w:val="0"/>
          <w:numId w:val="27"/>
        </w:numPr>
        <w:autoSpaceDE w:val="0"/>
        <w:autoSpaceDN w:val="0"/>
        <w:adjustRightInd w:val="0"/>
        <w:spacing w:after="120" w:line="240" w:lineRule="auto"/>
        <w:jc w:val="both"/>
        <w:rPr>
          <w:rFonts w:asciiTheme="minorHAnsi" w:hAnsiTheme="minorHAnsi" w:cstheme="minorHAnsi"/>
          <w:color w:val="1F3864" w:themeColor="accent1" w:themeShade="80"/>
          <w:spacing w:val="-6"/>
        </w:rPr>
      </w:pPr>
      <w:r w:rsidRPr="007648C6">
        <w:rPr>
          <w:rFonts w:asciiTheme="minorHAnsi" w:hAnsiTheme="minorHAnsi" w:cstheme="minorHAnsi"/>
          <w:color w:val="1F3864" w:themeColor="accent1" w:themeShade="80"/>
          <w:spacing w:val="-6"/>
        </w:rPr>
        <w:t>discussion with parents</w:t>
      </w:r>
    </w:p>
    <w:p w14:paraId="33EFDA49" w14:textId="77777777" w:rsidR="00CE6FA8" w:rsidRPr="007648C6" w:rsidRDefault="00CE6FA8" w:rsidP="00353185">
      <w:pPr>
        <w:numPr>
          <w:ilvl w:val="0"/>
          <w:numId w:val="27"/>
        </w:numPr>
        <w:autoSpaceDE w:val="0"/>
        <w:autoSpaceDN w:val="0"/>
        <w:adjustRightInd w:val="0"/>
        <w:spacing w:after="120" w:line="240" w:lineRule="auto"/>
        <w:jc w:val="both"/>
        <w:rPr>
          <w:rFonts w:asciiTheme="minorHAnsi" w:hAnsiTheme="minorHAnsi" w:cstheme="minorHAnsi"/>
          <w:color w:val="1F3864" w:themeColor="accent1" w:themeShade="80"/>
          <w:spacing w:val="-6"/>
        </w:rPr>
      </w:pPr>
      <w:r w:rsidRPr="007648C6">
        <w:rPr>
          <w:rFonts w:asciiTheme="minorHAnsi" w:hAnsiTheme="minorHAnsi" w:cstheme="minorHAnsi"/>
          <w:color w:val="1F3864" w:themeColor="accent1" w:themeShade="80"/>
          <w:spacing w:val="-6"/>
        </w:rPr>
        <w:t>information provided to social services</w:t>
      </w:r>
    </w:p>
    <w:p w14:paraId="1395FDDC" w14:textId="77777777" w:rsidR="00CE6FA8" w:rsidRPr="007648C6" w:rsidRDefault="00CE6FA8" w:rsidP="00353185">
      <w:pPr>
        <w:numPr>
          <w:ilvl w:val="0"/>
          <w:numId w:val="27"/>
        </w:numPr>
        <w:autoSpaceDE w:val="0"/>
        <w:autoSpaceDN w:val="0"/>
        <w:adjustRightInd w:val="0"/>
        <w:spacing w:after="120" w:line="240" w:lineRule="auto"/>
        <w:jc w:val="both"/>
        <w:rPr>
          <w:rFonts w:asciiTheme="minorHAnsi" w:hAnsiTheme="minorHAnsi" w:cstheme="minorHAnsi"/>
          <w:color w:val="1F3864" w:themeColor="accent1" w:themeShade="80"/>
          <w:spacing w:val="-6"/>
        </w:rPr>
      </w:pPr>
      <w:r w:rsidRPr="007648C6">
        <w:rPr>
          <w:rFonts w:asciiTheme="minorHAnsi" w:hAnsiTheme="minorHAnsi" w:cstheme="minorHAnsi"/>
          <w:color w:val="1F3864" w:themeColor="accent1" w:themeShade="80"/>
          <w:spacing w:val="-6"/>
        </w:rPr>
        <w:t>decisions taken (with times, dates and signed)</w:t>
      </w:r>
    </w:p>
    <w:p w14:paraId="7C38A481" w14:textId="77777777" w:rsidR="00CE6FA8" w:rsidRPr="007648C6" w:rsidRDefault="00CE6FA8" w:rsidP="001C588D">
      <w:pPr>
        <w:autoSpaceDE w:val="0"/>
        <w:autoSpaceDN w:val="0"/>
        <w:adjustRightInd w:val="0"/>
        <w:spacing w:after="120" w:line="240" w:lineRule="auto"/>
        <w:ind w:left="360"/>
        <w:jc w:val="both"/>
        <w:rPr>
          <w:rFonts w:asciiTheme="minorHAnsi" w:hAnsiTheme="minorHAnsi" w:cstheme="minorHAnsi"/>
          <w:color w:val="1F3864" w:themeColor="accent1" w:themeShade="80"/>
        </w:rPr>
      </w:pPr>
      <w:r w:rsidRPr="007648C6">
        <w:rPr>
          <w:rFonts w:asciiTheme="minorHAnsi" w:hAnsiTheme="minorHAnsi" w:cstheme="minorHAnsi"/>
          <w:color w:val="1F3864" w:themeColor="accent1" w:themeShade="80"/>
        </w:rPr>
        <w:t>The designated teacher will confirm verbal and telephone referrals to social services in writing within 48 hours of the referral.</w:t>
      </w:r>
    </w:p>
    <w:p w14:paraId="240BE2EC" w14:textId="77777777" w:rsidR="00CE6FA8" w:rsidRPr="007648C6" w:rsidRDefault="00CE6FA8" w:rsidP="00CE6FA8">
      <w:pPr>
        <w:autoSpaceDE w:val="0"/>
        <w:autoSpaceDN w:val="0"/>
        <w:adjustRightInd w:val="0"/>
        <w:spacing w:after="120" w:line="240" w:lineRule="auto"/>
        <w:jc w:val="both"/>
        <w:rPr>
          <w:rFonts w:asciiTheme="minorHAnsi" w:hAnsiTheme="minorHAnsi" w:cstheme="minorHAnsi"/>
          <w:b/>
          <w:bCs/>
          <w:color w:val="1F3864" w:themeColor="accent1" w:themeShade="80"/>
        </w:rPr>
      </w:pPr>
    </w:p>
    <w:p w14:paraId="770D4D86" w14:textId="77777777" w:rsidR="00CE6FA8" w:rsidRPr="007648C6" w:rsidRDefault="00CE6FA8" w:rsidP="00CE6FA8">
      <w:pPr>
        <w:autoSpaceDE w:val="0"/>
        <w:autoSpaceDN w:val="0"/>
        <w:adjustRightInd w:val="0"/>
        <w:spacing w:after="120" w:line="240" w:lineRule="auto"/>
        <w:ind w:firstLine="360"/>
        <w:jc w:val="both"/>
        <w:rPr>
          <w:rFonts w:asciiTheme="minorHAnsi" w:hAnsiTheme="minorHAnsi" w:cstheme="minorHAnsi"/>
          <w:b/>
          <w:bCs/>
          <w:color w:val="1F3864" w:themeColor="accent1" w:themeShade="80"/>
        </w:rPr>
      </w:pPr>
      <w:r w:rsidRPr="007648C6">
        <w:rPr>
          <w:rFonts w:asciiTheme="minorHAnsi" w:hAnsiTheme="minorHAnsi" w:cstheme="minorHAnsi"/>
          <w:b/>
          <w:bCs/>
          <w:color w:val="1F3864" w:themeColor="accent1" w:themeShade="80"/>
        </w:rPr>
        <w:t>Reports for Child Protection Conferences/Core Group Meetings</w:t>
      </w:r>
    </w:p>
    <w:p w14:paraId="54640D0F" w14:textId="77777777" w:rsidR="00CE6FA8" w:rsidRPr="007648C6" w:rsidRDefault="00CE6FA8" w:rsidP="00CE6FA8">
      <w:pPr>
        <w:autoSpaceDE w:val="0"/>
        <w:autoSpaceDN w:val="0"/>
        <w:adjustRightInd w:val="0"/>
        <w:spacing w:after="120" w:line="240" w:lineRule="auto"/>
        <w:ind w:left="360"/>
        <w:jc w:val="both"/>
        <w:rPr>
          <w:rFonts w:asciiTheme="minorHAnsi" w:hAnsiTheme="minorHAnsi" w:cstheme="minorHAnsi"/>
          <w:color w:val="1F3864" w:themeColor="accent1" w:themeShade="80"/>
        </w:rPr>
      </w:pPr>
      <w:r w:rsidRPr="007648C6">
        <w:rPr>
          <w:rFonts w:asciiTheme="minorHAnsi" w:hAnsiTheme="minorHAnsi" w:cstheme="minorHAnsi"/>
          <w:color w:val="1F3864" w:themeColor="accent1" w:themeShade="80"/>
        </w:rPr>
        <w:t>Reports for child protection conferences must be written on the agreed pro-forma. They should focus on the child's educational progress and achievements, attendance, behaviour, participation, relationships with other children and staff and, where appropriate, their appearance and concerns.</w:t>
      </w:r>
    </w:p>
    <w:p w14:paraId="1D55CA33" w14:textId="6A9D5C3A" w:rsidR="00CE6FA8" w:rsidRPr="007648C6" w:rsidRDefault="00CE6FA8" w:rsidP="00CE6FA8">
      <w:pPr>
        <w:autoSpaceDE w:val="0"/>
        <w:autoSpaceDN w:val="0"/>
        <w:adjustRightInd w:val="0"/>
        <w:spacing w:after="120" w:line="240" w:lineRule="auto"/>
        <w:ind w:left="360"/>
        <w:jc w:val="both"/>
        <w:rPr>
          <w:rFonts w:asciiTheme="minorHAnsi" w:hAnsiTheme="minorHAnsi" w:cstheme="minorHAnsi"/>
          <w:color w:val="1F3864" w:themeColor="accent1" w:themeShade="80"/>
        </w:rPr>
      </w:pPr>
      <w:r w:rsidRPr="007648C6">
        <w:rPr>
          <w:rFonts w:asciiTheme="minorHAnsi" w:hAnsiTheme="minorHAnsi" w:cstheme="minorHAnsi"/>
          <w:color w:val="1F3864" w:themeColor="accent1" w:themeShade="80"/>
        </w:rPr>
        <w:t>They should provide clear</w:t>
      </w:r>
      <w:r w:rsidR="006F5505" w:rsidRPr="007648C6">
        <w:rPr>
          <w:rFonts w:asciiTheme="minorHAnsi" w:hAnsiTheme="minorHAnsi" w:cstheme="minorHAnsi"/>
          <w:color w:val="1F3864" w:themeColor="accent1" w:themeShade="80"/>
        </w:rPr>
        <w:t>,</w:t>
      </w:r>
      <w:r w:rsidRPr="007648C6">
        <w:rPr>
          <w:rFonts w:asciiTheme="minorHAnsi" w:hAnsiTheme="minorHAnsi" w:cstheme="minorHAnsi"/>
          <w:color w:val="1F3864" w:themeColor="accent1" w:themeShade="80"/>
        </w:rPr>
        <w:t xml:space="preserve"> factual</w:t>
      </w:r>
      <w:r w:rsidR="006F5505" w:rsidRPr="007648C6">
        <w:rPr>
          <w:rFonts w:asciiTheme="minorHAnsi" w:hAnsiTheme="minorHAnsi" w:cstheme="minorHAnsi"/>
          <w:color w:val="1F3864" w:themeColor="accent1" w:themeShade="80"/>
        </w:rPr>
        <w:t xml:space="preserve"> </w:t>
      </w:r>
      <w:r w:rsidRPr="007648C6">
        <w:rPr>
          <w:rFonts w:asciiTheme="minorHAnsi" w:hAnsiTheme="minorHAnsi" w:cstheme="minorHAnsi"/>
          <w:color w:val="1F3864" w:themeColor="accent1" w:themeShade="80"/>
        </w:rPr>
        <w:t>information. Staff should be aware that these reports will be made available to parents at the child protection conference.</w:t>
      </w:r>
    </w:p>
    <w:p w14:paraId="7F3AC085" w14:textId="77777777" w:rsidR="00CE6FA8" w:rsidRPr="007648C6" w:rsidRDefault="00CE6FA8" w:rsidP="00CE6FA8">
      <w:pPr>
        <w:autoSpaceDE w:val="0"/>
        <w:autoSpaceDN w:val="0"/>
        <w:adjustRightInd w:val="0"/>
        <w:spacing w:after="120" w:line="240" w:lineRule="auto"/>
        <w:ind w:left="360"/>
        <w:jc w:val="both"/>
        <w:rPr>
          <w:rFonts w:asciiTheme="minorHAnsi" w:hAnsiTheme="minorHAnsi" w:cstheme="minorHAnsi"/>
          <w:i/>
          <w:iCs/>
          <w:color w:val="1F3864" w:themeColor="accent1" w:themeShade="80"/>
        </w:rPr>
      </w:pPr>
      <w:r w:rsidRPr="007648C6">
        <w:rPr>
          <w:rFonts w:asciiTheme="minorHAnsi" w:hAnsiTheme="minorHAnsi" w:cstheme="minorHAnsi"/>
          <w:i/>
          <w:iCs/>
          <w:color w:val="1F3864" w:themeColor="accent1" w:themeShade="80"/>
        </w:rPr>
        <w:t xml:space="preserve">If appropriate, the DSL should consider discussing the content of the report with the parent/carer in advance of any CP conference to help maintain a trusting and effective partnership. </w:t>
      </w:r>
    </w:p>
    <w:p w14:paraId="0BF89ECA" w14:textId="2A43736A" w:rsidR="00CE6FA8" w:rsidRPr="007A0544" w:rsidRDefault="00CE6FA8" w:rsidP="00CE6FA8">
      <w:pPr>
        <w:widowControl w:val="0"/>
        <w:autoSpaceDE w:val="0"/>
        <w:autoSpaceDN w:val="0"/>
        <w:adjustRightInd w:val="0"/>
        <w:spacing w:before="1" w:after="120" w:line="240" w:lineRule="auto"/>
        <w:ind w:right="55"/>
        <w:jc w:val="both"/>
        <w:rPr>
          <w:rFonts w:ascii="Arial" w:hAnsi="Arial" w:cs="Arial"/>
          <w:b/>
        </w:rPr>
      </w:pPr>
      <w:r w:rsidRPr="007648C6">
        <w:rPr>
          <w:rFonts w:asciiTheme="minorHAnsi" w:hAnsiTheme="minorHAnsi" w:cstheme="minorHAnsi"/>
          <w:b/>
          <w:color w:val="00B0F0"/>
        </w:rPr>
        <w:br w:type="page"/>
      </w:r>
      <w:r w:rsidRPr="007A0544">
        <w:rPr>
          <w:rFonts w:ascii="Arial" w:hAnsi="Arial" w:cs="Arial"/>
          <w:b/>
          <w:sz w:val="24"/>
          <w:szCs w:val="24"/>
        </w:rPr>
        <w:t>Appendix 3 continued</w:t>
      </w:r>
      <w:r w:rsidRPr="007A0544">
        <w:rPr>
          <w:rFonts w:ascii="Arial" w:hAnsi="Arial" w:cs="Arial"/>
          <w:b/>
          <w:color w:val="00B0F0"/>
          <w:sz w:val="20"/>
          <w:szCs w:val="20"/>
        </w:rPr>
        <w:t xml:space="preserve">: </w:t>
      </w:r>
      <w:r w:rsidRPr="007A0544">
        <w:rPr>
          <w:rFonts w:ascii="Arial" w:hAnsi="Arial" w:cs="Arial"/>
          <w:b/>
        </w:rPr>
        <w:t>Reporting concerns about a child</w:t>
      </w:r>
    </w:p>
    <w:p w14:paraId="5BF05138" w14:textId="77777777" w:rsidR="00CE6FA8" w:rsidRPr="007A0544" w:rsidRDefault="00CE6FA8" w:rsidP="00CE6FA8">
      <w:pPr>
        <w:widowControl w:val="0"/>
        <w:autoSpaceDE w:val="0"/>
        <w:autoSpaceDN w:val="0"/>
        <w:adjustRightInd w:val="0"/>
        <w:spacing w:before="1" w:after="0" w:line="240" w:lineRule="auto"/>
        <w:ind w:right="55"/>
        <w:jc w:val="both"/>
        <w:rPr>
          <w:rFonts w:ascii="Arial" w:hAnsi="Arial" w:cs="Arial"/>
          <w:b/>
          <w:color w:val="00B0F0"/>
        </w:rPr>
      </w:pPr>
    </w:p>
    <w:p w14:paraId="2D68C722" w14:textId="77777777" w:rsidR="00CE6FA8" w:rsidRPr="00A2523A" w:rsidRDefault="00CE6FA8" w:rsidP="00CE6FA8">
      <w:pPr>
        <w:jc w:val="center"/>
        <w:rPr>
          <w:rFonts w:ascii="Arial" w:hAnsi="Arial" w:cs="Arial"/>
          <w:b/>
          <w:sz w:val="24"/>
          <w:szCs w:val="24"/>
          <w:u w:val="single"/>
        </w:rPr>
      </w:pPr>
      <w:r w:rsidRPr="00A2523A">
        <w:rPr>
          <w:rFonts w:ascii="Arial" w:hAnsi="Arial" w:cs="Arial"/>
          <w:b/>
          <w:sz w:val="24"/>
          <w:szCs w:val="24"/>
          <w:u w:val="single"/>
        </w:rPr>
        <w:t>Flow Chart for Reporting Concerns</w:t>
      </w:r>
    </w:p>
    <w:p w14:paraId="27AC2B82" w14:textId="77777777" w:rsidR="00CE6FA8" w:rsidRPr="007A0544" w:rsidRDefault="00CE6FA8" w:rsidP="00CE6FA8">
      <w:pPr>
        <w:jc w:val="center"/>
        <w:rPr>
          <w:rFonts w:ascii="Arial" w:hAnsi="Arial" w:cs="Arial"/>
          <w:b/>
          <w:color w:val="00B0F0"/>
          <w:sz w:val="20"/>
          <w:szCs w:val="20"/>
          <w:u w:val="single"/>
        </w:rPr>
      </w:pPr>
    </w:p>
    <w:p w14:paraId="130DF0FF" w14:textId="4298B032" w:rsidR="00CE6FA8" w:rsidRPr="007A0544" w:rsidRDefault="00CE6FA8" w:rsidP="00CE6FA8">
      <w:pPr>
        <w:jc w:val="center"/>
        <w:rPr>
          <w:rFonts w:ascii="Arial" w:hAnsi="Arial" w:cs="Arial"/>
          <w:color w:val="00B0F0"/>
          <w:sz w:val="20"/>
          <w:szCs w:val="20"/>
        </w:rPr>
      </w:pPr>
      <w:r w:rsidRPr="007A0544">
        <w:rPr>
          <w:rFonts w:ascii="Arial" w:hAnsi="Arial" w:cs="Arial"/>
          <w:noProof/>
          <w:color w:val="00B0F0"/>
          <w:sz w:val="20"/>
          <w:szCs w:val="20"/>
        </w:rPr>
        <mc:AlternateContent>
          <mc:Choice Requires="wps">
            <w:drawing>
              <wp:anchor distT="0" distB="0" distL="114300" distR="114300" simplePos="0" relativeHeight="251658240" behindDoc="0" locked="0" layoutInCell="1" allowOverlap="1" wp14:anchorId="01A9CC25" wp14:editId="34BB89DD">
                <wp:simplePos x="0" y="0"/>
                <wp:positionH relativeFrom="page">
                  <wp:align>center</wp:align>
                </wp:positionH>
                <wp:positionV relativeFrom="paragraph">
                  <wp:posOffset>172085</wp:posOffset>
                </wp:positionV>
                <wp:extent cx="2078355" cy="871220"/>
                <wp:effectExtent l="19050" t="19050" r="36195" b="43180"/>
                <wp:wrapNone/>
                <wp:docPr id="47"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8355" cy="871220"/>
                        </a:xfrm>
                        <a:prstGeom prst="rect">
                          <a:avLst/>
                        </a:prstGeom>
                        <a:solidFill>
                          <a:srgbClr val="4F81BD"/>
                        </a:solidFill>
                        <a:ln w="50800" algn="ctr">
                          <a:solidFill>
                            <a:srgbClr val="1F497D"/>
                          </a:solidFill>
                          <a:miter lim="800000"/>
                          <a:headEnd/>
                          <a:tailEnd/>
                        </a:ln>
                      </wps:spPr>
                      <wps:txbx>
                        <w:txbxContent>
                          <w:p w14:paraId="5F09CA6D" w14:textId="77777777" w:rsidR="00EF5618" w:rsidRPr="008F235B" w:rsidRDefault="00EF5618" w:rsidP="00CE6FA8">
                            <w:pPr>
                              <w:jc w:val="center"/>
                              <w:rPr>
                                <w:rFonts w:ascii="Arial" w:hAnsi="Arial" w:cs="Arial"/>
                                <w:color w:val="FFFFFF"/>
                                <w:sz w:val="24"/>
                                <w:szCs w:val="24"/>
                              </w:rPr>
                            </w:pPr>
                            <w:r w:rsidRPr="008F235B">
                              <w:rPr>
                                <w:rFonts w:ascii="Arial" w:hAnsi="Arial" w:cs="Arial"/>
                                <w:color w:val="FFFFFF"/>
                                <w:sz w:val="24"/>
                                <w:szCs w:val="24"/>
                              </w:rPr>
                              <w:t>Member of staff has concerns regarding a child’s welfare</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1A9CC25" id="Rectangle 47" o:spid="_x0000_s1026" style="position:absolute;left:0;text-align:left;margin-left:0;margin-top:13.55pt;width:163.65pt;height:68.6pt;z-index:25165824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" fillcolor="#4f81bd" strokecolor="#1f497d" strokeweight="4pt">
                <v:textbox>
                  <w:txbxContent>
                    <w:p w14:paraId="5F09CA6D" w14:textId="77777777" w:rsidR="00EF5618" w:rsidRPr="008F235B" w:rsidRDefault="00EF5618" w:rsidP="00CE6FA8">
                      <w:pPr>
                        <w:jc w:val="center"/>
                        <w:rPr>
                          <w:rFonts w:ascii="Arial" w:hAnsi="Arial" w:cs="Arial"/>
                          <w:color w:val="FFFFFF"/>
                          <w:sz w:val="24"/>
                          <w:szCs w:val="24"/>
                        </w:rPr>
                      </w:pPr>
                      <w:r w:rsidRPr="008F235B">
                        <w:rPr>
                          <w:rFonts w:ascii="Arial" w:hAnsi="Arial" w:cs="Arial"/>
                          <w:color w:val="FFFFFF"/>
                          <w:sz w:val="24"/>
                          <w:szCs w:val="24"/>
                        </w:rPr>
                        <w:t>Member of staff has concerns regarding a child’s welfare</w:t>
                      </w:r>
                    </w:p>
                  </w:txbxContent>
                </v:textbox>
                <w10:wrap anchorx="page"/>
              </v:rect>
            </w:pict>
          </mc:Fallback>
        </mc:AlternateContent>
      </w:r>
    </w:p>
    <w:p w14:paraId="18E32727" w14:textId="2FE65F45" w:rsidR="00CE6FA8" w:rsidRPr="007A0544" w:rsidRDefault="00EF6F0B" w:rsidP="00CE6FA8">
      <w:pPr>
        <w:jc w:val="center"/>
        <w:rPr>
          <w:rFonts w:ascii="Arial" w:hAnsi="Arial" w:cs="Arial"/>
          <w:color w:val="00B0F0"/>
          <w:sz w:val="20"/>
          <w:szCs w:val="20"/>
        </w:rPr>
      </w:pPr>
      <w:r w:rsidRPr="007A0544">
        <w:rPr>
          <w:rFonts w:ascii="Arial" w:hAnsi="Arial" w:cs="Arial"/>
          <w:noProof/>
          <w:color w:val="00B0F0"/>
          <w:sz w:val="20"/>
          <w:szCs w:val="20"/>
        </w:rPr>
        <mc:AlternateContent>
          <mc:Choice Requires="wps">
            <w:drawing>
              <wp:anchor distT="0" distB="0" distL="114300" distR="114300" simplePos="0" relativeHeight="251658251" behindDoc="0" locked="0" layoutInCell="1" allowOverlap="1" wp14:anchorId="04845474" wp14:editId="6BB67B98">
                <wp:simplePos x="0" y="0"/>
                <wp:positionH relativeFrom="column">
                  <wp:posOffset>4077335</wp:posOffset>
                </wp:positionH>
                <wp:positionV relativeFrom="paragraph">
                  <wp:posOffset>42545</wp:posOffset>
                </wp:positionV>
                <wp:extent cx="1516380" cy="1024255"/>
                <wp:effectExtent l="19050" t="19050" r="64770" b="61595"/>
                <wp:wrapNone/>
                <wp:docPr id="45" name="Straight Arrow Connector 4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16380" cy="1024255"/>
                        </a:xfrm>
                        <a:prstGeom prst="straightConnector1">
                          <a:avLst/>
                        </a:prstGeom>
                        <a:noFill/>
                        <a:ln w="50800" cap="flat" cmpd="sng" algn="ctr">
                          <a:solidFill>
                            <a:srgbClr val="C0504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A32026B" id="_x0000_t32" coordsize="21600,21600" o:spt="32" o:oned="t" path="m,l21600,21600e" filled="f">
                <v:path arrowok="t" fillok="f" o:connecttype="none"/>
                <o:lock v:ext="edit" shapetype="t"/>
              </v:shapetype>
              <v:shape id="Straight Arrow Connector 45" o:spid="_x0000_s1026" type="#_x0000_t32" style="position:absolute;margin-left:321.05pt;margin-top:3.35pt;width:119.4pt;height:80.65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" strokecolor="#be4b48" strokeweight="4pt">
                <v:stroke endarrow="open"/>
                <o:lock v:ext="edit" shapetype="f"/>
              </v:shape>
            </w:pict>
          </mc:Fallback>
        </mc:AlternateContent>
      </w:r>
      <w:r w:rsidRPr="007A0544">
        <w:rPr>
          <w:rFonts w:ascii="Arial" w:hAnsi="Arial" w:cs="Arial"/>
          <w:noProof/>
          <w:color w:val="00B0F0"/>
          <w:sz w:val="20"/>
          <w:szCs w:val="20"/>
        </w:rPr>
        <mc:AlternateContent>
          <mc:Choice Requires="wps">
            <w:drawing>
              <wp:anchor distT="0" distB="0" distL="114300" distR="114300" simplePos="0" relativeHeight="251658250" behindDoc="0" locked="0" layoutInCell="1" allowOverlap="1" wp14:anchorId="6A095EBC" wp14:editId="0AD37882">
                <wp:simplePos x="0" y="0"/>
                <wp:positionH relativeFrom="column">
                  <wp:posOffset>327025</wp:posOffset>
                </wp:positionH>
                <wp:positionV relativeFrom="paragraph">
                  <wp:posOffset>106045</wp:posOffset>
                </wp:positionV>
                <wp:extent cx="1356360" cy="929005"/>
                <wp:effectExtent l="38100" t="19050" r="34290" b="61595"/>
                <wp:wrapNone/>
                <wp:docPr id="46" name="Straight Arrow Connector 4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356360" cy="929005"/>
                        </a:xfrm>
                        <a:prstGeom prst="straightConnector1">
                          <a:avLst/>
                        </a:prstGeom>
                        <a:noFill/>
                        <a:ln w="50800" cap="flat" cmpd="sng" algn="ctr">
                          <a:solidFill>
                            <a:srgbClr val="C0504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8AC0D92" id="Straight Arrow Connector 46" o:spid="_x0000_s1026" type="#_x0000_t32" style="position:absolute;margin-left:25.75pt;margin-top:8.35pt;width:106.8pt;height:73.15pt;flip:x;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" strokecolor="#be4b48" strokeweight="4pt">
                <v:stroke endarrow="open"/>
                <o:lock v:ext="edit" shapetype="f"/>
              </v:shape>
            </w:pict>
          </mc:Fallback>
        </mc:AlternateContent>
      </w:r>
      <w:r w:rsidR="00CE6FA8" w:rsidRPr="007A0544">
        <w:rPr>
          <w:rFonts w:ascii="Arial" w:hAnsi="Arial" w:cs="Arial"/>
          <w:noProof/>
          <w:color w:val="00B0F0"/>
          <w:sz w:val="20"/>
          <w:szCs w:val="20"/>
        </w:rPr>
        <mc:AlternateContent>
          <mc:Choice Requires="wps">
            <w:drawing>
              <wp:anchor distT="0" distB="0" distL="114300" distR="114300" simplePos="0" relativeHeight="251658256" behindDoc="0" locked="0" layoutInCell="1" allowOverlap="1" wp14:anchorId="63A89246" wp14:editId="4F1C9FC0">
                <wp:simplePos x="0" y="0"/>
                <wp:positionH relativeFrom="column">
                  <wp:posOffset>1513205</wp:posOffset>
                </wp:positionH>
                <wp:positionV relativeFrom="paragraph">
                  <wp:posOffset>1757045</wp:posOffset>
                </wp:positionV>
                <wp:extent cx="330835" cy="0"/>
                <wp:effectExtent l="27305" t="151130" r="41910" b="153670"/>
                <wp:wrapNone/>
                <wp:docPr id="44" name="Straight Arrow Connector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835" cy="0"/>
                        </a:xfrm>
                        <a:prstGeom prst="straightConnector1">
                          <a:avLst/>
                        </a:prstGeom>
                        <a:noFill/>
                        <a:ln w="50800" algn="ctr">
                          <a:solidFill>
                            <a:srgbClr val="BE4B48"/>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arto="http://schemas.microsoft.com/office/word/2006/arto"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1791556" id="Straight Arrow Connector 44" o:spid="_x0000_s1026" type="#_x0000_t32" style="position:absolute;margin-left:119.15pt;margin-top:138.35pt;width:26.05pt;height:0;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" strokecolor="#be4b48" strokeweight="4pt">
                <v:stroke endarrow="open"/>
              </v:shape>
            </w:pict>
          </mc:Fallback>
        </mc:AlternateContent>
      </w:r>
      <w:r w:rsidR="00CE6FA8" w:rsidRPr="007A0544">
        <w:rPr>
          <w:rFonts w:ascii="Arial" w:hAnsi="Arial" w:cs="Arial"/>
          <w:noProof/>
          <w:color w:val="00B0F0"/>
          <w:sz w:val="20"/>
          <w:szCs w:val="20"/>
        </w:rPr>
        <mc:AlternateContent>
          <mc:Choice Requires="wps">
            <w:drawing>
              <wp:anchor distT="0" distB="0" distL="114300" distR="114300" simplePos="0" relativeHeight="251658243" behindDoc="0" locked="0" layoutInCell="1" allowOverlap="1" wp14:anchorId="550060BE" wp14:editId="7AA363E4">
                <wp:simplePos x="0" y="0"/>
                <wp:positionH relativeFrom="column">
                  <wp:posOffset>4274185</wp:posOffset>
                </wp:positionH>
                <wp:positionV relativeFrom="paragraph">
                  <wp:posOffset>1274445</wp:posOffset>
                </wp:positionV>
                <wp:extent cx="2078355" cy="871220"/>
                <wp:effectExtent l="26035" t="30480" r="29210" b="31750"/>
                <wp:wrapNone/>
                <wp:docPr id="43"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8355" cy="871220"/>
                        </a:xfrm>
                        <a:prstGeom prst="rect">
                          <a:avLst/>
                        </a:prstGeom>
                        <a:solidFill>
                          <a:srgbClr val="4F81BD"/>
                        </a:solidFill>
                        <a:ln w="50800" algn="ctr">
                          <a:solidFill>
                            <a:srgbClr val="385D8A"/>
                          </a:solidFill>
                          <a:miter lim="800000"/>
                          <a:headEnd/>
                          <a:tailEnd/>
                        </a:ln>
                      </wps:spPr>
                      <wps:txbx>
                        <w:txbxContent>
                          <w:p w14:paraId="57FD8668" w14:textId="77777777" w:rsidR="00EF5618" w:rsidRPr="008F235B" w:rsidRDefault="00EF5618" w:rsidP="00CE6FA8">
                            <w:pPr>
                              <w:jc w:val="center"/>
                              <w:rPr>
                                <w:rFonts w:ascii="Arial" w:hAnsi="Arial" w:cs="Arial"/>
                                <w:color w:val="FFFFFF"/>
                                <w:sz w:val="24"/>
                                <w:szCs w:val="24"/>
                              </w:rPr>
                            </w:pPr>
                            <w:r w:rsidRPr="008F235B">
                              <w:rPr>
                                <w:rFonts w:ascii="Arial" w:hAnsi="Arial" w:cs="Arial"/>
                                <w:color w:val="FFFFFF"/>
                                <w:sz w:val="24"/>
                                <w:szCs w:val="24"/>
                              </w:rPr>
                              <w:t>If the child is in immediate danger</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50060BE" id="Rectangle 43" o:spid="_x0000_s1027" style="position:absolute;left:0;text-align:left;margin-left:336.55pt;margin-top:100.35pt;width:163.65pt;height:68.6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" fillcolor="#4f81bd" strokecolor="#385d8a" strokeweight="4pt">
                <v:textbox>
                  <w:txbxContent>
                    <w:p w14:paraId="57FD8668" w14:textId="77777777" w:rsidR="00EF5618" w:rsidRPr="008F235B" w:rsidRDefault="00EF5618" w:rsidP="00CE6FA8">
                      <w:pPr>
                        <w:jc w:val="center"/>
                        <w:rPr>
                          <w:rFonts w:ascii="Arial" w:hAnsi="Arial" w:cs="Arial"/>
                          <w:color w:val="FFFFFF"/>
                          <w:sz w:val="24"/>
                          <w:szCs w:val="24"/>
                        </w:rPr>
                      </w:pPr>
                      <w:r w:rsidRPr="008F235B">
                        <w:rPr>
                          <w:rFonts w:ascii="Arial" w:hAnsi="Arial" w:cs="Arial"/>
                          <w:color w:val="FFFFFF"/>
                          <w:sz w:val="24"/>
                          <w:szCs w:val="24"/>
                        </w:rPr>
                        <w:t>If the child is in immediate danger</w:t>
                      </w:r>
                    </w:p>
                  </w:txbxContent>
                </v:textbox>
              </v:rect>
            </w:pict>
          </mc:Fallback>
        </mc:AlternateContent>
      </w:r>
    </w:p>
    <w:p w14:paraId="5D61C5B4" w14:textId="77777777" w:rsidR="00CE6FA8" w:rsidRPr="007A0544" w:rsidRDefault="00CE6FA8" w:rsidP="00CE6FA8">
      <w:pPr>
        <w:widowControl w:val="0"/>
        <w:autoSpaceDE w:val="0"/>
        <w:autoSpaceDN w:val="0"/>
        <w:adjustRightInd w:val="0"/>
        <w:spacing w:before="1" w:after="0" w:line="240" w:lineRule="auto"/>
        <w:ind w:right="55"/>
        <w:jc w:val="both"/>
        <w:rPr>
          <w:rFonts w:ascii="Arial" w:hAnsi="Arial" w:cs="Arial"/>
          <w:b/>
          <w:color w:val="00B0F0"/>
          <w:sz w:val="20"/>
          <w:szCs w:val="20"/>
        </w:rPr>
      </w:pPr>
    </w:p>
    <w:p w14:paraId="0AEA6F9F" w14:textId="6F28736B" w:rsidR="00CE6FA8" w:rsidRPr="007A0544" w:rsidRDefault="00AB5A1E" w:rsidP="00CE6FA8">
      <w:pPr>
        <w:widowControl w:val="0"/>
        <w:autoSpaceDE w:val="0"/>
        <w:autoSpaceDN w:val="0"/>
        <w:adjustRightInd w:val="0"/>
        <w:spacing w:after="120" w:line="240" w:lineRule="auto"/>
        <w:ind w:left="1080" w:right="55"/>
        <w:jc w:val="both"/>
        <w:rPr>
          <w:rFonts w:ascii="Arial" w:hAnsi="Arial" w:cs="Arial"/>
          <w:sz w:val="20"/>
          <w:szCs w:val="20"/>
        </w:rPr>
      </w:pPr>
      <w:r w:rsidRPr="007A0544">
        <w:rPr>
          <w:rFonts w:ascii="Arial" w:hAnsi="Arial" w:cs="Arial"/>
          <w:noProof/>
          <w:color w:val="00B0F0"/>
          <w:sz w:val="20"/>
          <w:szCs w:val="20"/>
        </w:rPr>
        <mc:AlternateContent>
          <mc:Choice Requires="wps">
            <w:drawing>
              <wp:anchor distT="0" distB="0" distL="114300" distR="114300" simplePos="0" relativeHeight="251658257" behindDoc="0" locked="0" layoutInCell="1" allowOverlap="1" wp14:anchorId="4952E7B1" wp14:editId="619917C5">
                <wp:simplePos x="0" y="0"/>
                <wp:positionH relativeFrom="column">
                  <wp:posOffset>2416810</wp:posOffset>
                </wp:positionH>
                <wp:positionV relativeFrom="paragraph">
                  <wp:posOffset>5647055</wp:posOffset>
                </wp:positionV>
                <wp:extent cx="949325" cy="635"/>
                <wp:effectExtent l="157480" t="29845" r="156210" b="40005"/>
                <wp:wrapNone/>
                <wp:docPr id="34" name="Connector: Elbow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949325" cy="635"/>
                        </a:xfrm>
                        <a:prstGeom prst="bentConnector3">
                          <a:avLst>
                            <a:gd name="adj1" fmla="val 49968"/>
                          </a:avLst>
                        </a:prstGeom>
                        <a:noFill/>
                        <a:ln w="50800" algn="ctr">
                          <a:solidFill>
                            <a:srgbClr val="BE4B48"/>
                          </a:solidFill>
                          <a:miter lim="800000"/>
                          <a:headEn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arto="http://schemas.microsoft.com/office/word/2006/arto"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ACC9BEE"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34" o:spid="_x0000_s1026" type="#_x0000_t34" style="position:absolute;margin-left:190.3pt;margin-top:444.65pt;width:74.75pt;height:.05pt;rotation:90;flip:x;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" adj="10793" strokecolor="#be4b48" strokeweight="4pt">
                <v:stroke endarrow="open"/>
              </v:shape>
            </w:pict>
          </mc:Fallback>
        </mc:AlternateContent>
      </w:r>
      <w:r w:rsidR="00E923F5" w:rsidRPr="007A0544">
        <w:rPr>
          <w:rFonts w:ascii="Arial" w:hAnsi="Arial" w:cs="Arial"/>
          <w:noProof/>
          <w:color w:val="00B0F0"/>
          <w:sz w:val="20"/>
          <w:szCs w:val="20"/>
        </w:rPr>
        <mc:AlternateContent>
          <mc:Choice Requires="wps">
            <w:drawing>
              <wp:anchor distT="0" distB="0" distL="114300" distR="114300" simplePos="0" relativeHeight="251658248" behindDoc="0" locked="0" layoutInCell="1" allowOverlap="1" wp14:anchorId="427EF7D1" wp14:editId="32D2FFCC">
                <wp:simplePos x="0" y="0"/>
                <wp:positionH relativeFrom="page">
                  <wp:posOffset>2936875</wp:posOffset>
                </wp:positionH>
                <wp:positionV relativeFrom="paragraph">
                  <wp:posOffset>6190615</wp:posOffset>
                </wp:positionV>
                <wp:extent cx="1823085" cy="871220"/>
                <wp:effectExtent l="19050" t="19050" r="43815" b="43180"/>
                <wp:wrapNone/>
                <wp:docPr id="41"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3085" cy="871220"/>
                        </a:xfrm>
                        <a:prstGeom prst="rect">
                          <a:avLst/>
                        </a:prstGeom>
                        <a:solidFill>
                          <a:srgbClr val="4F81BD"/>
                        </a:solidFill>
                        <a:ln w="50800" algn="ctr">
                          <a:solidFill>
                            <a:srgbClr val="385D8A"/>
                          </a:solidFill>
                          <a:miter lim="800000"/>
                          <a:headEnd/>
                          <a:tailEnd/>
                        </a:ln>
                      </wps:spPr>
                      <wps:txbx>
                        <w:txbxContent>
                          <w:p w14:paraId="2C46D7F2" w14:textId="77777777" w:rsidR="00EF5618" w:rsidRPr="008F235B" w:rsidRDefault="00EF5618" w:rsidP="00CE6FA8">
                            <w:pPr>
                              <w:jc w:val="center"/>
                              <w:rPr>
                                <w:rFonts w:ascii="Arial" w:hAnsi="Arial" w:cs="Arial"/>
                                <w:color w:val="FFFFFF"/>
                                <w:sz w:val="24"/>
                                <w:szCs w:val="24"/>
                              </w:rPr>
                            </w:pPr>
                            <w:r w:rsidRPr="00F13FFE">
                              <w:rPr>
                                <w:rFonts w:ascii="Arial" w:hAnsi="Arial" w:cs="Arial"/>
                                <w:color w:val="FFFFFF"/>
                                <w:sz w:val="24"/>
                                <w:szCs w:val="24"/>
                              </w:rPr>
                              <w:t>Early Help Assessment</w:t>
                            </w:r>
                          </w:p>
                          <w:p w14:paraId="34D73A2D" w14:textId="77777777" w:rsidR="00EF5618" w:rsidRPr="008F235B" w:rsidRDefault="00EF5618" w:rsidP="00CE6FA8">
                            <w:pPr>
                              <w:jc w:val="center"/>
                              <w:rPr>
                                <w:rFonts w:ascii="Arial" w:hAnsi="Arial" w:cs="Arial"/>
                                <w:color w:val="FFFFFF"/>
                                <w:sz w:val="24"/>
                                <w:szCs w:val="24"/>
                              </w:rPr>
                            </w:pPr>
                            <w:r w:rsidRPr="008F235B">
                              <w:rPr>
                                <w:rFonts w:ascii="Arial" w:hAnsi="Arial" w:cs="Arial"/>
                                <w:color w:val="FFFFFF"/>
                                <w:sz w:val="24"/>
                                <w:szCs w:val="24"/>
                              </w:rPr>
                              <w:t>No Further Action</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27EF7D1" id="Rectangle 41" o:spid="_x0000_s1028" style="position:absolute;left:0;text-align:left;margin-left:231.25pt;margin-top:487.45pt;width:143.55pt;height:68.6pt;z-index:251658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" fillcolor="#4f81bd" strokecolor="#385d8a" strokeweight="4pt">
                <v:textbox>
                  <w:txbxContent>
                    <w:p w14:paraId="2C46D7F2" w14:textId="77777777" w:rsidR="00EF5618" w:rsidRPr="008F235B" w:rsidRDefault="00EF5618" w:rsidP="00CE6FA8">
                      <w:pPr>
                        <w:jc w:val="center"/>
                        <w:rPr>
                          <w:rFonts w:ascii="Arial" w:hAnsi="Arial" w:cs="Arial"/>
                          <w:color w:val="FFFFFF"/>
                          <w:sz w:val="24"/>
                          <w:szCs w:val="24"/>
                        </w:rPr>
                      </w:pPr>
                      <w:r w:rsidRPr="00F13FFE">
                        <w:rPr>
                          <w:rFonts w:ascii="Arial" w:hAnsi="Arial" w:cs="Arial"/>
                          <w:color w:val="FFFFFF"/>
                          <w:sz w:val="24"/>
                          <w:szCs w:val="24"/>
                        </w:rPr>
                        <w:t>Early Help Assessment</w:t>
                      </w:r>
                    </w:p>
                    <w:p w14:paraId="34D73A2D" w14:textId="77777777" w:rsidR="00EF5618" w:rsidRPr="008F235B" w:rsidRDefault="00EF5618" w:rsidP="00CE6FA8">
                      <w:pPr>
                        <w:jc w:val="center"/>
                        <w:rPr>
                          <w:rFonts w:ascii="Arial" w:hAnsi="Arial" w:cs="Arial"/>
                          <w:color w:val="FFFFFF"/>
                          <w:sz w:val="24"/>
                          <w:szCs w:val="24"/>
                        </w:rPr>
                      </w:pPr>
                      <w:r w:rsidRPr="008F235B">
                        <w:rPr>
                          <w:rFonts w:ascii="Arial" w:hAnsi="Arial" w:cs="Arial"/>
                          <w:color w:val="FFFFFF"/>
                          <w:sz w:val="24"/>
                          <w:szCs w:val="24"/>
                        </w:rPr>
                        <w:t>No Further Action</w:t>
                      </w:r>
                    </w:p>
                  </w:txbxContent>
                </v:textbox>
                <w10:wrap anchorx="page"/>
              </v:rect>
            </w:pict>
          </mc:Fallback>
        </mc:AlternateContent>
      </w:r>
      <w:r w:rsidR="00E923F5" w:rsidRPr="007A0544">
        <w:rPr>
          <w:rFonts w:ascii="Arial" w:hAnsi="Arial" w:cs="Arial"/>
          <w:noProof/>
          <w:color w:val="00B0F0"/>
          <w:sz w:val="20"/>
          <w:szCs w:val="20"/>
        </w:rPr>
        <mc:AlternateContent>
          <mc:Choice Requires="wps">
            <w:drawing>
              <wp:anchor distT="0" distB="0" distL="114300" distR="114300" simplePos="0" relativeHeight="251658249" behindDoc="0" locked="0" layoutInCell="1" allowOverlap="1" wp14:anchorId="0A8C46A6" wp14:editId="4A49BF6B">
                <wp:simplePos x="0" y="0"/>
                <wp:positionH relativeFrom="column">
                  <wp:posOffset>4454525</wp:posOffset>
                </wp:positionH>
                <wp:positionV relativeFrom="paragraph">
                  <wp:posOffset>6182995</wp:posOffset>
                </wp:positionV>
                <wp:extent cx="1587500" cy="871220"/>
                <wp:effectExtent l="26035" t="28575" r="34290" b="33655"/>
                <wp:wrapNone/>
                <wp:docPr id="42"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7500" cy="871220"/>
                        </a:xfrm>
                        <a:prstGeom prst="rect">
                          <a:avLst/>
                        </a:prstGeom>
                        <a:solidFill>
                          <a:srgbClr val="4F81BD"/>
                        </a:solidFill>
                        <a:ln w="50800" algn="ctr">
                          <a:solidFill>
                            <a:srgbClr val="385D8A"/>
                          </a:solidFill>
                          <a:miter lim="800000"/>
                          <a:headEnd/>
                          <a:tailEnd/>
                        </a:ln>
                      </wps:spPr>
                      <wps:txbx>
                        <w:txbxContent>
                          <w:p w14:paraId="6AB839DE" w14:textId="77777777" w:rsidR="00EF5618" w:rsidRPr="008F235B" w:rsidRDefault="00EF5618" w:rsidP="00CE6FA8">
                            <w:pPr>
                              <w:jc w:val="center"/>
                              <w:rPr>
                                <w:rFonts w:ascii="Arial" w:hAnsi="Arial" w:cs="Arial"/>
                                <w:color w:val="FFFFFF"/>
                                <w:sz w:val="24"/>
                                <w:szCs w:val="24"/>
                              </w:rPr>
                            </w:pPr>
                            <w:r w:rsidRPr="008F235B">
                              <w:rPr>
                                <w:rFonts w:ascii="Arial" w:hAnsi="Arial" w:cs="Arial"/>
                                <w:color w:val="FFFFFF"/>
                                <w:sz w:val="24"/>
                                <w:szCs w:val="24"/>
                              </w:rPr>
                              <w:t xml:space="preserve">Social care duty team Joint Investigation with police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A8C46A6" id="Rectangle 42" o:spid="_x0000_s1029" style="position:absolute;left:0;text-align:left;margin-left:350.75pt;margin-top:486.85pt;width:125pt;height:68.6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" fillcolor="#4f81bd" strokecolor="#385d8a" strokeweight="4pt">
                <v:textbox>
                  <w:txbxContent>
                    <w:p w14:paraId="6AB839DE" w14:textId="77777777" w:rsidR="00EF5618" w:rsidRPr="008F235B" w:rsidRDefault="00EF5618" w:rsidP="00CE6FA8">
                      <w:pPr>
                        <w:jc w:val="center"/>
                        <w:rPr>
                          <w:rFonts w:ascii="Arial" w:hAnsi="Arial" w:cs="Arial"/>
                          <w:color w:val="FFFFFF"/>
                          <w:sz w:val="24"/>
                          <w:szCs w:val="24"/>
                        </w:rPr>
                      </w:pPr>
                      <w:r w:rsidRPr="008F235B">
                        <w:rPr>
                          <w:rFonts w:ascii="Arial" w:hAnsi="Arial" w:cs="Arial"/>
                          <w:color w:val="FFFFFF"/>
                          <w:sz w:val="24"/>
                          <w:szCs w:val="24"/>
                        </w:rPr>
                        <w:t xml:space="preserve">Social care duty team Joint Investigation with police </w:t>
                      </w:r>
                    </w:p>
                  </w:txbxContent>
                </v:textbox>
              </v:rect>
            </w:pict>
          </mc:Fallback>
        </mc:AlternateContent>
      </w:r>
      <w:r w:rsidR="003638EA" w:rsidRPr="007A0544">
        <w:rPr>
          <w:rFonts w:ascii="Arial" w:hAnsi="Arial" w:cs="Arial"/>
          <w:noProof/>
          <w:color w:val="00B0F0"/>
          <w:sz w:val="20"/>
          <w:szCs w:val="20"/>
        </w:rPr>
        <mc:AlternateContent>
          <mc:Choice Requires="wps">
            <w:drawing>
              <wp:anchor distT="0" distB="0" distL="114300" distR="114300" simplePos="0" relativeHeight="251658254" behindDoc="0" locked="0" layoutInCell="1" allowOverlap="1" wp14:anchorId="130EB8C2" wp14:editId="42B27BA1">
                <wp:simplePos x="0" y="0"/>
                <wp:positionH relativeFrom="column">
                  <wp:posOffset>4455795</wp:posOffset>
                </wp:positionH>
                <wp:positionV relativeFrom="paragraph">
                  <wp:posOffset>5170805</wp:posOffset>
                </wp:positionV>
                <wp:extent cx="779145" cy="899795"/>
                <wp:effectExtent l="19050" t="19050" r="78105" b="52705"/>
                <wp:wrapNone/>
                <wp:docPr id="36" name="Straight Arrow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9145" cy="899795"/>
                        </a:xfrm>
                        <a:prstGeom prst="straightConnector1">
                          <a:avLst/>
                        </a:prstGeom>
                        <a:noFill/>
                        <a:ln w="50800" algn="ctr">
                          <a:solidFill>
                            <a:srgbClr val="BE4B48"/>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D817EF8" id="_x0000_t32" coordsize="21600,21600" o:spt="32" o:oned="t" path="m,l21600,21600e" filled="f">
                <v:path arrowok="t" fillok="f" o:connecttype="none"/>
                <o:lock v:ext="edit" shapetype="t"/>
              </v:shapetype>
              <v:shape id="Straight Arrow Connector 36" o:spid="_x0000_s1026" type="#_x0000_t32" style="position:absolute;margin-left:350.85pt;margin-top:407.15pt;width:61.35pt;height:70.8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" strokecolor="#be4b48" strokeweight="4pt">
                <v:stroke endarrow="open"/>
              </v:shape>
            </w:pict>
          </mc:Fallback>
        </mc:AlternateContent>
      </w:r>
      <w:r w:rsidR="000203BE" w:rsidRPr="007A0544">
        <w:rPr>
          <w:rFonts w:ascii="Arial" w:hAnsi="Arial" w:cs="Arial"/>
          <w:noProof/>
          <w:color w:val="00B0F0"/>
          <w:sz w:val="20"/>
          <w:szCs w:val="20"/>
        </w:rPr>
        <mc:AlternateContent>
          <mc:Choice Requires="wps">
            <w:drawing>
              <wp:anchor distT="0" distB="0" distL="114300" distR="114300" simplePos="0" relativeHeight="251658268" behindDoc="0" locked="0" layoutInCell="1" allowOverlap="1" wp14:anchorId="1CC69959" wp14:editId="206F2232">
                <wp:simplePos x="0" y="0"/>
                <wp:positionH relativeFrom="column">
                  <wp:posOffset>4838699</wp:posOffset>
                </wp:positionH>
                <wp:positionV relativeFrom="paragraph">
                  <wp:posOffset>1845310</wp:posOffset>
                </wp:positionV>
                <wp:extent cx="854075" cy="887730"/>
                <wp:effectExtent l="38100" t="19050" r="41275" b="64770"/>
                <wp:wrapNone/>
                <wp:docPr id="29" name="Straight Arrow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54075" cy="887730"/>
                        </a:xfrm>
                        <a:prstGeom prst="straightConnector1">
                          <a:avLst/>
                        </a:prstGeom>
                        <a:noFill/>
                        <a:ln w="50800" algn="ctr">
                          <a:solidFill>
                            <a:srgbClr val="BE4B48"/>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9106119" id="Straight Arrow Connector 29" o:spid="_x0000_s1026" type="#_x0000_t32" style="position:absolute;margin-left:381pt;margin-top:145.3pt;width:67.25pt;height:69.9pt;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" strokecolor="#be4b48" strokeweight="4pt">
                <v:stroke endarrow="open"/>
              </v:shape>
            </w:pict>
          </mc:Fallback>
        </mc:AlternateContent>
      </w:r>
      <w:r w:rsidR="000203BE" w:rsidRPr="007A0544">
        <w:rPr>
          <w:rFonts w:ascii="Arial" w:hAnsi="Arial" w:cs="Arial"/>
          <w:noProof/>
          <w:color w:val="00B0F0"/>
          <w:sz w:val="20"/>
          <w:szCs w:val="20"/>
        </w:rPr>
        <mc:AlternateContent>
          <mc:Choice Requires="wps">
            <w:drawing>
              <wp:anchor distT="0" distB="0" distL="114300" distR="114300" simplePos="0" relativeHeight="251658258" behindDoc="0" locked="0" layoutInCell="1" allowOverlap="1" wp14:anchorId="6F2C56E6" wp14:editId="0451CA97">
                <wp:simplePos x="0" y="0"/>
                <wp:positionH relativeFrom="column">
                  <wp:posOffset>3050540</wp:posOffset>
                </wp:positionH>
                <wp:positionV relativeFrom="paragraph">
                  <wp:posOffset>3425190</wp:posOffset>
                </wp:positionV>
                <wp:extent cx="890905" cy="774700"/>
                <wp:effectExtent l="120650" t="33020" r="26670" b="125730"/>
                <wp:wrapNone/>
                <wp:docPr id="37" name="Straight Arrow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90905" cy="774700"/>
                        </a:xfrm>
                        <a:prstGeom prst="straightConnector1">
                          <a:avLst/>
                        </a:prstGeom>
                        <a:noFill/>
                        <a:ln w="50800" algn="ctr">
                          <a:solidFill>
                            <a:srgbClr val="BE4B48"/>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arto="http://schemas.microsoft.com/office/word/2006/arto"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D2AB67F" id="Straight Arrow Connector 37" o:spid="_x0000_s1026" type="#_x0000_t32" style="position:absolute;margin-left:240.2pt;margin-top:269.7pt;width:70.15pt;height:61pt;flip:x;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" strokecolor="#be4b48" strokeweight="4pt">
                <v:stroke endarrow="open"/>
              </v:shape>
            </w:pict>
          </mc:Fallback>
        </mc:AlternateContent>
      </w:r>
      <w:r w:rsidR="00443C38" w:rsidRPr="007A0544">
        <w:rPr>
          <w:rFonts w:ascii="Arial" w:hAnsi="Arial" w:cs="Arial"/>
          <w:noProof/>
          <w:color w:val="00B0F0"/>
          <w:sz w:val="20"/>
          <w:szCs w:val="20"/>
        </w:rPr>
        <mc:AlternateContent>
          <mc:Choice Requires="wps">
            <w:drawing>
              <wp:anchor distT="0" distB="0" distL="114300" distR="114300" simplePos="0" relativeHeight="251658242" behindDoc="0" locked="0" layoutInCell="1" allowOverlap="1" wp14:anchorId="7D3ED989" wp14:editId="287924DC">
                <wp:simplePos x="0" y="0"/>
                <wp:positionH relativeFrom="page">
                  <wp:align>center</wp:align>
                </wp:positionH>
                <wp:positionV relativeFrom="paragraph">
                  <wp:posOffset>855980</wp:posOffset>
                </wp:positionV>
                <wp:extent cx="2163445" cy="1578610"/>
                <wp:effectExtent l="19050" t="19050" r="46355" b="40640"/>
                <wp:wrapNone/>
                <wp:docPr id="38"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63445" cy="1578610"/>
                        </a:xfrm>
                        <a:prstGeom prst="rect">
                          <a:avLst/>
                        </a:prstGeom>
                        <a:solidFill>
                          <a:srgbClr val="4F81BD"/>
                        </a:solidFill>
                        <a:ln w="50800" algn="ctr">
                          <a:solidFill>
                            <a:srgbClr val="385D8A"/>
                          </a:solidFill>
                          <a:miter lim="800000"/>
                          <a:headEnd/>
                          <a:tailEnd/>
                        </a:ln>
                      </wps:spPr>
                      <wps:txbx>
                        <w:txbxContent>
                          <w:p w14:paraId="67239B8C" w14:textId="77777777" w:rsidR="00EF5618" w:rsidRDefault="00EF5618" w:rsidP="00CE6FA8">
                            <w:pPr>
                              <w:jc w:val="center"/>
                              <w:rPr>
                                <w:rFonts w:ascii="Arial" w:hAnsi="Arial" w:cs="Arial"/>
                                <w:color w:val="FFFFFF"/>
                                <w:sz w:val="24"/>
                                <w:szCs w:val="24"/>
                              </w:rPr>
                            </w:pPr>
                            <w:r w:rsidRPr="008F235B">
                              <w:rPr>
                                <w:rFonts w:ascii="Arial" w:hAnsi="Arial" w:cs="Arial"/>
                                <w:color w:val="FFFFFF"/>
                                <w:sz w:val="24"/>
                                <w:szCs w:val="24"/>
                              </w:rPr>
                              <w:t xml:space="preserve">Mash Consultation line </w:t>
                            </w:r>
                          </w:p>
                          <w:p w14:paraId="2A465BF7" w14:textId="452CEA41" w:rsidR="00EF5618" w:rsidRPr="008F235B" w:rsidRDefault="00EF5618" w:rsidP="00CE6FA8">
                            <w:pPr>
                              <w:jc w:val="center"/>
                              <w:rPr>
                                <w:rFonts w:ascii="Arial" w:hAnsi="Arial" w:cs="Arial"/>
                                <w:color w:val="FFFFFF"/>
                                <w:sz w:val="24"/>
                                <w:szCs w:val="24"/>
                              </w:rPr>
                            </w:pPr>
                            <w:r w:rsidRPr="008F235B">
                              <w:rPr>
                                <w:rFonts w:ascii="Arial" w:hAnsi="Arial" w:cs="Arial"/>
                                <w:color w:val="FFFFFF"/>
                                <w:sz w:val="24"/>
                                <w:szCs w:val="24"/>
                              </w:rPr>
                              <w:t>0208 921 2267</w:t>
                            </w:r>
                          </w:p>
                          <w:p w14:paraId="6842D018" w14:textId="77777777" w:rsidR="00EF5618" w:rsidRPr="008F235B" w:rsidRDefault="00EF5618" w:rsidP="00CE6FA8">
                            <w:pPr>
                              <w:jc w:val="center"/>
                              <w:rPr>
                                <w:rFonts w:ascii="Arial" w:hAnsi="Arial" w:cs="Arial"/>
                                <w:color w:val="FFFFFF"/>
                                <w:sz w:val="24"/>
                                <w:szCs w:val="24"/>
                              </w:rPr>
                            </w:pPr>
                            <w:r w:rsidRPr="008F235B">
                              <w:rPr>
                                <w:rFonts w:ascii="Arial" w:hAnsi="Arial" w:cs="Arial"/>
                                <w:color w:val="FFFFFF"/>
                                <w:sz w:val="24"/>
                                <w:szCs w:val="24"/>
                              </w:rPr>
                              <w:t>Safeguarding Officer for Schools 0208 921 2206</w:t>
                            </w:r>
                          </w:p>
                          <w:p w14:paraId="66361FDA" w14:textId="77777777" w:rsidR="00EF5618" w:rsidRPr="008F235B" w:rsidRDefault="00EF5618" w:rsidP="00CE6FA8">
                            <w:pPr>
                              <w:jc w:val="center"/>
                              <w:rPr>
                                <w:rFonts w:ascii="Arial" w:hAnsi="Arial" w:cs="Arial"/>
                                <w:color w:val="FFFFFF"/>
                                <w:sz w:val="24"/>
                                <w:szCs w:val="24"/>
                              </w:rPr>
                            </w:pPr>
                            <w:r w:rsidRPr="008F235B">
                              <w:rPr>
                                <w:rFonts w:ascii="Arial" w:hAnsi="Arial" w:cs="Arial"/>
                                <w:color w:val="FFFFFF"/>
                                <w:sz w:val="24"/>
                                <w:szCs w:val="24"/>
                              </w:rPr>
                              <w:t>LADO 0208 921 3930</w:t>
                            </w:r>
                          </w:p>
                          <w:p w14:paraId="4570E70E" w14:textId="77777777" w:rsidR="00EF5618" w:rsidRPr="008E5791" w:rsidRDefault="00EF5618" w:rsidP="00CE6FA8">
                            <w:pPr>
                              <w:jc w:val="center"/>
                              <w:rPr>
                                <w:rFonts w:ascii="Arial" w:hAnsi="Arial" w:cs="Arial"/>
                                <w:color w:val="FFFFFF"/>
                                <w:sz w:val="28"/>
                                <w:szCs w:val="28"/>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D3ED989" id="Rectangle 38" o:spid="_x0000_s1030" style="position:absolute;left:0;text-align:left;margin-left:0;margin-top:67.4pt;width:170.35pt;height:124.3pt;z-index:25165824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" fillcolor="#4f81bd" strokecolor="#385d8a" strokeweight="4pt">
                <v:textbox>
                  <w:txbxContent>
                    <w:p w14:paraId="67239B8C" w14:textId="77777777" w:rsidR="00EF5618" w:rsidRDefault="00EF5618" w:rsidP="00CE6FA8">
                      <w:pPr>
                        <w:jc w:val="center"/>
                        <w:rPr>
                          <w:rFonts w:ascii="Arial" w:hAnsi="Arial" w:cs="Arial"/>
                          <w:color w:val="FFFFFF"/>
                          <w:sz w:val="24"/>
                          <w:szCs w:val="24"/>
                        </w:rPr>
                      </w:pPr>
                      <w:r w:rsidRPr="008F235B">
                        <w:rPr>
                          <w:rFonts w:ascii="Arial" w:hAnsi="Arial" w:cs="Arial"/>
                          <w:color w:val="FFFFFF"/>
                          <w:sz w:val="24"/>
                          <w:szCs w:val="24"/>
                        </w:rPr>
                        <w:t xml:space="preserve">Mash Consultation line </w:t>
                      </w:r>
                    </w:p>
                    <w:p w14:paraId="2A465BF7" w14:textId="452CEA41" w:rsidR="00EF5618" w:rsidRPr="008F235B" w:rsidRDefault="00EF5618" w:rsidP="00CE6FA8">
                      <w:pPr>
                        <w:jc w:val="center"/>
                        <w:rPr>
                          <w:rFonts w:ascii="Arial" w:hAnsi="Arial" w:cs="Arial"/>
                          <w:color w:val="FFFFFF"/>
                          <w:sz w:val="24"/>
                          <w:szCs w:val="24"/>
                        </w:rPr>
                      </w:pPr>
                      <w:r w:rsidRPr="008F235B">
                        <w:rPr>
                          <w:rFonts w:ascii="Arial" w:hAnsi="Arial" w:cs="Arial"/>
                          <w:color w:val="FFFFFF"/>
                          <w:sz w:val="24"/>
                          <w:szCs w:val="24"/>
                        </w:rPr>
                        <w:t>0208 921 2267</w:t>
                      </w:r>
                    </w:p>
                    <w:p w14:paraId="6842D018" w14:textId="77777777" w:rsidR="00EF5618" w:rsidRPr="008F235B" w:rsidRDefault="00EF5618" w:rsidP="00CE6FA8">
                      <w:pPr>
                        <w:jc w:val="center"/>
                        <w:rPr>
                          <w:rFonts w:ascii="Arial" w:hAnsi="Arial" w:cs="Arial"/>
                          <w:color w:val="FFFFFF"/>
                          <w:sz w:val="24"/>
                          <w:szCs w:val="24"/>
                        </w:rPr>
                      </w:pPr>
                      <w:r w:rsidRPr="008F235B">
                        <w:rPr>
                          <w:rFonts w:ascii="Arial" w:hAnsi="Arial" w:cs="Arial"/>
                          <w:color w:val="FFFFFF"/>
                          <w:sz w:val="24"/>
                          <w:szCs w:val="24"/>
                        </w:rPr>
                        <w:t>Safeguarding Officer for Schools 0208 921 2206</w:t>
                      </w:r>
                    </w:p>
                    <w:p w14:paraId="66361FDA" w14:textId="77777777" w:rsidR="00EF5618" w:rsidRPr="008F235B" w:rsidRDefault="00EF5618" w:rsidP="00CE6FA8">
                      <w:pPr>
                        <w:jc w:val="center"/>
                        <w:rPr>
                          <w:rFonts w:ascii="Arial" w:hAnsi="Arial" w:cs="Arial"/>
                          <w:color w:val="FFFFFF"/>
                          <w:sz w:val="24"/>
                          <w:szCs w:val="24"/>
                        </w:rPr>
                      </w:pPr>
                      <w:r w:rsidRPr="008F235B">
                        <w:rPr>
                          <w:rFonts w:ascii="Arial" w:hAnsi="Arial" w:cs="Arial"/>
                          <w:color w:val="FFFFFF"/>
                          <w:sz w:val="24"/>
                          <w:szCs w:val="24"/>
                        </w:rPr>
                        <w:t>LADO 0208 921 3930</w:t>
                      </w:r>
                    </w:p>
                    <w:p w14:paraId="4570E70E" w14:textId="77777777" w:rsidR="00EF5618" w:rsidRPr="008E5791" w:rsidRDefault="00EF5618" w:rsidP="00CE6FA8">
                      <w:pPr>
                        <w:jc w:val="center"/>
                        <w:rPr>
                          <w:rFonts w:ascii="Arial" w:hAnsi="Arial" w:cs="Arial"/>
                          <w:color w:val="FFFFFF"/>
                          <w:sz w:val="28"/>
                          <w:szCs w:val="28"/>
                        </w:rPr>
                      </w:pPr>
                    </w:p>
                  </w:txbxContent>
                </v:textbox>
                <w10:wrap anchorx="page"/>
              </v:rect>
            </w:pict>
          </mc:Fallback>
        </mc:AlternateContent>
      </w:r>
      <w:r w:rsidR="00EF6F0B" w:rsidRPr="007A0544">
        <w:rPr>
          <w:rFonts w:ascii="Arial" w:hAnsi="Arial" w:cs="Arial"/>
          <w:noProof/>
          <w:color w:val="00B0F0"/>
          <w:sz w:val="20"/>
          <w:szCs w:val="20"/>
        </w:rPr>
        <mc:AlternateContent>
          <mc:Choice Requires="wps">
            <w:drawing>
              <wp:anchor distT="0" distB="0" distL="114300" distR="114300" simplePos="0" relativeHeight="251658252" behindDoc="0" locked="0" layoutInCell="1" allowOverlap="1" wp14:anchorId="7025B70A" wp14:editId="7991F2B6">
                <wp:simplePos x="0" y="0"/>
                <wp:positionH relativeFrom="column">
                  <wp:posOffset>2814320</wp:posOffset>
                </wp:positionH>
                <wp:positionV relativeFrom="paragraph">
                  <wp:posOffset>391795</wp:posOffset>
                </wp:positionV>
                <wp:extent cx="0" cy="427990"/>
                <wp:effectExtent l="149225" t="26670" r="155575" b="40640"/>
                <wp:wrapNone/>
                <wp:docPr id="32" name="Straight Arrow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27990"/>
                        </a:xfrm>
                        <a:prstGeom prst="straightConnector1">
                          <a:avLst/>
                        </a:prstGeom>
                        <a:noFill/>
                        <a:ln w="50800" algn="ctr">
                          <a:solidFill>
                            <a:srgbClr val="BE4B48"/>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arto="http://schemas.microsoft.com/office/word/2006/arto"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5EE7957" id="Straight Arrow Connector 32" o:spid="_x0000_s1026" type="#_x0000_t32" style="position:absolute;margin-left:221.6pt;margin-top:30.85pt;width:0;height:33.7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" strokecolor="#be4b48" strokeweight="4pt">
                <v:stroke endarrow="open"/>
              </v:shape>
            </w:pict>
          </mc:Fallback>
        </mc:AlternateContent>
      </w:r>
      <w:r w:rsidR="00CE6FA8" w:rsidRPr="007A0544">
        <w:rPr>
          <w:rFonts w:ascii="Arial" w:hAnsi="Arial" w:cs="Arial"/>
          <w:noProof/>
          <w:color w:val="00B0F0"/>
          <w:sz w:val="20"/>
          <w:szCs w:val="20"/>
        </w:rPr>
        <mc:AlternateContent>
          <mc:Choice Requires="wps">
            <w:drawing>
              <wp:anchor distT="0" distB="0" distL="114300" distR="114300" simplePos="0" relativeHeight="251658247" behindDoc="0" locked="0" layoutInCell="1" allowOverlap="1" wp14:anchorId="1BF5D888" wp14:editId="2DC7545D">
                <wp:simplePos x="0" y="0"/>
                <wp:positionH relativeFrom="column">
                  <wp:posOffset>-423545</wp:posOffset>
                </wp:positionH>
                <wp:positionV relativeFrom="paragraph">
                  <wp:posOffset>6190615</wp:posOffset>
                </wp:positionV>
                <wp:extent cx="1774825" cy="871220"/>
                <wp:effectExtent l="33655" t="28575" r="29845" b="33655"/>
                <wp:wrapNone/>
                <wp:docPr id="40"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4825" cy="871220"/>
                        </a:xfrm>
                        <a:prstGeom prst="rect">
                          <a:avLst/>
                        </a:prstGeom>
                        <a:solidFill>
                          <a:srgbClr val="4F81BD"/>
                        </a:solidFill>
                        <a:ln w="50800" algn="ctr">
                          <a:solidFill>
                            <a:srgbClr val="385D8A"/>
                          </a:solidFill>
                          <a:miter lim="800000"/>
                          <a:headEnd/>
                          <a:tailEnd/>
                        </a:ln>
                      </wps:spPr>
                      <wps:txbx>
                        <w:txbxContent>
                          <w:p w14:paraId="03EF7556" w14:textId="77777777" w:rsidR="00EF5618" w:rsidRPr="008F235B" w:rsidRDefault="00EF5618" w:rsidP="00CE6FA8">
                            <w:pPr>
                              <w:jc w:val="center"/>
                              <w:rPr>
                                <w:rFonts w:ascii="Arial" w:hAnsi="Arial" w:cs="Arial"/>
                                <w:color w:val="FFFFFF"/>
                                <w:sz w:val="24"/>
                                <w:szCs w:val="24"/>
                              </w:rPr>
                            </w:pPr>
                            <w:r w:rsidRPr="008F235B">
                              <w:rPr>
                                <w:rFonts w:ascii="Arial" w:hAnsi="Arial" w:cs="Arial"/>
                                <w:color w:val="FFFFFF"/>
                                <w:sz w:val="24"/>
                                <w:szCs w:val="24"/>
                              </w:rPr>
                              <w:t xml:space="preserve">Advice and information or single agency referral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BF5D888" id="Rectangle 40" o:spid="_x0000_s1031" style="position:absolute;left:0;text-align:left;margin-left:-33.35pt;margin-top:487.45pt;width:139.75pt;height:68.6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" fillcolor="#4f81bd" strokecolor="#385d8a" strokeweight="4pt">
                <v:textbox>
                  <w:txbxContent>
                    <w:p w14:paraId="03EF7556" w14:textId="77777777" w:rsidR="00EF5618" w:rsidRPr="008F235B" w:rsidRDefault="00EF5618" w:rsidP="00CE6FA8">
                      <w:pPr>
                        <w:jc w:val="center"/>
                        <w:rPr>
                          <w:rFonts w:ascii="Arial" w:hAnsi="Arial" w:cs="Arial"/>
                          <w:color w:val="FFFFFF"/>
                          <w:sz w:val="24"/>
                          <w:szCs w:val="24"/>
                        </w:rPr>
                      </w:pPr>
                      <w:r w:rsidRPr="008F235B">
                        <w:rPr>
                          <w:rFonts w:ascii="Arial" w:hAnsi="Arial" w:cs="Arial"/>
                          <w:color w:val="FFFFFF"/>
                          <w:sz w:val="24"/>
                          <w:szCs w:val="24"/>
                        </w:rPr>
                        <w:t xml:space="preserve">Advice and information or single agency referral </w:t>
                      </w:r>
                    </w:p>
                  </w:txbxContent>
                </v:textbox>
              </v:rect>
            </w:pict>
          </mc:Fallback>
        </mc:AlternateContent>
      </w:r>
      <w:r w:rsidR="00CE6FA8" w:rsidRPr="007A0544">
        <w:rPr>
          <w:rFonts w:ascii="Arial" w:hAnsi="Arial" w:cs="Arial"/>
          <w:noProof/>
          <w:color w:val="00B0F0"/>
          <w:sz w:val="20"/>
          <w:szCs w:val="20"/>
        </w:rPr>
        <mc:AlternateContent>
          <mc:Choice Requires="wps">
            <w:drawing>
              <wp:anchor distT="0" distB="0" distL="114300" distR="114300" simplePos="0" relativeHeight="251658241" behindDoc="0" locked="0" layoutInCell="1" allowOverlap="1" wp14:anchorId="41809772" wp14:editId="40F3F51E">
                <wp:simplePos x="0" y="0"/>
                <wp:positionH relativeFrom="column">
                  <wp:posOffset>-570230</wp:posOffset>
                </wp:positionH>
                <wp:positionV relativeFrom="paragraph">
                  <wp:posOffset>698500</wp:posOffset>
                </wp:positionV>
                <wp:extent cx="2078355" cy="1043305"/>
                <wp:effectExtent l="29845" t="32385" r="25400" b="29210"/>
                <wp:wrapNone/>
                <wp:docPr id="39"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8355" cy="1043305"/>
                        </a:xfrm>
                        <a:prstGeom prst="rect">
                          <a:avLst/>
                        </a:prstGeom>
                        <a:solidFill>
                          <a:srgbClr val="4F81BD"/>
                        </a:solidFill>
                        <a:ln w="50800" algn="ctr">
                          <a:solidFill>
                            <a:srgbClr val="385D8A"/>
                          </a:solidFill>
                          <a:miter lim="800000"/>
                          <a:headEnd/>
                          <a:tailEnd/>
                        </a:ln>
                      </wps:spPr>
                      <wps:txbx>
                        <w:txbxContent>
                          <w:p w14:paraId="6A6F4746" w14:textId="77777777" w:rsidR="00EF5618" w:rsidRPr="008F235B" w:rsidRDefault="00EF5618" w:rsidP="00CE6FA8">
                            <w:pPr>
                              <w:jc w:val="center"/>
                              <w:rPr>
                                <w:rFonts w:ascii="Arial" w:hAnsi="Arial" w:cs="Arial"/>
                                <w:color w:val="FFFFFF"/>
                                <w:sz w:val="24"/>
                                <w:szCs w:val="24"/>
                              </w:rPr>
                            </w:pPr>
                            <w:r w:rsidRPr="008F235B">
                              <w:rPr>
                                <w:rFonts w:ascii="Arial" w:hAnsi="Arial" w:cs="Arial"/>
                                <w:color w:val="FFFFFF"/>
                                <w:sz w:val="24"/>
                                <w:szCs w:val="24"/>
                              </w:rPr>
                              <w:t xml:space="preserve">Report to </w:t>
                            </w:r>
                            <w:smartTag w:uri="urn:schemas-microsoft-com:office:smarttags" w:element="stockticker">
                              <w:r w:rsidRPr="008F235B">
                                <w:rPr>
                                  <w:rFonts w:ascii="Arial" w:hAnsi="Arial" w:cs="Arial"/>
                                  <w:color w:val="FFFFFF"/>
                                  <w:sz w:val="24"/>
                                  <w:szCs w:val="24"/>
                                </w:rPr>
                                <w:t>DSL</w:t>
                              </w:r>
                            </w:smartTag>
                            <w:r w:rsidRPr="008F235B">
                              <w:rPr>
                                <w:rFonts w:ascii="Arial" w:hAnsi="Arial" w:cs="Arial"/>
                                <w:color w:val="FFFFFF"/>
                                <w:sz w:val="24"/>
                                <w:szCs w:val="24"/>
                              </w:rPr>
                              <w:t xml:space="preserve">/deputy </w:t>
                            </w:r>
                            <w:smartTag w:uri="urn:schemas-microsoft-com:office:smarttags" w:element="stockticker">
                              <w:r w:rsidRPr="008F235B">
                                <w:rPr>
                                  <w:rFonts w:ascii="Arial" w:hAnsi="Arial" w:cs="Arial"/>
                                  <w:color w:val="FFFFFF"/>
                                  <w:sz w:val="24"/>
                                  <w:szCs w:val="24"/>
                                </w:rPr>
                                <w:t>DSL</w:t>
                              </w:r>
                            </w:smartTag>
                            <w:r w:rsidRPr="008F235B">
                              <w:rPr>
                                <w:rFonts w:ascii="Arial" w:hAnsi="Arial" w:cs="Arial"/>
                                <w:color w:val="FFFFFF"/>
                                <w:sz w:val="24"/>
                                <w:szCs w:val="24"/>
                              </w:rPr>
                              <w:t xml:space="preserve"> or Head Teacher</w:t>
                            </w:r>
                          </w:p>
                          <w:p w14:paraId="4A0E32E7" w14:textId="77777777" w:rsidR="00EF5618" w:rsidRPr="00DB0A9F" w:rsidRDefault="00EF5618" w:rsidP="00CE6FA8">
                            <w:pPr>
                              <w:jc w:val="center"/>
                              <w:rPr>
                                <w:rFonts w:ascii="Arial" w:hAnsi="Arial" w:cs="Arial"/>
                                <w:color w:val="FFFFFF"/>
                                <w:sz w:val="18"/>
                                <w:szCs w:val="18"/>
                              </w:rPr>
                            </w:pPr>
                            <w:r>
                              <w:rPr>
                                <w:rFonts w:ascii="Arial" w:hAnsi="Arial" w:cs="Arial"/>
                                <w:color w:val="FFFFFF"/>
                                <w:sz w:val="18"/>
                                <w:szCs w:val="18"/>
                              </w:rPr>
                              <w:t>(See also Safeguarding children’s threshold flow chart.)</w:t>
                            </w:r>
                          </w:p>
                          <w:p w14:paraId="1DC3A608" w14:textId="77777777" w:rsidR="00EF5618" w:rsidRPr="00542107" w:rsidRDefault="00EF5618" w:rsidP="00CE6FA8">
                            <w:pPr>
                              <w:jc w:val="center"/>
                              <w:rPr>
                                <w:rFonts w:ascii="Arial" w:hAnsi="Arial" w:cs="Arial"/>
                                <w:color w:val="FFFFFF"/>
                                <w:sz w:val="18"/>
                                <w:szCs w:val="18"/>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1809772" id="Rectangle 39" o:spid="_x0000_s1032" style="position:absolute;left:0;text-align:left;margin-left:-44.9pt;margin-top:55pt;width:163.65pt;height:82.1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" fillcolor="#4f81bd" strokecolor="#385d8a" strokeweight="4pt">
                <v:textbox>
                  <w:txbxContent>
                    <w:p w14:paraId="6A6F4746" w14:textId="77777777" w:rsidR="00EF5618" w:rsidRPr="008F235B" w:rsidRDefault="00EF5618" w:rsidP="00CE6FA8">
                      <w:pPr>
                        <w:jc w:val="center"/>
                        <w:rPr>
                          <w:rFonts w:ascii="Arial" w:hAnsi="Arial" w:cs="Arial"/>
                          <w:color w:val="FFFFFF"/>
                          <w:sz w:val="24"/>
                          <w:szCs w:val="24"/>
                        </w:rPr>
                      </w:pPr>
                      <w:r w:rsidRPr="008F235B">
                        <w:rPr>
                          <w:rFonts w:ascii="Arial" w:hAnsi="Arial" w:cs="Arial"/>
                          <w:color w:val="FFFFFF"/>
                          <w:sz w:val="24"/>
                          <w:szCs w:val="24"/>
                        </w:rPr>
                        <w:t xml:space="preserve">Report to </w:t>
                      </w:r>
                      <w:smartTag w:uri="urn:schemas-microsoft-com:office:smarttags" w:element="stockticker">
                        <w:r w:rsidRPr="008F235B">
                          <w:rPr>
                            <w:rFonts w:ascii="Arial" w:hAnsi="Arial" w:cs="Arial"/>
                            <w:color w:val="FFFFFF"/>
                            <w:sz w:val="24"/>
                            <w:szCs w:val="24"/>
                          </w:rPr>
                          <w:t>DSL</w:t>
                        </w:r>
                      </w:smartTag>
                      <w:r w:rsidRPr="008F235B">
                        <w:rPr>
                          <w:rFonts w:ascii="Arial" w:hAnsi="Arial" w:cs="Arial"/>
                          <w:color w:val="FFFFFF"/>
                          <w:sz w:val="24"/>
                          <w:szCs w:val="24"/>
                        </w:rPr>
                        <w:t xml:space="preserve">/deputy </w:t>
                      </w:r>
                      <w:smartTag w:uri="urn:schemas-microsoft-com:office:smarttags" w:element="stockticker">
                        <w:r w:rsidRPr="008F235B">
                          <w:rPr>
                            <w:rFonts w:ascii="Arial" w:hAnsi="Arial" w:cs="Arial"/>
                            <w:color w:val="FFFFFF"/>
                            <w:sz w:val="24"/>
                            <w:szCs w:val="24"/>
                          </w:rPr>
                          <w:t>DSL</w:t>
                        </w:r>
                      </w:smartTag>
                      <w:r w:rsidRPr="008F235B">
                        <w:rPr>
                          <w:rFonts w:ascii="Arial" w:hAnsi="Arial" w:cs="Arial"/>
                          <w:color w:val="FFFFFF"/>
                          <w:sz w:val="24"/>
                          <w:szCs w:val="24"/>
                        </w:rPr>
                        <w:t xml:space="preserve"> or Head Teacher</w:t>
                      </w:r>
                    </w:p>
                    <w:p w14:paraId="4A0E32E7" w14:textId="77777777" w:rsidR="00EF5618" w:rsidRPr="00DB0A9F" w:rsidRDefault="00EF5618" w:rsidP="00CE6FA8">
                      <w:pPr>
                        <w:jc w:val="center"/>
                        <w:rPr>
                          <w:rFonts w:ascii="Arial" w:hAnsi="Arial" w:cs="Arial"/>
                          <w:color w:val="FFFFFF"/>
                          <w:sz w:val="18"/>
                          <w:szCs w:val="18"/>
                        </w:rPr>
                      </w:pPr>
                      <w:r>
                        <w:rPr>
                          <w:rFonts w:ascii="Arial" w:hAnsi="Arial" w:cs="Arial"/>
                          <w:color w:val="FFFFFF"/>
                          <w:sz w:val="18"/>
                          <w:szCs w:val="18"/>
                        </w:rPr>
                        <w:t>(See also Safeguarding children’s threshold flow chart.)</w:t>
                      </w:r>
                    </w:p>
                    <w:p w14:paraId="1DC3A608" w14:textId="77777777" w:rsidR="00EF5618" w:rsidRPr="00542107" w:rsidRDefault="00EF5618" w:rsidP="00CE6FA8">
                      <w:pPr>
                        <w:jc w:val="center"/>
                        <w:rPr>
                          <w:rFonts w:ascii="Arial" w:hAnsi="Arial" w:cs="Arial"/>
                          <w:color w:val="FFFFFF"/>
                          <w:sz w:val="18"/>
                          <w:szCs w:val="18"/>
                        </w:rPr>
                      </w:pPr>
                    </w:p>
                  </w:txbxContent>
                </v:textbox>
              </v:rect>
            </w:pict>
          </mc:Fallback>
        </mc:AlternateContent>
      </w:r>
      <w:r w:rsidR="00CE6FA8" w:rsidRPr="007A0544">
        <w:rPr>
          <w:rFonts w:ascii="Arial" w:hAnsi="Arial" w:cs="Arial"/>
          <w:noProof/>
          <w:color w:val="00B0F0"/>
          <w:sz w:val="20"/>
          <w:szCs w:val="20"/>
        </w:rPr>
        <mc:AlternateContent>
          <mc:Choice Requires="wps">
            <w:drawing>
              <wp:anchor distT="0" distB="0" distL="114300" distR="114300" simplePos="0" relativeHeight="251658253" behindDoc="0" locked="0" layoutInCell="1" allowOverlap="1" wp14:anchorId="36D2A00D" wp14:editId="46F96FAB">
                <wp:simplePos x="0" y="0"/>
                <wp:positionH relativeFrom="column">
                  <wp:posOffset>452120</wp:posOffset>
                </wp:positionH>
                <wp:positionV relativeFrom="paragraph">
                  <wp:posOffset>5172710</wp:posOffset>
                </wp:positionV>
                <wp:extent cx="1155700" cy="860425"/>
                <wp:effectExtent l="109220" t="29845" r="30480" b="138430"/>
                <wp:wrapNone/>
                <wp:docPr id="35" name="Straight Arrow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55700" cy="860425"/>
                        </a:xfrm>
                        <a:prstGeom prst="straightConnector1">
                          <a:avLst/>
                        </a:prstGeom>
                        <a:noFill/>
                        <a:ln w="50800" algn="ctr">
                          <a:solidFill>
                            <a:srgbClr val="BE4B48"/>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3D70A7B" id="Straight Arrow Connector 35" o:spid="_x0000_s1026" type="#_x0000_t32" style="position:absolute;margin-left:35.6pt;margin-top:407.3pt;width:91pt;height:67.75pt;flip:x;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" strokecolor="#be4b48" strokeweight="4pt">
                <v:stroke endarrow="open"/>
              </v:shape>
            </w:pict>
          </mc:Fallback>
        </mc:AlternateContent>
      </w:r>
      <w:r w:rsidR="00CE6FA8" w:rsidRPr="007A0544">
        <w:rPr>
          <w:rFonts w:ascii="Arial" w:hAnsi="Arial" w:cs="Arial"/>
          <w:noProof/>
          <w:color w:val="00B0F0"/>
          <w:sz w:val="20"/>
          <w:szCs w:val="20"/>
        </w:rPr>
        <mc:AlternateContent>
          <mc:Choice Requires="wps">
            <w:drawing>
              <wp:anchor distT="0" distB="0" distL="114300" distR="114300" simplePos="0" relativeHeight="251658246" behindDoc="0" locked="0" layoutInCell="1" allowOverlap="1" wp14:anchorId="0C8F4A65" wp14:editId="32619FA9">
                <wp:simplePos x="0" y="0"/>
                <wp:positionH relativeFrom="column">
                  <wp:posOffset>1079500</wp:posOffset>
                </wp:positionH>
                <wp:positionV relativeFrom="paragraph">
                  <wp:posOffset>4271010</wp:posOffset>
                </wp:positionV>
                <wp:extent cx="3924300" cy="800100"/>
                <wp:effectExtent l="31750" t="33020" r="34925" b="33655"/>
                <wp:wrapNone/>
                <wp:docPr id="33"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24300" cy="800100"/>
                        </a:xfrm>
                        <a:prstGeom prst="rect">
                          <a:avLst/>
                        </a:prstGeom>
                        <a:solidFill>
                          <a:srgbClr val="4F81BD"/>
                        </a:solidFill>
                        <a:ln w="50800" algn="ctr">
                          <a:solidFill>
                            <a:srgbClr val="385D8A"/>
                          </a:solidFill>
                          <a:miter lim="800000"/>
                          <a:headEnd/>
                          <a:tailEnd/>
                        </a:ln>
                      </wps:spPr>
                      <wps:txbx>
                        <w:txbxContent>
                          <w:p w14:paraId="60A67FAC" w14:textId="77777777" w:rsidR="00EF5618" w:rsidRPr="008F235B" w:rsidRDefault="00EF5618" w:rsidP="00CE6FA8">
                            <w:pPr>
                              <w:jc w:val="center"/>
                              <w:rPr>
                                <w:rFonts w:ascii="Arial" w:hAnsi="Arial" w:cs="Arial"/>
                                <w:color w:val="FFFFFF"/>
                                <w:sz w:val="24"/>
                                <w:szCs w:val="24"/>
                              </w:rPr>
                            </w:pPr>
                            <w:r w:rsidRPr="008F235B">
                              <w:rPr>
                                <w:rFonts w:ascii="Arial" w:hAnsi="Arial" w:cs="Arial"/>
                                <w:color w:val="FFFFFF"/>
                                <w:sz w:val="24"/>
                                <w:szCs w:val="24"/>
                              </w:rPr>
                              <w:t>MASH referral considered decision made &amp; acknowledgement sent to referrer within one working day</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C8F4A65" id="Rectangle 33" o:spid="_x0000_s1033" style="position:absolute;left:0;text-align:left;margin-left:85pt;margin-top:336.3pt;width:309pt;height:63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" fillcolor="#4f81bd" strokecolor="#385d8a" strokeweight="4pt">
                <v:textbox>
                  <w:txbxContent>
                    <w:p w14:paraId="60A67FAC" w14:textId="77777777" w:rsidR="00EF5618" w:rsidRPr="008F235B" w:rsidRDefault="00EF5618" w:rsidP="00CE6FA8">
                      <w:pPr>
                        <w:jc w:val="center"/>
                        <w:rPr>
                          <w:rFonts w:ascii="Arial" w:hAnsi="Arial" w:cs="Arial"/>
                          <w:color w:val="FFFFFF"/>
                          <w:sz w:val="24"/>
                          <w:szCs w:val="24"/>
                        </w:rPr>
                      </w:pPr>
                      <w:r w:rsidRPr="008F235B">
                        <w:rPr>
                          <w:rFonts w:ascii="Arial" w:hAnsi="Arial" w:cs="Arial"/>
                          <w:color w:val="FFFFFF"/>
                          <w:sz w:val="24"/>
                          <w:szCs w:val="24"/>
                        </w:rPr>
                        <w:t>MASH referral considered decision made &amp; acknowledgement sent to referrer within one working day</w:t>
                      </w:r>
                    </w:p>
                  </w:txbxContent>
                </v:textbox>
              </v:rect>
            </w:pict>
          </mc:Fallback>
        </mc:AlternateContent>
      </w:r>
      <w:r w:rsidR="00CE6FA8" w:rsidRPr="007A0544">
        <w:rPr>
          <w:rFonts w:ascii="Arial" w:hAnsi="Arial" w:cs="Arial"/>
          <w:noProof/>
          <w:color w:val="00B0F0"/>
          <w:sz w:val="20"/>
          <w:szCs w:val="20"/>
        </w:rPr>
        <mc:AlternateContent>
          <mc:Choice Requires="wps">
            <w:drawing>
              <wp:anchor distT="0" distB="0" distL="114300" distR="114300" simplePos="0" relativeHeight="251658255" behindDoc="0" locked="0" layoutInCell="1" allowOverlap="1" wp14:anchorId="71EBFD3B" wp14:editId="4A883645">
                <wp:simplePos x="0" y="0"/>
                <wp:positionH relativeFrom="column">
                  <wp:posOffset>-78105</wp:posOffset>
                </wp:positionH>
                <wp:positionV relativeFrom="paragraph">
                  <wp:posOffset>2261235</wp:posOffset>
                </wp:positionV>
                <wp:extent cx="1061720" cy="635"/>
                <wp:effectExtent l="156845" t="26670" r="156845" b="35560"/>
                <wp:wrapNone/>
                <wp:docPr id="31" name="Connector: Elbow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1061720" cy="635"/>
                        </a:xfrm>
                        <a:prstGeom prst="bentConnector3">
                          <a:avLst>
                            <a:gd name="adj1" fmla="val 50000"/>
                          </a:avLst>
                        </a:prstGeom>
                        <a:noFill/>
                        <a:ln w="50800" algn="ctr">
                          <a:solidFill>
                            <a:srgbClr val="BE4B48"/>
                          </a:solidFill>
                          <a:miter lim="800000"/>
                          <a:headEn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arto="http://schemas.microsoft.com/office/word/2006/arto"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8E6B7AA" id="Connector: Elbow 31" o:spid="_x0000_s1026" type="#_x0000_t34" style="position:absolute;margin-left:-6.15pt;margin-top:178.05pt;width:83.6pt;height:.05pt;rotation:90;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" strokecolor="#be4b48" strokeweight="4pt">
                <v:stroke endarrow="open"/>
              </v:shape>
            </w:pict>
          </mc:Fallback>
        </mc:AlternateContent>
      </w:r>
      <w:r w:rsidR="00CE6FA8" w:rsidRPr="007A0544">
        <w:rPr>
          <w:rFonts w:ascii="Arial" w:hAnsi="Arial" w:cs="Arial"/>
          <w:noProof/>
          <w:color w:val="00B0F0"/>
          <w:sz w:val="20"/>
          <w:szCs w:val="20"/>
        </w:rPr>
        <mc:AlternateContent>
          <mc:Choice Requires="wps">
            <w:drawing>
              <wp:anchor distT="0" distB="0" distL="114300" distR="114300" simplePos="0" relativeHeight="251658245" behindDoc="0" locked="0" layoutInCell="1" allowOverlap="1" wp14:anchorId="055EB15B" wp14:editId="6A1B2CAB">
                <wp:simplePos x="0" y="0"/>
                <wp:positionH relativeFrom="column">
                  <wp:posOffset>-565150</wp:posOffset>
                </wp:positionH>
                <wp:positionV relativeFrom="paragraph">
                  <wp:posOffset>2792730</wp:posOffset>
                </wp:positionV>
                <wp:extent cx="2078355" cy="1033145"/>
                <wp:effectExtent l="25400" t="31115" r="29845" b="31115"/>
                <wp:wrapNone/>
                <wp:docPr id="30"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8355" cy="1033145"/>
                        </a:xfrm>
                        <a:prstGeom prst="rect">
                          <a:avLst/>
                        </a:prstGeom>
                        <a:solidFill>
                          <a:srgbClr val="4F81BD"/>
                        </a:solidFill>
                        <a:ln w="50800" algn="ctr">
                          <a:solidFill>
                            <a:srgbClr val="385D8A"/>
                          </a:solidFill>
                          <a:miter lim="800000"/>
                          <a:headEnd/>
                          <a:tailEnd/>
                        </a:ln>
                      </wps:spPr>
                      <wps:txbx>
                        <w:txbxContent>
                          <w:p w14:paraId="479F87CF" w14:textId="77777777" w:rsidR="00EF5618" w:rsidRPr="008E5791" w:rsidRDefault="00EF5618" w:rsidP="00CE6FA8">
                            <w:pPr>
                              <w:jc w:val="center"/>
                              <w:rPr>
                                <w:rFonts w:ascii="Arial" w:hAnsi="Arial" w:cs="Arial"/>
                                <w:color w:val="FFFFFF"/>
                                <w:sz w:val="24"/>
                                <w:szCs w:val="24"/>
                              </w:rPr>
                            </w:pPr>
                            <w:r w:rsidRPr="008E5791">
                              <w:rPr>
                                <w:rFonts w:ascii="Arial" w:hAnsi="Arial" w:cs="Arial"/>
                                <w:color w:val="FFFFFF"/>
                                <w:sz w:val="24"/>
                                <w:szCs w:val="24"/>
                              </w:rPr>
                              <w:t>If no referral necessary, school action is taken and there is on-going monitoring</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55EB15B" id="Rectangle 30" o:spid="_x0000_s1034" style="position:absolute;left:0;text-align:left;margin-left:-44.5pt;margin-top:219.9pt;width:163.65pt;height:81.3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" fillcolor="#4f81bd" strokecolor="#385d8a" strokeweight="4pt">
                <v:textbox>
                  <w:txbxContent>
                    <w:p w14:paraId="479F87CF" w14:textId="77777777" w:rsidR="00EF5618" w:rsidRPr="008E5791" w:rsidRDefault="00EF5618" w:rsidP="00CE6FA8">
                      <w:pPr>
                        <w:jc w:val="center"/>
                        <w:rPr>
                          <w:rFonts w:ascii="Arial" w:hAnsi="Arial" w:cs="Arial"/>
                          <w:color w:val="FFFFFF"/>
                          <w:sz w:val="24"/>
                          <w:szCs w:val="24"/>
                        </w:rPr>
                      </w:pPr>
                      <w:r w:rsidRPr="008E5791">
                        <w:rPr>
                          <w:rFonts w:ascii="Arial" w:hAnsi="Arial" w:cs="Arial"/>
                          <w:color w:val="FFFFFF"/>
                          <w:sz w:val="24"/>
                          <w:szCs w:val="24"/>
                        </w:rPr>
                        <w:t>If no referral necessary, school action is taken and there is on-going monitoring</w:t>
                      </w:r>
                    </w:p>
                  </w:txbxContent>
                </v:textbox>
              </v:rect>
            </w:pict>
          </mc:Fallback>
        </mc:AlternateContent>
      </w:r>
      <w:r w:rsidR="00CE6FA8" w:rsidRPr="007A0544">
        <w:rPr>
          <w:rFonts w:ascii="Arial" w:hAnsi="Arial" w:cs="Arial"/>
          <w:noProof/>
          <w:color w:val="00B0F0"/>
          <w:sz w:val="20"/>
          <w:szCs w:val="20"/>
        </w:rPr>
        <mc:AlternateContent>
          <mc:Choice Requires="wps">
            <w:drawing>
              <wp:anchor distT="0" distB="0" distL="114300" distR="114300" simplePos="0" relativeHeight="251658244" behindDoc="0" locked="0" layoutInCell="1" allowOverlap="1" wp14:anchorId="09F5A209" wp14:editId="3C07E0A9">
                <wp:simplePos x="0" y="0"/>
                <wp:positionH relativeFrom="column">
                  <wp:posOffset>4043680</wp:posOffset>
                </wp:positionH>
                <wp:positionV relativeFrom="paragraph">
                  <wp:posOffset>2882265</wp:posOffset>
                </wp:positionV>
                <wp:extent cx="2230120" cy="871220"/>
                <wp:effectExtent l="33655" t="25400" r="31750" b="27305"/>
                <wp:wrapNone/>
                <wp:docPr id="2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30120" cy="871220"/>
                        </a:xfrm>
                        <a:prstGeom prst="rect">
                          <a:avLst/>
                        </a:prstGeom>
                        <a:solidFill>
                          <a:srgbClr val="4F81BD"/>
                        </a:solidFill>
                        <a:ln w="50800" algn="ctr">
                          <a:solidFill>
                            <a:srgbClr val="385D8A"/>
                          </a:solidFill>
                          <a:miter lim="800000"/>
                          <a:headEnd/>
                          <a:tailEnd/>
                        </a:ln>
                      </wps:spPr>
                      <wps:txbx>
                        <w:txbxContent>
                          <w:p w14:paraId="61E99C6B" w14:textId="77777777" w:rsidR="00EF5618" w:rsidRDefault="00EF5618" w:rsidP="00803339">
                            <w:pPr>
                              <w:spacing w:after="0"/>
                              <w:jc w:val="center"/>
                              <w:rPr>
                                <w:rFonts w:ascii="Arial" w:hAnsi="Arial" w:cs="Arial"/>
                                <w:color w:val="FFFFFF"/>
                                <w:sz w:val="24"/>
                                <w:szCs w:val="24"/>
                              </w:rPr>
                            </w:pPr>
                            <w:r w:rsidRPr="008F235B">
                              <w:rPr>
                                <w:rFonts w:ascii="Arial" w:hAnsi="Arial" w:cs="Arial"/>
                                <w:color w:val="FFFFFF"/>
                                <w:sz w:val="24"/>
                                <w:szCs w:val="24"/>
                              </w:rPr>
                              <w:t xml:space="preserve">Report to MASH on 0208 921 3172 and police </w:t>
                            </w:r>
                            <w:r>
                              <w:rPr>
                                <w:rFonts w:ascii="Arial" w:hAnsi="Arial" w:cs="Arial"/>
                                <w:color w:val="FFFFFF"/>
                                <w:sz w:val="24"/>
                                <w:szCs w:val="24"/>
                              </w:rPr>
                              <w:t xml:space="preserve">999 </w:t>
                            </w:r>
                          </w:p>
                          <w:p w14:paraId="3A9C80F1" w14:textId="5DD22530" w:rsidR="00EF5618" w:rsidRPr="008F235B" w:rsidRDefault="00EF5618" w:rsidP="00803339">
                            <w:pPr>
                              <w:spacing w:after="120"/>
                              <w:jc w:val="center"/>
                              <w:rPr>
                                <w:rFonts w:ascii="Arial" w:hAnsi="Arial" w:cs="Arial"/>
                                <w:color w:val="FFFFFF"/>
                                <w:sz w:val="24"/>
                                <w:szCs w:val="24"/>
                              </w:rPr>
                            </w:pPr>
                            <w:r>
                              <w:rPr>
                                <w:rFonts w:ascii="Arial" w:hAnsi="Arial" w:cs="Arial"/>
                                <w:color w:val="FFFFFF"/>
                                <w:sz w:val="24"/>
                                <w:szCs w:val="24"/>
                              </w:rPr>
                              <w:t>(</w:t>
                            </w:r>
                            <w:r w:rsidRPr="008F235B">
                              <w:rPr>
                                <w:rFonts w:ascii="Arial" w:hAnsi="Arial" w:cs="Arial"/>
                                <w:color w:val="FFFFFF"/>
                                <w:sz w:val="24"/>
                                <w:szCs w:val="24"/>
                              </w:rPr>
                              <w:t>if applicable)</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9F5A209" id="Rectangle 28" o:spid="_x0000_s1035" style="position:absolute;left:0;text-align:left;margin-left:318.4pt;margin-top:226.95pt;width:175.6pt;height:68.6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" fillcolor="#4f81bd" strokecolor="#385d8a" strokeweight="4pt">
                <v:textbox>
                  <w:txbxContent>
                    <w:p w14:paraId="61E99C6B" w14:textId="77777777" w:rsidR="00EF5618" w:rsidRDefault="00EF5618" w:rsidP="00803339">
                      <w:pPr>
                        <w:spacing w:after="0"/>
                        <w:jc w:val="center"/>
                        <w:rPr>
                          <w:rFonts w:ascii="Arial" w:hAnsi="Arial" w:cs="Arial"/>
                          <w:color w:val="FFFFFF"/>
                          <w:sz w:val="24"/>
                          <w:szCs w:val="24"/>
                        </w:rPr>
                      </w:pPr>
                      <w:r w:rsidRPr="008F235B">
                        <w:rPr>
                          <w:rFonts w:ascii="Arial" w:hAnsi="Arial" w:cs="Arial"/>
                          <w:color w:val="FFFFFF"/>
                          <w:sz w:val="24"/>
                          <w:szCs w:val="24"/>
                        </w:rPr>
                        <w:t xml:space="preserve">Report to MASH on 0208 921 3172 and police </w:t>
                      </w:r>
                      <w:r>
                        <w:rPr>
                          <w:rFonts w:ascii="Arial" w:hAnsi="Arial" w:cs="Arial"/>
                          <w:color w:val="FFFFFF"/>
                          <w:sz w:val="24"/>
                          <w:szCs w:val="24"/>
                        </w:rPr>
                        <w:t xml:space="preserve">999 </w:t>
                      </w:r>
                    </w:p>
                    <w:p w14:paraId="3A9C80F1" w14:textId="5DD22530" w:rsidR="00EF5618" w:rsidRPr="008F235B" w:rsidRDefault="00EF5618" w:rsidP="00803339">
                      <w:pPr>
                        <w:spacing w:after="120"/>
                        <w:jc w:val="center"/>
                        <w:rPr>
                          <w:rFonts w:ascii="Arial" w:hAnsi="Arial" w:cs="Arial"/>
                          <w:color w:val="FFFFFF"/>
                          <w:sz w:val="24"/>
                          <w:szCs w:val="24"/>
                        </w:rPr>
                      </w:pPr>
                      <w:r>
                        <w:rPr>
                          <w:rFonts w:ascii="Arial" w:hAnsi="Arial" w:cs="Arial"/>
                          <w:color w:val="FFFFFF"/>
                          <w:sz w:val="24"/>
                          <w:szCs w:val="24"/>
                        </w:rPr>
                        <w:t>(</w:t>
                      </w:r>
                      <w:r w:rsidRPr="008F235B">
                        <w:rPr>
                          <w:rFonts w:ascii="Arial" w:hAnsi="Arial" w:cs="Arial"/>
                          <w:color w:val="FFFFFF"/>
                          <w:sz w:val="24"/>
                          <w:szCs w:val="24"/>
                        </w:rPr>
                        <w:t>if applicable)</w:t>
                      </w:r>
                    </w:p>
                  </w:txbxContent>
                </v:textbox>
              </v:rect>
            </w:pict>
          </mc:Fallback>
        </mc:AlternateContent>
      </w:r>
      <w:r w:rsidR="00CE6FA8" w:rsidRPr="007A0544">
        <w:rPr>
          <w:rFonts w:ascii="Arial" w:hAnsi="Arial" w:cs="Arial"/>
          <w:noProof/>
          <w:color w:val="00B0F0"/>
          <w:sz w:val="20"/>
          <w:szCs w:val="20"/>
        </w:rPr>
        <mc:AlternateContent>
          <mc:Choice Requires="wps">
            <w:drawing>
              <wp:anchor distT="0" distB="0" distL="114300" distR="114300" simplePos="0" relativeHeight="251658270" behindDoc="0" locked="0" layoutInCell="1" allowOverlap="1" wp14:anchorId="2F55D750" wp14:editId="0ADA9EAC">
                <wp:simplePos x="0" y="0"/>
                <wp:positionH relativeFrom="column">
                  <wp:posOffset>3926205</wp:posOffset>
                </wp:positionH>
                <wp:positionV relativeFrom="paragraph">
                  <wp:posOffset>1310640</wp:posOffset>
                </wp:positionV>
                <wp:extent cx="347980" cy="0"/>
                <wp:effectExtent l="30480" t="149225" r="40640" b="155575"/>
                <wp:wrapNone/>
                <wp:docPr id="27" name="Straight Arrow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7980" cy="0"/>
                        </a:xfrm>
                        <a:prstGeom prst="straightConnector1">
                          <a:avLst/>
                        </a:prstGeom>
                        <a:noFill/>
                        <a:ln w="50800" algn="ctr">
                          <a:solidFill>
                            <a:srgbClr val="BE4B48"/>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arto="http://schemas.microsoft.com/office/word/2006/arto"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3C3864B" id="Straight Arrow Connector 27" o:spid="_x0000_s1026" type="#_x0000_t32" style="position:absolute;margin-left:309.15pt;margin-top:103.2pt;width:27.4pt;height: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" strokecolor="#be4b48" strokeweight="4pt">
                <v:stroke endarrow="open"/>
              </v:shape>
            </w:pict>
          </mc:Fallback>
        </mc:AlternateContent>
      </w:r>
      <w:r w:rsidR="00CE6FA8" w:rsidRPr="007A0544">
        <w:rPr>
          <w:rFonts w:ascii="Arial" w:hAnsi="Arial" w:cs="Arial"/>
          <w:b/>
          <w:color w:val="00B0F0"/>
          <w:sz w:val="20"/>
          <w:szCs w:val="20"/>
        </w:rPr>
        <w:br w:type="page"/>
      </w:r>
    </w:p>
    <w:p w14:paraId="15504486" w14:textId="1EE12C00" w:rsidR="00CC66A4" w:rsidRPr="007A0544" w:rsidRDefault="00CE6FA8" w:rsidP="00CC66A4">
      <w:pPr>
        <w:pStyle w:val="Heading1"/>
        <w:rPr>
          <w:rFonts w:ascii="Arial" w:hAnsi="Arial" w:cs="Arial"/>
          <w:spacing w:val="-6"/>
          <w:sz w:val="24"/>
          <w:szCs w:val="24"/>
        </w:rPr>
      </w:pPr>
      <w:bookmarkStart w:id="29" w:name="_Toc174607311"/>
      <w:r w:rsidRPr="007A0544">
        <w:rPr>
          <w:rFonts w:ascii="Arial" w:hAnsi="Arial" w:cs="Arial"/>
          <w:spacing w:val="-6"/>
          <w:sz w:val="24"/>
          <w:szCs w:val="24"/>
        </w:rPr>
        <w:t xml:space="preserve">Appendix 4: </w:t>
      </w:r>
      <w:r w:rsidR="00CC66A4" w:rsidRPr="007A0544">
        <w:rPr>
          <w:rFonts w:ascii="Arial" w:hAnsi="Arial" w:cs="Arial"/>
          <w:spacing w:val="-6"/>
          <w:sz w:val="24"/>
          <w:szCs w:val="24"/>
        </w:rPr>
        <w:t xml:space="preserve">Managing and Reporting </w:t>
      </w:r>
      <w:r w:rsidR="005319A0" w:rsidRPr="007A0544">
        <w:rPr>
          <w:rFonts w:ascii="Arial" w:hAnsi="Arial" w:cs="Arial"/>
          <w:spacing w:val="-6"/>
          <w:sz w:val="24"/>
          <w:szCs w:val="24"/>
        </w:rPr>
        <w:t xml:space="preserve">Concerns </w:t>
      </w:r>
      <w:r w:rsidR="00CC66A4" w:rsidRPr="007A0544">
        <w:rPr>
          <w:rFonts w:ascii="Arial" w:hAnsi="Arial" w:cs="Arial"/>
          <w:spacing w:val="-6"/>
          <w:sz w:val="24"/>
          <w:szCs w:val="24"/>
        </w:rPr>
        <w:t xml:space="preserve">or </w:t>
      </w:r>
      <w:r w:rsidR="005319A0" w:rsidRPr="007A0544">
        <w:rPr>
          <w:rFonts w:ascii="Arial" w:hAnsi="Arial" w:cs="Arial"/>
          <w:spacing w:val="-6"/>
          <w:sz w:val="24"/>
          <w:szCs w:val="24"/>
        </w:rPr>
        <w:t xml:space="preserve">Allegations Against School Staff, Supply Staff, Volunteers </w:t>
      </w:r>
      <w:r w:rsidR="00CC66A4" w:rsidRPr="007A0544">
        <w:rPr>
          <w:rFonts w:ascii="Arial" w:hAnsi="Arial" w:cs="Arial"/>
          <w:spacing w:val="-6"/>
          <w:sz w:val="24"/>
          <w:szCs w:val="24"/>
        </w:rPr>
        <w:t xml:space="preserve">and </w:t>
      </w:r>
      <w:r w:rsidR="005319A0" w:rsidRPr="007A0544">
        <w:rPr>
          <w:rFonts w:ascii="Arial" w:hAnsi="Arial" w:cs="Arial"/>
          <w:spacing w:val="-6"/>
          <w:sz w:val="24"/>
          <w:szCs w:val="24"/>
        </w:rPr>
        <w:t>Contractors</w:t>
      </w:r>
      <w:bookmarkEnd w:id="29"/>
      <w:r w:rsidR="005319A0" w:rsidRPr="007A0544">
        <w:rPr>
          <w:rFonts w:ascii="Arial" w:hAnsi="Arial" w:cs="Arial"/>
          <w:spacing w:val="-6"/>
          <w:sz w:val="24"/>
          <w:szCs w:val="24"/>
        </w:rPr>
        <w:t xml:space="preserve">  </w:t>
      </w:r>
    </w:p>
    <w:p w14:paraId="31C7CD68" w14:textId="207A1E7A" w:rsidR="00CE6FA8" w:rsidRPr="007A0544" w:rsidRDefault="00DA1534" w:rsidP="00CE6FA8">
      <w:pPr>
        <w:rPr>
          <w:rFonts w:ascii="Arial" w:hAnsi="Arial" w:cs="Arial"/>
          <w:b/>
          <w:color w:val="00B0F0"/>
          <w:sz w:val="20"/>
          <w:szCs w:val="20"/>
          <w:highlight w:val="yellow"/>
        </w:rPr>
      </w:pPr>
      <w:r w:rsidRPr="007A0544">
        <w:rPr>
          <w:rFonts w:ascii="Arial" w:hAnsi="Arial" w:cs="Arial"/>
          <w:noProof/>
          <w:color w:val="00B0F0"/>
          <w:sz w:val="20"/>
          <w:szCs w:val="20"/>
          <w:highlight w:val="yellow"/>
        </w:rPr>
        <mc:AlternateContent>
          <mc:Choice Requires="wps">
            <w:drawing>
              <wp:anchor distT="0" distB="0" distL="114300" distR="114300" simplePos="0" relativeHeight="251658300" behindDoc="0" locked="0" layoutInCell="1" allowOverlap="1" wp14:anchorId="3EB7CA3F" wp14:editId="2744DA0C">
                <wp:simplePos x="0" y="0"/>
                <wp:positionH relativeFrom="column">
                  <wp:posOffset>-384810</wp:posOffset>
                </wp:positionH>
                <wp:positionV relativeFrom="paragraph">
                  <wp:posOffset>327025</wp:posOffset>
                </wp:positionV>
                <wp:extent cx="1680210" cy="857885"/>
                <wp:effectExtent l="19050" t="19050" r="34290" b="37465"/>
                <wp:wrapNone/>
                <wp:docPr id="1308723704" name="Rectangle 13087237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80210" cy="857885"/>
                        </a:xfrm>
                        <a:prstGeom prst="rect">
                          <a:avLst/>
                        </a:prstGeom>
                        <a:solidFill>
                          <a:srgbClr val="4F81BD"/>
                        </a:solidFill>
                        <a:ln w="50800" algn="ctr">
                          <a:solidFill>
                            <a:srgbClr val="385D8A"/>
                          </a:solidFill>
                          <a:miter lim="800000"/>
                          <a:headEnd/>
                          <a:tailEnd/>
                        </a:ln>
                      </wps:spPr>
                      <wps:txbx>
                        <w:txbxContent>
                          <w:p w14:paraId="706A59DE" w14:textId="77777777" w:rsidR="00EF5618" w:rsidRPr="00F10829" w:rsidRDefault="00EF5618" w:rsidP="00F10829">
                            <w:pPr>
                              <w:spacing w:before="120"/>
                              <w:ind w:left="-142" w:right="-72"/>
                              <w:jc w:val="center"/>
                              <w:rPr>
                                <w:rFonts w:ascii="Arial" w:hAnsi="Arial" w:cs="Arial"/>
                                <w:color w:val="FFFFFF" w:themeColor="background1"/>
                                <w:sz w:val="20"/>
                                <w:szCs w:val="20"/>
                              </w:rPr>
                            </w:pPr>
                            <w:r w:rsidRPr="00F10829">
                              <w:rPr>
                                <w:rFonts w:ascii="Arial" w:hAnsi="Arial" w:cs="Arial"/>
                                <w:color w:val="FFFFFF" w:themeColor="background1"/>
                                <w:sz w:val="20"/>
                                <w:szCs w:val="20"/>
                              </w:rPr>
                              <w:t>Concern/Allegation against member of staff/ supply staff or volunteer</w:t>
                            </w:r>
                          </w:p>
                          <w:p w14:paraId="20748279" w14:textId="6A6644CD" w:rsidR="00EF5618" w:rsidRPr="00F10829" w:rsidRDefault="00EF5618" w:rsidP="00DA1534">
                            <w:pPr>
                              <w:jc w:val="center"/>
                              <w:rPr>
                                <w:rFonts w:ascii="Arial" w:hAnsi="Arial" w:cs="Arial"/>
                                <w:color w:val="FFFFFF" w:themeColor="background1"/>
                                <w:sz w:val="20"/>
                                <w:szCs w:val="20"/>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EB7CA3F" id="Rectangle 1308723704" o:spid="_x0000_s1036" style="position:absolute;margin-left:-30.3pt;margin-top:25.75pt;width:132.3pt;height:67.55pt;z-index:2516583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" fillcolor="#4f81bd" strokecolor="#385d8a" strokeweight="4pt">
                <v:textbox>
                  <w:txbxContent>
                    <w:p w14:paraId="706A59DE" w14:textId="77777777" w:rsidR="00EF5618" w:rsidRPr="00F10829" w:rsidRDefault="00EF5618" w:rsidP="00F10829">
                      <w:pPr>
                        <w:spacing w:before="120"/>
                        <w:ind w:left="-142" w:right="-72"/>
                        <w:jc w:val="center"/>
                        <w:rPr>
                          <w:rFonts w:ascii="Arial" w:hAnsi="Arial" w:cs="Arial"/>
                          <w:color w:val="FFFFFF" w:themeColor="background1"/>
                          <w:sz w:val="20"/>
                          <w:szCs w:val="20"/>
                        </w:rPr>
                      </w:pPr>
                      <w:r w:rsidRPr="00F10829">
                        <w:rPr>
                          <w:rFonts w:ascii="Arial" w:hAnsi="Arial" w:cs="Arial"/>
                          <w:color w:val="FFFFFF" w:themeColor="background1"/>
                          <w:sz w:val="20"/>
                          <w:szCs w:val="20"/>
                        </w:rPr>
                        <w:t>Concern/Allegation against member of staff/ supply staff or volunteer</w:t>
                      </w:r>
                    </w:p>
                    <w:p w14:paraId="20748279" w14:textId="6A6644CD" w:rsidR="00EF5618" w:rsidRPr="00F10829" w:rsidRDefault="00EF5618" w:rsidP="00DA1534">
                      <w:pPr>
                        <w:jc w:val="center"/>
                        <w:rPr>
                          <w:rFonts w:ascii="Arial" w:hAnsi="Arial" w:cs="Arial"/>
                          <w:color w:val="FFFFFF" w:themeColor="background1"/>
                          <w:sz w:val="20"/>
                          <w:szCs w:val="20"/>
                        </w:rPr>
                      </w:pPr>
                    </w:p>
                  </w:txbxContent>
                </v:textbox>
              </v:rect>
            </w:pict>
          </mc:Fallback>
        </mc:AlternateContent>
      </w:r>
    </w:p>
    <w:p w14:paraId="591FE506" w14:textId="0BF320F0" w:rsidR="00CE6FA8" w:rsidRPr="007A0544" w:rsidRDefault="00CE6FA8" w:rsidP="00CE6FA8">
      <w:pPr>
        <w:rPr>
          <w:rFonts w:ascii="Arial" w:hAnsi="Arial" w:cs="Arial"/>
          <w:b/>
          <w:color w:val="00B0F0"/>
          <w:sz w:val="20"/>
          <w:szCs w:val="20"/>
          <w:highlight w:val="yellow"/>
          <w:u w:val="single"/>
        </w:rPr>
      </w:pPr>
    </w:p>
    <w:p w14:paraId="37A1F3A4" w14:textId="77777777" w:rsidR="00CE6FA8" w:rsidRPr="007A0544" w:rsidRDefault="00CE6FA8" w:rsidP="00CE6FA8">
      <w:pPr>
        <w:rPr>
          <w:rFonts w:ascii="Arial" w:hAnsi="Arial" w:cs="Arial"/>
          <w:color w:val="00B0F0"/>
          <w:sz w:val="20"/>
          <w:szCs w:val="20"/>
          <w:highlight w:val="yellow"/>
        </w:rPr>
      </w:pPr>
    </w:p>
    <w:p w14:paraId="5B0CB9F6" w14:textId="77777777" w:rsidR="00CE6FA8" w:rsidRPr="007A0544" w:rsidRDefault="00CE6FA8" w:rsidP="00CE6FA8">
      <w:pPr>
        <w:widowControl w:val="0"/>
        <w:autoSpaceDE w:val="0"/>
        <w:autoSpaceDN w:val="0"/>
        <w:adjustRightInd w:val="0"/>
        <w:spacing w:before="1" w:after="0" w:line="240" w:lineRule="auto"/>
        <w:ind w:right="55"/>
        <w:jc w:val="both"/>
        <w:rPr>
          <w:rFonts w:ascii="Arial" w:hAnsi="Arial" w:cs="Arial"/>
          <w:b/>
          <w:color w:val="00B0F0"/>
          <w:sz w:val="20"/>
          <w:szCs w:val="20"/>
          <w:highlight w:val="yellow"/>
        </w:rPr>
      </w:pPr>
    </w:p>
    <w:p w14:paraId="1246F4FA" w14:textId="31506EC4" w:rsidR="00CE6FA8" w:rsidRPr="007A0544" w:rsidRDefault="00CE6FA8" w:rsidP="00CE6FA8">
      <w:pPr>
        <w:tabs>
          <w:tab w:val="left" w:pos="2520"/>
        </w:tabs>
        <w:spacing w:after="200" w:line="276" w:lineRule="auto"/>
        <w:jc w:val="both"/>
        <w:rPr>
          <w:rFonts w:ascii="Arial" w:eastAsia="Calibri" w:hAnsi="Arial" w:cs="Arial"/>
          <w:b/>
          <w:color w:val="00B0F0"/>
          <w:sz w:val="20"/>
          <w:szCs w:val="20"/>
          <w:highlight w:val="yellow"/>
          <w:lang w:eastAsia="en-US"/>
        </w:rPr>
      </w:pPr>
      <w:r w:rsidRPr="007A0544">
        <w:rPr>
          <w:rFonts w:ascii="Arial" w:hAnsi="Arial" w:cs="Arial"/>
          <w:noProof/>
          <w:color w:val="00B0F0"/>
          <w:sz w:val="20"/>
          <w:szCs w:val="20"/>
        </w:rPr>
        <mc:AlternateContent>
          <mc:Choice Requires="wps">
            <w:drawing>
              <wp:anchor distT="0" distB="0" distL="114300" distR="114300" simplePos="0" relativeHeight="251658282" behindDoc="0" locked="0" layoutInCell="1" allowOverlap="1" wp14:anchorId="1279865D" wp14:editId="34CCD692">
                <wp:simplePos x="0" y="0"/>
                <wp:positionH relativeFrom="column">
                  <wp:posOffset>1518285</wp:posOffset>
                </wp:positionH>
                <wp:positionV relativeFrom="paragraph">
                  <wp:posOffset>226060</wp:posOffset>
                </wp:positionV>
                <wp:extent cx="403860" cy="0"/>
                <wp:effectExtent l="32385" t="150495" r="40005" b="154305"/>
                <wp:wrapNone/>
                <wp:docPr id="25" name="Straight Arrow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3860" cy="0"/>
                        </a:xfrm>
                        <a:prstGeom prst="straightConnector1">
                          <a:avLst/>
                        </a:prstGeom>
                        <a:noFill/>
                        <a:ln w="50800" algn="ctr">
                          <a:solidFill>
                            <a:srgbClr val="BE4B48"/>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arto="http://schemas.microsoft.com/office/word/2006/arto"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95B0B2B" id="Straight Arrow Connector 25" o:spid="_x0000_s1026" type="#_x0000_t32" style="position:absolute;margin-left:119.55pt;margin-top:17.8pt;width:31.8pt;height:0;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" strokecolor="#be4b48" strokeweight="4pt">
                <v:stroke endarrow="open"/>
              </v:shape>
            </w:pict>
          </mc:Fallback>
        </mc:AlternateContent>
      </w:r>
      <w:r w:rsidRPr="007A0544">
        <w:rPr>
          <w:rFonts w:ascii="Arial" w:hAnsi="Arial" w:cs="Arial"/>
          <w:noProof/>
          <w:color w:val="00B0F0"/>
          <w:sz w:val="20"/>
          <w:szCs w:val="20"/>
          <w:highlight w:val="yellow"/>
        </w:rPr>
        <mc:AlternateContent>
          <mc:Choice Requires="wps">
            <w:drawing>
              <wp:anchor distT="0" distB="0" distL="114300" distR="114300" simplePos="0" relativeHeight="251658261" behindDoc="0" locked="0" layoutInCell="1" allowOverlap="1" wp14:anchorId="5B246B8F" wp14:editId="3B2AAE6B">
                <wp:simplePos x="0" y="0"/>
                <wp:positionH relativeFrom="column">
                  <wp:posOffset>4487545</wp:posOffset>
                </wp:positionH>
                <wp:positionV relativeFrom="paragraph">
                  <wp:posOffset>140970</wp:posOffset>
                </wp:positionV>
                <wp:extent cx="1526540" cy="469265"/>
                <wp:effectExtent l="29845" t="27305" r="34290" b="27305"/>
                <wp:wrapNone/>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6540" cy="469265"/>
                        </a:xfrm>
                        <a:prstGeom prst="rect">
                          <a:avLst/>
                        </a:prstGeom>
                        <a:solidFill>
                          <a:srgbClr val="4F81BD"/>
                        </a:solidFill>
                        <a:ln w="50800" algn="ctr">
                          <a:solidFill>
                            <a:srgbClr val="385D8A"/>
                          </a:solidFill>
                          <a:miter lim="800000"/>
                          <a:headEnd/>
                          <a:tailEnd/>
                        </a:ln>
                      </wps:spPr>
                      <wps:txbx>
                        <w:txbxContent>
                          <w:p w14:paraId="478E14FA" w14:textId="77777777" w:rsidR="00EF5618" w:rsidRPr="002B7CE4" w:rsidRDefault="00EF5618" w:rsidP="00CE6FA8">
                            <w:pPr>
                              <w:jc w:val="center"/>
                              <w:rPr>
                                <w:rFonts w:ascii="Arial" w:hAnsi="Arial" w:cs="Arial"/>
                                <w:color w:val="FFFFFF"/>
                                <w:sz w:val="20"/>
                                <w:szCs w:val="20"/>
                              </w:rPr>
                            </w:pPr>
                            <w:r w:rsidRPr="002B7CE4">
                              <w:rPr>
                                <w:rFonts w:ascii="Arial" w:hAnsi="Arial" w:cs="Arial"/>
                                <w:color w:val="FFFFFF"/>
                                <w:sz w:val="20"/>
                                <w:szCs w:val="20"/>
                              </w:rPr>
                              <w:t xml:space="preserve">Allegation </w:t>
                            </w:r>
                            <w:bookmarkStart w:id="30" w:name="_Hlk44502434"/>
                            <w:r w:rsidRPr="002B7CE4">
                              <w:rPr>
                                <w:rFonts w:ascii="Arial" w:hAnsi="Arial" w:cs="Arial"/>
                                <w:color w:val="FFFFFF"/>
                                <w:sz w:val="20"/>
                                <w:szCs w:val="20"/>
                              </w:rPr>
                              <w:t xml:space="preserve">reported to </w:t>
                            </w:r>
                            <w:bookmarkEnd w:id="30"/>
                            <w:r w:rsidRPr="002B7CE4">
                              <w:rPr>
                                <w:rFonts w:ascii="Arial" w:hAnsi="Arial" w:cs="Arial"/>
                                <w:color w:val="FFFFFF"/>
                                <w:sz w:val="20"/>
                                <w:szCs w:val="20"/>
                              </w:rPr>
                              <w:t>Chair of Governors</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5B246B8F" id="Rectangle 24" o:spid="_x0000_s1037" style="position:absolute;left:0;text-align:left;margin-left:353.35pt;margin-top:11.1pt;width:120.2pt;height:36.95pt;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" fillcolor="#4f81bd" strokecolor="#385d8a" strokeweight="4pt">
                <v:textbox>
                  <w:txbxContent>
                    <w:p w14:paraId="478E14FA" w14:textId="77777777" w:rsidR="00EF5618" w:rsidRPr="002B7CE4" w:rsidRDefault="00EF5618" w:rsidP="00CE6FA8">
                      <w:pPr>
                        <w:jc w:val="center"/>
                        <w:rPr>
                          <w:rFonts w:ascii="Arial" w:hAnsi="Arial" w:cs="Arial"/>
                          <w:color w:val="FFFFFF"/>
                          <w:sz w:val="20"/>
                          <w:szCs w:val="20"/>
                        </w:rPr>
                      </w:pPr>
                      <w:r w:rsidRPr="002B7CE4">
                        <w:rPr>
                          <w:rFonts w:ascii="Arial" w:hAnsi="Arial" w:cs="Arial"/>
                          <w:color w:val="FFFFFF"/>
                          <w:sz w:val="20"/>
                          <w:szCs w:val="20"/>
                        </w:rPr>
                        <w:t xml:space="preserve">Allegation </w:t>
                      </w:r>
                      <w:bookmarkStart w:id="31" w:name="_Hlk44502434"/>
                      <w:r w:rsidRPr="002B7CE4">
                        <w:rPr>
                          <w:rFonts w:ascii="Arial" w:hAnsi="Arial" w:cs="Arial"/>
                          <w:color w:val="FFFFFF"/>
                          <w:sz w:val="20"/>
                          <w:szCs w:val="20"/>
                        </w:rPr>
                        <w:t xml:space="preserve">reported to </w:t>
                      </w:r>
                      <w:bookmarkEnd w:id="31"/>
                      <w:r w:rsidRPr="002B7CE4">
                        <w:rPr>
                          <w:rFonts w:ascii="Arial" w:hAnsi="Arial" w:cs="Arial"/>
                          <w:color w:val="FFFFFF"/>
                          <w:sz w:val="20"/>
                          <w:szCs w:val="20"/>
                        </w:rPr>
                        <w:t>Chair of Governors</w:t>
                      </w:r>
                    </w:p>
                  </w:txbxContent>
                </v:textbox>
              </v:rect>
            </w:pict>
          </mc:Fallback>
        </mc:AlternateContent>
      </w:r>
      <w:r w:rsidRPr="007A0544">
        <w:rPr>
          <w:rFonts w:ascii="Arial" w:hAnsi="Arial" w:cs="Arial"/>
          <w:noProof/>
          <w:color w:val="00B0F0"/>
          <w:sz w:val="20"/>
          <w:szCs w:val="20"/>
          <w:highlight w:val="yellow"/>
        </w:rPr>
        <mc:AlternateContent>
          <mc:Choice Requires="wps">
            <w:drawing>
              <wp:anchor distT="0" distB="0" distL="114300" distR="114300" simplePos="0" relativeHeight="251658267" behindDoc="0" locked="0" layoutInCell="1" allowOverlap="1" wp14:anchorId="1F3F3B9F" wp14:editId="08506694">
                <wp:simplePos x="0" y="0"/>
                <wp:positionH relativeFrom="column">
                  <wp:posOffset>2114550</wp:posOffset>
                </wp:positionH>
                <wp:positionV relativeFrom="paragraph">
                  <wp:posOffset>21590</wp:posOffset>
                </wp:positionV>
                <wp:extent cx="1526540" cy="598170"/>
                <wp:effectExtent l="28575" t="31750" r="26035" b="27305"/>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6540" cy="598170"/>
                        </a:xfrm>
                        <a:prstGeom prst="rect">
                          <a:avLst/>
                        </a:prstGeom>
                        <a:solidFill>
                          <a:srgbClr val="4F81BD"/>
                        </a:solidFill>
                        <a:ln w="50800" algn="ctr">
                          <a:solidFill>
                            <a:srgbClr val="385D8A"/>
                          </a:solidFill>
                          <a:miter lim="800000"/>
                          <a:headEnd/>
                          <a:tailEnd/>
                        </a:ln>
                      </wps:spPr>
                      <wps:txbx>
                        <w:txbxContent>
                          <w:p w14:paraId="744B614E" w14:textId="77777777" w:rsidR="00EF5618" w:rsidRPr="002B7CE4" w:rsidRDefault="00EF5618" w:rsidP="00CE6FA8">
                            <w:pPr>
                              <w:jc w:val="center"/>
                              <w:rPr>
                                <w:rFonts w:ascii="Arial" w:hAnsi="Arial" w:cs="Arial"/>
                                <w:color w:val="FFFFFF"/>
                                <w:sz w:val="20"/>
                                <w:szCs w:val="20"/>
                              </w:rPr>
                            </w:pPr>
                            <w:r w:rsidRPr="002B7CE4">
                              <w:rPr>
                                <w:rFonts w:ascii="Arial" w:hAnsi="Arial" w:cs="Arial"/>
                                <w:color w:val="FFFFFF"/>
                                <w:sz w:val="20"/>
                                <w:szCs w:val="20"/>
                              </w:rPr>
                              <w:t>Allegation against the Head teacher</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1F3F3B9F" id="Rectangle 22" o:spid="_x0000_s1038" style="position:absolute;left:0;text-align:left;margin-left:166.5pt;margin-top:1.7pt;width:120.2pt;height:47.1pt;z-index:2516582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" fillcolor="#4f81bd" strokecolor="#385d8a" strokeweight="4pt">
                <v:textbox>
                  <w:txbxContent>
                    <w:p w14:paraId="744B614E" w14:textId="77777777" w:rsidR="00EF5618" w:rsidRPr="002B7CE4" w:rsidRDefault="00EF5618" w:rsidP="00CE6FA8">
                      <w:pPr>
                        <w:jc w:val="center"/>
                        <w:rPr>
                          <w:rFonts w:ascii="Arial" w:hAnsi="Arial" w:cs="Arial"/>
                          <w:color w:val="FFFFFF"/>
                          <w:sz w:val="20"/>
                          <w:szCs w:val="20"/>
                        </w:rPr>
                      </w:pPr>
                      <w:r w:rsidRPr="002B7CE4">
                        <w:rPr>
                          <w:rFonts w:ascii="Arial" w:hAnsi="Arial" w:cs="Arial"/>
                          <w:color w:val="FFFFFF"/>
                          <w:sz w:val="20"/>
                          <w:szCs w:val="20"/>
                        </w:rPr>
                        <w:t>Allegation against the Head teacher</w:t>
                      </w:r>
                    </w:p>
                  </w:txbxContent>
                </v:textbox>
              </v:rect>
            </w:pict>
          </mc:Fallback>
        </mc:AlternateContent>
      </w:r>
    </w:p>
    <w:p w14:paraId="4730CFCB" w14:textId="4F26D94F" w:rsidR="00CE6FA8" w:rsidRPr="007A0544" w:rsidRDefault="00CE6FA8" w:rsidP="00CE6FA8">
      <w:pPr>
        <w:tabs>
          <w:tab w:val="right" w:leader="underscore" w:pos="9639"/>
        </w:tabs>
        <w:spacing w:after="200" w:line="276" w:lineRule="auto"/>
        <w:jc w:val="both"/>
        <w:rPr>
          <w:rFonts w:ascii="Arial" w:eastAsia="Calibri" w:hAnsi="Arial" w:cs="Arial"/>
          <w:b/>
          <w:color w:val="00B0F0"/>
          <w:sz w:val="20"/>
          <w:szCs w:val="20"/>
          <w:highlight w:val="yellow"/>
          <w:lang w:eastAsia="en-US"/>
        </w:rPr>
      </w:pPr>
      <w:r w:rsidRPr="007A0544">
        <w:rPr>
          <w:rFonts w:ascii="Arial" w:eastAsia="Calibri" w:hAnsi="Arial" w:cs="Arial"/>
          <w:noProof/>
          <w:color w:val="00B0F0"/>
          <w:sz w:val="20"/>
          <w:szCs w:val="20"/>
        </w:rPr>
        <mc:AlternateContent>
          <mc:Choice Requires="wps">
            <w:drawing>
              <wp:anchor distT="0" distB="0" distL="114300" distR="114300" simplePos="0" relativeHeight="251658283" behindDoc="0" locked="0" layoutInCell="1" allowOverlap="1" wp14:anchorId="57DF011A" wp14:editId="5D28AB58">
                <wp:simplePos x="0" y="0"/>
                <wp:positionH relativeFrom="column">
                  <wp:posOffset>3843020</wp:posOffset>
                </wp:positionH>
                <wp:positionV relativeFrom="paragraph">
                  <wp:posOffset>94615</wp:posOffset>
                </wp:positionV>
                <wp:extent cx="403860" cy="0"/>
                <wp:effectExtent l="33020" t="151765" r="39370" b="153035"/>
                <wp:wrapNone/>
                <wp:docPr id="21" name="Straight Arrow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3860" cy="0"/>
                        </a:xfrm>
                        <a:prstGeom prst="straightConnector1">
                          <a:avLst/>
                        </a:prstGeom>
                        <a:noFill/>
                        <a:ln w="50800" algn="ctr">
                          <a:solidFill>
                            <a:srgbClr val="BE4B48"/>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arto="http://schemas.microsoft.com/office/word/2006/arto"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8C7B6DE" id="Straight Arrow Connector 21" o:spid="_x0000_s1026" type="#_x0000_t32" style="position:absolute;margin-left:302.6pt;margin-top:7.45pt;width:31.8pt;height:0;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" strokecolor="#be4b48" strokeweight="4pt">
                <v:stroke endarrow="open"/>
              </v:shape>
            </w:pict>
          </mc:Fallback>
        </mc:AlternateContent>
      </w:r>
    </w:p>
    <w:p w14:paraId="36A088B2" w14:textId="206B9068" w:rsidR="00CE6FA8" w:rsidRPr="007A0544" w:rsidRDefault="00DA1534" w:rsidP="00CE6FA8">
      <w:pPr>
        <w:widowControl w:val="0"/>
        <w:autoSpaceDE w:val="0"/>
        <w:autoSpaceDN w:val="0"/>
        <w:adjustRightInd w:val="0"/>
        <w:spacing w:before="1" w:after="0" w:line="240" w:lineRule="auto"/>
        <w:ind w:right="55"/>
        <w:jc w:val="both"/>
        <w:rPr>
          <w:rFonts w:ascii="Arial" w:hAnsi="Arial" w:cs="Arial"/>
          <w:b/>
          <w:color w:val="00B0F0"/>
          <w:sz w:val="20"/>
          <w:szCs w:val="20"/>
          <w:highlight w:val="yellow"/>
        </w:rPr>
      </w:pPr>
      <w:r w:rsidRPr="007A0544">
        <w:rPr>
          <w:rFonts w:ascii="Arial" w:eastAsia="Calibri" w:hAnsi="Arial" w:cs="Arial"/>
          <w:noProof/>
          <w:color w:val="00B0F0"/>
          <w:sz w:val="20"/>
          <w:szCs w:val="20"/>
        </w:rPr>
        <mc:AlternateContent>
          <mc:Choice Requires="wps">
            <w:drawing>
              <wp:anchor distT="0" distB="0" distL="114300" distR="114300" simplePos="0" relativeHeight="251658280" behindDoc="0" locked="0" layoutInCell="1" allowOverlap="1" wp14:anchorId="213A2115" wp14:editId="5B6A0BBC">
                <wp:simplePos x="0" y="0"/>
                <wp:positionH relativeFrom="column">
                  <wp:posOffset>177800</wp:posOffset>
                </wp:positionH>
                <wp:positionV relativeFrom="paragraph">
                  <wp:posOffset>52070</wp:posOffset>
                </wp:positionV>
                <wp:extent cx="443230" cy="0"/>
                <wp:effectExtent l="152400" t="27940" r="152400" b="43180"/>
                <wp:wrapNone/>
                <wp:docPr id="20" name="Straight Arrow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443230" cy="0"/>
                        </a:xfrm>
                        <a:prstGeom prst="straightConnector1">
                          <a:avLst/>
                        </a:prstGeom>
                        <a:noFill/>
                        <a:ln w="50800" algn="ctr">
                          <a:solidFill>
                            <a:srgbClr val="BE4B48"/>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3DEB52D" id="_x0000_t32" coordsize="21600,21600" o:spt="32" o:oned="t" path="m,l21600,21600e" filled="f">
                <v:path arrowok="t" fillok="f" o:connecttype="none"/>
                <o:lock v:ext="edit" shapetype="t"/>
              </v:shapetype>
              <v:shape id="Straight Arrow Connector 20" o:spid="_x0000_s1026" type="#_x0000_t32" style="position:absolute;margin-left:14pt;margin-top:4.1pt;width:34.9pt;height:0;rotation:90;z-index:251658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" strokecolor="#be4b48" strokeweight="4pt">
                <v:stroke endarrow="open"/>
              </v:shape>
            </w:pict>
          </mc:Fallback>
        </mc:AlternateContent>
      </w:r>
      <w:r w:rsidR="00CE6FA8" w:rsidRPr="007A0544">
        <w:rPr>
          <w:rFonts w:ascii="Arial" w:eastAsia="Calibri" w:hAnsi="Arial" w:cs="Arial"/>
          <w:noProof/>
          <w:color w:val="00B0F0"/>
          <w:sz w:val="20"/>
          <w:szCs w:val="20"/>
        </w:rPr>
        <mc:AlternateContent>
          <mc:Choice Requires="wps">
            <w:drawing>
              <wp:anchor distT="0" distB="0" distL="114300" distR="114300" simplePos="0" relativeHeight="251658284" behindDoc="0" locked="0" layoutInCell="1" allowOverlap="1" wp14:anchorId="4E13E5EA" wp14:editId="698641ED">
                <wp:simplePos x="0" y="0"/>
                <wp:positionH relativeFrom="column">
                  <wp:posOffset>5051425</wp:posOffset>
                </wp:positionH>
                <wp:positionV relativeFrom="paragraph">
                  <wp:posOffset>353695</wp:posOffset>
                </wp:positionV>
                <wp:extent cx="443230" cy="0"/>
                <wp:effectExtent l="158115" t="27305" r="156210" b="43815"/>
                <wp:wrapNone/>
                <wp:docPr id="19"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443230" cy="0"/>
                        </a:xfrm>
                        <a:prstGeom prst="straightConnector1">
                          <a:avLst/>
                        </a:prstGeom>
                        <a:noFill/>
                        <a:ln w="50800" algn="ctr">
                          <a:solidFill>
                            <a:srgbClr val="BE4B48"/>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arto="http://schemas.microsoft.com/office/word/2006/arto"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82D3ECE" id="Straight Arrow Connector 19" o:spid="_x0000_s1026" type="#_x0000_t32" style="position:absolute;margin-left:397.75pt;margin-top:27.85pt;width:34.9pt;height:0;rotation:90;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" strokecolor="#be4b48" strokeweight="4pt">
                <v:stroke endarrow="open"/>
              </v:shape>
            </w:pict>
          </mc:Fallback>
        </mc:AlternateContent>
      </w:r>
    </w:p>
    <w:p w14:paraId="47A8E85C" w14:textId="40F09E8A" w:rsidR="00CE6FA8" w:rsidRPr="007A0544" w:rsidRDefault="00CE6FA8" w:rsidP="00CE6FA8">
      <w:pPr>
        <w:tabs>
          <w:tab w:val="right" w:leader="underscore" w:pos="9639"/>
        </w:tabs>
        <w:spacing w:after="200" w:line="276" w:lineRule="auto"/>
        <w:jc w:val="both"/>
        <w:rPr>
          <w:rFonts w:ascii="Arial" w:eastAsia="Calibri" w:hAnsi="Arial" w:cs="Arial"/>
          <w:b/>
          <w:color w:val="00B0F0"/>
          <w:sz w:val="20"/>
          <w:szCs w:val="20"/>
          <w:highlight w:val="yellow"/>
          <w:lang w:eastAsia="en-US"/>
        </w:rPr>
      </w:pPr>
      <w:r w:rsidRPr="007A0544">
        <w:rPr>
          <w:rFonts w:ascii="Arial" w:hAnsi="Arial" w:cs="Arial"/>
          <w:noProof/>
          <w:color w:val="00B0F0"/>
          <w:sz w:val="20"/>
          <w:szCs w:val="20"/>
          <w:highlight w:val="yellow"/>
        </w:rPr>
        <mc:AlternateContent>
          <mc:Choice Requires="wps">
            <w:drawing>
              <wp:anchor distT="0" distB="0" distL="114300" distR="114300" simplePos="0" relativeHeight="251658259" behindDoc="0" locked="0" layoutInCell="1" allowOverlap="1" wp14:anchorId="6C682031" wp14:editId="68AFF255">
                <wp:simplePos x="0" y="0"/>
                <wp:positionH relativeFrom="column">
                  <wp:posOffset>-351155</wp:posOffset>
                </wp:positionH>
                <wp:positionV relativeFrom="paragraph">
                  <wp:posOffset>239395</wp:posOffset>
                </wp:positionV>
                <wp:extent cx="1606550" cy="1054100"/>
                <wp:effectExtent l="29845" t="33655" r="30480" b="26670"/>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6550" cy="1054100"/>
                        </a:xfrm>
                        <a:prstGeom prst="rect">
                          <a:avLst/>
                        </a:prstGeom>
                        <a:solidFill>
                          <a:srgbClr val="4F81BD"/>
                        </a:solidFill>
                        <a:ln w="50800" algn="ctr">
                          <a:solidFill>
                            <a:srgbClr val="385D8A"/>
                          </a:solidFill>
                          <a:miter lim="800000"/>
                          <a:headEnd/>
                          <a:tailEnd/>
                        </a:ln>
                      </wps:spPr>
                      <wps:txbx>
                        <w:txbxContent>
                          <w:p w14:paraId="6F64F724" w14:textId="77777777" w:rsidR="00EF5618" w:rsidRDefault="00EF5618" w:rsidP="00CE6FA8">
                            <w:pPr>
                              <w:jc w:val="center"/>
                              <w:rPr>
                                <w:rFonts w:ascii="Arial" w:hAnsi="Arial" w:cs="Arial"/>
                                <w:color w:val="FFFFFF"/>
                                <w:sz w:val="20"/>
                                <w:szCs w:val="20"/>
                              </w:rPr>
                            </w:pPr>
                            <w:r w:rsidRPr="002B7CE4">
                              <w:rPr>
                                <w:rFonts w:ascii="Arial" w:hAnsi="Arial" w:cs="Arial"/>
                                <w:color w:val="FFFFFF"/>
                                <w:sz w:val="20"/>
                                <w:szCs w:val="20"/>
                              </w:rPr>
                              <w:t>Concern/ Allegation reported to head teacher or DSL</w:t>
                            </w:r>
                          </w:p>
                          <w:p w14:paraId="0F6A05AF" w14:textId="77777777" w:rsidR="00EF5618" w:rsidRPr="002B7CE4" w:rsidRDefault="00EF5618" w:rsidP="00CE6FA8">
                            <w:pPr>
                              <w:jc w:val="center"/>
                              <w:rPr>
                                <w:rFonts w:ascii="Arial" w:hAnsi="Arial" w:cs="Arial"/>
                                <w:color w:val="FFFFFF"/>
                                <w:sz w:val="20"/>
                                <w:szCs w:val="20"/>
                              </w:rPr>
                            </w:pPr>
                            <w:r>
                              <w:rPr>
                                <w:rFonts w:ascii="Arial" w:hAnsi="Arial" w:cs="Arial"/>
                                <w:color w:val="FFFFFF"/>
                                <w:sz w:val="20"/>
                                <w:szCs w:val="20"/>
                              </w:rPr>
                              <w:t>Consideration of behaviour</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C682031" id="Rectangle 18" o:spid="_x0000_s1039" style="position:absolute;left:0;text-align:left;margin-left:-27.65pt;margin-top:18.85pt;width:126.5pt;height:83p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" fillcolor="#4f81bd" strokecolor="#385d8a" strokeweight="4pt">
                <v:textbox>
                  <w:txbxContent>
                    <w:p w14:paraId="6F64F724" w14:textId="77777777" w:rsidR="00EF5618" w:rsidRDefault="00EF5618" w:rsidP="00CE6FA8">
                      <w:pPr>
                        <w:jc w:val="center"/>
                        <w:rPr>
                          <w:rFonts w:ascii="Arial" w:hAnsi="Arial" w:cs="Arial"/>
                          <w:color w:val="FFFFFF"/>
                          <w:sz w:val="20"/>
                          <w:szCs w:val="20"/>
                        </w:rPr>
                      </w:pPr>
                      <w:r w:rsidRPr="002B7CE4">
                        <w:rPr>
                          <w:rFonts w:ascii="Arial" w:hAnsi="Arial" w:cs="Arial"/>
                          <w:color w:val="FFFFFF"/>
                          <w:sz w:val="20"/>
                          <w:szCs w:val="20"/>
                        </w:rPr>
                        <w:t>Concern/ Allegation reported to head teacher or DSL</w:t>
                      </w:r>
                    </w:p>
                    <w:p w14:paraId="0F6A05AF" w14:textId="77777777" w:rsidR="00EF5618" w:rsidRPr="002B7CE4" w:rsidRDefault="00EF5618" w:rsidP="00CE6FA8">
                      <w:pPr>
                        <w:jc w:val="center"/>
                        <w:rPr>
                          <w:rFonts w:ascii="Arial" w:hAnsi="Arial" w:cs="Arial"/>
                          <w:color w:val="FFFFFF"/>
                          <w:sz w:val="20"/>
                          <w:szCs w:val="20"/>
                        </w:rPr>
                      </w:pPr>
                      <w:r>
                        <w:rPr>
                          <w:rFonts w:ascii="Arial" w:hAnsi="Arial" w:cs="Arial"/>
                          <w:color w:val="FFFFFF"/>
                          <w:sz w:val="20"/>
                          <w:szCs w:val="20"/>
                        </w:rPr>
                        <w:t>Consideration of behaviour</w:t>
                      </w:r>
                    </w:p>
                  </w:txbxContent>
                </v:textbox>
              </v:rect>
            </w:pict>
          </mc:Fallback>
        </mc:AlternateContent>
      </w:r>
      <w:r w:rsidRPr="007A0544">
        <w:rPr>
          <w:rFonts w:ascii="Arial" w:hAnsi="Arial" w:cs="Arial"/>
          <w:noProof/>
          <w:color w:val="00B0F0"/>
          <w:sz w:val="20"/>
          <w:szCs w:val="20"/>
          <w:highlight w:val="yellow"/>
        </w:rPr>
        <mc:AlternateContent>
          <mc:Choice Requires="wps">
            <w:drawing>
              <wp:anchor distT="0" distB="0" distL="114300" distR="114300" simplePos="0" relativeHeight="251658262" behindDoc="0" locked="0" layoutInCell="1" allowOverlap="1" wp14:anchorId="71A7DE00" wp14:editId="773BD2E6">
                <wp:simplePos x="0" y="0"/>
                <wp:positionH relativeFrom="column">
                  <wp:posOffset>2072640</wp:posOffset>
                </wp:positionH>
                <wp:positionV relativeFrom="paragraph">
                  <wp:posOffset>120015</wp:posOffset>
                </wp:positionV>
                <wp:extent cx="1702435" cy="4076065"/>
                <wp:effectExtent l="34290" t="28575" r="25400" b="2921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2435" cy="4076065"/>
                        </a:xfrm>
                        <a:prstGeom prst="rect">
                          <a:avLst/>
                        </a:prstGeom>
                        <a:solidFill>
                          <a:srgbClr val="4F81BD"/>
                        </a:solidFill>
                        <a:ln w="50800" algn="ctr">
                          <a:solidFill>
                            <a:srgbClr val="385D8A"/>
                          </a:solidFill>
                          <a:miter lim="800000"/>
                          <a:headEnd/>
                          <a:tailEnd/>
                        </a:ln>
                      </wps:spPr>
                      <wps:txbx>
                        <w:txbxContent>
                          <w:p w14:paraId="5C103638" w14:textId="77777777" w:rsidR="00EF5618" w:rsidRPr="002B7CE4" w:rsidRDefault="00EF5618" w:rsidP="00CE6FA8">
                            <w:pPr>
                              <w:rPr>
                                <w:rFonts w:ascii="Arial" w:hAnsi="Arial" w:cs="Arial"/>
                                <w:b/>
                                <w:bCs/>
                                <w:color w:val="FFFFFF"/>
                                <w:sz w:val="20"/>
                                <w:szCs w:val="20"/>
                                <w:u w:val="single"/>
                              </w:rPr>
                            </w:pPr>
                            <w:r w:rsidRPr="007275BE">
                              <w:rPr>
                                <w:rFonts w:ascii="Arial" w:hAnsi="Arial" w:cs="Arial"/>
                                <w:b/>
                                <w:bCs/>
                                <w:color w:val="FFFFFF"/>
                                <w:sz w:val="24"/>
                                <w:szCs w:val="24"/>
                              </w:rPr>
                              <w:t>Does Concern meet</w:t>
                            </w:r>
                            <w:r>
                              <w:rPr>
                                <w:rFonts w:ascii="Arial" w:hAnsi="Arial" w:cs="Arial"/>
                                <w:b/>
                                <w:bCs/>
                                <w:color w:val="FFFFFF"/>
                                <w:sz w:val="20"/>
                                <w:szCs w:val="20"/>
                                <w:u w:val="single"/>
                              </w:rPr>
                              <w:t xml:space="preserve"> </w:t>
                            </w:r>
                            <w:r w:rsidRPr="002B7CE4">
                              <w:rPr>
                                <w:rFonts w:ascii="Arial" w:hAnsi="Arial" w:cs="Arial"/>
                                <w:b/>
                                <w:bCs/>
                                <w:color w:val="FFFFFF"/>
                                <w:sz w:val="20"/>
                                <w:szCs w:val="20"/>
                                <w:u w:val="single"/>
                              </w:rPr>
                              <w:t xml:space="preserve">Harm Threshold </w:t>
                            </w:r>
                          </w:p>
                          <w:p w14:paraId="74FCE52C" w14:textId="77777777" w:rsidR="00EF5618" w:rsidRPr="002B7CE4" w:rsidRDefault="00EF5618" w:rsidP="00CE6FA8">
                            <w:pPr>
                              <w:rPr>
                                <w:rFonts w:ascii="Arial" w:hAnsi="Arial" w:cs="Arial"/>
                                <w:color w:val="FFFFFF"/>
                                <w:sz w:val="20"/>
                                <w:szCs w:val="20"/>
                              </w:rPr>
                            </w:pPr>
                            <w:r w:rsidRPr="002B7CE4">
                              <w:rPr>
                                <w:rFonts w:ascii="Arial" w:hAnsi="Arial" w:cs="Arial"/>
                                <w:color w:val="FFFFFF"/>
                                <w:sz w:val="20"/>
                                <w:szCs w:val="20"/>
                              </w:rPr>
                              <w:t xml:space="preserve">Behaved in a way that has harmed, or may have harmed a child. </w:t>
                            </w:r>
                          </w:p>
                          <w:p w14:paraId="24F0B93B" w14:textId="77777777" w:rsidR="00EF5618" w:rsidRPr="002B7CE4" w:rsidRDefault="00EF5618" w:rsidP="00CE6FA8">
                            <w:pPr>
                              <w:rPr>
                                <w:rFonts w:ascii="Arial" w:hAnsi="Arial" w:cs="Arial"/>
                                <w:color w:val="FFFFFF"/>
                                <w:sz w:val="20"/>
                                <w:szCs w:val="20"/>
                              </w:rPr>
                            </w:pPr>
                            <w:r w:rsidRPr="002B7CE4">
                              <w:rPr>
                                <w:rFonts w:ascii="Arial" w:hAnsi="Arial" w:cs="Arial"/>
                                <w:color w:val="FFFFFF"/>
                                <w:sz w:val="20"/>
                                <w:szCs w:val="20"/>
                              </w:rPr>
                              <w:t>Possibly committed a criminal offence against, or related to a child or</w:t>
                            </w:r>
                          </w:p>
                          <w:p w14:paraId="41FEC3CE" w14:textId="77777777" w:rsidR="00EF5618" w:rsidRPr="002B7CE4" w:rsidRDefault="00EF5618" w:rsidP="00CE6FA8">
                            <w:pPr>
                              <w:rPr>
                                <w:rFonts w:ascii="Arial" w:hAnsi="Arial" w:cs="Arial"/>
                                <w:color w:val="FFFFFF"/>
                                <w:sz w:val="20"/>
                                <w:szCs w:val="20"/>
                              </w:rPr>
                            </w:pPr>
                            <w:r w:rsidRPr="002B7CE4">
                              <w:rPr>
                                <w:rFonts w:ascii="Arial" w:hAnsi="Arial" w:cs="Arial"/>
                                <w:color w:val="FFFFFF"/>
                                <w:sz w:val="20"/>
                                <w:szCs w:val="20"/>
                              </w:rPr>
                              <w:t>Behaved towards a child or children in a way that indicated s/he is unsuitable to work with children</w:t>
                            </w:r>
                          </w:p>
                          <w:p w14:paraId="65AA9897" w14:textId="77777777" w:rsidR="00EF5618" w:rsidRDefault="00EF5618" w:rsidP="00CE6FA8">
                            <w:pPr>
                              <w:rPr>
                                <w:rFonts w:ascii="Arial" w:hAnsi="Arial" w:cs="Arial"/>
                                <w:color w:val="FFFFFF"/>
                                <w:sz w:val="20"/>
                                <w:szCs w:val="20"/>
                              </w:rPr>
                            </w:pPr>
                            <w:r w:rsidRPr="002B7CE4">
                              <w:rPr>
                                <w:rFonts w:ascii="Arial" w:hAnsi="Arial" w:cs="Arial"/>
                                <w:color w:val="FFFFFF"/>
                                <w:sz w:val="20"/>
                                <w:szCs w:val="20"/>
                              </w:rPr>
                              <w:t>Behaved or may have behaved in a way that indicates they may not be suitable to work with children</w:t>
                            </w:r>
                          </w:p>
                          <w:p w14:paraId="5CACC221" w14:textId="77777777" w:rsidR="00EF5618" w:rsidRPr="002B7CE4" w:rsidRDefault="00EF5618" w:rsidP="00CE6FA8">
                            <w:pPr>
                              <w:rPr>
                                <w:rFonts w:ascii="Arial" w:hAnsi="Arial" w:cs="Arial"/>
                                <w:color w:val="FFFFFF"/>
                                <w:sz w:val="20"/>
                                <w:szCs w:val="20"/>
                              </w:rPr>
                            </w:pPr>
                            <w:r>
                              <w:rPr>
                                <w:rFonts w:ascii="Arial" w:hAnsi="Arial" w:cs="Arial"/>
                                <w:color w:val="FFFFFF"/>
                                <w:sz w:val="20"/>
                                <w:szCs w:val="20"/>
                              </w:rPr>
                              <w:t xml:space="preserve">Behaved in a way contrary to the Staff Code of Conduct </w:t>
                            </w:r>
                          </w:p>
                          <w:p w14:paraId="6AA04DB1" w14:textId="77777777" w:rsidR="00EF5618" w:rsidRPr="00215889" w:rsidRDefault="00EF5618" w:rsidP="00CE6FA8">
                            <w:pPr>
                              <w:rPr>
                                <w:rFonts w:ascii="Arial" w:hAnsi="Arial" w:cs="Arial"/>
                                <w:color w:val="FFFFFF"/>
                                <w:sz w:val="24"/>
                                <w:szCs w:val="24"/>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71A7DE00" id="Rectangle 17" o:spid="_x0000_s1040" style="position:absolute;left:0;text-align:left;margin-left:163.2pt;margin-top:9.45pt;width:134.05pt;height:320.95pt;z-index:251658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" fillcolor="#4f81bd" strokecolor="#385d8a" strokeweight="4pt">
                <v:textbox>
                  <w:txbxContent>
                    <w:p w14:paraId="5C103638" w14:textId="77777777" w:rsidR="00EF5618" w:rsidRPr="002B7CE4" w:rsidRDefault="00EF5618" w:rsidP="00CE6FA8">
                      <w:pPr>
                        <w:rPr>
                          <w:rFonts w:ascii="Arial" w:hAnsi="Arial" w:cs="Arial"/>
                          <w:b/>
                          <w:bCs/>
                          <w:color w:val="FFFFFF"/>
                          <w:sz w:val="20"/>
                          <w:szCs w:val="20"/>
                          <w:u w:val="single"/>
                        </w:rPr>
                      </w:pPr>
                      <w:r w:rsidRPr="007275BE">
                        <w:rPr>
                          <w:rFonts w:ascii="Arial" w:hAnsi="Arial" w:cs="Arial"/>
                          <w:b/>
                          <w:bCs/>
                          <w:color w:val="FFFFFF"/>
                          <w:sz w:val="24"/>
                          <w:szCs w:val="24"/>
                        </w:rPr>
                        <w:t>Does Concern meet</w:t>
                      </w:r>
                      <w:r>
                        <w:rPr>
                          <w:rFonts w:ascii="Arial" w:hAnsi="Arial" w:cs="Arial"/>
                          <w:b/>
                          <w:bCs/>
                          <w:color w:val="FFFFFF"/>
                          <w:sz w:val="20"/>
                          <w:szCs w:val="20"/>
                          <w:u w:val="single"/>
                        </w:rPr>
                        <w:t xml:space="preserve"> </w:t>
                      </w:r>
                      <w:r w:rsidRPr="002B7CE4">
                        <w:rPr>
                          <w:rFonts w:ascii="Arial" w:hAnsi="Arial" w:cs="Arial"/>
                          <w:b/>
                          <w:bCs/>
                          <w:color w:val="FFFFFF"/>
                          <w:sz w:val="20"/>
                          <w:szCs w:val="20"/>
                          <w:u w:val="single"/>
                        </w:rPr>
                        <w:t xml:space="preserve">Harm Threshold </w:t>
                      </w:r>
                    </w:p>
                    <w:p w14:paraId="74FCE52C" w14:textId="77777777" w:rsidR="00EF5618" w:rsidRPr="002B7CE4" w:rsidRDefault="00EF5618" w:rsidP="00CE6FA8">
                      <w:pPr>
                        <w:rPr>
                          <w:rFonts w:ascii="Arial" w:hAnsi="Arial" w:cs="Arial"/>
                          <w:color w:val="FFFFFF"/>
                          <w:sz w:val="20"/>
                          <w:szCs w:val="20"/>
                        </w:rPr>
                      </w:pPr>
                      <w:r w:rsidRPr="002B7CE4">
                        <w:rPr>
                          <w:rFonts w:ascii="Arial" w:hAnsi="Arial" w:cs="Arial"/>
                          <w:color w:val="FFFFFF"/>
                          <w:sz w:val="20"/>
                          <w:szCs w:val="20"/>
                        </w:rPr>
                        <w:t xml:space="preserve">Behaved in a way that has harmed, or may have harmed a child. </w:t>
                      </w:r>
                    </w:p>
                    <w:p w14:paraId="24F0B93B" w14:textId="77777777" w:rsidR="00EF5618" w:rsidRPr="002B7CE4" w:rsidRDefault="00EF5618" w:rsidP="00CE6FA8">
                      <w:pPr>
                        <w:rPr>
                          <w:rFonts w:ascii="Arial" w:hAnsi="Arial" w:cs="Arial"/>
                          <w:color w:val="FFFFFF"/>
                          <w:sz w:val="20"/>
                          <w:szCs w:val="20"/>
                        </w:rPr>
                      </w:pPr>
                      <w:r w:rsidRPr="002B7CE4">
                        <w:rPr>
                          <w:rFonts w:ascii="Arial" w:hAnsi="Arial" w:cs="Arial"/>
                          <w:color w:val="FFFFFF"/>
                          <w:sz w:val="20"/>
                          <w:szCs w:val="20"/>
                        </w:rPr>
                        <w:t>Possibly committed a criminal offence against, or related to a child or</w:t>
                      </w:r>
                    </w:p>
                    <w:p w14:paraId="41FEC3CE" w14:textId="77777777" w:rsidR="00EF5618" w:rsidRPr="002B7CE4" w:rsidRDefault="00EF5618" w:rsidP="00CE6FA8">
                      <w:pPr>
                        <w:rPr>
                          <w:rFonts w:ascii="Arial" w:hAnsi="Arial" w:cs="Arial"/>
                          <w:color w:val="FFFFFF"/>
                          <w:sz w:val="20"/>
                          <w:szCs w:val="20"/>
                        </w:rPr>
                      </w:pPr>
                      <w:r w:rsidRPr="002B7CE4">
                        <w:rPr>
                          <w:rFonts w:ascii="Arial" w:hAnsi="Arial" w:cs="Arial"/>
                          <w:color w:val="FFFFFF"/>
                          <w:sz w:val="20"/>
                          <w:szCs w:val="20"/>
                        </w:rPr>
                        <w:t>Behaved towards a child or children in a way that indicated s/he is unsuitable to work with children</w:t>
                      </w:r>
                    </w:p>
                    <w:p w14:paraId="65AA9897" w14:textId="77777777" w:rsidR="00EF5618" w:rsidRDefault="00EF5618" w:rsidP="00CE6FA8">
                      <w:pPr>
                        <w:rPr>
                          <w:rFonts w:ascii="Arial" w:hAnsi="Arial" w:cs="Arial"/>
                          <w:color w:val="FFFFFF"/>
                          <w:sz w:val="20"/>
                          <w:szCs w:val="20"/>
                        </w:rPr>
                      </w:pPr>
                      <w:r w:rsidRPr="002B7CE4">
                        <w:rPr>
                          <w:rFonts w:ascii="Arial" w:hAnsi="Arial" w:cs="Arial"/>
                          <w:color w:val="FFFFFF"/>
                          <w:sz w:val="20"/>
                          <w:szCs w:val="20"/>
                        </w:rPr>
                        <w:t>Behaved or may have behaved in a way that indicates they may not be suitable to work with children</w:t>
                      </w:r>
                    </w:p>
                    <w:p w14:paraId="5CACC221" w14:textId="77777777" w:rsidR="00EF5618" w:rsidRPr="002B7CE4" w:rsidRDefault="00EF5618" w:rsidP="00CE6FA8">
                      <w:pPr>
                        <w:rPr>
                          <w:rFonts w:ascii="Arial" w:hAnsi="Arial" w:cs="Arial"/>
                          <w:color w:val="FFFFFF"/>
                          <w:sz w:val="20"/>
                          <w:szCs w:val="20"/>
                        </w:rPr>
                      </w:pPr>
                      <w:r>
                        <w:rPr>
                          <w:rFonts w:ascii="Arial" w:hAnsi="Arial" w:cs="Arial"/>
                          <w:color w:val="FFFFFF"/>
                          <w:sz w:val="20"/>
                          <w:szCs w:val="20"/>
                        </w:rPr>
                        <w:t xml:space="preserve">Behaved in a way contrary to the Staff Code of Conduct </w:t>
                      </w:r>
                    </w:p>
                    <w:p w14:paraId="6AA04DB1" w14:textId="77777777" w:rsidR="00EF5618" w:rsidRPr="00215889" w:rsidRDefault="00EF5618" w:rsidP="00CE6FA8">
                      <w:pPr>
                        <w:rPr>
                          <w:rFonts w:ascii="Arial" w:hAnsi="Arial" w:cs="Arial"/>
                          <w:color w:val="FFFFFF"/>
                          <w:sz w:val="24"/>
                          <w:szCs w:val="24"/>
                        </w:rPr>
                      </w:pPr>
                    </w:p>
                  </w:txbxContent>
                </v:textbox>
              </v:rect>
            </w:pict>
          </mc:Fallback>
        </mc:AlternateContent>
      </w:r>
    </w:p>
    <w:p w14:paraId="35E6E724" w14:textId="77777777" w:rsidR="00CE6FA8" w:rsidRPr="007A0544" w:rsidRDefault="00CE6FA8" w:rsidP="00CE6FA8">
      <w:pPr>
        <w:rPr>
          <w:rFonts w:ascii="Arial" w:eastAsia="Calibri" w:hAnsi="Arial" w:cs="Arial"/>
          <w:color w:val="00B0F0"/>
          <w:sz w:val="20"/>
          <w:szCs w:val="20"/>
          <w:highlight w:val="yellow"/>
          <w:lang w:eastAsia="en-US"/>
        </w:rPr>
      </w:pPr>
    </w:p>
    <w:p w14:paraId="763E221F" w14:textId="177D2710" w:rsidR="00CE6FA8" w:rsidRPr="007A0544" w:rsidRDefault="004565B2" w:rsidP="00CE6FA8">
      <w:pPr>
        <w:rPr>
          <w:rFonts w:ascii="Arial" w:eastAsia="Calibri" w:hAnsi="Arial" w:cs="Arial"/>
          <w:color w:val="00B0F0"/>
          <w:sz w:val="20"/>
          <w:szCs w:val="20"/>
          <w:highlight w:val="yellow"/>
          <w:lang w:eastAsia="en-US"/>
        </w:rPr>
      </w:pPr>
      <w:r w:rsidRPr="007A0544">
        <w:rPr>
          <w:rFonts w:ascii="Arial" w:eastAsia="Calibri" w:hAnsi="Arial" w:cs="Arial"/>
          <w:b/>
          <w:noProof/>
          <w:color w:val="00B0F0"/>
          <w:sz w:val="20"/>
          <w:szCs w:val="20"/>
          <w:highlight w:val="yellow"/>
        </w:rPr>
        <mc:AlternateContent>
          <mc:Choice Requires="wps">
            <w:drawing>
              <wp:anchor distT="0" distB="0" distL="114300" distR="114300" simplePos="0" relativeHeight="251658273" behindDoc="0" locked="0" layoutInCell="1" allowOverlap="1" wp14:anchorId="291C7AAD" wp14:editId="31F7140F">
                <wp:simplePos x="0" y="0"/>
                <wp:positionH relativeFrom="column">
                  <wp:posOffset>3886199</wp:posOffset>
                </wp:positionH>
                <wp:positionV relativeFrom="paragraph">
                  <wp:posOffset>125094</wp:posOffset>
                </wp:positionV>
                <wp:extent cx="581025" cy="523875"/>
                <wp:effectExtent l="0" t="19050" r="47625" b="47625"/>
                <wp:wrapNone/>
                <wp:docPr id="15" name="Arrow: Left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581025" cy="523875"/>
                        </a:xfrm>
                        <a:prstGeom prst="leftArrow">
                          <a:avLst>
                            <a:gd name="adj1" fmla="val 50000"/>
                            <a:gd name="adj2" fmla="val 49998"/>
                          </a:avLst>
                        </a:prstGeom>
                        <a:solidFill>
                          <a:srgbClr val="4F81BD"/>
                        </a:solidFill>
                        <a:ln w="25400" algn="ctr">
                          <a:solidFill>
                            <a:srgbClr val="385D8A"/>
                          </a:solidFill>
                          <a:miter lim="800000"/>
                          <a:headEnd/>
                          <a:tailEnd/>
                        </a:ln>
                      </wps:spPr>
                      <wps:txbx>
                        <w:txbxContent>
                          <w:p w14:paraId="65BDF285" w14:textId="77777777" w:rsidR="00EF5618" w:rsidRPr="007275BE" w:rsidRDefault="00EF5618" w:rsidP="00CE6FA8">
                            <w:pPr>
                              <w:rPr>
                                <w:b/>
                                <w:bCs/>
                              </w:rPr>
                            </w:pPr>
                            <w:r w:rsidRPr="007275BE">
                              <w:rPr>
                                <w:b/>
                                <w:bCs/>
                              </w:rPr>
                              <w:t>YES</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291C7AAD"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rrow: Left 15" o:spid="_x0000_s1041" type="#_x0000_t66" style="position:absolute;margin-left:306pt;margin-top:9.85pt;width:45.75pt;height:41.25pt;rotation:180;z-index:25165827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" adj="9737" fillcolor="#4f81bd" strokecolor="#385d8a" strokeweight="2pt">
                <v:textbox>
                  <w:txbxContent>
                    <w:p w14:paraId="65BDF285" w14:textId="77777777" w:rsidR="00EF5618" w:rsidRPr="007275BE" w:rsidRDefault="00EF5618" w:rsidP="00CE6FA8">
                      <w:pPr>
                        <w:rPr>
                          <w:b/>
                          <w:bCs/>
                        </w:rPr>
                      </w:pPr>
                      <w:r w:rsidRPr="007275BE">
                        <w:rPr>
                          <w:b/>
                          <w:bCs/>
                        </w:rPr>
                        <w:t>YES</w:t>
                      </w:r>
                    </w:p>
                  </w:txbxContent>
                </v:textbox>
              </v:shape>
            </w:pict>
          </mc:Fallback>
        </mc:AlternateContent>
      </w:r>
      <w:r w:rsidR="00CE6FA8" w:rsidRPr="007A0544">
        <w:rPr>
          <w:rFonts w:ascii="Arial" w:hAnsi="Arial" w:cs="Arial"/>
          <w:noProof/>
          <w:color w:val="00B0F0"/>
          <w:sz w:val="20"/>
          <w:szCs w:val="20"/>
          <w:highlight w:val="yellow"/>
        </w:rPr>
        <mc:AlternateContent>
          <mc:Choice Requires="wps">
            <w:drawing>
              <wp:anchor distT="0" distB="0" distL="114300" distR="114300" simplePos="0" relativeHeight="251658260" behindDoc="0" locked="0" layoutInCell="1" allowOverlap="1" wp14:anchorId="4FFC9CE9" wp14:editId="37504171">
                <wp:simplePos x="0" y="0"/>
                <wp:positionH relativeFrom="column">
                  <wp:posOffset>4645025</wp:posOffset>
                </wp:positionH>
                <wp:positionV relativeFrom="paragraph">
                  <wp:posOffset>19685</wp:posOffset>
                </wp:positionV>
                <wp:extent cx="1395095" cy="641985"/>
                <wp:effectExtent l="25400" t="34290" r="27305" b="28575"/>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5095" cy="641985"/>
                        </a:xfrm>
                        <a:prstGeom prst="rect">
                          <a:avLst/>
                        </a:prstGeom>
                        <a:solidFill>
                          <a:srgbClr val="4F81BD"/>
                        </a:solidFill>
                        <a:ln w="50800" algn="ctr">
                          <a:solidFill>
                            <a:srgbClr val="385D8A"/>
                          </a:solidFill>
                          <a:miter lim="800000"/>
                          <a:headEnd/>
                          <a:tailEnd/>
                        </a:ln>
                      </wps:spPr>
                      <wps:txbx>
                        <w:txbxContent>
                          <w:p w14:paraId="594652D8" w14:textId="77777777" w:rsidR="00EF5618" w:rsidRPr="002B7CE4" w:rsidRDefault="00EF5618" w:rsidP="00CE6FA8">
                            <w:pPr>
                              <w:jc w:val="center"/>
                              <w:rPr>
                                <w:rFonts w:ascii="Arial" w:hAnsi="Arial" w:cs="Arial"/>
                                <w:color w:val="FFFFFF"/>
                                <w:sz w:val="20"/>
                                <w:szCs w:val="20"/>
                              </w:rPr>
                            </w:pPr>
                            <w:r w:rsidRPr="002B7CE4">
                              <w:rPr>
                                <w:rFonts w:ascii="Arial" w:hAnsi="Arial" w:cs="Arial"/>
                                <w:color w:val="FFFFFF"/>
                                <w:sz w:val="20"/>
                                <w:szCs w:val="20"/>
                              </w:rPr>
                              <w:t>Discussion with LADO on 020 8921 3930</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FFC9CE9" id="Rectangle 16" o:spid="_x0000_s1042" style="position:absolute;margin-left:365.75pt;margin-top:1.55pt;width:109.85pt;height:50.55p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" fillcolor="#4f81bd" strokecolor="#385d8a" strokeweight="4pt">
                <v:textbox>
                  <w:txbxContent>
                    <w:p w14:paraId="594652D8" w14:textId="77777777" w:rsidR="00EF5618" w:rsidRPr="002B7CE4" w:rsidRDefault="00EF5618" w:rsidP="00CE6FA8">
                      <w:pPr>
                        <w:jc w:val="center"/>
                        <w:rPr>
                          <w:rFonts w:ascii="Arial" w:hAnsi="Arial" w:cs="Arial"/>
                          <w:color w:val="FFFFFF"/>
                          <w:sz w:val="20"/>
                          <w:szCs w:val="20"/>
                        </w:rPr>
                      </w:pPr>
                      <w:r w:rsidRPr="002B7CE4">
                        <w:rPr>
                          <w:rFonts w:ascii="Arial" w:hAnsi="Arial" w:cs="Arial"/>
                          <w:color w:val="FFFFFF"/>
                          <w:sz w:val="20"/>
                          <w:szCs w:val="20"/>
                        </w:rPr>
                        <w:t>Discussion with LADO on 020 8921 3930</w:t>
                      </w:r>
                    </w:p>
                  </w:txbxContent>
                </v:textbox>
              </v:rect>
            </w:pict>
          </mc:Fallback>
        </mc:AlternateContent>
      </w:r>
    </w:p>
    <w:p w14:paraId="48AFFB7E" w14:textId="7916896F" w:rsidR="00CE6FA8" w:rsidRPr="007A0544" w:rsidRDefault="00CE6FA8" w:rsidP="00CE6FA8">
      <w:pPr>
        <w:rPr>
          <w:rFonts w:ascii="Arial" w:eastAsia="Calibri" w:hAnsi="Arial" w:cs="Arial"/>
          <w:color w:val="00B0F0"/>
          <w:sz w:val="20"/>
          <w:szCs w:val="20"/>
          <w:highlight w:val="yellow"/>
          <w:lang w:eastAsia="en-US"/>
        </w:rPr>
      </w:pPr>
      <w:r w:rsidRPr="007A0544">
        <w:rPr>
          <w:rFonts w:ascii="Arial" w:hAnsi="Arial" w:cs="Arial"/>
          <w:noProof/>
          <w:color w:val="00B0F0"/>
          <w:sz w:val="20"/>
          <w:szCs w:val="20"/>
        </w:rPr>
        <mc:AlternateContent>
          <mc:Choice Requires="wps">
            <w:drawing>
              <wp:anchor distT="0" distB="0" distL="114300" distR="114300" simplePos="0" relativeHeight="251658281" behindDoc="0" locked="0" layoutInCell="1" allowOverlap="1" wp14:anchorId="449B0521" wp14:editId="62EEAAAD">
                <wp:simplePos x="0" y="0"/>
                <wp:positionH relativeFrom="column">
                  <wp:posOffset>1447800</wp:posOffset>
                </wp:positionH>
                <wp:positionV relativeFrom="paragraph">
                  <wp:posOffset>68580</wp:posOffset>
                </wp:positionV>
                <wp:extent cx="403860" cy="0"/>
                <wp:effectExtent l="28575" t="152400" r="43815" b="152400"/>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3860" cy="0"/>
                        </a:xfrm>
                        <a:prstGeom prst="straightConnector1">
                          <a:avLst/>
                        </a:prstGeom>
                        <a:noFill/>
                        <a:ln w="50800" algn="ctr">
                          <a:solidFill>
                            <a:srgbClr val="BE4B48"/>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arto="http://schemas.microsoft.com/office/word/2006/arto"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C61D78D" id="Straight Arrow Connector 14" o:spid="_x0000_s1026" type="#_x0000_t32" style="position:absolute;margin-left:114pt;margin-top:5.4pt;width:31.8pt;height:0;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" strokecolor="#be4b48" strokeweight="4pt">
                <v:stroke endarrow="open"/>
              </v:shape>
            </w:pict>
          </mc:Fallback>
        </mc:AlternateContent>
      </w:r>
    </w:p>
    <w:p w14:paraId="224FF0E9" w14:textId="4A767846" w:rsidR="00CE6FA8" w:rsidRPr="007A0544" w:rsidRDefault="00CE6FA8" w:rsidP="00CE6FA8">
      <w:pPr>
        <w:rPr>
          <w:rFonts w:ascii="Arial" w:eastAsia="Calibri" w:hAnsi="Arial" w:cs="Arial"/>
          <w:color w:val="00B0F0"/>
          <w:sz w:val="20"/>
          <w:szCs w:val="20"/>
          <w:highlight w:val="yellow"/>
          <w:lang w:eastAsia="en-US"/>
        </w:rPr>
      </w:pPr>
      <w:r w:rsidRPr="007A0544">
        <w:rPr>
          <w:rFonts w:ascii="Arial" w:eastAsia="Calibri" w:hAnsi="Arial" w:cs="Arial"/>
          <w:noProof/>
          <w:color w:val="00B0F0"/>
          <w:sz w:val="20"/>
          <w:szCs w:val="20"/>
        </w:rPr>
        <mc:AlternateContent>
          <mc:Choice Requires="wps">
            <w:drawing>
              <wp:anchor distT="0" distB="0" distL="114300" distR="114300" simplePos="0" relativeHeight="251658275" behindDoc="0" locked="0" layoutInCell="1" allowOverlap="1" wp14:anchorId="0A20AB5E" wp14:editId="310290B7">
                <wp:simplePos x="0" y="0"/>
                <wp:positionH relativeFrom="column">
                  <wp:posOffset>5539105</wp:posOffset>
                </wp:positionH>
                <wp:positionV relativeFrom="paragraph">
                  <wp:posOffset>523875</wp:posOffset>
                </wp:positionV>
                <wp:extent cx="443230" cy="0"/>
                <wp:effectExtent l="150495" t="26035" r="154305" b="35560"/>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443230" cy="0"/>
                        </a:xfrm>
                        <a:prstGeom prst="straightConnector1">
                          <a:avLst/>
                        </a:prstGeom>
                        <a:noFill/>
                        <a:ln w="50800" algn="ctr">
                          <a:solidFill>
                            <a:srgbClr val="BE4B48"/>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arto="http://schemas.microsoft.com/office/word/2006/arto"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5F5FD0B" id="Straight Arrow Connector 13" o:spid="_x0000_s1026" type="#_x0000_t32" style="position:absolute;margin-left:436.15pt;margin-top:41.25pt;width:34.9pt;height:0;rotation:90;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" strokecolor="#be4b48" strokeweight="4pt">
                <v:stroke endarrow="open"/>
              </v:shape>
            </w:pict>
          </mc:Fallback>
        </mc:AlternateContent>
      </w:r>
    </w:p>
    <w:p w14:paraId="6FD9CFD7" w14:textId="0F0CBC6B" w:rsidR="00CE6FA8" w:rsidRPr="007A0544" w:rsidRDefault="00CE6FA8" w:rsidP="00CE6FA8">
      <w:pPr>
        <w:rPr>
          <w:rFonts w:ascii="Arial" w:eastAsia="Calibri" w:hAnsi="Arial" w:cs="Arial"/>
          <w:color w:val="00B0F0"/>
          <w:sz w:val="20"/>
          <w:szCs w:val="20"/>
          <w:highlight w:val="yellow"/>
          <w:lang w:eastAsia="en-US"/>
        </w:rPr>
      </w:pPr>
      <w:r w:rsidRPr="007A0544">
        <w:rPr>
          <w:rFonts w:ascii="Arial" w:eastAsia="Calibri" w:hAnsi="Arial" w:cs="Arial"/>
          <w:noProof/>
          <w:color w:val="00B0F0"/>
          <w:sz w:val="20"/>
          <w:szCs w:val="20"/>
        </w:rPr>
        <mc:AlternateContent>
          <mc:Choice Requires="wps">
            <w:drawing>
              <wp:anchor distT="0" distB="0" distL="114300" distR="114300" simplePos="0" relativeHeight="251658277" behindDoc="0" locked="0" layoutInCell="1" allowOverlap="1" wp14:anchorId="14C0721E" wp14:editId="6A9CD22A">
                <wp:simplePos x="0" y="0"/>
                <wp:positionH relativeFrom="column">
                  <wp:posOffset>4465955</wp:posOffset>
                </wp:positionH>
                <wp:positionV relativeFrom="paragraph">
                  <wp:posOffset>252730</wp:posOffset>
                </wp:positionV>
                <wp:extent cx="443230" cy="0"/>
                <wp:effectExtent l="153670" t="33020" r="151130" b="38100"/>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443230" cy="0"/>
                        </a:xfrm>
                        <a:prstGeom prst="straightConnector1">
                          <a:avLst/>
                        </a:prstGeom>
                        <a:noFill/>
                        <a:ln w="50800" algn="ctr">
                          <a:solidFill>
                            <a:srgbClr val="BE4B48"/>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arto="http://schemas.microsoft.com/office/word/2006/arto"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61916A5" id="Straight Arrow Connector 11" o:spid="_x0000_s1026" type="#_x0000_t32" style="position:absolute;margin-left:351.65pt;margin-top:19.9pt;width:34.9pt;height:0;rotation:90;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" strokecolor="#be4b48" strokeweight="4pt">
                <v:stroke endarrow="open"/>
              </v:shape>
            </w:pict>
          </mc:Fallback>
        </mc:AlternateContent>
      </w:r>
    </w:p>
    <w:p w14:paraId="120769F6" w14:textId="76A500C7" w:rsidR="00CE6FA8" w:rsidRPr="007A0544" w:rsidRDefault="00D10CD4" w:rsidP="00CE6FA8">
      <w:pPr>
        <w:rPr>
          <w:rFonts w:ascii="Arial" w:eastAsia="Calibri" w:hAnsi="Arial" w:cs="Arial"/>
          <w:color w:val="00B0F0"/>
          <w:sz w:val="20"/>
          <w:szCs w:val="20"/>
          <w:highlight w:val="yellow"/>
          <w:lang w:eastAsia="en-US"/>
        </w:rPr>
      </w:pPr>
      <w:r w:rsidRPr="007A0544">
        <w:rPr>
          <w:rFonts w:ascii="Arial" w:eastAsia="Calibri" w:hAnsi="Arial" w:cs="Arial"/>
          <w:noProof/>
          <w:color w:val="00B0F0"/>
          <w:sz w:val="20"/>
          <w:szCs w:val="20"/>
        </w:rPr>
        <mc:AlternateContent>
          <mc:Choice Requires="wps">
            <w:drawing>
              <wp:anchor distT="0" distB="0" distL="114300" distR="114300" simplePos="0" relativeHeight="251658279" behindDoc="0" locked="0" layoutInCell="1" allowOverlap="1" wp14:anchorId="225AE99A" wp14:editId="129ECAE7">
                <wp:simplePos x="0" y="0"/>
                <wp:positionH relativeFrom="column">
                  <wp:posOffset>109221</wp:posOffset>
                </wp:positionH>
                <wp:positionV relativeFrom="paragraph">
                  <wp:posOffset>147955</wp:posOffset>
                </wp:positionV>
                <wp:extent cx="582930" cy="0"/>
                <wp:effectExtent l="155575" t="32385" r="158750" b="41910"/>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582930" cy="0"/>
                        </a:xfrm>
                        <a:prstGeom prst="straightConnector1">
                          <a:avLst/>
                        </a:prstGeom>
                        <a:noFill/>
                        <a:ln w="50800" algn="ctr">
                          <a:solidFill>
                            <a:srgbClr val="BE4B48"/>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arto="http://schemas.microsoft.com/office/word/2006/arto"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A669DE3" id="Straight Arrow Connector 12" o:spid="_x0000_s1026" type="#_x0000_t32" style="position:absolute;margin-left:8.6pt;margin-top:11.65pt;width:45.9pt;height:0;rotation:90;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" strokecolor="#be4b48" strokeweight="4pt">
                <v:stroke endarrow="open"/>
              </v:shape>
            </w:pict>
          </mc:Fallback>
        </mc:AlternateContent>
      </w:r>
    </w:p>
    <w:p w14:paraId="4178C9C6" w14:textId="0D93A068" w:rsidR="00CE6FA8" w:rsidRPr="007A0544" w:rsidRDefault="00CE6FA8" w:rsidP="00CE6FA8">
      <w:pPr>
        <w:rPr>
          <w:rFonts w:ascii="Arial" w:eastAsia="Calibri" w:hAnsi="Arial" w:cs="Arial"/>
          <w:color w:val="00B0F0"/>
          <w:sz w:val="20"/>
          <w:szCs w:val="20"/>
          <w:highlight w:val="yellow"/>
          <w:lang w:eastAsia="en-US"/>
        </w:rPr>
      </w:pPr>
      <w:r w:rsidRPr="007A0544">
        <w:rPr>
          <w:rFonts w:ascii="Arial" w:hAnsi="Arial" w:cs="Arial"/>
          <w:noProof/>
          <w:color w:val="00B0F0"/>
          <w:sz w:val="20"/>
          <w:szCs w:val="20"/>
          <w:highlight w:val="yellow"/>
        </w:rPr>
        <mc:AlternateContent>
          <mc:Choice Requires="wps">
            <w:drawing>
              <wp:anchor distT="0" distB="0" distL="114300" distR="114300" simplePos="0" relativeHeight="251658274" behindDoc="0" locked="0" layoutInCell="1" allowOverlap="1" wp14:anchorId="35E6B314" wp14:editId="3DC01933">
                <wp:simplePos x="0" y="0"/>
                <wp:positionH relativeFrom="column">
                  <wp:posOffset>-181610</wp:posOffset>
                </wp:positionH>
                <wp:positionV relativeFrom="paragraph">
                  <wp:posOffset>298450</wp:posOffset>
                </wp:positionV>
                <wp:extent cx="1285240" cy="723265"/>
                <wp:effectExtent l="27940" t="27940" r="29845" b="29845"/>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5240" cy="723265"/>
                        </a:xfrm>
                        <a:prstGeom prst="rect">
                          <a:avLst/>
                        </a:prstGeom>
                        <a:solidFill>
                          <a:srgbClr val="4F81BD"/>
                        </a:solidFill>
                        <a:ln w="50800" algn="ctr">
                          <a:solidFill>
                            <a:srgbClr val="385D8A"/>
                          </a:solidFill>
                          <a:miter lim="800000"/>
                          <a:headEnd/>
                          <a:tailEnd/>
                        </a:ln>
                      </wps:spPr>
                      <wps:txbx>
                        <w:txbxContent>
                          <w:p w14:paraId="00DCEA2C" w14:textId="77777777" w:rsidR="00EF5618" w:rsidRPr="002B7CE4" w:rsidRDefault="00EF5618" w:rsidP="00CE6FA8">
                            <w:pPr>
                              <w:jc w:val="center"/>
                              <w:rPr>
                                <w:rFonts w:ascii="Arial" w:hAnsi="Arial" w:cs="Arial"/>
                                <w:color w:val="FFFFFF"/>
                                <w:sz w:val="20"/>
                                <w:szCs w:val="20"/>
                              </w:rPr>
                            </w:pPr>
                            <w:r w:rsidRPr="002B7CE4">
                              <w:rPr>
                                <w:rFonts w:ascii="Arial" w:hAnsi="Arial" w:cs="Arial"/>
                                <w:color w:val="FFFFFF"/>
                                <w:sz w:val="20"/>
                                <w:szCs w:val="20"/>
                              </w:rPr>
                              <w:t>Low level concern (does not meet harms threshold)</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35E6B314" id="Rectangle 10" o:spid="_x0000_s1043" style="position:absolute;margin-left:-14.3pt;margin-top:23.5pt;width:101.2pt;height:56.95pt;z-index:25165827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" fillcolor="#4f81bd" strokecolor="#385d8a" strokeweight="4pt">
                <v:textbox>
                  <w:txbxContent>
                    <w:p w14:paraId="00DCEA2C" w14:textId="77777777" w:rsidR="00EF5618" w:rsidRPr="002B7CE4" w:rsidRDefault="00EF5618" w:rsidP="00CE6FA8">
                      <w:pPr>
                        <w:jc w:val="center"/>
                        <w:rPr>
                          <w:rFonts w:ascii="Arial" w:hAnsi="Arial" w:cs="Arial"/>
                          <w:color w:val="FFFFFF"/>
                          <w:sz w:val="20"/>
                          <w:szCs w:val="20"/>
                        </w:rPr>
                      </w:pPr>
                      <w:r w:rsidRPr="002B7CE4">
                        <w:rPr>
                          <w:rFonts w:ascii="Arial" w:hAnsi="Arial" w:cs="Arial"/>
                          <w:color w:val="FFFFFF"/>
                          <w:sz w:val="20"/>
                          <w:szCs w:val="20"/>
                        </w:rPr>
                        <w:t>Low level concern (does not meet harms threshold)</w:t>
                      </w:r>
                    </w:p>
                  </w:txbxContent>
                </v:textbox>
              </v:rect>
            </w:pict>
          </mc:Fallback>
        </mc:AlternateContent>
      </w:r>
      <w:r w:rsidRPr="007A0544">
        <w:rPr>
          <w:rFonts w:ascii="Arial" w:hAnsi="Arial" w:cs="Arial"/>
          <w:noProof/>
          <w:color w:val="00B0F0"/>
          <w:sz w:val="20"/>
          <w:szCs w:val="20"/>
          <w:highlight w:val="yellow"/>
        </w:rPr>
        <mc:AlternateContent>
          <mc:Choice Requires="wps">
            <w:drawing>
              <wp:anchor distT="0" distB="0" distL="114300" distR="114300" simplePos="0" relativeHeight="251658266" behindDoc="0" locked="0" layoutInCell="1" allowOverlap="1" wp14:anchorId="6E70D95C" wp14:editId="515BA8DD">
                <wp:simplePos x="0" y="0"/>
                <wp:positionH relativeFrom="column">
                  <wp:posOffset>4084955</wp:posOffset>
                </wp:positionH>
                <wp:positionV relativeFrom="paragraph">
                  <wp:posOffset>138430</wp:posOffset>
                </wp:positionV>
                <wp:extent cx="1094105" cy="561340"/>
                <wp:effectExtent l="27305" t="29845" r="31115" b="2794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4105" cy="561340"/>
                        </a:xfrm>
                        <a:prstGeom prst="rect">
                          <a:avLst/>
                        </a:prstGeom>
                        <a:solidFill>
                          <a:srgbClr val="4F81BD"/>
                        </a:solidFill>
                        <a:ln w="50800" algn="ctr">
                          <a:solidFill>
                            <a:srgbClr val="385D8A"/>
                          </a:solidFill>
                          <a:miter lim="800000"/>
                          <a:headEnd/>
                          <a:tailEnd/>
                        </a:ln>
                      </wps:spPr>
                      <wps:txbx>
                        <w:txbxContent>
                          <w:p w14:paraId="288FCF87" w14:textId="77777777" w:rsidR="00EF5618" w:rsidRPr="00BA5FE4" w:rsidRDefault="00EF5618" w:rsidP="00CE6FA8">
                            <w:pPr>
                              <w:jc w:val="center"/>
                              <w:rPr>
                                <w:rFonts w:ascii="Arial" w:hAnsi="Arial" w:cs="Arial"/>
                                <w:color w:val="FFFFFF"/>
                                <w:sz w:val="20"/>
                                <w:szCs w:val="20"/>
                              </w:rPr>
                            </w:pPr>
                            <w:r w:rsidRPr="00BA5FE4">
                              <w:rPr>
                                <w:rFonts w:ascii="Arial" w:hAnsi="Arial" w:cs="Arial"/>
                                <w:color w:val="FFFFFF"/>
                                <w:sz w:val="20"/>
                                <w:szCs w:val="20"/>
                              </w:rPr>
                              <w:t>Police Investigation</w:t>
                            </w:r>
                          </w:p>
                          <w:p w14:paraId="30193693" w14:textId="77777777" w:rsidR="00EF5618" w:rsidRPr="008E5791" w:rsidRDefault="00EF5618" w:rsidP="00CE6FA8">
                            <w:pPr>
                              <w:jc w:val="center"/>
                              <w:rPr>
                                <w:rFonts w:ascii="Arial" w:hAnsi="Arial" w:cs="Arial"/>
                                <w:color w:val="FFFFFF"/>
                                <w:sz w:val="28"/>
                                <w:szCs w:val="28"/>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6E70D95C" id="Rectangle 9" o:spid="_x0000_s1044" style="position:absolute;margin-left:321.65pt;margin-top:10.9pt;width:86.15pt;height:44.2pt;z-index:2516582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" fillcolor="#4f81bd" strokecolor="#385d8a" strokeweight="4pt">
                <v:textbox>
                  <w:txbxContent>
                    <w:p w14:paraId="288FCF87" w14:textId="77777777" w:rsidR="00EF5618" w:rsidRPr="00BA5FE4" w:rsidRDefault="00EF5618" w:rsidP="00CE6FA8">
                      <w:pPr>
                        <w:jc w:val="center"/>
                        <w:rPr>
                          <w:rFonts w:ascii="Arial" w:hAnsi="Arial" w:cs="Arial"/>
                          <w:color w:val="FFFFFF"/>
                          <w:sz w:val="20"/>
                          <w:szCs w:val="20"/>
                        </w:rPr>
                      </w:pPr>
                      <w:r w:rsidRPr="00BA5FE4">
                        <w:rPr>
                          <w:rFonts w:ascii="Arial" w:hAnsi="Arial" w:cs="Arial"/>
                          <w:color w:val="FFFFFF"/>
                          <w:sz w:val="20"/>
                          <w:szCs w:val="20"/>
                        </w:rPr>
                        <w:t>Police Investigation</w:t>
                      </w:r>
                    </w:p>
                    <w:p w14:paraId="30193693" w14:textId="77777777" w:rsidR="00EF5618" w:rsidRPr="008E5791" w:rsidRDefault="00EF5618" w:rsidP="00CE6FA8">
                      <w:pPr>
                        <w:jc w:val="center"/>
                        <w:rPr>
                          <w:rFonts w:ascii="Arial" w:hAnsi="Arial" w:cs="Arial"/>
                          <w:color w:val="FFFFFF"/>
                          <w:sz w:val="28"/>
                          <w:szCs w:val="28"/>
                        </w:rPr>
                      </w:pPr>
                    </w:p>
                  </w:txbxContent>
                </v:textbox>
              </v:rect>
            </w:pict>
          </mc:Fallback>
        </mc:AlternateContent>
      </w:r>
      <w:r w:rsidRPr="007A0544">
        <w:rPr>
          <w:rFonts w:ascii="Arial" w:hAnsi="Arial" w:cs="Arial"/>
          <w:noProof/>
          <w:color w:val="00B0F0"/>
          <w:sz w:val="20"/>
          <w:szCs w:val="20"/>
          <w:highlight w:val="yellow"/>
        </w:rPr>
        <mc:AlternateContent>
          <mc:Choice Requires="wps">
            <w:drawing>
              <wp:anchor distT="0" distB="0" distL="114300" distR="114300" simplePos="0" relativeHeight="251658264" behindDoc="0" locked="0" layoutInCell="1" allowOverlap="1" wp14:anchorId="7A4F891E" wp14:editId="0E1A98A5">
                <wp:simplePos x="0" y="0"/>
                <wp:positionH relativeFrom="column">
                  <wp:posOffset>5352415</wp:posOffset>
                </wp:positionH>
                <wp:positionV relativeFrom="paragraph">
                  <wp:posOffset>110490</wp:posOffset>
                </wp:positionV>
                <wp:extent cx="856615" cy="553085"/>
                <wp:effectExtent l="27940" t="30480" r="29845" b="26035"/>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6615" cy="553085"/>
                        </a:xfrm>
                        <a:prstGeom prst="rect">
                          <a:avLst/>
                        </a:prstGeom>
                        <a:solidFill>
                          <a:srgbClr val="4F81BD"/>
                        </a:solidFill>
                        <a:ln w="50800" algn="ctr">
                          <a:solidFill>
                            <a:srgbClr val="385D8A"/>
                          </a:solidFill>
                          <a:miter lim="800000"/>
                          <a:headEnd/>
                          <a:tailEnd/>
                        </a:ln>
                      </wps:spPr>
                      <wps:txbx>
                        <w:txbxContent>
                          <w:p w14:paraId="4DD44A93" w14:textId="77777777" w:rsidR="00EF5618" w:rsidRPr="00BA5FE4" w:rsidRDefault="00EF5618" w:rsidP="00CE6FA8">
                            <w:pPr>
                              <w:jc w:val="center"/>
                              <w:rPr>
                                <w:rFonts w:ascii="Arial" w:hAnsi="Arial" w:cs="Arial"/>
                                <w:color w:val="FFFFFF"/>
                                <w:sz w:val="20"/>
                                <w:szCs w:val="20"/>
                              </w:rPr>
                            </w:pPr>
                            <w:r w:rsidRPr="00BA5FE4">
                              <w:rPr>
                                <w:rFonts w:ascii="Arial" w:hAnsi="Arial" w:cs="Arial"/>
                                <w:color w:val="FFFFFF"/>
                                <w:sz w:val="20"/>
                                <w:szCs w:val="20"/>
                              </w:rPr>
                              <w:t>Strategy Meeting</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7A4F891E" id="Rectangle 8" o:spid="_x0000_s1045" style="position:absolute;margin-left:421.45pt;margin-top:8.7pt;width:67.45pt;height:43.55pt;z-index:251658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" fillcolor="#4f81bd" strokecolor="#385d8a" strokeweight="4pt">
                <v:textbox>
                  <w:txbxContent>
                    <w:p w14:paraId="4DD44A93" w14:textId="77777777" w:rsidR="00EF5618" w:rsidRPr="00BA5FE4" w:rsidRDefault="00EF5618" w:rsidP="00CE6FA8">
                      <w:pPr>
                        <w:jc w:val="center"/>
                        <w:rPr>
                          <w:rFonts w:ascii="Arial" w:hAnsi="Arial" w:cs="Arial"/>
                          <w:color w:val="FFFFFF"/>
                          <w:sz w:val="20"/>
                          <w:szCs w:val="20"/>
                        </w:rPr>
                      </w:pPr>
                      <w:r w:rsidRPr="00BA5FE4">
                        <w:rPr>
                          <w:rFonts w:ascii="Arial" w:hAnsi="Arial" w:cs="Arial"/>
                          <w:color w:val="FFFFFF"/>
                          <w:sz w:val="20"/>
                          <w:szCs w:val="20"/>
                        </w:rPr>
                        <w:t>Strategy Meeting</w:t>
                      </w:r>
                    </w:p>
                  </w:txbxContent>
                </v:textbox>
              </v:rect>
            </w:pict>
          </mc:Fallback>
        </mc:AlternateContent>
      </w:r>
    </w:p>
    <w:p w14:paraId="51E18EBD" w14:textId="77777777" w:rsidR="00CE6FA8" w:rsidRPr="007A0544" w:rsidRDefault="00CE6FA8" w:rsidP="00CE6FA8">
      <w:pPr>
        <w:rPr>
          <w:rFonts w:ascii="Arial" w:eastAsia="Calibri" w:hAnsi="Arial" w:cs="Arial"/>
          <w:color w:val="00B0F0"/>
          <w:sz w:val="20"/>
          <w:szCs w:val="20"/>
          <w:highlight w:val="yellow"/>
          <w:lang w:eastAsia="en-US"/>
        </w:rPr>
      </w:pPr>
    </w:p>
    <w:p w14:paraId="552DD262" w14:textId="305CB571" w:rsidR="00CE6FA8" w:rsidRPr="007A0544" w:rsidRDefault="004565B2" w:rsidP="00CE6FA8">
      <w:pPr>
        <w:rPr>
          <w:rFonts w:ascii="Arial" w:eastAsia="Calibri" w:hAnsi="Arial" w:cs="Arial"/>
          <w:color w:val="00B0F0"/>
          <w:sz w:val="20"/>
          <w:szCs w:val="20"/>
          <w:highlight w:val="yellow"/>
          <w:lang w:eastAsia="en-US"/>
        </w:rPr>
      </w:pPr>
      <w:r w:rsidRPr="007A0544">
        <w:rPr>
          <w:rFonts w:ascii="Arial" w:eastAsia="Calibri" w:hAnsi="Arial" w:cs="Arial"/>
          <w:b/>
          <w:noProof/>
          <w:color w:val="00B0F0"/>
          <w:sz w:val="20"/>
          <w:szCs w:val="20"/>
          <w:highlight w:val="yellow"/>
        </w:rPr>
        <mc:AlternateContent>
          <mc:Choice Requires="wps">
            <w:drawing>
              <wp:anchor distT="0" distB="0" distL="114300" distR="114300" simplePos="0" relativeHeight="251658269" behindDoc="0" locked="0" layoutInCell="1" allowOverlap="1" wp14:anchorId="7EE381F3" wp14:editId="332ADCA7">
                <wp:simplePos x="0" y="0"/>
                <wp:positionH relativeFrom="column">
                  <wp:posOffset>1352550</wp:posOffset>
                </wp:positionH>
                <wp:positionV relativeFrom="paragraph">
                  <wp:posOffset>15875</wp:posOffset>
                </wp:positionV>
                <wp:extent cx="552450" cy="488950"/>
                <wp:effectExtent l="0" t="0" r="19050" b="25400"/>
                <wp:wrapNone/>
                <wp:docPr id="23" name="Arrow: Left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2450" cy="488950"/>
                        </a:xfrm>
                        <a:prstGeom prst="leftArrow">
                          <a:avLst/>
                        </a:prstGeom>
                        <a:solidFill>
                          <a:srgbClr val="4F81BD"/>
                        </a:solidFill>
                        <a:ln w="25400" cap="flat" cmpd="sng" algn="ctr">
                          <a:solidFill>
                            <a:srgbClr val="4F81BD">
                              <a:shade val="50000"/>
                            </a:srgbClr>
                          </a:solidFill>
                          <a:prstDash val="solid"/>
                        </a:ln>
                        <a:effectLst/>
                      </wps:spPr>
                      <wps:txbx>
                        <w:txbxContent>
                          <w:p w14:paraId="330195F8" w14:textId="77777777" w:rsidR="00EF5618" w:rsidRPr="007275BE" w:rsidRDefault="00EF5618" w:rsidP="00CE6FA8">
                            <w:pPr>
                              <w:rPr>
                                <w:b/>
                                <w:bCs/>
                              </w:rPr>
                            </w:pPr>
                            <w:r w:rsidRPr="007275BE">
                              <w:rPr>
                                <w:b/>
                                <w:bCs/>
                              </w:rPr>
                              <w:t xml:space="preserve">NO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EE381F3" id="Arrow: Left 23" o:spid="_x0000_s1046" type="#_x0000_t66" style="position:absolute;margin-left:106.5pt;margin-top:1.25pt;width:43.5pt;height:38.5pt;z-index:2516582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" adj="9559" fillcolor="#4f81bd" strokecolor="#385d8a" strokeweight="2pt">
                <v:path arrowok="t"/>
                <v:textbox>
                  <w:txbxContent>
                    <w:p w14:paraId="330195F8" w14:textId="77777777" w:rsidR="00EF5618" w:rsidRPr="007275BE" w:rsidRDefault="00EF5618" w:rsidP="00CE6FA8">
                      <w:pPr>
                        <w:rPr>
                          <w:b/>
                          <w:bCs/>
                        </w:rPr>
                      </w:pPr>
                      <w:r w:rsidRPr="007275BE">
                        <w:rPr>
                          <w:b/>
                          <w:bCs/>
                        </w:rPr>
                        <w:t xml:space="preserve">NO </w:t>
                      </w:r>
                    </w:p>
                  </w:txbxContent>
                </v:textbox>
              </v:shape>
            </w:pict>
          </mc:Fallback>
        </mc:AlternateContent>
      </w:r>
      <w:r w:rsidR="00CE6FA8" w:rsidRPr="007A0544">
        <w:rPr>
          <w:rFonts w:ascii="Arial" w:eastAsia="Calibri" w:hAnsi="Arial" w:cs="Arial"/>
          <w:b/>
          <w:noProof/>
          <w:color w:val="00B0F0"/>
          <w:sz w:val="20"/>
          <w:szCs w:val="20"/>
        </w:rPr>
        <mc:AlternateContent>
          <mc:Choice Requires="wps">
            <w:drawing>
              <wp:anchor distT="0" distB="0" distL="114300" distR="114300" simplePos="0" relativeHeight="251658278" behindDoc="0" locked="0" layoutInCell="1" allowOverlap="1" wp14:anchorId="584C36EA" wp14:editId="6FA9846B">
                <wp:simplePos x="0" y="0"/>
                <wp:positionH relativeFrom="column">
                  <wp:posOffset>5120005</wp:posOffset>
                </wp:positionH>
                <wp:positionV relativeFrom="paragraph">
                  <wp:posOffset>793750</wp:posOffset>
                </wp:positionV>
                <wp:extent cx="1061720" cy="635"/>
                <wp:effectExtent l="154305" t="26035" r="149860" b="36195"/>
                <wp:wrapNone/>
                <wp:docPr id="7" name="Connector: Elbow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1061720" cy="635"/>
                        </a:xfrm>
                        <a:prstGeom prst="bentConnector3">
                          <a:avLst>
                            <a:gd name="adj1" fmla="val 50000"/>
                          </a:avLst>
                        </a:prstGeom>
                        <a:noFill/>
                        <a:ln w="50800" algn="ctr">
                          <a:solidFill>
                            <a:srgbClr val="BE4B48"/>
                          </a:solidFill>
                          <a:miter lim="800000"/>
                          <a:headEn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arto="http://schemas.microsoft.com/office/word/2006/arto"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5D418BA" id="Connector: Elbow 7" o:spid="_x0000_s1026" type="#_x0000_t34" style="position:absolute;margin-left:403.15pt;margin-top:62.5pt;width:83.6pt;height:.05pt;rotation:90;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" strokecolor="#be4b48" strokeweight="4pt">
                <v:stroke endarrow="open"/>
              </v:shape>
            </w:pict>
          </mc:Fallback>
        </mc:AlternateContent>
      </w:r>
    </w:p>
    <w:p w14:paraId="59ECDEC1" w14:textId="7CC77D86" w:rsidR="00CE6FA8" w:rsidRPr="007A0544" w:rsidRDefault="00CE6FA8" w:rsidP="00CE6FA8">
      <w:pPr>
        <w:tabs>
          <w:tab w:val="right" w:leader="underscore" w:pos="9639"/>
        </w:tabs>
        <w:spacing w:after="200" w:line="276" w:lineRule="auto"/>
        <w:jc w:val="both"/>
        <w:rPr>
          <w:rFonts w:ascii="Arial" w:eastAsia="Calibri" w:hAnsi="Arial" w:cs="Arial"/>
          <w:b/>
          <w:color w:val="00B0F0"/>
          <w:sz w:val="20"/>
          <w:szCs w:val="20"/>
          <w:highlight w:val="yellow"/>
          <w:lang w:eastAsia="en-US"/>
        </w:rPr>
      </w:pPr>
      <w:r w:rsidRPr="007A0544">
        <w:rPr>
          <w:rFonts w:ascii="Arial" w:hAnsi="Arial" w:cs="Arial"/>
          <w:noProof/>
          <w:color w:val="00B0F0"/>
          <w:sz w:val="20"/>
          <w:szCs w:val="20"/>
        </w:rPr>
        <mc:AlternateContent>
          <mc:Choice Requires="wps">
            <w:drawing>
              <wp:anchor distT="0" distB="0" distL="114300" distR="114300" simplePos="0" relativeHeight="251658276" behindDoc="0" locked="0" layoutInCell="1" allowOverlap="1" wp14:anchorId="78FD4A66" wp14:editId="52435959">
                <wp:simplePos x="0" y="0"/>
                <wp:positionH relativeFrom="column">
                  <wp:posOffset>4334510</wp:posOffset>
                </wp:positionH>
                <wp:positionV relativeFrom="paragraph">
                  <wp:posOffset>540385</wp:posOffset>
                </wp:positionV>
                <wp:extent cx="1061720" cy="635"/>
                <wp:effectExtent l="149860" t="31750" r="154305" b="40005"/>
                <wp:wrapNone/>
                <wp:docPr id="6" name="Connector: Elbow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1061720" cy="635"/>
                        </a:xfrm>
                        <a:prstGeom prst="bentConnector3">
                          <a:avLst>
                            <a:gd name="adj1" fmla="val 50000"/>
                          </a:avLst>
                        </a:prstGeom>
                        <a:noFill/>
                        <a:ln w="50800" algn="ctr">
                          <a:solidFill>
                            <a:srgbClr val="BE4B48"/>
                          </a:solidFill>
                          <a:miter lim="800000"/>
                          <a:headEn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arto="http://schemas.microsoft.com/office/word/2006/arto"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0313828" id="Connector: Elbow 6" o:spid="_x0000_s1026" type="#_x0000_t34" style="position:absolute;margin-left:341.3pt;margin-top:42.55pt;width:83.6pt;height:.05pt;rotation:90;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" strokecolor="#be4b48" strokeweight="4pt">
                <v:stroke endarrow="open"/>
              </v:shape>
            </w:pict>
          </mc:Fallback>
        </mc:AlternateContent>
      </w:r>
    </w:p>
    <w:p w14:paraId="6F2A7431" w14:textId="024387C0" w:rsidR="00CE6FA8" w:rsidRPr="007A0544" w:rsidRDefault="00CE6FA8" w:rsidP="00CE6FA8">
      <w:pPr>
        <w:tabs>
          <w:tab w:val="right" w:leader="underscore" w:pos="9639"/>
        </w:tabs>
        <w:spacing w:after="200" w:line="276" w:lineRule="auto"/>
        <w:jc w:val="both"/>
        <w:rPr>
          <w:rFonts w:ascii="Arial" w:eastAsia="Calibri" w:hAnsi="Arial" w:cs="Arial"/>
          <w:b/>
          <w:color w:val="00B0F0"/>
          <w:sz w:val="20"/>
          <w:szCs w:val="20"/>
          <w:highlight w:val="yellow"/>
          <w:lang w:eastAsia="en-US"/>
        </w:rPr>
      </w:pPr>
    </w:p>
    <w:p w14:paraId="4AB87316" w14:textId="73BB954E" w:rsidR="00CE6FA8" w:rsidRPr="007A0544" w:rsidRDefault="00D10CD4" w:rsidP="00CE6FA8">
      <w:pPr>
        <w:tabs>
          <w:tab w:val="right" w:leader="underscore" w:pos="9639"/>
        </w:tabs>
        <w:spacing w:after="200" w:line="276" w:lineRule="auto"/>
        <w:jc w:val="right"/>
        <w:rPr>
          <w:rFonts w:ascii="Arial" w:eastAsia="Calibri" w:hAnsi="Arial" w:cs="Arial"/>
          <w:b/>
          <w:color w:val="00B0F0"/>
          <w:sz w:val="20"/>
          <w:szCs w:val="20"/>
          <w:highlight w:val="yellow"/>
          <w:lang w:eastAsia="en-US"/>
        </w:rPr>
      </w:pPr>
      <w:r w:rsidRPr="007A0544">
        <w:rPr>
          <w:rFonts w:ascii="Arial" w:eastAsia="Calibri" w:hAnsi="Arial" w:cs="Arial"/>
          <w:noProof/>
          <w:color w:val="00B0F0"/>
          <w:sz w:val="20"/>
          <w:szCs w:val="20"/>
        </w:rPr>
        <mc:AlternateContent>
          <mc:Choice Requires="wps">
            <w:drawing>
              <wp:anchor distT="0" distB="0" distL="114300" distR="114300" simplePos="0" relativeHeight="251658285" behindDoc="0" locked="0" layoutInCell="1" allowOverlap="1" wp14:anchorId="281C2677" wp14:editId="385B1BF9">
                <wp:simplePos x="0" y="0"/>
                <wp:positionH relativeFrom="column">
                  <wp:posOffset>144145</wp:posOffset>
                </wp:positionH>
                <wp:positionV relativeFrom="paragraph">
                  <wp:posOffset>91440</wp:posOffset>
                </wp:positionV>
                <wp:extent cx="582930" cy="0"/>
                <wp:effectExtent l="149860" t="29845" r="154940" b="4445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582930" cy="0"/>
                        </a:xfrm>
                        <a:prstGeom prst="straightConnector1">
                          <a:avLst/>
                        </a:prstGeom>
                        <a:noFill/>
                        <a:ln w="50800" algn="ctr">
                          <a:solidFill>
                            <a:srgbClr val="BE4B48"/>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arto="http://schemas.microsoft.com/office/word/2006/arto"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E04E343" id="Straight Arrow Connector 5" o:spid="_x0000_s1026" type="#_x0000_t32" style="position:absolute;margin-left:11.35pt;margin-top:7.2pt;width:45.9pt;height:0;rotation:90;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" strokecolor="#be4b48" strokeweight="4pt">
                <v:stroke endarrow="open"/>
              </v:shape>
            </w:pict>
          </mc:Fallback>
        </mc:AlternateContent>
      </w:r>
    </w:p>
    <w:p w14:paraId="2123F36D" w14:textId="77777777" w:rsidR="00CE6FA8" w:rsidRPr="007A0544" w:rsidRDefault="00CE6FA8" w:rsidP="00CE6FA8">
      <w:pPr>
        <w:tabs>
          <w:tab w:val="right" w:leader="underscore" w:pos="9639"/>
        </w:tabs>
        <w:spacing w:after="200" w:line="276" w:lineRule="auto"/>
        <w:jc w:val="both"/>
        <w:rPr>
          <w:rFonts w:ascii="Arial" w:eastAsia="Calibri" w:hAnsi="Arial" w:cs="Arial"/>
          <w:color w:val="00B0F0"/>
          <w:sz w:val="20"/>
          <w:szCs w:val="20"/>
          <w:lang w:eastAsia="en-US"/>
        </w:rPr>
      </w:pPr>
    </w:p>
    <w:p w14:paraId="7B3E6DAB" w14:textId="5DAF7420" w:rsidR="00CE6FA8" w:rsidRPr="007A0544" w:rsidRDefault="00CE6FA8" w:rsidP="00CE6FA8">
      <w:pPr>
        <w:tabs>
          <w:tab w:val="right" w:leader="underscore" w:pos="9639"/>
        </w:tabs>
        <w:spacing w:after="200" w:line="276" w:lineRule="auto"/>
        <w:jc w:val="both"/>
        <w:rPr>
          <w:rFonts w:ascii="Arial" w:eastAsia="Calibri" w:hAnsi="Arial" w:cs="Arial"/>
          <w:color w:val="00B0F0"/>
          <w:sz w:val="20"/>
          <w:szCs w:val="20"/>
          <w:lang w:eastAsia="en-US"/>
        </w:rPr>
      </w:pPr>
      <w:r w:rsidRPr="007A0544">
        <w:rPr>
          <w:rFonts w:ascii="Arial" w:hAnsi="Arial" w:cs="Arial"/>
          <w:noProof/>
          <w:color w:val="00B0F0"/>
          <w:sz w:val="20"/>
          <w:szCs w:val="20"/>
        </w:rPr>
        <mc:AlternateContent>
          <mc:Choice Requires="wps">
            <w:drawing>
              <wp:anchor distT="0" distB="0" distL="114300" distR="114300" simplePos="0" relativeHeight="251658263" behindDoc="0" locked="0" layoutInCell="1" allowOverlap="1" wp14:anchorId="5AFC5D00" wp14:editId="08D7F7B2">
                <wp:simplePos x="0" y="0"/>
                <wp:positionH relativeFrom="column">
                  <wp:posOffset>-46990</wp:posOffset>
                </wp:positionH>
                <wp:positionV relativeFrom="paragraph">
                  <wp:posOffset>38735</wp:posOffset>
                </wp:positionV>
                <wp:extent cx="1083310" cy="844550"/>
                <wp:effectExtent l="29210" t="30480" r="30480" b="2984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3310" cy="844550"/>
                        </a:xfrm>
                        <a:prstGeom prst="rect">
                          <a:avLst/>
                        </a:prstGeom>
                        <a:solidFill>
                          <a:srgbClr val="4F81BD"/>
                        </a:solidFill>
                        <a:ln w="50800" algn="ctr">
                          <a:solidFill>
                            <a:srgbClr val="385D8A"/>
                          </a:solidFill>
                          <a:miter lim="800000"/>
                          <a:headEnd/>
                          <a:tailEnd/>
                        </a:ln>
                      </wps:spPr>
                      <wps:txbx>
                        <w:txbxContent>
                          <w:p w14:paraId="496349A3" w14:textId="77777777" w:rsidR="00EF5618" w:rsidRPr="00BA5FE4" w:rsidRDefault="00EF5618" w:rsidP="00CE6FA8">
                            <w:pPr>
                              <w:jc w:val="center"/>
                              <w:rPr>
                                <w:rFonts w:ascii="Arial" w:hAnsi="Arial" w:cs="Arial"/>
                                <w:color w:val="FFFFFF"/>
                                <w:sz w:val="20"/>
                                <w:szCs w:val="20"/>
                              </w:rPr>
                            </w:pPr>
                            <w:r w:rsidRPr="00BA5FE4">
                              <w:rPr>
                                <w:rFonts w:ascii="Arial" w:hAnsi="Arial" w:cs="Arial"/>
                                <w:color w:val="FFFFFF"/>
                                <w:sz w:val="20"/>
                                <w:szCs w:val="20"/>
                              </w:rPr>
                              <w:t xml:space="preserve">Discussion  (No disciplinary action) </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5AFC5D00" id="Rectangle 4" o:spid="_x0000_s1047" style="position:absolute;left:0;text-align:left;margin-left:-3.7pt;margin-top:3.05pt;width:85.3pt;height:66.5pt;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" fillcolor="#4f81bd" strokecolor="#385d8a" strokeweight="4pt">
                <v:textbox>
                  <w:txbxContent>
                    <w:p w14:paraId="496349A3" w14:textId="77777777" w:rsidR="00EF5618" w:rsidRPr="00BA5FE4" w:rsidRDefault="00EF5618" w:rsidP="00CE6FA8">
                      <w:pPr>
                        <w:jc w:val="center"/>
                        <w:rPr>
                          <w:rFonts w:ascii="Arial" w:hAnsi="Arial" w:cs="Arial"/>
                          <w:color w:val="FFFFFF"/>
                          <w:sz w:val="20"/>
                          <w:szCs w:val="20"/>
                        </w:rPr>
                      </w:pPr>
                      <w:r w:rsidRPr="00BA5FE4">
                        <w:rPr>
                          <w:rFonts w:ascii="Arial" w:hAnsi="Arial" w:cs="Arial"/>
                          <w:color w:val="FFFFFF"/>
                          <w:sz w:val="20"/>
                          <w:szCs w:val="20"/>
                        </w:rPr>
                        <w:t xml:space="preserve">Discussion  (No disciplinary action) </w:t>
                      </w:r>
                    </w:p>
                  </w:txbxContent>
                </v:textbox>
              </v:rect>
            </w:pict>
          </mc:Fallback>
        </mc:AlternateContent>
      </w:r>
      <w:r w:rsidRPr="007A0544">
        <w:rPr>
          <w:rFonts w:ascii="Arial" w:hAnsi="Arial" w:cs="Arial"/>
          <w:noProof/>
          <w:color w:val="00B0F0"/>
          <w:sz w:val="20"/>
          <w:szCs w:val="20"/>
          <w:highlight w:val="yellow"/>
        </w:rPr>
        <mc:AlternateContent>
          <mc:Choice Requires="wps">
            <w:drawing>
              <wp:anchor distT="0" distB="0" distL="114300" distR="114300" simplePos="0" relativeHeight="251658265" behindDoc="0" locked="0" layoutInCell="1" allowOverlap="1" wp14:anchorId="1E88A491" wp14:editId="7AD5CE79">
                <wp:simplePos x="0" y="0"/>
                <wp:positionH relativeFrom="column">
                  <wp:posOffset>4620895</wp:posOffset>
                </wp:positionH>
                <wp:positionV relativeFrom="paragraph">
                  <wp:posOffset>20320</wp:posOffset>
                </wp:positionV>
                <wp:extent cx="1285240" cy="607695"/>
                <wp:effectExtent l="29845" t="31115" r="27940" b="2794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5240" cy="607695"/>
                        </a:xfrm>
                        <a:prstGeom prst="rect">
                          <a:avLst/>
                        </a:prstGeom>
                        <a:solidFill>
                          <a:srgbClr val="4F81BD"/>
                        </a:solidFill>
                        <a:ln w="50800" algn="ctr">
                          <a:solidFill>
                            <a:srgbClr val="385D8A"/>
                          </a:solidFill>
                          <a:miter lim="800000"/>
                          <a:headEnd/>
                          <a:tailEnd/>
                        </a:ln>
                      </wps:spPr>
                      <wps:txbx>
                        <w:txbxContent>
                          <w:p w14:paraId="62564E42" w14:textId="77777777" w:rsidR="00EF5618" w:rsidRPr="00BA5FE4" w:rsidRDefault="00EF5618" w:rsidP="00CE6FA8">
                            <w:pPr>
                              <w:jc w:val="center"/>
                              <w:rPr>
                                <w:rFonts w:ascii="Arial" w:hAnsi="Arial" w:cs="Arial"/>
                                <w:color w:val="FFFFFF"/>
                                <w:sz w:val="20"/>
                                <w:szCs w:val="20"/>
                              </w:rPr>
                            </w:pPr>
                            <w:r w:rsidRPr="00BA5FE4">
                              <w:rPr>
                                <w:rFonts w:ascii="Arial" w:hAnsi="Arial" w:cs="Arial"/>
                                <w:color w:val="FFFFFF"/>
                                <w:sz w:val="20"/>
                                <w:szCs w:val="20"/>
                              </w:rPr>
                              <w:t>Employer’s Action (including disciplinary action)</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1E88A491" id="Rectangle 3" o:spid="_x0000_s1048" style="position:absolute;left:0;text-align:left;margin-left:363.85pt;margin-top:1.6pt;width:101.2pt;height:47.85pt;z-index:251658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" fillcolor="#4f81bd" strokecolor="#385d8a" strokeweight="4pt">
                <v:textbox>
                  <w:txbxContent>
                    <w:p w14:paraId="62564E42" w14:textId="77777777" w:rsidR="00EF5618" w:rsidRPr="00BA5FE4" w:rsidRDefault="00EF5618" w:rsidP="00CE6FA8">
                      <w:pPr>
                        <w:jc w:val="center"/>
                        <w:rPr>
                          <w:rFonts w:ascii="Arial" w:hAnsi="Arial" w:cs="Arial"/>
                          <w:color w:val="FFFFFF"/>
                          <w:sz w:val="20"/>
                          <w:szCs w:val="20"/>
                        </w:rPr>
                      </w:pPr>
                      <w:r w:rsidRPr="00BA5FE4">
                        <w:rPr>
                          <w:rFonts w:ascii="Arial" w:hAnsi="Arial" w:cs="Arial"/>
                          <w:color w:val="FFFFFF"/>
                          <w:sz w:val="20"/>
                          <w:szCs w:val="20"/>
                        </w:rPr>
                        <w:t>Employer’s Action (including disciplinary action)</w:t>
                      </w:r>
                    </w:p>
                  </w:txbxContent>
                </v:textbox>
              </v:rect>
            </w:pict>
          </mc:Fallback>
        </mc:AlternateContent>
      </w:r>
    </w:p>
    <w:p w14:paraId="2502277E" w14:textId="77777777" w:rsidR="00CE6FA8" w:rsidRPr="007A0544" w:rsidRDefault="00CE6FA8" w:rsidP="00CE6FA8">
      <w:pPr>
        <w:tabs>
          <w:tab w:val="right" w:leader="underscore" w:pos="9639"/>
        </w:tabs>
        <w:spacing w:after="200" w:line="276" w:lineRule="auto"/>
        <w:jc w:val="both"/>
        <w:rPr>
          <w:rFonts w:ascii="Arial" w:eastAsia="Calibri" w:hAnsi="Arial" w:cs="Arial"/>
          <w:color w:val="00B0F0"/>
          <w:sz w:val="20"/>
          <w:szCs w:val="20"/>
          <w:lang w:eastAsia="en-US"/>
        </w:rPr>
      </w:pPr>
    </w:p>
    <w:p w14:paraId="5EB1D5AD" w14:textId="77777777" w:rsidR="00CE6FA8" w:rsidRPr="007A0544" w:rsidRDefault="00CE6FA8" w:rsidP="00CE6FA8">
      <w:pPr>
        <w:rPr>
          <w:rFonts w:ascii="Arial" w:eastAsia="Calibri" w:hAnsi="Arial" w:cs="Arial"/>
          <w:sz w:val="20"/>
          <w:szCs w:val="20"/>
          <w:lang w:eastAsia="en-US"/>
        </w:rPr>
      </w:pPr>
    </w:p>
    <w:p w14:paraId="675F43EF" w14:textId="77777777" w:rsidR="00CE6FA8" w:rsidRPr="007A0544" w:rsidRDefault="00CE6FA8" w:rsidP="00CE6FA8">
      <w:pPr>
        <w:tabs>
          <w:tab w:val="left" w:pos="6366"/>
        </w:tabs>
        <w:spacing w:after="200" w:line="276" w:lineRule="auto"/>
        <w:jc w:val="both"/>
        <w:rPr>
          <w:rFonts w:ascii="Arial" w:eastAsia="Calibri" w:hAnsi="Arial" w:cs="Arial"/>
          <w:color w:val="00B0F0"/>
          <w:sz w:val="20"/>
          <w:szCs w:val="20"/>
          <w:lang w:eastAsia="en-US"/>
        </w:rPr>
      </w:pPr>
      <w:r w:rsidRPr="007A0544">
        <w:rPr>
          <w:rFonts w:ascii="Arial" w:eastAsia="Calibri" w:hAnsi="Arial" w:cs="Arial"/>
          <w:color w:val="00B0F0"/>
          <w:sz w:val="20"/>
          <w:szCs w:val="20"/>
          <w:lang w:eastAsia="en-US"/>
        </w:rPr>
        <w:tab/>
      </w:r>
    </w:p>
    <w:bookmarkStart w:id="31" w:name="_Toc174607312"/>
    <w:p w14:paraId="4CBE0BDA" w14:textId="333B2B6A" w:rsidR="00CE6FA8" w:rsidRPr="007A0544" w:rsidRDefault="00CE6FA8" w:rsidP="00CC66A4">
      <w:pPr>
        <w:pStyle w:val="Heading1"/>
        <w:rPr>
          <w:rFonts w:ascii="Arial" w:hAnsi="Arial" w:cs="Arial"/>
          <w:spacing w:val="-6"/>
          <w:sz w:val="24"/>
          <w:szCs w:val="24"/>
        </w:rPr>
      </w:pPr>
      <w:r w:rsidRPr="007A0544">
        <w:rPr>
          <w:rFonts w:ascii="Arial" w:eastAsia="Calibri" w:hAnsi="Arial" w:cs="Arial"/>
          <w:noProof/>
          <w:highlight w:val="yellow"/>
        </w:rPr>
        <mc:AlternateContent>
          <mc:Choice Requires="wps">
            <w:drawing>
              <wp:anchor distT="0" distB="0" distL="114300" distR="114300" simplePos="0" relativeHeight="251658272" behindDoc="0" locked="0" layoutInCell="1" allowOverlap="1" wp14:anchorId="7B1E00CD" wp14:editId="6641FB09">
                <wp:simplePos x="0" y="0"/>
                <wp:positionH relativeFrom="column">
                  <wp:posOffset>2726690</wp:posOffset>
                </wp:positionH>
                <wp:positionV relativeFrom="paragraph">
                  <wp:posOffset>348615</wp:posOffset>
                </wp:positionV>
                <wp:extent cx="3482340" cy="473710"/>
                <wp:effectExtent l="31750" t="31115" r="29210" b="2857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82340" cy="473710"/>
                        </a:xfrm>
                        <a:prstGeom prst="rect">
                          <a:avLst/>
                        </a:prstGeom>
                        <a:solidFill>
                          <a:srgbClr val="4F81BD"/>
                        </a:solidFill>
                        <a:ln w="50800" algn="ctr">
                          <a:solidFill>
                            <a:srgbClr val="385D8A"/>
                          </a:solidFill>
                          <a:miter lim="800000"/>
                          <a:headEnd/>
                          <a:tailEnd/>
                        </a:ln>
                      </wps:spPr>
                      <wps:txbx>
                        <w:txbxContent>
                          <w:p w14:paraId="73180793" w14:textId="77777777" w:rsidR="00EF5618" w:rsidRPr="002B7CE4" w:rsidRDefault="00EF5618" w:rsidP="00CE6FA8">
                            <w:pPr>
                              <w:rPr>
                                <w:rFonts w:ascii="Arial" w:hAnsi="Arial" w:cs="Arial"/>
                                <w:color w:val="FFFFFF"/>
                                <w:sz w:val="20"/>
                                <w:szCs w:val="20"/>
                              </w:rPr>
                            </w:pPr>
                            <w:r w:rsidRPr="002B7CE4">
                              <w:rPr>
                                <w:rFonts w:ascii="Arial" w:hAnsi="Arial" w:cs="Arial"/>
                                <w:color w:val="FFFFFF"/>
                                <w:sz w:val="20"/>
                                <w:szCs w:val="20"/>
                              </w:rPr>
                              <w:t xml:space="preserve">Supply agency </w:t>
                            </w:r>
                            <w:r>
                              <w:rPr>
                                <w:rFonts w:ascii="Arial" w:hAnsi="Arial" w:cs="Arial"/>
                                <w:color w:val="FFFFFF"/>
                                <w:sz w:val="20"/>
                                <w:szCs w:val="20"/>
                              </w:rPr>
                              <w:t xml:space="preserve">to be </w:t>
                            </w:r>
                            <w:r w:rsidRPr="002B7CE4">
                              <w:rPr>
                                <w:rFonts w:ascii="Arial" w:hAnsi="Arial" w:cs="Arial"/>
                                <w:color w:val="FFFFFF"/>
                                <w:sz w:val="20"/>
                                <w:szCs w:val="20"/>
                              </w:rPr>
                              <w:t>kept informed of any investigation concerning supply teacher</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7B1E00CD" id="Rectangle 2" o:spid="_x0000_s1049" style="position:absolute;margin-left:214.7pt;margin-top:27.45pt;width:274.2pt;height:37.3pt;z-index:25165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" fillcolor="#4f81bd" strokecolor="#385d8a" strokeweight="4pt">
                <v:textbox>
                  <w:txbxContent>
                    <w:p w14:paraId="73180793" w14:textId="77777777" w:rsidR="00EF5618" w:rsidRPr="002B7CE4" w:rsidRDefault="00EF5618" w:rsidP="00CE6FA8">
                      <w:pPr>
                        <w:rPr>
                          <w:rFonts w:ascii="Arial" w:hAnsi="Arial" w:cs="Arial"/>
                          <w:color w:val="FFFFFF"/>
                          <w:sz w:val="20"/>
                          <w:szCs w:val="20"/>
                        </w:rPr>
                      </w:pPr>
                      <w:r w:rsidRPr="002B7CE4">
                        <w:rPr>
                          <w:rFonts w:ascii="Arial" w:hAnsi="Arial" w:cs="Arial"/>
                          <w:color w:val="FFFFFF"/>
                          <w:sz w:val="20"/>
                          <w:szCs w:val="20"/>
                        </w:rPr>
                        <w:t xml:space="preserve">Supply agency </w:t>
                      </w:r>
                      <w:r>
                        <w:rPr>
                          <w:rFonts w:ascii="Arial" w:hAnsi="Arial" w:cs="Arial"/>
                          <w:color w:val="FFFFFF"/>
                          <w:sz w:val="20"/>
                          <w:szCs w:val="20"/>
                        </w:rPr>
                        <w:t xml:space="preserve">to be </w:t>
                      </w:r>
                      <w:r w:rsidRPr="002B7CE4">
                        <w:rPr>
                          <w:rFonts w:ascii="Arial" w:hAnsi="Arial" w:cs="Arial"/>
                          <w:color w:val="FFFFFF"/>
                          <w:sz w:val="20"/>
                          <w:szCs w:val="20"/>
                        </w:rPr>
                        <w:t>kept informed of any investigation concerning supply teacher</w:t>
                      </w:r>
                    </w:p>
                  </w:txbxContent>
                </v:textbox>
              </v:rect>
            </w:pict>
          </mc:Fallback>
        </mc:AlternateContent>
      </w:r>
      <w:r w:rsidRPr="007A0544">
        <w:rPr>
          <w:rFonts w:ascii="Arial" w:eastAsia="Calibri" w:hAnsi="Arial" w:cs="Arial"/>
          <w:lang w:eastAsia="en-US"/>
        </w:rPr>
        <w:br w:type="page"/>
      </w:r>
      <w:r w:rsidRPr="007A0544">
        <w:rPr>
          <w:rFonts w:ascii="Arial" w:hAnsi="Arial" w:cs="Arial"/>
          <w:spacing w:val="-6"/>
          <w:sz w:val="24"/>
          <w:szCs w:val="24"/>
        </w:rPr>
        <w:t>Appendix 5</w:t>
      </w:r>
      <w:r w:rsidR="00A347E2">
        <w:rPr>
          <w:rFonts w:ascii="Arial" w:hAnsi="Arial" w:cs="Arial"/>
          <w:spacing w:val="-6"/>
          <w:sz w:val="24"/>
          <w:szCs w:val="24"/>
        </w:rPr>
        <w:t>:</w:t>
      </w:r>
      <w:r w:rsidR="00B21CC1" w:rsidRPr="007A0544">
        <w:rPr>
          <w:rFonts w:ascii="Arial" w:hAnsi="Arial" w:cs="Arial"/>
          <w:spacing w:val="-6"/>
          <w:sz w:val="24"/>
          <w:szCs w:val="24"/>
        </w:rPr>
        <w:t xml:space="preserve"> </w:t>
      </w:r>
      <w:r w:rsidRPr="007A0544">
        <w:rPr>
          <w:rFonts w:ascii="Arial" w:hAnsi="Arial" w:cs="Arial"/>
          <w:spacing w:val="-6"/>
          <w:sz w:val="24"/>
          <w:szCs w:val="24"/>
        </w:rPr>
        <w:t>Concern Form</w:t>
      </w:r>
      <w:bookmarkEnd w:id="31"/>
      <w:r w:rsidRPr="007A0544">
        <w:rPr>
          <w:rFonts w:ascii="Arial" w:hAnsi="Arial" w:cs="Arial"/>
          <w:spacing w:val="-6"/>
          <w:sz w:val="24"/>
          <w:szCs w:val="24"/>
        </w:rPr>
        <w:t xml:space="preserve"> </w:t>
      </w:r>
    </w:p>
    <w:p w14:paraId="31D996D8" w14:textId="77777777" w:rsidR="00CE6FA8" w:rsidRPr="007A0544" w:rsidRDefault="00CE6FA8" w:rsidP="00CE6FA8">
      <w:pPr>
        <w:spacing w:after="0" w:line="276" w:lineRule="auto"/>
        <w:jc w:val="both"/>
        <w:rPr>
          <w:rFonts w:ascii="Arial" w:hAnsi="Arial" w:cs="Arial"/>
          <w:sz w:val="20"/>
          <w:szCs w:val="20"/>
        </w:rPr>
      </w:pPr>
      <w:r w:rsidRPr="007A0544">
        <w:rPr>
          <w:rFonts w:ascii="Arial" w:hAnsi="Arial" w:cs="Arial"/>
          <w:sz w:val="20"/>
          <w:szCs w:val="20"/>
        </w:rPr>
        <w:t>Please complete this form if you have any concerns about a pupil.</w:t>
      </w:r>
    </w:p>
    <w:p w14:paraId="037C9E7C" w14:textId="77777777" w:rsidR="00CE6FA8" w:rsidRPr="007A0544" w:rsidRDefault="00CE6FA8" w:rsidP="00CE6FA8">
      <w:pPr>
        <w:spacing w:after="0" w:line="276" w:lineRule="auto"/>
        <w:jc w:val="both"/>
        <w:rPr>
          <w:rFonts w:ascii="Arial" w:hAnsi="Arial" w:cs="Arial"/>
          <w:sz w:val="20"/>
          <w:szCs w:val="20"/>
        </w:rPr>
      </w:pPr>
      <w:r w:rsidRPr="007A0544">
        <w:rPr>
          <w:rFonts w:ascii="Arial" w:hAnsi="Arial" w:cs="Arial"/>
          <w:sz w:val="20"/>
          <w:szCs w:val="20"/>
        </w:rPr>
        <w:t>(Pastoral, Medical or Safeguarding)</w:t>
      </w:r>
    </w:p>
    <w:p w14:paraId="5ED8AF7F" w14:textId="77777777" w:rsidR="00CE6FA8" w:rsidRPr="007A0544" w:rsidRDefault="00CE6FA8" w:rsidP="00CE6FA8">
      <w:pPr>
        <w:spacing w:after="0" w:line="276" w:lineRule="auto"/>
        <w:jc w:val="both"/>
        <w:rPr>
          <w:rFonts w:ascii="Arial" w:hAnsi="Arial" w:cs="Arial"/>
          <w:sz w:val="20"/>
          <w:szCs w:val="20"/>
        </w:rPr>
      </w:pP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2268"/>
        <w:gridCol w:w="2268"/>
      </w:tblGrid>
      <w:tr w:rsidR="00CC66A4" w:rsidRPr="007A0544" w14:paraId="375DA3E5" w14:textId="77777777" w:rsidTr="005574C4">
        <w:tc>
          <w:tcPr>
            <w:tcW w:w="8755" w:type="dxa"/>
            <w:gridSpan w:val="3"/>
            <w:vAlign w:val="center"/>
          </w:tcPr>
          <w:p w14:paraId="39D17AAC" w14:textId="77777777" w:rsidR="00CE6FA8" w:rsidRPr="007A0544" w:rsidRDefault="00CE6FA8" w:rsidP="005574C4">
            <w:pPr>
              <w:spacing w:after="0" w:line="240" w:lineRule="auto"/>
              <w:ind w:right="-1384"/>
              <w:jc w:val="both"/>
              <w:rPr>
                <w:rFonts w:ascii="Arial" w:hAnsi="Arial" w:cs="Arial"/>
                <w:b/>
                <w:sz w:val="20"/>
                <w:szCs w:val="20"/>
              </w:rPr>
            </w:pPr>
          </w:p>
          <w:p w14:paraId="345BE2AA" w14:textId="77777777" w:rsidR="00CE6FA8" w:rsidRPr="007A0544" w:rsidRDefault="00CE6FA8" w:rsidP="005574C4">
            <w:pPr>
              <w:spacing w:after="0" w:line="240" w:lineRule="auto"/>
              <w:ind w:right="-1384"/>
              <w:jc w:val="both"/>
              <w:rPr>
                <w:rFonts w:ascii="Arial" w:hAnsi="Arial" w:cs="Arial"/>
                <w:b/>
                <w:sz w:val="20"/>
                <w:szCs w:val="20"/>
              </w:rPr>
            </w:pPr>
            <w:r w:rsidRPr="007A0544">
              <w:rPr>
                <w:rFonts w:ascii="Arial" w:hAnsi="Arial" w:cs="Arial"/>
                <w:b/>
                <w:sz w:val="20"/>
                <w:szCs w:val="20"/>
              </w:rPr>
              <w:t xml:space="preserve">Pupil Name:                                                                                           </w:t>
            </w:r>
          </w:p>
          <w:p w14:paraId="441366DA" w14:textId="77777777" w:rsidR="00CE6FA8" w:rsidRPr="007A0544" w:rsidRDefault="00CE6FA8" w:rsidP="005574C4">
            <w:pPr>
              <w:spacing w:after="0" w:line="240" w:lineRule="auto"/>
              <w:ind w:right="-1384"/>
              <w:jc w:val="both"/>
              <w:rPr>
                <w:rFonts w:ascii="Arial" w:hAnsi="Arial" w:cs="Arial"/>
                <w:b/>
                <w:sz w:val="20"/>
                <w:szCs w:val="20"/>
              </w:rPr>
            </w:pPr>
            <w:r w:rsidRPr="007A0544">
              <w:rPr>
                <w:rFonts w:ascii="Arial" w:hAnsi="Arial" w:cs="Arial"/>
                <w:b/>
                <w:sz w:val="20"/>
                <w:szCs w:val="20"/>
              </w:rPr>
              <w:t xml:space="preserve"> </w:t>
            </w:r>
          </w:p>
        </w:tc>
      </w:tr>
      <w:tr w:rsidR="00CC66A4" w:rsidRPr="007A0544" w14:paraId="31F67E49" w14:textId="77777777" w:rsidTr="005574C4">
        <w:tc>
          <w:tcPr>
            <w:tcW w:w="4219" w:type="dxa"/>
            <w:vAlign w:val="center"/>
          </w:tcPr>
          <w:p w14:paraId="1E6554D8" w14:textId="77777777" w:rsidR="00CE6FA8" w:rsidRPr="007A0544" w:rsidRDefault="00CE6FA8" w:rsidP="005574C4">
            <w:pPr>
              <w:spacing w:after="0" w:line="240" w:lineRule="auto"/>
              <w:jc w:val="both"/>
              <w:rPr>
                <w:rFonts w:ascii="Arial" w:hAnsi="Arial" w:cs="Arial"/>
                <w:b/>
                <w:sz w:val="20"/>
                <w:szCs w:val="20"/>
              </w:rPr>
            </w:pPr>
          </w:p>
          <w:p w14:paraId="3074B557" w14:textId="77777777" w:rsidR="00CE6FA8" w:rsidRPr="007A0544" w:rsidRDefault="00CE6FA8" w:rsidP="005574C4">
            <w:pPr>
              <w:spacing w:after="0" w:line="240" w:lineRule="auto"/>
              <w:jc w:val="both"/>
              <w:rPr>
                <w:rFonts w:ascii="Arial" w:hAnsi="Arial" w:cs="Arial"/>
                <w:b/>
                <w:sz w:val="20"/>
                <w:szCs w:val="20"/>
              </w:rPr>
            </w:pPr>
            <w:r w:rsidRPr="007A0544">
              <w:rPr>
                <w:rFonts w:ascii="Arial" w:hAnsi="Arial" w:cs="Arial"/>
                <w:b/>
                <w:sz w:val="20"/>
                <w:szCs w:val="20"/>
              </w:rPr>
              <w:t xml:space="preserve">Date: </w:t>
            </w:r>
          </w:p>
          <w:p w14:paraId="085DA067" w14:textId="77777777" w:rsidR="00CE6FA8" w:rsidRPr="007A0544" w:rsidRDefault="00CE6FA8" w:rsidP="005574C4">
            <w:pPr>
              <w:spacing w:after="0" w:line="240" w:lineRule="auto"/>
              <w:jc w:val="both"/>
              <w:rPr>
                <w:rFonts w:ascii="Arial" w:hAnsi="Arial" w:cs="Arial"/>
                <w:b/>
                <w:sz w:val="20"/>
                <w:szCs w:val="20"/>
              </w:rPr>
            </w:pPr>
          </w:p>
        </w:tc>
        <w:tc>
          <w:tcPr>
            <w:tcW w:w="4536" w:type="dxa"/>
            <w:gridSpan w:val="2"/>
            <w:vAlign w:val="center"/>
          </w:tcPr>
          <w:p w14:paraId="0ADF4213" w14:textId="77777777" w:rsidR="00CE6FA8" w:rsidRPr="007A0544" w:rsidRDefault="00CE6FA8" w:rsidP="005574C4">
            <w:pPr>
              <w:spacing w:after="0" w:line="240" w:lineRule="auto"/>
              <w:jc w:val="both"/>
              <w:rPr>
                <w:rFonts w:ascii="Arial" w:hAnsi="Arial" w:cs="Arial"/>
                <w:b/>
                <w:sz w:val="20"/>
                <w:szCs w:val="20"/>
              </w:rPr>
            </w:pPr>
            <w:r w:rsidRPr="007A0544">
              <w:rPr>
                <w:rFonts w:ascii="Arial" w:hAnsi="Arial" w:cs="Arial"/>
                <w:b/>
                <w:sz w:val="20"/>
                <w:szCs w:val="20"/>
              </w:rPr>
              <w:t>Class</w:t>
            </w:r>
          </w:p>
        </w:tc>
      </w:tr>
      <w:tr w:rsidR="00CC66A4" w:rsidRPr="007A0544" w14:paraId="15842EAC" w14:textId="77777777" w:rsidTr="005574C4">
        <w:tc>
          <w:tcPr>
            <w:tcW w:w="6487" w:type="dxa"/>
            <w:gridSpan w:val="2"/>
          </w:tcPr>
          <w:p w14:paraId="585796E0" w14:textId="77777777" w:rsidR="00CE6FA8" w:rsidRPr="007A0544" w:rsidRDefault="00CE6FA8" w:rsidP="005574C4">
            <w:pPr>
              <w:spacing w:after="0" w:line="240" w:lineRule="auto"/>
              <w:jc w:val="both"/>
              <w:rPr>
                <w:rFonts w:ascii="Arial" w:hAnsi="Arial" w:cs="Arial"/>
                <w:b/>
                <w:sz w:val="20"/>
                <w:szCs w:val="20"/>
              </w:rPr>
            </w:pPr>
          </w:p>
          <w:p w14:paraId="3343FFD8" w14:textId="77777777" w:rsidR="00CE6FA8" w:rsidRPr="007A0544" w:rsidRDefault="00CE6FA8" w:rsidP="005574C4">
            <w:pPr>
              <w:spacing w:after="0" w:line="240" w:lineRule="auto"/>
              <w:jc w:val="both"/>
              <w:rPr>
                <w:rFonts w:ascii="Arial" w:hAnsi="Arial" w:cs="Arial"/>
                <w:b/>
                <w:sz w:val="20"/>
                <w:szCs w:val="20"/>
              </w:rPr>
            </w:pPr>
            <w:r w:rsidRPr="007A0544">
              <w:rPr>
                <w:rFonts w:ascii="Arial" w:hAnsi="Arial" w:cs="Arial"/>
                <w:b/>
                <w:sz w:val="20"/>
                <w:szCs w:val="20"/>
              </w:rPr>
              <w:t xml:space="preserve">Member(s) of staff noting concern: </w:t>
            </w:r>
          </w:p>
          <w:p w14:paraId="52BACD98" w14:textId="77777777" w:rsidR="00CE6FA8" w:rsidRPr="007A0544" w:rsidRDefault="00CE6FA8" w:rsidP="005574C4">
            <w:pPr>
              <w:spacing w:after="0" w:line="240" w:lineRule="auto"/>
              <w:jc w:val="both"/>
              <w:rPr>
                <w:rFonts w:ascii="Arial" w:hAnsi="Arial" w:cs="Arial"/>
                <w:b/>
                <w:sz w:val="20"/>
                <w:szCs w:val="20"/>
              </w:rPr>
            </w:pPr>
          </w:p>
        </w:tc>
        <w:tc>
          <w:tcPr>
            <w:tcW w:w="2268" w:type="dxa"/>
            <w:vAlign w:val="center"/>
          </w:tcPr>
          <w:p w14:paraId="636E2F09" w14:textId="77777777" w:rsidR="00CE6FA8" w:rsidRPr="007A0544" w:rsidRDefault="00CE6FA8" w:rsidP="005574C4">
            <w:pPr>
              <w:spacing w:after="0" w:line="240" w:lineRule="auto"/>
              <w:jc w:val="both"/>
              <w:rPr>
                <w:rFonts w:ascii="Arial" w:hAnsi="Arial" w:cs="Arial"/>
                <w:b/>
                <w:sz w:val="20"/>
                <w:szCs w:val="20"/>
              </w:rPr>
            </w:pPr>
          </w:p>
          <w:p w14:paraId="150F5EEA" w14:textId="77777777" w:rsidR="00CE6FA8" w:rsidRPr="007A0544" w:rsidRDefault="00CE6FA8" w:rsidP="005574C4">
            <w:pPr>
              <w:spacing w:after="0" w:line="240" w:lineRule="auto"/>
              <w:jc w:val="both"/>
              <w:rPr>
                <w:rFonts w:ascii="Arial" w:hAnsi="Arial" w:cs="Arial"/>
                <w:b/>
                <w:sz w:val="20"/>
                <w:szCs w:val="20"/>
              </w:rPr>
            </w:pPr>
            <w:r w:rsidRPr="007A0544">
              <w:rPr>
                <w:rFonts w:ascii="Arial" w:hAnsi="Arial" w:cs="Arial"/>
                <w:b/>
                <w:sz w:val="20"/>
                <w:szCs w:val="20"/>
              </w:rPr>
              <w:t xml:space="preserve">Job/Role: </w:t>
            </w:r>
          </w:p>
          <w:p w14:paraId="09B8E70A" w14:textId="77777777" w:rsidR="00CE6FA8" w:rsidRPr="007A0544" w:rsidRDefault="00CE6FA8" w:rsidP="005574C4">
            <w:pPr>
              <w:spacing w:after="0" w:line="240" w:lineRule="auto"/>
              <w:jc w:val="both"/>
              <w:rPr>
                <w:rFonts w:ascii="Arial" w:hAnsi="Arial" w:cs="Arial"/>
                <w:b/>
                <w:sz w:val="20"/>
                <w:szCs w:val="20"/>
              </w:rPr>
            </w:pPr>
          </w:p>
        </w:tc>
      </w:tr>
    </w:tbl>
    <w:p w14:paraId="0AFF2D44" w14:textId="77777777" w:rsidR="00CE6FA8" w:rsidRPr="007A0544" w:rsidRDefault="00CE6FA8" w:rsidP="00CE6FA8">
      <w:pPr>
        <w:tabs>
          <w:tab w:val="left" w:pos="1777"/>
        </w:tabs>
        <w:spacing w:after="0" w:line="276" w:lineRule="auto"/>
        <w:jc w:val="both"/>
        <w:rPr>
          <w:rFonts w:ascii="Arial" w:hAnsi="Arial" w:cs="Arial"/>
          <w:sz w:val="20"/>
          <w:szCs w:val="20"/>
        </w:rPr>
      </w:pP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55"/>
      </w:tblGrid>
      <w:tr w:rsidR="00CC66A4" w:rsidRPr="007A0544" w14:paraId="448E431C" w14:textId="77777777" w:rsidTr="005574C4">
        <w:tc>
          <w:tcPr>
            <w:tcW w:w="8755" w:type="dxa"/>
          </w:tcPr>
          <w:p w14:paraId="7A7846B1" w14:textId="77777777" w:rsidR="00CE6FA8" w:rsidRPr="007A0544" w:rsidRDefault="00CE6FA8" w:rsidP="005574C4">
            <w:pPr>
              <w:spacing w:after="0" w:line="240" w:lineRule="auto"/>
              <w:jc w:val="both"/>
              <w:rPr>
                <w:rFonts w:ascii="Arial" w:hAnsi="Arial" w:cs="Arial"/>
                <w:sz w:val="20"/>
                <w:szCs w:val="20"/>
              </w:rPr>
            </w:pPr>
            <w:r w:rsidRPr="007A0544">
              <w:rPr>
                <w:rFonts w:ascii="Arial" w:hAnsi="Arial" w:cs="Arial"/>
                <w:b/>
                <w:sz w:val="20"/>
                <w:szCs w:val="20"/>
              </w:rPr>
              <w:t>Concern (Please describe as fully as possible</w:t>
            </w:r>
            <w:r w:rsidRPr="007A0544">
              <w:rPr>
                <w:rFonts w:ascii="Arial" w:hAnsi="Arial" w:cs="Arial"/>
                <w:sz w:val="20"/>
                <w:szCs w:val="20"/>
              </w:rPr>
              <w:t xml:space="preserve">)          </w:t>
            </w:r>
          </w:p>
          <w:p w14:paraId="733CEEF5" w14:textId="77777777" w:rsidR="00CE6FA8" w:rsidRPr="007A0544" w:rsidRDefault="00CE6FA8" w:rsidP="005574C4">
            <w:pPr>
              <w:spacing w:after="0" w:line="240" w:lineRule="auto"/>
              <w:jc w:val="both"/>
              <w:rPr>
                <w:rFonts w:ascii="Arial" w:hAnsi="Arial" w:cs="Arial"/>
                <w:sz w:val="20"/>
                <w:szCs w:val="20"/>
              </w:rPr>
            </w:pPr>
          </w:p>
          <w:p w14:paraId="03A8142F" w14:textId="77777777" w:rsidR="00CE6FA8" w:rsidRPr="007A0544" w:rsidRDefault="00CE6FA8" w:rsidP="005574C4">
            <w:pPr>
              <w:spacing w:after="0" w:line="240" w:lineRule="auto"/>
              <w:jc w:val="both"/>
              <w:rPr>
                <w:rFonts w:ascii="Arial" w:hAnsi="Arial" w:cs="Arial"/>
                <w:sz w:val="20"/>
                <w:szCs w:val="20"/>
              </w:rPr>
            </w:pPr>
          </w:p>
          <w:p w14:paraId="621B0732" w14:textId="77777777" w:rsidR="00CE6FA8" w:rsidRPr="007A0544" w:rsidRDefault="00CE6FA8" w:rsidP="005574C4">
            <w:pPr>
              <w:spacing w:after="0" w:line="240" w:lineRule="auto"/>
              <w:jc w:val="both"/>
              <w:rPr>
                <w:rFonts w:ascii="Arial" w:hAnsi="Arial" w:cs="Arial"/>
                <w:sz w:val="20"/>
                <w:szCs w:val="20"/>
              </w:rPr>
            </w:pPr>
          </w:p>
          <w:p w14:paraId="41EFE4E0" w14:textId="77777777" w:rsidR="00CE6FA8" w:rsidRPr="007A0544" w:rsidRDefault="00CE6FA8" w:rsidP="005574C4">
            <w:pPr>
              <w:spacing w:after="0" w:line="240" w:lineRule="auto"/>
              <w:jc w:val="both"/>
              <w:rPr>
                <w:rFonts w:ascii="Arial" w:hAnsi="Arial" w:cs="Arial"/>
                <w:sz w:val="20"/>
                <w:szCs w:val="20"/>
              </w:rPr>
            </w:pPr>
          </w:p>
          <w:p w14:paraId="2B2C4BCE" w14:textId="77777777" w:rsidR="00CE6FA8" w:rsidRPr="007A0544" w:rsidRDefault="00CE6FA8" w:rsidP="005574C4">
            <w:pPr>
              <w:spacing w:after="0" w:line="240" w:lineRule="auto"/>
              <w:jc w:val="both"/>
              <w:rPr>
                <w:rFonts w:ascii="Arial" w:hAnsi="Arial" w:cs="Arial"/>
                <w:sz w:val="20"/>
                <w:szCs w:val="20"/>
              </w:rPr>
            </w:pPr>
          </w:p>
          <w:p w14:paraId="5D64DCED" w14:textId="77777777" w:rsidR="00CE6FA8" w:rsidRPr="007A0544" w:rsidRDefault="00CE6FA8" w:rsidP="005574C4">
            <w:pPr>
              <w:spacing w:after="0" w:line="240" w:lineRule="auto"/>
              <w:jc w:val="both"/>
              <w:rPr>
                <w:rFonts w:ascii="Arial" w:hAnsi="Arial" w:cs="Arial"/>
                <w:sz w:val="20"/>
                <w:szCs w:val="20"/>
              </w:rPr>
            </w:pPr>
          </w:p>
          <w:p w14:paraId="017C47B1" w14:textId="77777777" w:rsidR="00CE6FA8" w:rsidRPr="007A0544" w:rsidRDefault="00CE6FA8" w:rsidP="005574C4">
            <w:pPr>
              <w:spacing w:after="0" w:line="240" w:lineRule="auto"/>
              <w:jc w:val="both"/>
              <w:rPr>
                <w:rFonts w:ascii="Arial" w:hAnsi="Arial" w:cs="Arial"/>
                <w:sz w:val="20"/>
                <w:szCs w:val="20"/>
              </w:rPr>
            </w:pPr>
          </w:p>
          <w:p w14:paraId="17D711BE" w14:textId="77777777" w:rsidR="00CE6FA8" w:rsidRPr="007A0544" w:rsidRDefault="00CE6FA8" w:rsidP="005574C4">
            <w:pPr>
              <w:spacing w:after="0" w:line="240" w:lineRule="auto"/>
              <w:jc w:val="both"/>
              <w:rPr>
                <w:rFonts w:ascii="Arial" w:hAnsi="Arial" w:cs="Arial"/>
                <w:sz w:val="20"/>
                <w:szCs w:val="20"/>
              </w:rPr>
            </w:pPr>
          </w:p>
          <w:p w14:paraId="30D06198" w14:textId="77777777" w:rsidR="00CE6FA8" w:rsidRPr="007A0544" w:rsidRDefault="00CE6FA8" w:rsidP="005574C4">
            <w:pPr>
              <w:spacing w:after="0" w:line="240" w:lineRule="auto"/>
              <w:jc w:val="both"/>
              <w:rPr>
                <w:rFonts w:ascii="Arial" w:hAnsi="Arial" w:cs="Arial"/>
                <w:sz w:val="20"/>
                <w:szCs w:val="20"/>
              </w:rPr>
            </w:pPr>
          </w:p>
          <w:p w14:paraId="453CD2B5" w14:textId="77777777" w:rsidR="00CE6FA8" w:rsidRPr="007A0544" w:rsidRDefault="00CE6FA8" w:rsidP="005574C4">
            <w:pPr>
              <w:spacing w:after="0" w:line="240" w:lineRule="auto"/>
              <w:jc w:val="both"/>
              <w:rPr>
                <w:rFonts w:ascii="Arial" w:hAnsi="Arial" w:cs="Arial"/>
                <w:b/>
                <w:sz w:val="20"/>
                <w:szCs w:val="20"/>
              </w:rPr>
            </w:pPr>
          </w:p>
          <w:p w14:paraId="496C3AB7" w14:textId="77777777" w:rsidR="00CE6FA8" w:rsidRPr="007A0544" w:rsidRDefault="00CE6FA8" w:rsidP="005574C4">
            <w:pPr>
              <w:spacing w:after="0" w:line="240" w:lineRule="auto"/>
              <w:jc w:val="both"/>
              <w:rPr>
                <w:rFonts w:ascii="Arial" w:hAnsi="Arial" w:cs="Arial"/>
                <w:b/>
                <w:sz w:val="20"/>
                <w:szCs w:val="20"/>
              </w:rPr>
            </w:pPr>
            <w:r w:rsidRPr="007A0544">
              <w:rPr>
                <w:rFonts w:ascii="Arial" w:hAnsi="Arial" w:cs="Arial"/>
                <w:b/>
                <w:sz w:val="20"/>
                <w:szCs w:val="20"/>
              </w:rPr>
              <w:t>Body Map attached   Yes/  No</w:t>
            </w:r>
          </w:p>
          <w:p w14:paraId="58154F41" w14:textId="77777777" w:rsidR="00CE6FA8" w:rsidRPr="007A0544" w:rsidRDefault="00CE6FA8" w:rsidP="005574C4">
            <w:pPr>
              <w:spacing w:after="0" w:line="240" w:lineRule="auto"/>
              <w:jc w:val="both"/>
              <w:rPr>
                <w:rFonts w:ascii="Arial" w:hAnsi="Arial" w:cs="Arial"/>
                <w:sz w:val="20"/>
                <w:szCs w:val="20"/>
              </w:rPr>
            </w:pPr>
          </w:p>
        </w:tc>
      </w:tr>
    </w:tbl>
    <w:p w14:paraId="20B1627D" w14:textId="77777777" w:rsidR="00CE6FA8" w:rsidRPr="007A0544" w:rsidRDefault="00CE6FA8" w:rsidP="00CE6FA8">
      <w:pPr>
        <w:spacing w:after="0" w:line="276" w:lineRule="auto"/>
        <w:jc w:val="both"/>
        <w:rPr>
          <w:rFonts w:ascii="Arial" w:hAnsi="Arial" w:cs="Arial"/>
          <w:sz w:val="20"/>
          <w:szCs w:val="20"/>
        </w:rPr>
      </w:pP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6"/>
        <w:gridCol w:w="2191"/>
        <w:gridCol w:w="4988"/>
      </w:tblGrid>
      <w:tr w:rsidR="00CC66A4" w:rsidRPr="007A0544" w14:paraId="61849BFE" w14:textId="77777777" w:rsidTr="005574C4">
        <w:trPr>
          <w:trHeight w:val="354"/>
        </w:trPr>
        <w:tc>
          <w:tcPr>
            <w:tcW w:w="8755" w:type="dxa"/>
            <w:gridSpan w:val="3"/>
          </w:tcPr>
          <w:p w14:paraId="501C1CAB" w14:textId="77777777" w:rsidR="00CE6FA8" w:rsidRPr="007A0544" w:rsidRDefault="00CE6FA8" w:rsidP="005574C4">
            <w:pPr>
              <w:spacing w:after="0" w:line="240" w:lineRule="auto"/>
              <w:jc w:val="both"/>
              <w:rPr>
                <w:rFonts w:ascii="Arial" w:hAnsi="Arial" w:cs="Arial"/>
                <w:b/>
                <w:sz w:val="20"/>
                <w:szCs w:val="20"/>
              </w:rPr>
            </w:pPr>
            <w:r w:rsidRPr="007A0544">
              <w:rPr>
                <w:rFonts w:ascii="Arial" w:hAnsi="Arial" w:cs="Arial"/>
                <w:b/>
                <w:sz w:val="20"/>
                <w:szCs w:val="20"/>
              </w:rPr>
              <w:t>Immediate Action Taken</w:t>
            </w:r>
          </w:p>
        </w:tc>
      </w:tr>
      <w:tr w:rsidR="00CC66A4" w:rsidRPr="007A0544" w14:paraId="7495E274" w14:textId="77777777" w:rsidTr="005574C4">
        <w:tc>
          <w:tcPr>
            <w:tcW w:w="1576" w:type="dxa"/>
          </w:tcPr>
          <w:p w14:paraId="3761513D" w14:textId="77777777" w:rsidR="00CE6FA8" w:rsidRPr="007A0544" w:rsidRDefault="00CE6FA8" w:rsidP="005574C4">
            <w:pPr>
              <w:spacing w:after="0" w:line="240" w:lineRule="auto"/>
              <w:jc w:val="both"/>
              <w:rPr>
                <w:rFonts w:ascii="Arial" w:hAnsi="Arial" w:cs="Arial"/>
                <w:b/>
                <w:sz w:val="20"/>
                <w:szCs w:val="20"/>
              </w:rPr>
            </w:pPr>
            <w:r w:rsidRPr="007A0544">
              <w:rPr>
                <w:rFonts w:ascii="Arial" w:hAnsi="Arial" w:cs="Arial"/>
                <w:b/>
                <w:sz w:val="20"/>
                <w:szCs w:val="20"/>
              </w:rPr>
              <w:t>Date</w:t>
            </w:r>
          </w:p>
        </w:tc>
        <w:tc>
          <w:tcPr>
            <w:tcW w:w="2191" w:type="dxa"/>
          </w:tcPr>
          <w:p w14:paraId="2B767591" w14:textId="77777777" w:rsidR="00CE6FA8" w:rsidRPr="007A0544" w:rsidRDefault="00CE6FA8" w:rsidP="005574C4">
            <w:pPr>
              <w:spacing w:after="0" w:line="240" w:lineRule="auto"/>
              <w:rPr>
                <w:rFonts w:ascii="Arial" w:hAnsi="Arial" w:cs="Arial"/>
                <w:b/>
                <w:sz w:val="20"/>
                <w:szCs w:val="20"/>
              </w:rPr>
            </w:pPr>
            <w:r w:rsidRPr="007A0544">
              <w:rPr>
                <w:rFonts w:ascii="Arial" w:hAnsi="Arial" w:cs="Arial"/>
                <w:b/>
                <w:sz w:val="20"/>
                <w:szCs w:val="20"/>
              </w:rPr>
              <w:t>Person taking action</w:t>
            </w:r>
          </w:p>
        </w:tc>
        <w:tc>
          <w:tcPr>
            <w:tcW w:w="4988" w:type="dxa"/>
          </w:tcPr>
          <w:p w14:paraId="7A88FE6F" w14:textId="77777777" w:rsidR="00CE6FA8" w:rsidRPr="007A0544" w:rsidRDefault="00CE6FA8" w:rsidP="005574C4">
            <w:pPr>
              <w:spacing w:after="0" w:line="240" w:lineRule="auto"/>
              <w:jc w:val="both"/>
              <w:rPr>
                <w:rFonts w:ascii="Arial" w:hAnsi="Arial" w:cs="Arial"/>
                <w:b/>
                <w:sz w:val="20"/>
                <w:szCs w:val="20"/>
              </w:rPr>
            </w:pPr>
            <w:r w:rsidRPr="007A0544">
              <w:rPr>
                <w:rFonts w:ascii="Arial" w:hAnsi="Arial" w:cs="Arial"/>
                <w:b/>
                <w:sz w:val="20"/>
                <w:szCs w:val="20"/>
              </w:rPr>
              <w:t>Action taken</w:t>
            </w:r>
          </w:p>
        </w:tc>
      </w:tr>
      <w:tr w:rsidR="00CC66A4" w:rsidRPr="007A0544" w14:paraId="0E17F5ED" w14:textId="77777777" w:rsidTr="005574C4">
        <w:trPr>
          <w:trHeight w:val="591"/>
        </w:trPr>
        <w:tc>
          <w:tcPr>
            <w:tcW w:w="1576" w:type="dxa"/>
          </w:tcPr>
          <w:p w14:paraId="351D7F57" w14:textId="77777777" w:rsidR="00CE6FA8" w:rsidRPr="007A0544" w:rsidRDefault="00CE6FA8" w:rsidP="005574C4">
            <w:pPr>
              <w:spacing w:after="0" w:line="240" w:lineRule="auto"/>
              <w:jc w:val="both"/>
              <w:rPr>
                <w:rFonts w:ascii="Arial" w:hAnsi="Arial" w:cs="Arial"/>
                <w:sz w:val="20"/>
                <w:szCs w:val="20"/>
              </w:rPr>
            </w:pPr>
          </w:p>
          <w:p w14:paraId="47AB088B" w14:textId="77777777" w:rsidR="00CE6FA8" w:rsidRPr="007A0544" w:rsidRDefault="00CE6FA8" w:rsidP="005574C4">
            <w:pPr>
              <w:spacing w:after="0" w:line="240" w:lineRule="auto"/>
              <w:jc w:val="both"/>
              <w:rPr>
                <w:rFonts w:ascii="Arial" w:hAnsi="Arial" w:cs="Arial"/>
                <w:sz w:val="20"/>
                <w:szCs w:val="20"/>
              </w:rPr>
            </w:pPr>
          </w:p>
          <w:p w14:paraId="07739178" w14:textId="77777777" w:rsidR="00CE6FA8" w:rsidRPr="007A0544" w:rsidRDefault="00CE6FA8" w:rsidP="005574C4">
            <w:pPr>
              <w:spacing w:after="0" w:line="240" w:lineRule="auto"/>
              <w:jc w:val="both"/>
              <w:rPr>
                <w:rFonts w:ascii="Arial" w:hAnsi="Arial" w:cs="Arial"/>
                <w:sz w:val="20"/>
                <w:szCs w:val="20"/>
              </w:rPr>
            </w:pPr>
          </w:p>
        </w:tc>
        <w:tc>
          <w:tcPr>
            <w:tcW w:w="2191" w:type="dxa"/>
          </w:tcPr>
          <w:p w14:paraId="77A05B51" w14:textId="77777777" w:rsidR="00CE6FA8" w:rsidRPr="007A0544" w:rsidRDefault="00CE6FA8" w:rsidP="005574C4">
            <w:pPr>
              <w:spacing w:after="0" w:line="240" w:lineRule="auto"/>
              <w:jc w:val="both"/>
              <w:rPr>
                <w:rFonts w:ascii="Arial" w:hAnsi="Arial" w:cs="Arial"/>
                <w:sz w:val="20"/>
                <w:szCs w:val="20"/>
              </w:rPr>
            </w:pPr>
          </w:p>
          <w:p w14:paraId="5DDC3181" w14:textId="77777777" w:rsidR="00CE6FA8" w:rsidRPr="007A0544" w:rsidRDefault="00CE6FA8" w:rsidP="005574C4">
            <w:pPr>
              <w:spacing w:after="0" w:line="240" w:lineRule="auto"/>
              <w:jc w:val="both"/>
              <w:rPr>
                <w:rFonts w:ascii="Arial" w:hAnsi="Arial" w:cs="Arial"/>
                <w:sz w:val="20"/>
                <w:szCs w:val="20"/>
              </w:rPr>
            </w:pPr>
          </w:p>
        </w:tc>
        <w:tc>
          <w:tcPr>
            <w:tcW w:w="4988" w:type="dxa"/>
          </w:tcPr>
          <w:p w14:paraId="6363FE19" w14:textId="77777777" w:rsidR="00CE6FA8" w:rsidRPr="007A0544" w:rsidRDefault="00CE6FA8" w:rsidP="005574C4">
            <w:pPr>
              <w:spacing w:after="0" w:line="240" w:lineRule="auto"/>
              <w:jc w:val="both"/>
              <w:rPr>
                <w:rFonts w:ascii="Arial" w:hAnsi="Arial" w:cs="Arial"/>
                <w:sz w:val="20"/>
                <w:szCs w:val="20"/>
              </w:rPr>
            </w:pPr>
          </w:p>
        </w:tc>
      </w:tr>
    </w:tbl>
    <w:p w14:paraId="48424DB4" w14:textId="77777777" w:rsidR="00CE6FA8" w:rsidRPr="007A0544" w:rsidRDefault="00CE6FA8" w:rsidP="00CE6FA8">
      <w:pPr>
        <w:widowControl w:val="0"/>
        <w:autoSpaceDE w:val="0"/>
        <w:autoSpaceDN w:val="0"/>
        <w:adjustRightInd w:val="0"/>
        <w:spacing w:before="1" w:after="0" w:line="240" w:lineRule="auto"/>
        <w:ind w:right="55"/>
        <w:jc w:val="both"/>
        <w:rPr>
          <w:rFonts w:ascii="Arial" w:hAnsi="Arial" w:cs="Arial"/>
          <w:b/>
          <w:sz w:val="20"/>
          <w:szCs w:val="20"/>
        </w:rPr>
      </w:pPr>
    </w:p>
    <w:p w14:paraId="32ABCC9B" w14:textId="77777777" w:rsidR="00CE6FA8" w:rsidRPr="007A0544" w:rsidRDefault="00CE6FA8" w:rsidP="00CE6FA8">
      <w:pPr>
        <w:widowControl w:val="0"/>
        <w:autoSpaceDE w:val="0"/>
        <w:autoSpaceDN w:val="0"/>
        <w:adjustRightInd w:val="0"/>
        <w:spacing w:before="1" w:after="0" w:line="240" w:lineRule="auto"/>
        <w:ind w:right="55"/>
        <w:jc w:val="both"/>
        <w:rPr>
          <w:rFonts w:ascii="Arial" w:hAnsi="Arial" w:cs="Arial"/>
          <w:b/>
          <w:sz w:val="20"/>
          <w:szCs w:val="20"/>
        </w:rPr>
      </w:pPr>
      <w:r w:rsidRPr="007A0544">
        <w:rPr>
          <w:rFonts w:ascii="Arial" w:hAnsi="Arial" w:cs="Arial"/>
          <w:b/>
          <w:sz w:val="20"/>
          <w:szCs w:val="20"/>
        </w:rPr>
        <w:t>Form passed to Designated Safeguarding Lead             Date/time:</w:t>
      </w:r>
    </w:p>
    <w:p w14:paraId="03D52476" w14:textId="77777777" w:rsidR="00CE6FA8" w:rsidRPr="007A0544" w:rsidRDefault="00CE6FA8" w:rsidP="00CE6FA8">
      <w:pPr>
        <w:widowControl w:val="0"/>
        <w:autoSpaceDE w:val="0"/>
        <w:autoSpaceDN w:val="0"/>
        <w:adjustRightInd w:val="0"/>
        <w:spacing w:before="1" w:after="0" w:line="240" w:lineRule="auto"/>
        <w:ind w:right="55"/>
        <w:jc w:val="both"/>
        <w:rPr>
          <w:rFonts w:ascii="Arial" w:hAnsi="Arial" w:cs="Arial"/>
          <w:b/>
          <w:sz w:val="20"/>
          <w:szCs w:val="20"/>
        </w:rPr>
      </w:pPr>
    </w:p>
    <w:tbl>
      <w:tblPr>
        <w:tblW w:w="86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0"/>
        <w:gridCol w:w="6584"/>
      </w:tblGrid>
      <w:tr w:rsidR="00CC66A4" w:rsidRPr="007A0544" w14:paraId="6BC5FCB5" w14:textId="77777777" w:rsidTr="005574C4">
        <w:trPr>
          <w:trHeight w:val="223"/>
        </w:trPr>
        <w:tc>
          <w:tcPr>
            <w:tcW w:w="2080" w:type="dxa"/>
          </w:tcPr>
          <w:p w14:paraId="22E487A7" w14:textId="77777777" w:rsidR="00CE6FA8" w:rsidRPr="007A0544" w:rsidRDefault="00CE6FA8" w:rsidP="005574C4">
            <w:pPr>
              <w:spacing w:after="0" w:line="240" w:lineRule="auto"/>
              <w:jc w:val="both"/>
              <w:rPr>
                <w:rFonts w:ascii="Arial" w:hAnsi="Arial" w:cs="Arial"/>
                <w:b/>
                <w:sz w:val="20"/>
                <w:szCs w:val="20"/>
              </w:rPr>
            </w:pPr>
            <w:r w:rsidRPr="007A0544">
              <w:rPr>
                <w:rFonts w:ascii="Arial" w:hAnsi="Arial" w:cs="Arial"/>
                <w:b/>
                <w:sz w:val="20"/>
                <w:szCs w:val="20"/>
              </w:rPr>
              <w:t>Date</w:t>
            </w:r>
          </w:p>
        </w:tc>
        <w:tc>
          <w:tcPr>
            <w:tcW w:w="6584" w:type="dxa"/>
          </w:tcPr>
          <w:p w14:paraId="3434E1C4" w14:textId="77777777" w:rsidR="00CE6FA8" w:rsidRPr="007A0544" w:rsidRDefault="00CE6FA8" w:rsidP="005574C4">
            <w:pPr>
              <w:spacing w:after="0" w:line="240" w:lineRule="auto"/>
              <w:jc w:val="both"/>
              <w:rPr>
                <w:rFonts w:ascii="Arial" w:hAnsi="Arial" w:cs="Arial"/>
                <w:b/>
                <w:sz w:val="20"/>
                <w:szCs w:val="20"/>
              </w:rPr>
            </w:pPr>
            <w:r w:rsidRPr="007A0544">
              <w:rPr>
                <w:rFonts w:ascii="Arial" w:hAnsi="Arial" w:cs="Arial"/>
                <w:b/>
                <w:sz w:val="20"/>
                <w:szCs w:val="20"/>
              </w:rPr>
              <w:t>Further Action</w:t>
            </w:r>
          </w:p>
        </w:tc>
      </w:tr>
      <w:tr w:rsidR="00CC66A4" w:rsidRPr="007A0544" w14:paraId="11D94519" w14:textId="77777777" w:rsidTr="005574C4">
        <w:trPr>
          <w:trHeight w:val="955"/>
        </w:trPr>
        <w:tc>
          <w:tcPr>
            <w:tcW w:w="2080" w:type="dxa"/>
          </w:tcPr>
          <w:p w14:paraId="257CAA29" w14:textId="77777777" w:rsidR="00CE6FA8" w:rsidRPr="007A0544" w:rsidRDefault="00CE6FA8" w:rsidP="005574C4">
            <w:pPr>
              <w:spacing w:after="0" w:line="240" w:lineRule="auto"/>
              <w:jc w:val="both"/>
              <w:rPr>
                <w:rFonts w:ascii="Arial" w:hAnsi="Arial" w:cs="Arial"/>
                <w:sz w:val="20"/>
                <w:szCs w:val="20"/>
              </w:rPr>
            </w:pPr>
          </w:p>
          <w:p w14:paraId="3A98AADB" w14:textId="77777777" w:rsidR="00CE6FA8" w:rsidRPr="007A0544" w:rsidRDefault="00CE6FA8" w:rsidP="005574C4">
            <w:pPr>
              <w:spacing w:after="0" w:line="240" w:lineRule="auto"/>
              <w:jc w:val="both"/>
              <w:rPr>
                <w:rFonts w:ascii="Arial" w:hAnsi="Arial" w:cs="Arial"/>
                <w:sz w:val="20"/>
                <w:szCs w:val="20"/>
              </w:rPr>
            </w:pPr>
          </w:p>
          <w:p w14:paraId="0DDF63BC" w14:textId="77777777" w:rsidR="00CE6FA8" w:rsidRPr="007A0544" w:rsidRDefault="00CE6FA8" w:rsidP="005574C4">
            <w:pPr>
              <w:spacing w:after="0" w:line="240" w:lineRule="auto"/>
              <w:jc w:val="both"/>
              <w:rPr>
                <w:rFonts w:ascii="Arial" w:hAnsi="Arial" w:cs="Arial"/>
                <w:sz w:val="20"/>
                <w:szCs w:val="20"/>
              </w:rPr>
            </w:pPr>
          </w:p>
          <w:p w14:paraId="4E01E469" w14:textId="77777777" w:rsidR="00CE6FA8" w:rsidRPr="007A0544" w:rsidRDefault="00CE6FA8" w:rsidP="005574C4">
            <w:pPr>
              <w:spacing w:after="0" w:line="240" w:lineRule="auto"/>
              <w:jc w:val="both"/>
              <w:rPr>
                <w:rFonts w:ascii="Arial" w:hAnsi="Arial" w:cs="Arial"/>
                <w:sz w:val="20"/>
                <w:szCs w:val="20"/>
              </w:rPr>
            </w:pPr>
          </w:p>
        </w:tc>
        <w:tc>
          <w:tcPr>
            <w:tcW w:w="6584" w:type="dxa"/>
          </w:tcPr>
          <w:p w14:paraId="39A46411" w14:textId="77777777" w:rsidR="00CE6FA8" w:rsidRPr="007A0544" w:rsidRDefault="00CE6FA8" w:rsidP="005574C4">
            <w:pPr>
              <w:spacing w:after="0" w:line="240" w:lineRule="auto"/>
              <w:jc w:val="both"/>
              <w:rPr>
                <w:rFonts w:ascii="Arial" w:hAnsi="Arial" w:cs="Arial"/>
                <w:sz w:val="20"/>
                <w:szCs w:val="20"/>
              </w:rPr>
            </w:pPr>
          </w:p>
          <w:p w14:paraId="729FA46F" w14:textId="77777777" w:rsidR="00CE6FA8" w:rsidRPr="007A0544" w:rsidRDefault="00CE6FA8" w:rsidP="005574C4">
            <w:pPr>
              <w:spacing w:after="0" w:line="240" w:lineRule="auto"/>
              <w:jc w:val="both"/>
              <w:rPr>
                <w:rFonts w:ascii="Arial" w:hAnsi="Arial" w:cs="Arial"/>
                <w:sz w:val="20"/>
                <w:szCs w:val="20"/>
              </w:rPr>
            </w:pPr>
          </w:p>
          <w:p w14:paraId="7174225E" w14:textId="77777777" w:rsidR="00CE6FA8" w:rsidRPr="007A0544" w:rsidRDefault="00CE6FA8" w:rsidP="005574C4">
            <w:pPr>
              <w:spacing w:after="0" w:line="240" w:lineRule="auto"/>
              <w:jc w:val="both"/>
              <w:rPr>
                <w:rFonts w:ascii="Arial" w:hAnsi="Arial" w:cs="Arial"/>
                <w:sz w:val="20"/>
                <w:szCs w:val="20"/>
              </w:rPr>
            </w:pPr>
          </w:p>
          <w:p w14:paraId="0F576DA8" w14:textId="77777777" w:rsidR="00CE6FA8" w:rsidRPr="007A0544" w:rsidRDefault="00CE6FA8" w:rsidP="005574C4">
            <w:pPr>
              <w:spacing w:after="0" w:line="240" w:lineRule="auto"/>
              <w:jc w:val="both"/>
              <w:rPr>
                <w:rFonts w:ascii="Arial" w:hAnsi="Arial" w:cs="Arial"/>
                <w:sz w:val="20"/>
                <w:szCs w:val="20"/>
              </w:rPr>
            </w:pPr>
          </w:p>
          <w:p w14:paraId="28168319" w14:textId="77777777" w:rsidR="00CE6FA8" w:rsidRPr="007A0544" w:rsidRDefault="00CE6FA8" w:rsidP="005574C4">
            <w:pPr>
              <w:spacing w:after="0" w:line="240" w:lineRule="auto"/>
              <w:jc w:val="both"/>
              <w:rPr>
                <w:rFonts w:ascii="Arial" w:hAnsi="Arial" w:cs="Arial"/>
                <w:sz w:val="20"/>
                <w:szCs w:val="20"/>
              </w:rPr>
            </w:pPr>
          </w:p>
          <w:p w14:paraId="02B03159" w14:textId="77777777" w:rsidR="00CE6FA8" w:rsidRPr="007A0544" w:rsidRDefault="00CE6FA8" w:rsidP="005574C4">
            <w:pPr>
              <w:spacing w:after="0" w:line="240" w:lineRule="auto"/>
              <w:jc w:val="both"/>
              <w:rPr>
                <w:rFonts w:ascii="Arial" w:hAnsi="Arial" w:cs="Arial"/>
                <w:sz w:val="20"/>
                <w:szCs w:val="20"/>
              </w:rPr>
            </w:pPr>
          </w:p>
          <w:p w14:paraId="3C61DFF3" w14:textId="77777777" w:rsidR="00CE6FA8" w:rsidRPr="007A0544" w:rsidRDefault="00CE6FA8" w:rsidP="005574C4">
            <w:pPr>
              <w:spacing w:after="0" w:line="240" w:lineRule="auto"/>
              <w:jc w:val="both"/>
              <w:rPr>
                <w:rFonts w:ascii="Arial" w:hAnsi="Arial" w:cs="Arial"/>
                <w:sz w:val="20"/>
                <w:szCs w:val="20"/>
              </w:rPr>
            </w:pPr>
          </w:p>
        </w:tc>
      </w:tr>
    </w:tbl>
    <w:p w14:paraId="573C9610" w14:textId="77777777" w:rsidR="00CE6FA8" w:rsidRPr="007A0544" w:rsidRDefault="00CE6FA8" w:rsidP="00CE6FA8">
      <w:pPr>
        <w:widowControl w:val="0"/>
        <w:autoSpaceDE w:val="0"/>
        <w:autoSpaceDN w:val="0"/>
        <w:adjustRightInd w:val="0"/>
        <w:spacing w:before="1" w:after="0" w:line="240" w:lineRule="auto"/>
        <w:ind w:right="55"/>
        <w:jc w:val="both"/>
        <w:rPr>
          <w:rFonts w:ascii="Arial" w:hAnsi="Arial" w:cs="Arial"/>
          <w:b/>
          <w:sz w:val="20"/>
          <w:szCs w:val="20"/>
        </w:rPr>
      </w:pPr>
    </w:p>
    <w:p w14:paraId="4A55D6AD" w14:textId="77777777" w:rsidR="00CE6FA8" w:rsidRPr="007A0544" w:rsidRDefault="00CE6FA8" w:rsidP="00CE6FA8">
      <w:pPr>
        <w:widowControl w:val="0"/>
        <w:autoSpaceDE w:val="0"/>
        <w:autoSpaceDN w:val="0"/>
        <w:adjustRightInd w:val="0"/>
        <w:spacing w:before="1" w:after="0" w:line="240" w:lineRule="auto"/>
        <w:ind w:right="55"/>
        <w:jc w:val="both"/>
        <w:rPr>
          <w:rFonts w:ascii="Arial" w:hAnsi="Arial" w:cs="Arial"/>
          <w:b/>
          <w:sz w:val="20"/>
          <w:szCs w:val="20"/>
        </w:rPr>
      </w:pPr>
    </w:p>
    <w:p w14:paraId="5A199625" w14:textId="77777777" w:rsidR="00CE6FA8" w:rsidRPr="007A0544" w:rsidRDefault="00CE6FA8" w:rsidP="00CE6FA8">
      <w:pPr>
        <w:widowControl w:val="0"/>
        <w:autoSpaceDE w:val="0"/>
        <w:autoSpaceDN w:val="0"/>
        <w:adjustRightInd w:val="0"/>
        <w:spacing w:before="1" w:after="0" w:line="240" w:lineRule="auto"/>
        <w:ind w:right="55"/>
        <w:jc w:val="both"/>
        <w:rPr>
          <w:rFonts w:ascii="Arial" w:hAnsi="Arial" w:cs="Arial"/>
          <w:b/>
          <w:sz w:val="20"/>
          <w:szCs w:val="20"/>
        </w:rPr>
      </w:pPr>
    </w:p>
    <w:p w14:paraId="22A1E77B" w14:textId="77777777" w:rsidR="00CE6FA8" w:rsidRPr="007A0544" w:rsidRDefault="00CE6FA8" w:rsidP="00CE6FA8">
      <w:pPr>
        <w:widowControl w:val="0"/>
        <w:autoSpaceDE w:val="0"/>
        <w:autoSpaceDN w:val="0"/>
        <w:adjustRightInd w:val="0"/>
        <w:spacing w:before="1" w:after="0" w:line="240" w:lineRule="auto"/>
        <w:ind w:right="55"/>
        <w:jc w:val="both"/>
        <w:rPr>
          <w:rFonts w:ascii="Arial" w:hAnsi="Arial" w:cs="Arial"/>
          <w:b/>
          <w:sz w:val="20"/>
          <w:szCs w:val="20"/>
        </w:rPr>
      </w:pPr>
    </w:p>
    <w:p w14:paraId="383A0B96" w14:textId="77777777" w:rsidR="00CE6FA8" w:rsidRPr="007A0544" w:rsidRDefault="00CE6FA8" w:rsidP="00CE6FA8">
      <w:pPr>
        <w:widowControl w:val="0"/>
        <w:autoSpaceDE w:val="0"/>
        <w:autoSpaceDN w:val="0"/>
        <w:adjustRightInd w:val="0"/>
        <w:spacing w:before="1" w:after="0" w:line="240" w:lineRule="auto"/>
        <w:ind w:right="55"/>
        <w:jc w:val="both"/>
        <w:rPr>
          <w:rFonts w:ascii="Arial" w:hAnsi="Arial" w:cs="Arial"/>
          <w:b/>
          <w:sz w:val="20"/>
          <w:szCs w:val="20"/>
        </w:rPr>
      </w:pPr>
    </w:p>
    <w:p w14:paraId="25DB5249" w14:textId="78DD48EE" w:rsidR="00CE6FA8" w:rsidRPr="007A0544" w:rsidRDefault="00CE6FA8" w:rsidP="00CE6FA8">
      <w:pPr>
        <w:widowControl w:val="0"/>
        <w:autoSpaceDE w:val="0"/>
        <w:autoSpaceDN w:val="0"/>
        <w:adjustRightInd w:val="0"/>
        <w:spacing w:before="1" w:after="0" w:line="240" w:lineRule="auto"/>
        <w:ind w:right="55"/>
        <w:jc w:val="both"/>
        <w:rPr>
          <w:rFonts w:ascii="Arial" w:hAnsi="Arial" w:cs="Arial"/>
          <w:b/>
          <w:color w:val="00B0F0"/>
          <w:sz w:val="20"/>
          <w:szCs w:val="20"/>
        </w:rPr>
      </w:pPr>
      <w:r w:rsidRPr="007A0544">
        <w:rPr>
          <w:rFonts w:ascii="Arial" w:hAnsi="Arial" w:cs="Arial"/>
          <w:b/>
          <w:sz w:val="20"/>
          <w:szCs w:val="20"/>
        </w:rPr>
        <w:br w:type="page"/>
      </w:r>
      <w:r w:rsidR="009619FF">
        <w:rPr>
          <w:rFonts w:ascii="Arial" w:hAnsi="Arial" w:cs="Arial"/>
          <w:b/>
          <w:color w:val="00B0F0"/>
          <w:sz w:val="20"/>
          <w:szCs w:val="20"/>
        </w:rPr>
        <w:pict w14:anchorId="452096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6.5pt;height:734.25pt">
            <v:imagedata r:id="rId63" o:title=""/>
          </v:shape>
        </w:pict>
      </w:r>
    </w:p>
    <w:p w14:paraId="225A6B98" w14:textId="77777777" w:rsidR="00AD5F71" w:rsidRDefault="00AD5F71" w:rsidP="00CE6FA8">
      <w:pPr>
        <w:tabs>
          <w:tab w:val="left" w:pos="1751"/>
        </w:tabs>
        <w:rPr>
          <w:rFonts w:ascii="Arial" w:hAnsi="Arial" w:cs="Arial"/>
          <w:b/>
        </w:rPr>
      </w:pPr>
    </w:p>
    <w:p w14:paraId="4D936BC3" w14:textId="77777777" w:rsidR="00AD5F71" w:rsidRDefault="00AD5F71" w:rsidP="00CE6FA8">
      <w:pPr>
        <w:tabs>
          <w:tab w:val="left" w:pos="1751"/>
        </w:tabs>
        <w:rPr>
          <w:rFonts w:ascii="Arial" w:hAnsi="Arial" w:cs="Arial"/>
          <w:b/>
        </w:rPr>
      </w:pPr>
    </w:p>
    <w:p w14:paraId="5318D8F1" w14:textId="01DE70A0" w:rsidR="00D965F5" w:rsidRDefault="00CE6FA8" w:rsidP="00CE6FA8">
      <w:pPr>
        <w:tabs>
          <w:tab w:val="left" w:pos="1751"/>
        </w:tabs>
        <w:rPr>
          <w:rFonts w:ascii="Arial" w:hAnsi="Arial" w:cs="Arial"/>
          <w:b/>
        </w:rPr>
      </w:pPr>
      <w:r w:rsidRPr="00B246D6">
        <w:rPr>
          <w:rFonts w:ascii="Arial" w:hAnsi="Arial" w:cs="Arial"/>
          <w:b/>
        </w:rPr>
        <w:t xml:space="preserve">Signs and symptoms of physical injury can be indicators of abuse, however there may be other reasons they are not </w:t>
      </w:r>
      <w:r w:rsidR="0047160E" w:rsidRPr="00B246D6">
        <w:rPr>
          <w:rFonts w:ascii="Arial" w:hAnsi="Arial" w:cs="Arial"/>
          <w:b/>
        </w:rPr>
        <w:t>fail-safe</w:t>
      </w:r>
      <w:r w:rsidRPr="00B246D6">
        <w:rPr>
          <w:rFonts w:ascii="Arial" w:hAnsi="Arial" w:cs="Arial"/>
          <w:b/>
        </w:rPr>
        <w:t xml:space="preserve"> mechanisms. </w:t>
      </w:r>
    </w:p>
    <w:p w14:paraId="7DC5A9CA" w14:textId="77777777" w:rsidR="00D965F5" w:rsidRDefault="00CE6FA8" w:rsidP="00CE6FA8">
      <w:pPr>
        <w:tabs>
          <w:tab w:val="left" w:pos="1751"/>
        </w:tabs>
        <w:rPr>
          <w:rFonts w:ascii="Arial" w:hAnsi="Arial" w:cs="Arial"/>
          <w:b/>
        </w:rPr>
      </w:pPr>
      <w:r w:rsidRPr="00B246D6">
        <w:rPr>
          <w:rFonts w:ascii="Arial" w:hAnsi="Arial" w:cs="Arial"/>
          <w:b/>
        </w:rPr>
        <w:t xml:space="preserve">Red indicates a possible non-accidental injury. </w:t>
      </w:r>
    </w:p>
    <w:p w14:paraId="69F0775C" w14:textId="2EABFD99" w:rsidR="00CE6FA8" w:rsidRPr="007A0544" w:rsidRDefault="00CE6FA8" w:rsidP="00CE6FA8">
      <w:pPr>
        <w:tabs>
          <w:tab w:val="left" w:pos="1751"/>
        </w:tabs>
        <w:rPr>
          <w:rFonts w:ascii="Arial" w:hAnsi="Arial" w:cs="Arial"/>
          <w:sz w:val="20"/>
          <w:szCs w:val="20"/>
        </w:rPr>
      </w:pPr>
      <w:r w:rsidRPr="00B246D6">
        <w:rPr>
          <w:rFonts w:ascii="Arial" w:hAnsi="Arial" w:cs="Arial"/>
          <w:b/>
        </w:rPr>
        <w:t xml:space="preserve">Green is the more usual sites for accidental injuries. </w:t>
      </w:r>
    </w:p>
    <w:p w14:paraId="491FF125" w14:textId="47172114" w:rsidR="00CE6FA8" w:rsidRPr="007A0544" w:rsidRDefault="00CE6FA8" w:rsidP="00CE6FA8">
      <w:pPr>
        <w:tabs>
          <w:tab w:val="left" w:pos="1751"/>
        </w:tabs>
        <w:rPr>
          <w:rFonts w:ascii="Arial" w:hAnsi="Arial" w:cs="Arial"/>
          <w:sz w:val="20"/>
          <w:szCs w:val="20"/>
        </w:rPr>
      </w:pPr>
    </w:p>
    <w:p w14:paraId="4E2658E4" w14:textId="0771677A" w:rsidR="000F3F65" w:rsidRDefault="003F6900">
      <w:pPr>
        <w:rPr>
          <w:rFonts w:ascii="Arial" w:hAnsi="Arial" w:cs="Arial"/>
        </w:rPr>
      </w:pPr>
      <w:r w:rsidRPr="00B246D6">
        <w:rPr>
          <w:rFonts w:ascii="Arial" w:hAnsi="Arial" w:cs="Arial"/>
          <w:b/>
          <w:noProof/>
        </w:rPr>
        <w:drawing>
          <wp:anchor distT="0" distB="0" distL="114300" distR="114300" simplePos="0" relativeHeight="251658271" behindDoc="0" locked="0" layoutInCell="1" allowOverlap="1" wp14:anchorId="4911A62B" wp14:editId="5006FF07">
            <wp:simplePos x="0" y="0"/>
            <wp:positionH relativeFrom="page">
              <wp:align>center</wp:align>
            </wp:positionH>
            <wp:positionV relativeFrom="paragraph">
              <wp:posOffset>997585</wp:posOffset>
            </wp:positionV>
            <wp:extent cx="5419090" cy="573913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5419090" cy="57391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F3F65">
        <w:rPr>
          <w:rFonts w:ascii="Arial" w:hAnsi="Arial" w:cs="Arial"/>
        </w:rPr>
        <w:br w:type="page"/>
      </w:r>
    </w:p>
    <w:p w14:paraId="249B66F3" w14:textId="78C93185" w:rsidR="00A221A5" w:rsidRDefault="00A221A5">
      <w:pPr>
        <w:rPr>
          <w:rFonts w:ascii="Arial" w:hAnsi="Arial" w:cs="Arial"/>
        </w:rPr>
      </w:pPr>
    </w:p>
    <w:p w14:paraId="597DB2D3" w14:textId="0A61E1F5" w:rsidR="000F3F65" w:rsidRPr="00A2523A" w:rsidRDefault="001E5B80" w:rsidP="001D1757">
      <w:pPr>
        <w:pStyle w:val="Heading1"/>
        <w:rPr>
          <w:rFonts w:ascii="Arial" w:hAnsi="Arial" w:cs="Arial"/>
          <w:sz w:val="24"/>
          <w:szCs w:val="24"/>
        </w:rPr>
      </w:pPr>
      <w:bookmarkStart w:id="32" w:name="_Toc174607313"/>
      <w:r w:rsidRPr="00A2523A">
        <w:rPr>
          <w:rFonts w:ascii="Arial" w:hAnsi="Arial" w:cs="Arial"/>
          <w:sz w:val="24"/>
          <w:szCs w:val="24"/>
        </w:rPr>
        <w:t>Appendix 6</w:t>
      </w:r>
      <w:r w:rsidR="004D48B8" w:rsidRPr="00A2523A">
        <w:rPr>
          <w:rFonts w:ascii="Arial" w:hAnsi="Arial" w:cs="Arial"/>
          <w:sz w:val="24"/>
          <w:szCs w:val="24"/>
        </w:rPr>
        <w:t>:</w:t>
      </w:r>
      <w:r w:rsidRPr="00A2523A">
        <w:rPr>
          <w:rFonts w:ascii="Arial" w:hAnsi="Arial" w:cs="Arial"/>
          <w:sz w:val="24"/>
          <w:szCs w:val="24"/>
        </w:rPr>
        <w:t xml:space="preserve"> Searching pupils for prohibited and banned items</w:t>
      </w:r>
      <w:bookmarkEnd w:id="32"/>
      <w:r w:rsidRPr="00A2523A">
        <w:rPr>
          <w:rFonts w:ascii="Arial" w:hAnsi="Arial" w:cs="Arial"/>
          <w:sz w:val="24"/>
          <w:szCs w:val="24"/>
        </w:rPr>
        <w:t xml:space="preserve"> </w:t>
      </w:r>
    </w:p>
    <w:p w14:paraId="0B57FA89" w14:textId="3CC25C6C" w:rsidR="000F3F65" w:rsidRPr="007A0544" w:rsidRDefault="00B75579" w:rsidP="000F3F65">
      <w:pPr>
        <w:rPr>
          <w:rFonts w:ascii="Arial" w:hAnsi="Arial" w:cs="Arial"/>
          <w:b/>
          <w:color w:val="00B0F0"/>
          <w:sz w:val="20"/>
          <w:szCs w:val="20"/>
          <w:highlight w:val="yellow"/>
          <w:u w:val="single"/>
        </w:rPr>
      </w:pPr>
      <w:r w:rsidRPr="007A0544">
        <w:rPr>
          <w:rFonts w:ascii="Arial" w:hAnsi="Arial" w:cs="Arial"/>
          <w:noProof/>
          <w:color w:val="00B0F0"/>
          <w:sz w:val="20"/>
          <w:szCs w:val="20"/>
          <w:highlight w:val="yellow"/>
        </w:rPr>
        <mc:AlternateContent>
          <mc:Choice Requires="wps">
            <w:drawing>
              <wp:anchor distT="0" distB="0" distL="114300" distR="114300" simplePos="0" relativeHeight="251658287" behindDoc="0" locked="0" layoutInCell="1" allowOverlap="1" wp14:anchorId="377F3875" wp14:editId="5B550C5A">
                <wp:simplePos x="0" y="0"/>
                <wp:positionH relativeFrom="column">
                  <wp:posOffset>-293370</wp:posOffset>
                </wp:positionH>
                <wp:positionV relativeFrom="paragraph">
                  <wp:posOffset>203835</wp:posOffset>
                </wp:positionV>
                <wp:extent cx="3792855" cy="673100"/>
                <wp:effectExtent l="19050" t="19050" r="36195" b="31750"/>
                <wp:wrapNone/>
                <wp:docPr id="56"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92855" cy="673100"/>
                        </a:xfrm>
                        <a:prstGeom prst="rect">
                          <a:avLst/>
                        </a:prstGeom>
                        <a:solidFill>
                          <a:srgbClr val="4F81BD"/>
                        </a:solidFill>
                        <a:ln w="50800" algn="ctr">
                          <a:solidFill>
                            <a:srgbClr val="385D8A"/>
                          </a:solidFill>
                          <a:miter lim="800000"/>
                          <a:headEnd/>
                          <a:tailEnd/>
                        </a:ln>
                      </wps:spPr>
                      <wps:txbx>
                        <w:txbxContent>
                          <w:p w14:paraId="029D4FFB" w14:textId="5E7B603A" w:rsidR="00EF5618" w:rsidRPr="002B7CE4" w:rsidRDefault="00EF5618" w:rsidP="000F3F65">
                            <w:pPr>
                              <w:jc w:val="center"/>
                              <w:rPr>
                                <w:rFonts w:ascii="Arial" w:hAnsi="Arial" w:cs="Arial"/>
                                <w:color w:val="FFFFFF"/>
                                <w:sz w:val="20"/>
                                <w:szCs w:val="20"/>
                              </w:rPr>
                            </w:pPr>
                            <w:r>
                              <w:rPr>
                                <w:rFonts w:ascii="Arial" w:hAnsi="Arial" w:cs="Arial"/>
                                <w:color w:val="FFFFFF"/>
                                <w:sz w:val="20"/>
                                <w:szCs w:val="20"/>
                              </w:rPr>
                              <w:t xml:space="preserve">Suspicion that a pupil is in possession of a prohibited (or banned item listed in the School Behaviour policy)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77F3875" id="Rectangle 56" o:spid="_x0000_s1050" style="position:absolute;margin-left:-23.1pt;margin-top:16.05pt;width:298.65pt;height:53pt;z-index:2516582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" fillcolor="#4f81bd" strokecolor="#385d8a" strokeweight="4pt">
                <v:textbox>
                  <w:txbxContent>
                    <w:p w14:paraId="029D4FFB" w14:textId="5E7B603A" w:rsidR="00EF5618" w:rsidRPr="002B7CE4" w:rsidRDefault="00EF5618" w:rsidP="000F3F65">
                      <w:pPr>
                        <w:jc w:val="center"/>
                        <w:rPr>
                          <w:rFonts w:ascii="Arial" w:hAnsi="Arial" w:cs="Arial"/>
                          <w:color w:val="FFFFFF"/>
                          <w:sz w:val="20"/>
                          <w:szCs w:val="20"/>
                        </w:rPr>
                      </w:pPr>
                      <w:r>
                        <w:rPr>
                          <w:rFonts w:ascii="Arial" w:hAnsi="Arial" w:cs="Arial"/>
                          <w:color w:val="FFFFFF"/>
                          <w:sz w:val="20"/>
                          <w:szCs w:val="20"/>
                        </w:rPr>
                        <w:t xml:space="preserve">Suspicion that a pupil is in possession of a prohibited (or banned item listed in the School Behaviour policy) </w:t>
                      </w:r>
                    </w:p>
                  </w:txbxContent>
                </v:textbox>
              </v:rect>
            </w:pict>
          </mc:Fallback>
        </mc:AlternateContent>
      </w:r>
    </w:p>
    <w:p w14:paraId="49330DC5" w14:textId="7578BF0F" w:rsidR="000F3F65" w:rsidRPr="007A0544" w:rsidRDefault="000F3F65" w:rsidP="000F3F65">
      <w:pPr>
        <w:rPr>
          <w:rFonts w:ascii="Arial" w:hAnsi="Arial" w:cs="Arial"/>
          <w:color w:val="00B0F0"/>
          <w:sz w:val="20"/>
          <w:szCs w:val="20"/>
          <w:highlight w:val="yellow"/>
        </w:rPr>
      </w:pPr>
    </w:p>
    <w:p w14:paraId="46A41AA7" w14:textId="3348BCF7" w:rsidR="000F3F65" w:rsidRPr="007A0544" w:rsidRDefault="000F3F65" w:rsidP="000F3F65">
      <w:pPr>
        <w:widowControl w:val="0"/>
        <w:autoSpaceDE w:val="0"/>
        <w:autoSpaceDN w:val="0"/>
        <w:adjustRightInd w:val="0"/>
        <w:spacing w:before="1" w:after="0" w:line="240" w:lineRule="auto"/>
        <w:ind w:right="55"/>
        <w:jc w:val="both"/>
        <w:rPr>
          <w:rFonts w:ascii="Arial" w:hAnsi="Arial" w:cs="Arial"/>
          <w:b/>
          <w:color w:val="00B0F0"/>
          <w:sz w:val="20"/>
          <w:szCs w:val="20"/>
          <w:highlight w:val="yellow"/>
        </w:rPr>
      </w:pPr>
    </w:p>
    <w:p w14:paraId="209F5B93" w14:textId="72A47402" w:rsidR="000F3F65" w:rsidRPr="007A0544" w:rsidRDefault="000F3F65" w:rsidP="000F3F65">
      <w:pPr>
        <w:tabs>
          <w:tab w:val="left" w:pos="2520"/>
        </w:tabs>
        <w:spacing w:after="200" w:line="276" w:lineRule="auto"/>
        <w:jc w:val="both"/>
        <w:rPr>
          <w:rFonts w:ascii="Arial" w:eastAsia="Calibri" w:hAnsi="Arial" w:cs="Arial"/>
          <w:b/>
          <w:color w:val="00B0F0"/>
          <w:sz w:val="20"/>
          <w:szCs w:val="20"/>
          <w:highlight w:val="yellow"/>
          <w:lang w:eastAsia="en-US"/>
        </w:rPr>
      </w:pPr>
    </w:p>
    <w:p w14:paraId="1C88E741" w14:textId="2A0352A9" w:rsidR="000F3F65" w:rsidRPr="007A0544" w:rsidRDefault="009D6A69" w:rsidP="000F3F65">
      <w:pPr>
        <w:tabs>
          <w:tab w:val="right" w:leader="underscore" w:pos="9639"/>
        </w:tabs>
        <w:spacing w:after="200" w:line="276" w:lineRule="auto"/>
        <w:jc w:val="both"/>
        <w:rPr>
          <w:rFonts w:ascii="Arial" w:eastAsia="Calibri" w:hAnsi="Arial" w:cs="Arial"/>
          <w:b/>
          <w:color w:val="00B0F0"/>
          <w:sz w:val="20"/>
          <w:szCs w:val="20"/>
          <w:highlight w:val="yellow"/>
          <w:lang w:eastAsia="en-US"/>
        </w:rPr>
      </w:pPr>
      <w:r w:rsidRPr="007A0544">
        <w:rPr>
          <w:rFonts w:ascii="Arial" w:eastAsia="Calibri" w:hAnsi="Arial" w:cs="Arial"/>
          <w:noProof/>
          <w:color w:val="00B0F0"/>
          <w:sz w:val="20"/>
          <w:szCs w:val="20"/>
        </w:rPr>
        <mc:AlternateContent>
          <mc:Choice Requires="wps">
            <w:drawing>
              <wp:anchor distT="0" distB="0" distL="114300" distR="114300" simplePos="0" relativeHeight="251658294" behindDoc="0" locked="0" layoutInCell="1" allowOverlap="1" wp14:anchorId="5DEC6F7B" wp14:editId="66D059C4">
                <wp:simplePos x="0" y="0"/>
                <wp:positionH relativeFrom="column">
                  <wp:posOffset>3358199</wp:posOffset>
                </wp:positionH>
                <wp:positionV relativeFrom="paragraph">
                  <wp:posOffset>39688</wp:posOffset>
                </wp:positionV>
                <wp:extent cx="241617" cy="214313"/>
                <wp:effectExtent l="32702" t="24448" r="58103" b="58102"/>
                <wp:wrapNone/>
                <wp:docPr id="55" name="Straight Arrow Connector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flipV="1">
                          <a:off x="0" y="0"/>
                          <a:ext cx="241617" cy="214313"/>
                        </a:xfrm>
                        <a:prstGeom prst="straightConnector1">
                          <a:avLst/>
                        </a:prstGeom>
                        <a:noFill/>
                        <a:ln w="50800" algn="ctr">
                          <a:solidFill>
                            <a:srgbClr val="BE4B48"/>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arto="http://schemas.microsoft.com/office/word/2006/arto"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2BA9219" id="_x0000_t32" coordsize="21600,21600" o:spt="32" o:oned="t" path="m,l21600,21600e" filled="f">
                <v:path arrowok="t" fillok="f" o:connecttype="none"/>
                <o:lock v:ext="edit" shapetype="t"/>
              </v:shapetype>
              <v:shape id="Straight Arrow Connector 55" o:spid="_x0000_s1026" type="#_x0000_t32" style="position:absolute;margin-left:264.45pt;margin-top:3.15pt;width:19pt;height:16.9pt;rotation:-90;flip:y;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" strokecolor="#be4b48" strokeweight="4pt">
                <v:stroke endarrow="open"/>
              </v:shape>
            </w:pict>
          </mc:Fallback>
        </mc:AlternateContent>
      </w:r>
    </w:p>
    <w:p w14:paraId="4B1C5BB7" w14:textId="2F198AF4" w:rsidR="000F3F65" w:rsidRPr="007A0544" w:rsidRDefault="009D6A69" w:rsidP="000F3F65">
      <w:pPr>
        <w:widowControl w:val="0"/>
        <w:autoSpaceDE w:val="0"/>
        <w:autoSpaceDN w:val="0"/>
        <w:adjustRightInd w:val="0"/>
        <w:spacing w:before="1" w:after="0" w:line="240" w:lineRule="auto"/>
        <w:ind w:right="55"/>
        <w:jc w:val="both"/>
        <w:rPr>
          <w:rFonts w:ascii="Arial" w:hAnsi="Arial" w:cs="Arial"/>
          <w:b/>
          <w:color w:val="00B0F0"/>
          <w:sz w:val="20"/>
          <w:szCs w:val="20"/>
          <w:highlight w:val="yellow"/>
        </w:rPr>
      </w:pPr>
      <w:r w:rsidRPr="007A0544">
        <w:rPr>
          <w:rFonts w:ascii="Arial" w:hAnsi="Arial" w:cs="Arial"/>
          <w:noProof/>
          <w:color w:val="00B0F0"/>
          <w:sz w:val="20"/>
          <w:szCs w:val="20"/>
          <w:highlight w:val="yellow"/>
        </w:rPr>
        <mc:AlternateContent>
          <mc:Choice Requires="wps">
            <w:drawing>
              <wp:anchor distT="0" distB="0" distL="114300" distR="114300" simplePos="0" relativeHeight="251658292" behindDoc="0" locked="0" layoutInCell="1" allowOverlap="1" wp14:anchorId="2D0905C4" wp14:editId="00F8933E">
                <wp:simplePos x="0" y="0"/>
                <wp:positionH relativeFrom="column">
                  <wp:posOffset>2157730</wp:posOffset>
                </wp:positionH>
                <wp:positionV relativeFrom="paragraph">
                  <wp:posOffset>104140</wp:posOffset>
                </wp:positionV>
                <wp:extent cx="3435350" cy="577850"/>
                <wp:effectExtent l="19050" t="19050" r="31750" b="31750"/>
                <wp:wrapNone/>
                <wp:docPr id="64" name="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35350" cy="577850"/>
                        </a:xfrm>
                        <a:prstGeom prst="rect">
                          <a:avLst/>
                        </a:prstGeom>
                        <a:solidFill>
                          <a:srgbClr val="4F81BD"/>
                        </a:solidFill>
                        <a:ln w="50800" algn="ctr">
                          <a:solidFill>
                            <a:srgbClr val="385D8A"/>
                          </a:solidFill>
                          <a:miter lim="800000"/>
                          <a:headEnd/>
                          <a:tailEnd/>
                        </a:ln>
                      </wps:spPr>
                      <wps:txbx>
                        <w:txbxContent>
                          <w:p w14:paraId="4CC6EEBD" w14:textId="1EE7C27F" w:rsidR="00EF5618" w:rsidRDefault="00EF5618" w:rsidP="000F3F65">
                            <w:pPr>
                              <w:jc w:val="center"/>
                              <w:rPr>
                                <w:rFonts w:ascii="Arial" w:hAnsi="Arial" w:cs="Arial"/>
                                <w:color w:val="FFFFFF"/>
                                <w:sz w:val="20"/>
                                <w:szCs w:val="20"/>
                              </w:rPr>
                            </w:pPr>
                            <w:r>
                              <w:rPr>
                                <w:rFonts w:ascii="Arial" w:hAnsi="Arial" w:cs="Arial"/>
                                <w:color w:val="FFFFFF"/>
                                <w:sz w:val="20"/>
                                <w:szCs w:val="20"/>
                              </w:rPr>
                              <w:t xml:space="preserve">Explained to pupil that a search will be carried out. </w:t>
                            </w:r>
                          </w:p>
                          <w:p w14:paraId="3C1D48B8" w14:textId="2176DC1D" w:rsidR="00EF5618" w:rsidRPr="002B7CE4" w:rsidRDefault="00EF5618" w:rsidP="000F3F65">
                            <w:pPr>
                              <w:jc w:val="center"/>
                              <w:rPr>
                                <w:rFonts w:ascii="Arial" w:hAnsi="Arial" w:cs="Arial"/>
                                <w:color w:val="FFFFFF"/>
                                <w:sz w:val="20"/>
                                <w:szCs w:val="20"/>
                              </w:rPr>
                            </w:pPr>
                            <w:r>
                              <w:rPr>
                                <w:rFonts w:ascii="Arial" w:hAnsi="Arial" w:cs="Arial"/>
                                <w:color w:val="FFFFFF"/>
                                <w:sz w:val="20"/>
                                <w:szCs w:val="20"/>
                              </w:rPr>
                              <w:t>Pupil gives consent</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2D0905C4" id="Rectangle 64" o:spid="_x0000_s1051" style="position:absolute;left:0;text-align:left;margin-left:169.9pt;margin-top:8.2pt;width:270.5pt;height:45.5pt;z-index:2516582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" fillcolor="#4f81bd" strokecolor="#385d8a" strokeweight="4pt">
                <v:textbox>
                  <w:txbxContent>
                    <w:p w14:paraId="4CC6EEBD" w14:textId="1EE7C27F" w:rsidR="00EF5618" w:rsidRDefault="00EF5618" w:rsidP="000F3F65">
                      <w:pPr>
                        <w:jc w:val="center"/>
                        <w:rPr>
                          <w:rFonts w:ascii="Arial" w:hAnsi="Arial" w:cs="Arial"/>
                          <w:color w:val="FFFFFF"/>
                          <w:sz w:val="20"/>
                          <w:szCs w:val="20"/>
                        </w:rPr>
                      </w:pPr>
                      <w:r>
                        <w:rPr>
                          <w:rFonts w:ascii="Arial" w:hAnsi="Arial" w:cs="Arial"/>
                          <w:color w:val="FFFFFF"/>
                          <w:sz w:val="20"/>
                          <w:szCs w:val="20"/>
                        </w:rPr>
                        <w:t xml:space="preserve">Explained to pupil that a search will be carried out. </w:t>
                      </w:r>
                    </w:p>
                    <w:p w14:paraId="3C1D48B8" w14:textId="2176DC1D" w:rsidR="00EF5618" w:rsidRPr="002B7CE4" w:rsidRDefault="00EF5618" w:rsidP="000F3F65">
                      <w:pPr>
                        <w:jc w:val="center"/>
                        <w:rPr>
                          <w:rFonts w:ascii="Arial" w:hAnsi="Arial" w:cs="Arial"/>
                          <w:color w:val="FFFFFF"/>
                          <w:sz w:val="20"/>
                          <w:szCs w:val="20"/>
                        </w:rPr>
                      </w:pPr>
                      <w:r>
                        <w:rPr>
                          <w:rFonts w:ascii="Arial" w:hAnsi="Arial" w:cs="Arial"/>
                          <w:color w:val="FFFFFF"/>
                          <w:sz w:val="20"/>
                          <w:szCs w:val="20"/>
                        </w:rPr>
                        <w:t>Pupil gives consent</w:t>
                      </w:r>
                    </w:p>
                  </w:txbxContent>
                </v:textbox>
              </v:rect>
            </w:pict>
          </mc:Fallback>
        </mc:AlternateContent>
      </w:r>
    </w:p>
    <w:p w14:paraId="19F750AD" w14:textId="1D7F1371" w:rsidR="000F3F65" w:rsidRPr="007A0544" w:rsidRDefault="000F3F65" w:rsidP="000F3F65">
      <w:pPr>
        <w:tabs>
          <w:tab w:val="right" w:leader="underscore" w:pos="9639"/>
        </w:tabs>
        <w:spacing w:after="200" w:line="276" w:lineRule="auto"/>
        <w:jc w:val="both"/>
        <w:rPr>
          <w:rFonts w:ascii="Arial" w:eastAsia="Calibri" w:hAnsi="Arial" w:cs="Arial"/>
          <w:b/>
          <w:color w:val="00B0F0"/>
          <w:sz w:val="20"/>
          <w:szCs w:val="20"/>
          <w:highlight w:val="yellow"/>
          <w:lang w:eastAsia="en-US"/>
        </w:rPr>
      </w:pPr>
    </w:p>
    <w:p w14:paraId="3FDEC47B" w14:textId="06D28CB2" w:rsidR="000F3F65" w:rsidRPr="00F52F46" w:rsidRDefault="00F52F46" w:rsidP="000F3F65">
      <w:pPr>
        <w:rPr>
          <w:rFonts w:ascii="Arial" w:eastAsia="Calibri" w:hAnsi="Arial" w:cs="Arial"/>
          <w:color w:val="00B0F0"/>
          <w:sz w:val="20"/>
          <w:szCs w:val="20"/>
          <w:lang w:eastAsia="en-US"/>
        </w:rPr>
      </w:pPr>
      <w:r w:rsidRPr="00384FC6">
        <w:rPr>
          <w:rFonts w:ascii="Arial" w:eastAsia="Calibri" w:hAnsi="Arial" w:cs="Arial"/>
          <w:b/>
          <w:bCs/>
          <w:noProof/>
          <w:sz w:val="24"/>
          <w:szCs w:val="24"/>
        </w:rPr>
        <mc:AlternateContent>
          <mc:Choice Requires="wps">
            <w:drawing>
              <wp:anchor distT="0" distB="0" distL="114300" distR="114300" simplePos="0" relativeHeight="251658293" behindDoc="0" locked="0" layoutInCell="1" allowOverlap="1" wp14:anchorId="1ABE85CB" wp14:editId="5863F5C1">
                <wp:simplePos x="0" y="0"/>
                <wp:positionH relativeFrom="column">
                  <wp:posOffset>1500821</wp:posOffset>
                </wp:positionH>
                <wp:positionV relativeFrom="paragraph">
                  <wp:posOffset>174943</wp:posOffset>
                </wp:positionV>
                <wp:extent cx="540385" cy="420370"/>
                <wp:effectExtent l="40958" t="16192" r="33972" b="53023"/>
                <wp:wrapNone/>
                <wp:docPr id="62" name="Straight Arrow Connector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540385" cy="420370"/>
                        </a:xfrm>
                        <a:prstGeom prst="straightConnector1">
                          <a:avLst/>
                        </a:prstGeom>
                        <a:noFill/>
                        <a:ln w="50800" algn="ctr">
                          <a:solidFill>
                            <a:srgbClr val="BE4B48"/>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arto="http://schemas.microsoft.com/office/word/2006/arto"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9DF6385" id="Straight Arrow Connector 62" o:spid="_x0000_s1026" type="#_x0000_t32" style="position:absolute;margin-left:118.15pt;margin-top:13.8pt;width:42.55pt;height:33.1pt;rotation:90;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" strokecolor="#be4b48" strokeweight="4pt">
                <v:stroke endarrow="open"/>
              </v:shape>
            </w:pict>
          </mc:Fallback>
        </mc:AlternateContent>
      </w:r>
      <w:r w:rsidRPr="00F52F46">
        <w:rPr>
          <w:rFonts w:ascii="Arial" w:eastAsia="Calibri" w:hAnsi="Arial" w:cs="Arial"/>
          <w:color w:val="00B0F0"/>
          <w:sz w:val="20"/>
          <w:szCs w:val="20"/>
          <w:lang w:eastAsia="en-US"/>
        </w:rPr>
        <w:tab/>
      </w:r>
      <w:r w:rsidRPr="00F52F46">
        <w:rPr>
          <w:rFonts w:ascii="Arial" w:eastAsia="Calibri" w:hAnsi="Arial" w:cs="Arial"/>
          <w:color w:val="00B0F0"/>
          <w:sz w:val="20"/>
          <w:szCs w:val="20"/>
          <w:lang w:eastAsia="en-US"/>
        </w:rPr>
        <w:tab/>
      </w:r>
      <w:r w:rsidRPr="00F52F46">
        <w:rPr>
          <w:rFonts w:ascii="Arial" w:eastAsia="Calibri" w:hAnsi="Arial" w:cs="Arial"/>
          <w:color w:val="00B0F0"/>
          <w:sz w:val="20"/>
          <w:szCs w:val="20"/>
          <w:lang w:eastAsia="en-US"/>
        </w:rPr>
        <w:tab/>
      </w:r>
      <w:r w:rsidRPr="00F52F46">
        <w:rPr>
          <w:rFonts w:ascii="Arial" w:eastAsia="Calibri" w:hAnsi="Arial" w:cs="Arial"/>
          <w:b/>
          <w:bCs/>
          <w:sz w:val="24"/>
          <w:szCs w:val="24"/>
          <w:lang w:eastAsia="en-US"/>
        </w:rPr>
        <w:t>YES</w:t>
      </w:r>
    </w:p>
    <w:p w14:paraId="60246F09" w14:textId="0DD7E47A" w:rsidR="000F3F65" w:rsidRPr="00F52F46" w:rsidRDefault="00F52F46" w:rsidP="009D6A69">
      <w:pPr>
        <w:tabs>
          <w:tab w:val="left" w:pos="7340"/>
        </w:tabs>
        <w:spacing w:before="240"/>
        <w:ind w:firstLine="7200"/>
        <w:rPr>
          <w:rFonts w:ascii="Arial" w:eastAsia="Calibri" w:hAnsi="Arial" w:cs="Arial"/>
          <w:b/>
          <w:bCs/>
          <w:color w:val="00B0F0"/>
          <w:sz w:val="20"/>
          <w:szCs w:val="20"/>
          <w:lang w:eastAsia="en-US"/>
        </w:rPr>
      </w:pPr>
      <w:r w:rsidRPr="00F52F46">
        <w:rPr>
          <w:rFonts w:ascii="Arial" w:eastAsia="Calibri" w:hAnsi="Arial" w:cs="Arial"/>
          <w:b/>
          <w:bCs/>
          <w:sz w:val="24"/>
          <w:szCs w:val="24"/>
          <w:lang w:eastAsia="en-US"/>
        </w:rPr>
        <w:t>N0</w:t>
      </w:r>
    </w:p>
    <w:p w14:paraId="70C489A1" w14:textId="02275C48" w:rsidR="000F3F65" w:rsidRPr="007A0544" w:rsidRDefault="00F6301B" w:rsidP="000F3F65">
      <w:pPr>
        <w:rPr>
          <w:rFonts w:ascii="Arial" w:eastAsia="Calibri" w:hAnsi="Arial" w:cs="Arial"/>
          <w:color w:val="00B0F0"/>
          <w:sz w:val="20"/>
          <w:szCs w:val="20"/>
          <w:highlight w:val="yellow"/>
          <w:lang w:eastAsia="en-US"/>
        </w:rPr>
      </w:pPr>
      <w:r w:rsidRPr="00384FC6">
        <w:rPr>
          <w:rFonts w:ascii="Arial" w:eastAsia="Calibri" w:hAnsi="Arial" w:cs="Arial"/>
          <w:b/>
          <w:bCs/>
          <w:noProof/>
          <w:sz w:val="24"/>
          <w:szCs w:val="24"/>
        </w:rPr>
        <mc:AlternateContent>
          <mc:Choice Requires="wps">
            <w:drawing>
              <wp:anchor distT="0" distB="0" distL="114300" distR="114300" simplePos="0" relativeHeight="251658299" behindDoc="0" locked="0" layoutInCell="1" allowOverlap="1" wp14:anchorId="1000899B" wp14:editId="62CBB85D">
                <wp:simplePos x="0" y="0"/>
                <wp:positionH relativeFrom="column">
                  <wp:posOffset>4039235</wp:posOffset>
                </wp:positionH>
                <wp:positionV relativeFrom="paragraph">
                  <wp:posOffset>80010</wp:posOffset>
                </wp:positionV>
                <wp:extent cx="615600" cy="46800"/>
                <wp:effectExtent l="55880" t="20320" r="107315" b="50165"/>
                <wp:wrapNone/>
                <wp:docPr id="1573720109" name="Straight Arrow Connector 1573720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520000" flipV="1">
                          <a:off x="0" y="0"/>
                          <a:ext cx="615600" cy="46800"/>
                        </a:xfrm>
                        <a:prstGeom prst="straightConnector1">
                          <a:avLst/>
                        </a:prstGeom>
                        <a:noFill/>
                        <a:ln w="50800" algn="ctr">
                          <a:solidFill>
                            <a:srgbClr val="BE4B48"/>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arto="http://schemas.microsoft.com/office/word/2006/arto"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82B8366" id="Straight Arrow Connector 1573720109" o:spid="_x0000_s1026" type="#_x0000_t32" style="position:absolute;margin-left:318.05pt;margin-top:6.3pt;width:48.45pt;height:3.7pt;rotation:-92;flip:y;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" strokecolor="#be4b48" strokeweight="4pt">
                <v:stroke endarrow="open"/>
              </v:shape>
            </w:pict>
          </mc:Fallback>
        </mc:AlternateContent>
      </w:r>
      <w:r w:rsidR="00F52F46" w:rsidRPr="007A0544">
        <w:rPr>
          <w:rFonts w:ascii="Arial" w:hAnsi="Arial" w:cs="Arial"/>
          <w:noProof/>
          <w:color w:val="00B0F0"/>
          <w:sz w:val="20"/>
          <w:szCs w:val="20"/>
        </w:rPr>
        <mc:AlternateContent>
          <mc:Choice Requires="wps">
            <w:drawing>
              <wp:anchor distT="0" distB="0" distL="114300" distR="114300" simplePos="0" relativeHeight="251658288" behindDoc="0" locked="0" layoutInCell="1" allowOverlap="1" wp14:anchorId="6777CF14" wp14:editId="1A8C3698">
                <wp:simplePos x="0" y="0"/>
                <wp:positionH relativeFrom="column">
                  <wp:posOffset>-368300</wp:posOffset>
                </wp:positionH>
                <wp:positionV relativeFrom="paragraph">
                  <wp:posOffset>163830</wp:posOffset>
                </wp:positionV>
                <wp:extent cx="2571750" cy="736600"/>
                <wp:effectExtent l="19050" t="19050" r="38100" b="44450"/>
                <wp:wrapNone/>
                <wp:docPr id="71" name="Rectangl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0" cy="736600"/>
                        </a:xfrm>
                        <a:prstGeom prst="rect">
                          <a:avLst/>
                        </a:prstGeom>
                        <a:solidFill>
                          <a:srgbClr val="4F81BD"/>
                        </a:solidFill>
                        <a:ln w="50800" algn="ctr">
                          <a:solidFill>
                            <a:srgbClr val="385D8A"/>
                          </a:solidFill>
                          <a:miter lim="800000"/>
                          <a:headEnd/>
                          <a:tailEnd/>
                        </a:ln>
                      </wps:spPr>
                      <wps:txbx>
                        <w:txbxContent>
                          <w:p w14:paraId="34D39064" w14:textId="12A58222" w:rsidR="00EF5618" w:rsidRPr="00BA5FE4" w:rsidRDefault="00EF5618" w:rsidP="000F3F65">
                            <w:pPr>
                              <w:jc w:val="center"/>
                              <w:rPr>
                                <w:rFonts w:ascii="Arial" w:hAnsi="Arial" w:cs="Arial"/>
                                <w:color w:val="FFFFFF"/>
                                <w:sz w:val="20"/>
                                <w:szCs w:val="20"/>
                              </w:rPr>
                            </w:pPr>
                            <w:r>
                              <w:rPr>
                                <w:rFonts w:ascii="Arial" w:hAnsi="Arial" w:cs="Arial"/>
                                <w:color w:val="FFFFFF"/>
                                <w:sz w:val="20"/>
                                <w:szCs w:val="20"/>
                              </w:rPr>
                              <w:t xml:space="preserve">Search is carried out – removal of only outer clothing and search of possessions (lockers bags etc) </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6777CF14" id="Rectangle 71" o:spid="_x0000_s1052" style="position:absolute;margin-left:-29pt;margin-top:12.9pt;width:202.5pt;height:58pt;z-index:25165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" fillcolor="#4f81bd" strokecolor="#385d8a" strokeweight="4pt">
                <v:textbox>
                  <w:txbxContent>
                    <w:p w14:paraId="34D39064" w14:textId="12A58222" w:rsidR="00EF5618" w:rsidRPr="00BA5FE4" w:rsidRDefault="00EF5618" w:rsidP="000F3F65">
                      <w:pPr>
                        <w:jc w:val="center"/>
                        <w:rPr>
                          <w:rFonts w:ascii="Arial" w:hAnsi="Arial" w:cs="Arial"/>
                          <w:color w:val="FFFFFF"/>
                          <w:sz w:val="20"/>
                          <w:szCs w:val="20"/>
                        </w:rPr>
                      </w:pPr>
                      <w:r>
                        <w:rPr>
                          <w:rFonts w:ascii="Arial" w:hAnsi="Arial" w:cs="Arial"/>
                          <w:color w:val="FFFFFF"/>
                          <w:sz w:val="20"/>
                          <w:szCs w:val="20"/>
                        </w:rPr>
                        <w:t xml:space="preserve">Search is carried out – removal of only outer clothing and search of possessions (lockers bags etc) </w:t>
                      </w:r>
                    </w:p>
                  </w:txbxContent>
                </v:textbox>
              </v:rect>
            </w:pict>
          </mc:Fallback>
        </mc:AlternateContent>
      </w:r>
    </w:p>
    <w:p w14:paraId="3EE0CBC4" w14:textId="761B4498" w:rsidR="000F3F65" w:rsidRPr="00384FC6" w:rsidRDefault="009D6A69" w:rsidP="00384FC6">
      <w:pPr>
        <w:tabs>
          <w:tab w:val="left" w:pos="3410"/>
        </w:tabs>
        <w:rPr>
          <w:rFonts w:ascii="Arial" w:eastAsia="Calibri" w:hAnsi="Arial" w:cs="Arial"/>
          <w:b/>
          <w:bCs/>
          <w:color w:val="00B0F0"/>
          <w:sz w:val="24"/>
          <w:szCs w:val="24"/>
          <w:highlight w:val="yellow"/>
          <w:lang w:eastAsia="en-US"/>
        </w:rPr>
      </w:pPr>
      <w:r w:rsidRPr="007A0544">
        <w:rPr>
          <w:rFonts w:ascii="Arial" w:hAnsi="Arial" w:cs="Arial"/>
          <w:noProof/>
          <w:color w:val="00B0F0"/>
          <w:sz w:val="20"/>
          <w:szCs w:val="20"/>
          <w:highlight w:val="yellow"/>
        </w:rPr>
        <mc:AlternateContent>
          <mc:Choice Requires="wps">
            <w:drawing>
              <wp:anchor distT="0" distB="0" distL="114300" distR="114300" simplePos="0" relativeHeight="251658289" behindDoc="0" locked="0" layoutInCell="1" allowOverlap="1" wp14:anchorId="3AA1138C" wp14:editId="4D38D788">
                <wp:simplePos x="0" y="0"/>
                <wp:positionH relativeFrom="page">
                  <wp:posOffset>5485130</wp:posOffset>
                </wp:positionH>
                <wp:positionV relativeFrom="paragraph">
                  <wp:posOffset>206375</wp:posOffset>
                </wp:positionV>
                <wp:extent cx="1263650" cy="838200"/>
                <wp:effectExtent l="19050" t="19050" r="31750" b="38100"/>
                <wp:wrapNone/>
                <wp:docPr id="66"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0" cy="838200"/>
                        </a:xfrm>
                        <a:prstGeom prst="rect">
                          <a:avLst/>
                        </a:prstGeom>
                        <a:solidFill>
                          <a:srgbClr val="4F81BD"/>
                        </a:solidFill>
                        <a:ln w="50800" algn="ctr">
                          <a:solidFill>
                            <a:srgbClr val="385D8A"/>
                          </a:solidFill>
                          <a:miter lim="800000"/>
                          <a:headEnd/>
                          <a:tailEnd/>
                        </a:ln>
                      </wps:spPr>
                      <wps:txbx>
                        <w:txbxContent>
                          <w:p w14:paraId="6E898AC8" w14:textId="6D9D39FA" w:rsidR="00EF5618" w:rsidRPr="00BA5FE4" w:rsidRDefault="00EF5618" w:rsidP="000F3F65">
                            <w:pPr>
                              <w:jc w:val="center"/>
                              <w:rPr>
                                <w:rFonts w:ascii="Arial" w:hAnsi="Arial" w:cs="Arial"/>
                                <w:color w:val="FFFFFF"/>
                                <w:sz w:val="20"/>
                                <w:szCs w:val="20"/>
                              </w:rPr>
                            </w:pPr>
                            <w:r>
                              <w:rPr>
                                <w:rFonts w:ascii="Arial" w:hAnsi="Arial" w:cs="Arial"/>
                                <w:color w:val="FFFFFF"/>
                                <w:sz w:val="20"/>
                                <w:szCs w:val="20"/>
                              </w:rPr>
                              <w:t>No search but Behaviour policy sanction implemented</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3AA1138C" id="Rectangle 66" o:spid="_x0000_s1053" style="position:absolute;margin-left:431.9pt;margin-top:16.25pt;width:99.5pt;height:66pt;z-index:25165828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" fillcolor="#4f81bd" strokecolor="#385d8a" strokeweight="4pt">
                <v:textbox>
                  <w:txbxContent>
                    <w:p w14:paraId="6E898AC8" w14:textId="6D9D39FA" w:rsidR="00EF5618" w:rsidRPr="00BA5FE4" w:rsidRDefault="00EF5618" w:rsidP="000F3F65">
                      <w:pPr>
                        <w:jc w:val="center"/>
                        <w:rPr>
                          <w:rFonts w:ascii="Arial" w:hAnsi="Arial" w:cs="Arial"/>
                          <w:color w:val="FFFFFF"/>
                          <w:sz w:val="20"/>
                          <w:szCs w:val="20"/>
                        </w:rPr>
                      </w:pPr>
                      <w:r>
                        <w:rPr>
                          <w:rFonts w:ascii="Arial" w:hAnsi="Arial" w:cs="Arial"/>
                          <w:color w:val="FFFFFF"/>
                          <w:sz w:val="20"/>
                          <w:szCs w:val="20"/>
                        </w:rPr>
                        <w:t>No search but Behaviour policy sanction implemented</w:t>
                      </w:r>
                    </w:p>
                  </w:txbxContent>
                </v:textbox>
                <w10:wrap anchorx="page"/>
              </v:rect>
            </w:pict>
          </mc:Fallback>
        </mc:AlternateContent>
      </w:r>
      <w:r w:rsidRPr="007A0544">
        <w:rPr>
          <w:rFonts w:ascii="Arial" w:hAnsi="Arial" w:cs="Arial"/>
          <w:noProof/>
          <w:color w:val="00B0F0"/>
          <w:sz w:val="20"/>
          <w:szCs w:val="20"/>
          <w:highlight w:val="yellow"/>
        </w:rPr>
        <mc:AlternateContent>
          <mc:Choice Requires="wps">
            <w:drawing>
              <wp:anchor distT="0" distB="0" distL="114300" distR="114300" simplePos="0" relativeHeight="251658291" behindDoc="0" locked="0" layoutInCell="1" allowOverlap="1" wp14:anchorId="7BBB4F85" wp14:editId="58FB2641">
                <wp:simplePos x="0" y="0"/>
                <wp:positionH relativeFrom="column">
                  <wp:posOffset>3093720</wp:posOffset>
                </wp:positionH>
                <wp:positionV relativeFrom="paragraph">
                  <wp:posOffset>220345</wp:posOffset>
                </wp:positionV>
                <wp:extent cx="1094105" cy="781050"/>
                <wp:effectExtent l="19050" t="19050" r="29845" b="38100"/>
                <wp:wrapNone/>
                <wp:docPr id="65"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4105" cy="781050"/>
                        </a:xfrm>
                        <a:prstGeom prst="rect">
                          <a:avLst/>
                        </a:prstGeom>
                        <a:solidFill>
                          <a:srgbClr val="4F81BD"/>
                        </a:solidFill>
                        <a:ln w="50800" algn="ctr">
                          <a:solidFill>
                            <a:srgbClr val="385D8A"/>
                          </a:solidFill>
                          <a:miter lim="800000"/>
                          <a:headEnd/>
                          <a:tailEnd/>
                        </a:ln>
                      </wps:spPr>
                      <wps:txbx>
                        <w:txbxContent>
                          <w:p w14:paraId="6D668E5A" w14:textId="79825C28" w:rsidR="00EF5618" w:rsidRPr="008E5791" w:rsidRDefault="00EF5618" w:rsidP="000F3F65">
                            <w:pPr>
                              <w:jc w:val="center"/>
                              <w:rPr>
                                <w:rFonts w:ascii="Arial" w:hAnsi="Arial" w:cs="Arial"/>
                                <w:color w:val="FFFFFF"/>
                                <w:sz w:val="28"/>
                                <w:szCs w:val="28"/>
                              </w:rPr>
                            </w:pPr>
                            <w:r w:rsidRPr="002E61CF">
                              <w:rPr>
                                <w:rFonts w:ascii="Arial" w:hAnsi="Arial" w:cs="Arial"/>
                                <w:color w:val="FFFFFF"/>
                                <w:sz w:val="20"/>
                                <w:szCs w:val="20"/>
                              </w:rPr>
                              <w:t>Search only for prohibited items</w:t>
                            </w:r>
                            <w:r>
                              <w:rPr>
                                <w:rFonts w:ascii="Arial" w:hAnsi="Arial" w:cs="Arial"/>
                                <w:color w:val="FFFFFF"/>
                                <w:sz w:val="28"/>
                                <w:szCs w:val="28"/>
                              </w:rPr>
                              <w:t xml:space="preserve"> </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7BBB4F85" id="Rectangle 65" o:spid="_x0000_s1054" style="position:absolute;margin-left:243.6pt;margin-top:17.35pt;width:86.15pt;height:61.5pt;z-index:2516582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" fillcolor="#4f81bd" strokecolor="#385d8a" strokeweight="4pt">
                <v:textbox>
                  <w:txbxContent>
                    <w:p w14:paraId="6D668E5A" w14:textId="79825C28" w:rsidR="00EF5618" w:rsidRPr="008E5791" w:rsidRDefault="00EF5618" w:rsidP="000F3F65">
                      <w:pPr>
                        <w:jc w:val="center"/>
                        <w:rPr>
                          <w:rFonts w:ascii="Arial" w:hAnsi="Arial" w:cs="Arial"/>
                          <w:color w:val="FFFFFF"/>
                          <w:sz w:val="28"/>
                          <w:szCs w:val="28"/>
                        </w:rPr>
                      </w:pPr>
                      <w:r w:rsidRPr="002E61CF">
                        <w:rPr>
                          <w:rFonts w:ascii="Arial" w:hAnsi="Arial" w:cs="Arial"/>
                          <w:color w:val="FFFFFF"/>
                          <w:sz w:val="20"/>
                          <w:szCs w:val="20"/>
                        </w:rPr>
                        <w:t>Search only for prohibited items</w:t>
                      </w:r>
                      <w:r>
                        <w:rPr>
                          <w:rFonts w:ascii="Arial" w:hAnsi="Arial" w:cs="Arial"/>
                          <w:color w:val="FFFFFF"/>
                          <w:sz w:val="28"/>
                          <w:szCs w:val="28"/>
                        </w:rPr>
                        <w:t xml:space="preserve"> </w:t>
                      </w:r>
                    </w:p>
                  </w:txbxContent>
                </v:textbox>
              </v:rect>
            </w:pict>
          </mc:Fallback>
        </mc:AlternateContent>
      </w:r>
      <w:r w:rsidR="00384FC6">
        <w:rPr>
          <w:rFonts w:ascii="Arial" w:eastAsia="Calibri" w:hAnsi="Arial" w:cs="Arial"/>
          <w:b/>
          <w:bCs/>
          <w:sz w:val="24"/>
          <w:szCs w:val="24"/>
          <w:lang w:eastAsia="en-US"/>
        </w:rPr>
        <w:t xml:space="preserve">        </w:t>
      </w:r>
      <w:r w:rsidR="00384FC6">
        <w:rPr>
          <w:rFonts w:ascii="Arial" w:eastAsia="Calibri" w:hAnsi="Arial" w:cs="Arial"/>
          <w:b/>
          <w:bCs/>
          <w:sz w:val="24"/>
          <w:szCs w:val="24"/>
          <w:lang w:eastAsia="en-US"/>
        </w:rPr>
        <w:tab/>
      </w:r>
      <w:r w:rsidR="00384FC6">
        <w:rPr>
          <w:rFonts w:ascii="Arial" w:eastAsia="Calibri" w:hAnsi="Arial" w:cs="Arial"/>
          <w:b/>
          <w:bCs/>
          <w:sz w:val="24"/>
          <w:szCs w:val="24"/>
          <w:lang w:eastAsia="en-US"/>
        </w:rPr>
        <w:tab/>
      </w:r>
      <w:r w:rsidR="00384FC6">
        <w:rPr>
          <w:rFonts w:ascii="Arial" w:eastAsia="Calibri" w:hAnsi="Arial" w:cs="Arial"/>
          <w:b/>
          <w:bCs/>
          <w:sz w:val="24"/>
          <w:szCs w:val="24"/>
          <w:lang w:eastAsia="en-US"/>
        </w:rPr>
        <w:tab/>
      </w:r>
      <w:r w:rsidR="00384FC6">
        <w:rPr>
          <w:rFonts w:ascii="Arial" w:eastAsia="Calibri" w:hAnsi="Arial" w:cs="Arial"/>
          <w:b/>
          <w:bCs/>
          <w:sz w:val="24"/>
          <w:szCs w:val="24"/>
          <w:lang w:eastAsia="en-US"/>
        </w:rPr>
        <w:tab/>
      </w:r>
      <w:r w:rsidR="00384FC6">
        <w:rPr>
          <w:rFonts w:ascii="Arial" w:eastAsia="Calibri" w:hAnsi="Arial" w:cs="Arial"/>
          <w:b/>
          <w:bCs/>
          <w:sz w:val="24"/>
          <w:szCs w:val="24"/>
          <w:lang w:eastAsia="en-US"/>
        </w:rPr>
        <w:tab/>
      </w:r>
      <w:r w:rsidR="00384FC6">
        <w:rPr>
          <w:rFonts w:ascii="Arial" w:eastAsia="Calibri" w:hAnsi="Arial" w:cs="Arial"/>
          <w:b/>
          <w:bCs/>
          <w:sz w:val="24"/>
          <w:szCs w:val="24"/>
          <w:lang w:eastAsia="en-US"/>
        </w:rPr>
        <w:tab/>
      </w:r>
      <w:r w:rsidR="00384FC6">
        <w:rPr>
          <w:rFonts w:ascii="Arial" w:eastAsia="Calibri" w:hAnsi="Arial" w:cs="Arial"/>
          <w:b/>
          <w:bCs/>
          <w:sz w:val="24"/>
          <w:szCs w:val="24"/>
          <w:lang w:eastAsia="en-US"/>
        </w:rPr>
        <w:tab/>
        <w:t xml:space="preserve"> </w:t>
      </w:r>
    </w:p>
    <w:p w14:paraId="50F5F5CB" w14:textId="1A9EDAE8" w:rsidR="000F3F65" w:rsidRPr="007A0544" w:rsidRDefault="000F3F65" w:rsidP="000F3F65">
      <w:pPr>
        <w:rPr>
          <w:rFonts w:ascii="Arial" w:eastAsia="Calibri" w:hAnsi="Arial" w:cs="Arial"/>
          <w:color w:val="00B0F0"/>
          <w:sz w:val="20"/>
          <w:szCs w:val="20"/>
          <w:highlight w:val="yellow"/>
          <w:lang w:eastAsia="en-US"/>
        </w:rPr>
      </w:pPr>
    </w:p>
    <w:p w14:paraId="06E3538D" w14:textId="39314728" w:rsidR="000F3F65" w:rsidRPr="007A0544" w:rsidRDefault="000F3F65" w:rsidP="000F3F65">
      <w:pPr>
        <w:rPr>
          <w:rFonts w:ascii="Arial" w:eastAsia="Calibri" w:hAnsi="Arial" w:cs="Arial"/>
          <w:color w:val="00B0F0"/>
          <w:sz w:val="20"/>
          <w:szCs w:val="20"/>
          <w:highlight w:val="yellow"/>
          <w:lang w:eastAsia="en-US"/>
        </w:rPr>
      </w:pPr>
    </w:p>
    <w:p w14:paraId="5A0903CA" w14:textId="2377657E" w:rsidR="000F3F65" w:rsidRPr="007A0544" w:rsidRDefault="00F52F46" w:rsidP="000F3F65">
      <w:pPr>
        <w:rPr>
          <w:rFonts w:ascii="Arial" w:eastAsia="Calibri" w:hAnsi="Arial" w:cs="Arial"/>
          <w:color w:val="00B0F0"/>
          <w:sz w:val="20"/>
          <w:szCs w:val="20"/>
          <w:highlight w:val="yellow"/>
          <w:lang w:eastAsia="en-US"/>
        </w:rPr>
      </w:pPr>
      <w:r w:rsidRPr="007A0544">
        <w:rPr>
          <w:rFonts w:ascii="Arial" w:eastAsia="Calibri" w:hAnsi="Arial" w:cs="Arial"/>
          <w:noProof/>
          <w:color w:val="00B0F0"/>
          <w:sz w:val="20"/>
          <w:szCs w:val="20"/>
        </w:rPr>
        <mc:AlternateContent>
          <mc:Choice Requires="wps">
            <w:drawing>
              <wp:anchor distT="0" distB="0" distL="114300" distR="114300" simplePos="0" relativeHeight="251658295" behindDoc="0" locked="0" layoutInCell="1" allowOverlap="1" wp14:anchorId="6C3895A2" wp14:editId="0B168136">
                <wp:simplePos x="0" y="0"/>
                <wp:positionH relativeFrom="column">
                  <wp:posOffset>1382395</wp:posOffset>
                </wp:positionH>
                <wp:positionV relativeFrom="paragraph">
                  <wp:posOffset>104775</wp:posOffset>
                </wp:positionV>
                <wp:extent cx="517525" cy="466725"/>
                <wp:effectExtent l="25400" t="12700" r="60325" b="60325"/>
                <wp:wrapNone/>
                <wp:docPr id="70" name="Straight Arrow Connector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flipV="1">
                          <a:off x="0" y="0"/>
                          <a:ext cx="517525" cy="466725"/>
                        </a:xfrm>
                        <a:prstGeom prst="straightConnector1">
                          <a:avLst/>
                        </a:prstGeom>
                        <a:noFill/>
                        <a:ln w="50800" algn="ctr">
                          <a:solidFill>
                            <a:srgbClr val="BE4B48"/>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arto="http://schemas.microsoft.com/office/word/2006/arto"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E19A13E" id="Straight Arrow Connector 70" o:spid="_x0000_s1026" type="#_x0000_t32" style="position:absolute;margin-left:108.85pt;margin-top:8.25pt;width:40.75pt;height:36.75pt;rotation:-90;flip:y;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" strokecolor="#be4b48" strokeweight="4pt">
                <v:stroke endarrow="open"/>
              </v:shape>
            </w:pict>
          </mc:Fallback>
        </mc:AlternateContent>
      </w:r>
    </w:p>
    <w:p w14:paraId="26E345BC" w14:textId="2A4D3974" w:rsidR="000F3F65" w:rsidRPr="007A0544" w:rsidRDefault="00F52F46" w:rsidP="000F3F65">
      <w:pPr>
        <w:rPr>
          <w:rFonts w:ascii="Arial" w:eastAsia="Calibri" w:hAnsi="Arial" w:cs="Arial"/>
          <w:color w:val="00B0F0"/>
          <w:sz w:val="20"/>
          <w:szCs w:val="20"/>
          <w:highlight w:val="yellow"/>
          <w:lang w:eastAsia="en-US"/>
        </w:rPr>
      </w:pPr>
      <w:r w:rsidRPr="007A0544">
        <w:rPr>
          <w:rFonts w:ascii="Arial" w:eastAsia="Calibri" w:hAnsi="Arial" w:cs="Arial"/>
          <w:noProof/>
          <w:color w:val="00B0F0"/>
          <w:sz w:val="20"/>
          <w:szCs w:val="20"/>
        </w:rPr>
        <mc:AlternateContent>
          <mc:Choice Requires="wps">
            <w:drawing>
              <wp:anchor distT="0" distB="0" distL="114300" distR="114300" simplePos="0" relativeHeight="251658297" behindDoc="0" locked="0" layoutInCell="1" allowOverlap="1" wp14:anchorId="24DEE53B" wp14:editId="0A387061">
                <wp:simplePos x="0" y="0"/>
                <wp:positionH relativeFrom="column">
                  <wp:posOffset>3175633</wp:posOffset>
                </wp:positionH>
                <wp:positionV relativeFrom="paragraph">
                  <wp:posOffset>118747</wp:posOffset>
                </wp:positionV>
                <wp:extent cx="443867" cy="241935"/>
                <wp:effectExtent l="43815" t="13335" r="38100" b="57150"/>
                <wp:wrapNone/>
                <wp:docPr id="74" name="Straight Arrow Connector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443867" cy="241935"/>
                        </a:xfrm>
                        <a:prstGeom prst="straightConnector1">
                          <a:avLst/>
                        </a:prstGeom>
                        <a:noFill/>
                        <a:ln w="50800" algn="ctr">
                          <a:solidFill>
                            <a:srgbClr val="BE4B48"/>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arto="http://schemas.microsoft.com/office/word/2006/arto"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8198B55" id="Straight Arrow Connector 74" o:spid="_x0000_s1026" type="#_x0000_t32" style="position:absolute;margin-left:250.05pt;margin-top:9.35pt;width:34.95pt;height:19.05pt;rotation:90;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" strokecolor="#be4b48" strokeweight="4pt">
                <v:stroke endarrow="open"/>
              </v:shape>
            </w:pict>
          </mc:Fallback>
        </mc:AlternateContent>
      </w:r>
    </w:p>
    <w:p w14:paraId="77F6FF9B" w14:textId="0252BD1C" w:rsidR="000F3F65" w:rsidRPr="007A0544" w:rsidRDefault="000F3F65" w:rsidP="000F3F65">
      <w:pPr>
        <w:rPr>
          <w:rFonts w:ascii="Arial" w:eastAsia="Calibri" w:hAnsi="Arial" w:cs="Arial"/>
          <w:color w:val="00B0F0"/>
          <w:sz w:val="20"/>
          <w:szCs w:val="20"/>
          <w:highlight w:val="yellow"/>
          <w:lang w:eastAsia="en-US"/>
        </w:rPr>
      </w:pPr>
    </w:p>
    <w:p w14:paraId="59B8D3FE" w14:textId="7967A0BF" w:rsidR="000F3F65" w:rsidRPr="007A0544" w:rsidRDefault="00F52F46" w:rsidP="000F3F65">
      <w:pPr>
        <w:tabs>
          <w:tab w:val="right" w:leader="underscore" w:pos="9639"/>
        </w:tabs>
        <w:spacing w:after="200" w:line="276" w:lineRule="auto"/>
        <w:jc w:val="both"/>
        <w:rPr>
          <w:rFonts w:ascii="Arial" w:eastAsia="Calibri" w:hAnsi="Arial" w:cs="Arial"/>
          <w:b/>
          <w:color w:val="00B0F0"/>
          <w:sz w:val="20"/>
          <w:szCs w:val="20"/>
          <w:highlight w:val="yellow"/>
          <w:lang w:eastAsia="en-US"/>
        </w:rPr>
      </w:pPr>
      <w:r w:rsidRPr="007A0544">
        <w:rPr>
          <w:rFonts w:ascii="Arial" w:hAnsi="Arial" w:cs="Arial"/>
          <w:noProof/>
          <w:color w:val="00B0F0"/>
          <w:sz w:val="20"/>
          <w:szCs w:val="20"/>
          <w:highlight w:val="yellow"/>
        </w:rPr>
        <mc:AlternateContent>
          <mc:Choice Requires="wps">
            <w:drawing>
              <wp:anchor distT="0" distB="0" distL="114300" distR="114300" simplePos="0" relativeHeight="251658290" behindDoc="0" locked="0" layoutInCell="1" allowOverlap="1" wp14:anchorId="6E238000" wp14:editId="178EBF11">
                <wp:simplePos x="0" y="0"/>
                <wp:positionH relativeFrom="column">
                  <wp:posOffset>1082040</wp:posOffset>
                </wp:positionH>
                <wp:positionV relativeFrom="paragraph">
                  <wp:posOffset>26035</wp:posOffset>
                </wp:positionV>
                <wp:extent cx="3460750" cy="831850"/>
                <wp:effectExtent l="19050" t="19050" r="44450" b="44450"/>
                <wp:wrapNone/>
                <wp:docPr id="72"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60750" cy="831850"/>
                        </a:xfrm>
                        <a:prstGeom prst="rect">
                          <a:avLst/>
                        </a:prstGeom>
                        <a:solidFill>
                          <a:srgbClr val="4F81BD"/>
                        </a:solidFill>
                        <a:ln w="50800" algn="ctr">
                          <a:solidFill>
                            <a:srgbClr val="385D8A"/>
                          </a:solidFill>
                          <a:miter lim="800000"/>
                          <a:headEnd/>
                          <a:tailEnd/>
                        </a:ln>
                      </wps:spPr>
                      <wps:txbx>
                        <w:txbxContent>
                          <w:p w14:paraId="2D4F801C" w14:textId="61079AA6" w:rsidR="00EF5618" w:rsidRPr="00BA5FE4" w:rsidRDefault="00EF5618" w:rsidP="002E61CF">
                            <w:pPr>
                              <w:jc w:val="center"/>
                              <w:rPr>
                                <w:rFonts w:ascii="Arial" w:hAnsi="Arial" w:cs="Arial"/>
                                <w:color w:val="FFFFFF"/>
                                <w:sz w:val="20"/>
                                <w:szCs w:val="20"/>
                              </w:rPr>
                            </w:pPr>
                            <w:r>
                              <w:rPr>
                                <w:rFonts w:ascii="Arial" w:hAnsi="Arial" w:cs="Arial"/>
                                <w:color w:val="FFFFFF"/>
                                <w:sz w:val="20"/>
                                <w:szCs w:val="20"/>
                              </w:rPr>
                              <w:t>Is there is a suspicion that the pupil is carrying an item related to a criminal offence , police officers should be called and a strip search may be considered.  An appropriate adult MUST be present</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6E238000" id="Rectangle 72" o:spid="_x0000_s1055" style="position:absolute;left:0;text-align:left;margin-left:85.2pt;margin-top:2.05pt;width:272.5pt;height:65.5pt;z-index:2516582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" fillcolor="#4f81bd" strokecolor="#385d8a" strokeweight="4pt">
                <v:textbox>
                  <w:txbxContent>
                    <w:p w14:paraId="2D4F801C" w14:textId="61079AA6" w:rsidR="00EF5618" w:rsidRPr="00BA5FE4" w:rsidRDefault="00EF5618" w:rsidP="002E61CF">
                      <w:pPr>
                        <w:jc w:val="center"/>
                        <w:rPr>
                          <w:rFonts w:ascii="Arial" w:hAnsi="Arial" w:cs="Arial"/>
                          <w:color w:val="FFFFFF"/>
                          <w:sz w:val="20"/>
                          <w:szCs w:val="20"/>
                        </w:rPr>
                      </w:pPr>
                      <w:r>
                        <w:rPr>
                          <w:rFonts w:ascii="Arial" w:hAnsi="Arial" w:cs="Arial"/>
                          <w:color w:val="FFFFFF"/>
                          <w:sz w:val="20"/>
                          <w:szCs w:val="20"/>
                        </w:rPr>
                        <w:t>Is there is a suspicion that the pupil is carrying an item related to a criminal offence , police officers should be called and a strip search may be considered.  An appropriate adult MUST be present</w:t>
                      </w:r>
                    </w:p>
                  </w:txbxContent>
                </v:textbox>
              </v:rect>
            </w:pict>
          </mc:Fallback>
        </mc:AlternateContent>
      </w:r>
    </w:p>
    <w:p w14:paraId="22A9ACB0" w14:textId="72CDC485" w:rsidR="000F3F65" w:rsidRPr="007A0544" w:rsidRDefault="000F3F65" w:rsidP="000F3F65">
      <w:pPr>
        <w:tabs>
          <w:tab w:val="right" w:leader="underscore" w:pos="9639"/>
        </w:tabs>
        <w:spacing w:after="200" w:line="276" w:lineRule="auto"/>
        <w:jc w:val="both"/>
        <w:rPr>
          <w:rFonts w:ascii="Arial" w:eastAsia="Calibri" w:hAnsi="Arial" w:cs="Arial"/>
          <w:b/>
          <w:color w:val="00B0F0"/>
          <w:sz w:val="20"/>
          <w:szCs w:val="20"/>
          <w:highlight w:val="yellow"/>
          <w:lang w:eastAsia="en-US"/>
        </w:rPr>
      </w:pPr>
    </w:p>
    <w:p w14:paraId="6252A79D" w14:textId="57A0338E" w:rsidR="000F3F65" w:rsidRPr="007A0544" w:rsidRDefault="000F3F65" w:rsidP="000F3F65">
      <w:pPr>
        <w:tabs>
          <w:tab w:val="right" w:leader="underscore" w:pos="9639"/>
        </w:tabs>
        <w:spacing w:after="200" w:line="276" w:lineRule="auto"/>
        <w:jc w:val="right"/>
        <w:rPr>
          <w:rFonts w:ascii="Arial" w:eastAsia="Calibri" w:hAnsi="Arial" w:cs="Arial"/>
          <w:b/>
          <w:color w:val="00B0F0"/>
          <w:sz w:val="20"/>
          <w:szCs w:val="20"/>
          <w:highlight w:val="yellow"/>
          <w:lang w:eastAsia="en-US"/>
        </w:rPr>
      </w:pPr>
    </w:p>
    <w:p w14:paraId="17F51D69" w14:textId="27D47DE7" w:rsidR="000F3F65" w:rsidRPr="007A0544" w:rsidRDefault="000F3F65" w:rsidP="000F3F65">
      <w:pPr>
        <w:tabs>
          <w:tab w:val="right" w:leader="underscore" w:pos="9639"/>
        </w:tabs>
        <w:spacing w:after="200" w:line="276" w:lineRule="auto"/>
        <w:jc w:val="both"/>
        <w:rPr>
          <w:rFonts w:ascii="Arial" w:eastAsia="Calibri" w:hAnsi="Arial" w:cs="Arial"/>
          <w:color w:val="00B0F0"/>
          <w:sz w:val="20"/>
          <w:szCs w:val="20"/>
          <w:lang w:eastAsia="en-US"/>
        </w:rPr>
      </w:pPr>
    </w:p>
    <w:p w14:paraId="317603C9" w14:textId="2C7293D1" w:rsidR="000F3F65" w:rsidRPr="007A0544" w:rsidRDefault="00FE0F4F" w:rsidP="000F3F65">
      <w:pPr>
        <w:tabs>
          <w:tab w:val="right" w:leader="underscore" w:pos="9639"/>
        </w:tabs>
        <w:spacing w:after="200" w:line="276" w:lineRule="auto"/>
        <w:jc w:val="both"/>
        <w:rPr>
          <w:rFonts w:ascii="Arial" w:eastAsia="Calibri" w:hAnsi="Arial" w:cs="Arial"/>
          <w:color w:val="00B0F0"/>
          <w:sz w:val="20"/>
          <w:szCs w:val="20"/>
          <w:lang w:eastAsia="en-US"/>
        </w:rPr>
      </w:pPr>
      <w:r w:rsidRPr="007A0544">
        <w:rPr>
          <w:rFonts w:ascii="Arial" w:eastAsia="Calibri" w:hAnsi="Arial" w:cs="Arial"/>
          <w:noProof/>
          <w:color w:val="00B0F0"/>
          <w:sz w:val="20"/>
          <w:szCs w:val="20"/>
        </w:rPr>
        <mc:AlternateContent>
          <mc:Choice Requires="wps">
            <w:drawing>
              <wp:anchor distT="0" distB="0" distL="114300" distR="114300" simplePos="0" relativeHeight="251658298" behindDoc="0" locked="0" layoutInCell="1" allowOverlap="1" wp14:anchorId="1FA28CA0" wp14:editId="58F540C8">
                <wp:simplePos x="0" y="0"/>
                <wp:positionH relativeFrom="column">
                  <wp:posOffset>2608580</wp:posOffset>
                </wp:positionH>
                <wp:positionV relativeFrom="paragraph">
                  <wp:posOffset>72390</wp:posOffset>
                </wp:positionV>
                <wp:extent cx="443230" cy="0"/>
                <wp:effectExtent l="158115" t="27305" r="156210" b="43815"/>
                <wp:wrapNone/>
                <wp:docPr id="75" name="Straight Arrow Connector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443230" cy="0"/>
                        </a:xfrm>
                        <a:prstGeom prst="straightConnector1">
                          <a:avLst/>
                        </a:prstGeom>
                        <a:noFill/>
                        <a:ln w="50800" algn="ctr">
                          <a:solidFill>
                            <a:srgbClr val="BE4B48"/>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arto="http://schemas.microsoft.com/office/word/2006/arto"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122870F" id="Straight Arrow Connector 75" o:spid="_x0000_s1026" type="#_x0000_t32" style="position:absolute;margin-left:205.4pt;margin-top:5.7pt;width:34.9pt;height:0;rotation:90;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" strokecolor="#be4b48" strokeweight="4pt">
                <v:stroke endarrow="open"/>
              </v:shape>
            </w:pict>
          </mc:Fallback>
        </mc:AlternateContent>
      </w:r>
    </w:p>
    <w:p w14:paraId="177C0A2B" w14:textId="15E9C2C5" w:rsidR="000F3F65" w:rsidRPr="007A0544" w:rsidRDefault="00FE0F4F" w:rsidP="000F3F65">
      <w:pPr>
        <w:tabs>
          <w:tab w:val="right" w:leader="underscore" w:pos="9639"/>
        </w:tabs>
        <w:spacing w:after="200" w:line="276" w:lineRule="auto"/>
        <w:jc w:val="both"/>
        <w:rPr>
          <w:rFonts w:ascii="Arial" w:eastAsia="Calibri" w:hAnsi="Arial" w:cs="Arial"/>
          <w:color w:val="00B0F0"/>
          <w:sz w:val="20"/>
          <w:szCs w:val="20"/>
          <w:lang w:eastAsia="en-US"/>
        </w:rPr>
      </w:pPr>
      <w:r w:rsidRPr="007A0544">
        <w:rPr>
          <w:rFonts w:ascii="Arial" w:eastAsia="Calibri" w:hAnsi="Arial" w:cs="Arial"/>
          <w:noProof/>
          <w:highlight w:val="yellow"/>
        </w:rPr>
        <mc:AlternateContent>
          <mc:Choice Requires="wps">
            <w:drawing>
              <wp:anchor distT="0" distB="0" distL="114300" distR="114300" simplePos="0" relativeHeight="251658296" behindDoc="0" locked="0" layoutInCell="1" allowOverlap="1" wp14:anchorId="6B882F8F" wp14:editId="12069505">
                <wp:simplePos x="0" y="0"/>
                <wp:positionH relativeFrom="page">
                  <wp:align>center</wp:align>
                </wp:positionH>
                <wp:positionV relativeFrom="paragraph">
                  <wp:posOffset>142875</wp:posOffset>
                </wp:positionV>
                <wp:extent cx="5441950" cy="311150"/>
                <wp:effectExtent l="19050" t="19050" r="44450" b="31750"/>
                <wp:wrapNone/>
                <wp:docPr id="73"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41950" cy="311150"/>
                        </a:xfrm>
                        <a:prstGeom prst="rect">
                          <a:avLst/>
                        </a:prstGeom>
                        <a:solidFill>
                          <a:srgbClr val="4F81BD"/>
                        </a:solidFill>
                        <a:ln w="50800" algn="ctr">
                          <a:solidFill>
                            <a:srgbClr val="385D8A"/>
                          </a:solidFill>
                          <a:miter lim="800000"/>
                          <a:headEnd/>
                          <a:tailEnd/>
                        </a:ln>
                      </wps:spPr>
                      <wps:txbx>
                        <w:txbxContent>
                          <w:p w14:paraId="56E5CAE9" w14:textId="16A23E6D" w:rsidR="00EF5618" w:rsidRPr="002B7CE4" w:rsidRDefault="00EF5618" w:rsidP="00B75579">
                            <w:pPr>
                              <w:rPr>
                                <w:rFonts w:ascii="Arial" w:hAnsi="Arial" w:cs="Arial"/>
                                <w:color w:val="FFFFFF"/>
                                <w:sz w:val="20"/>
                                <w:szCs w:val="20"/>
                              </w:rPr>
                            </w:pPr>
                            <w:r>
                              <w:rPr>
                                <w:rFonts w:ascii="Arial" w:hAnsi="Arial" w:cs="Arial"/>
                                <w:color w:val="FFFFFF"/>
                                <w:sz w:val="20"/>
                                <w:szCs w:val="20"/>
                              </w:rPr>
                              <w:t xml:space="preserve">If an item is found, then the sanctions implemented according to the school Behaviour Policy </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6B882F8F" id="Rectangle 73" o:spid="_x0000_s1056" style="position:absolute;left:0;text-align:left;margin-left:0;margin-top:11.25pt;width:428.5pt;height:24.5pt;z-index:25165829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" fillcolor="#4f81bd" strokecolor="#385d8a" strokeweight="4pt">
                <v:textbox>
                  <w:txbxContent>
                    <w:p w14:paraId="56E5CAE9" w14:textId="16A23E6D" w:rsidR="00EF5618" w:rsidRPr="002B7CE4" w:rsidRDefault="00EF5618" w:rsidP="00B75579">
                      <w:pPr>
                        <w:rPr>
                          <w:rFonts w:ascii="Arial" w:hAnsi="Arial" w:cs="Arial"/>
                          <w:color w:val="FFFFFF"/>
                          <w:sz w:val="20"/>
                          <w:szCs w:val="20"/>
                        </w:rPr>
                      </w:pPr>
                      <w:r>
                        <w:rPr>
                          <w:rFonts w:ascii="Arial" w:hAnsi="Arial" w:cs="Arial"/>
                          <w:color w:val="FFFFFF"/>
                          <w:sz w:val="20"/>
                          <w:szCs w:val="20"/>
                        </w:rPr>
                        <w:t xml:space="preserve">If an item is found, then the sanctions implemented according to the school Behaviour Policy </w:t>
                      </w:r>
                    </w:p>
                  </w:txbxContent>
                </v:textbox>
                <w10:wrap anchorx="page"/>
              </v:rect>
            </w:pict>
          </mc:Fallback>
        </mc:AlternateContent>
      </w:r>
    </w:p>
    <w:p w14:paraId="0C9EC66D" w14:textId="25FF22C4" w:rsidR="000F3F65" w:rsidRPr="007A0544" w:rsidRDefault="000F3F65" w:rsidP="000F3F65">
      <w:pPr>
        <w:rPr>
          <w:rFonts w:ascii="Arial" w:eastAsia="Calibri" w:hAnsi="Arial" w:cs="Arial"/>
          <w:sz w:val="20"/>
          <w:szCs w:val="20"/>
          <w:lang w:eastAsia="en-US"/>
        </w:rPr>
      </w:pPr>
    </w:p>
    <w:p w14:paraId="422EFCEB" w14:textId="76BE807B" w:rsidR="000F3F65" w:rsidRPr="006253FD" w:rsidRDefault="006253FD" w:rsidP="006253FD">
      <w:pPr>
        <w:tabs>
          <w:tab w:val="left" w:pos="6366"/>
        </w:tabs>
        <w:spacing w:after="0" w:line="276" w:lineRule="auto"/>
        <w:jc w:val="both"/>
        <w:rPr>
          <w:rFonts w:ascii="Arial" w:eastAsia="Calibri" w:hAnsi="Arial" w:cs="Arial"/>
          <w:b/>
          <w:bCs/>
          <w:color w:val="00B0F0"/>
          <w:sz w:val="20"/>
          <w:szCs w:val="20"/>
          <w:lang w:eastAsia="en-US"/>
        </w:rPr>
      </w:pPr>
      <w:r w:rsidRPr="006253FD">
        <w:rPr>
          <w:rFonts w:ascii="Arial" w:eastAsia="Calibri" w:hAnsi="Arial" w:cs="Arial"/>
          <w:b/>
          <w:bCs/>
          <w:sz w:val="20"/>
          <w:szCs w:val="20"/>
          <w:lang w:eastAsia="en-US"/>
        </w:rPr>
        <w:t xml:space="preserve">Note: </w:t>
      </w:r>
      <w:r w:rsidR="000F3F65" w:rsidRPr="006253FD">
        <w:rPr>
          <w:rFonts w:ascii="Arial" w:eastAsia="Calibri" w:hAnsi="Arial" w:cs="Arial"/>
          <w:b/>
          <w:bCs/>
          <w:color w:val="00B0F0"/>
          <w:sz w:val="20"/>
          <w:szCs w:val="20"/>
          <w:lang w:eastAsia="en-US"/>
        </w:rPr>
        <w:tab/>
      </w:r>
    </w:p>
    <w:p w14:paraId="56A0F1FC" w14:textId="77777777" w:rsidR="006253FD" w:rsidRPr="001020E9" w:rsidRDefault="006253FD" w:rsidP="00353185">
      <w:pPr>
        <w:pStyle w:val="ListParagraph"/>
        <w:numPr>
          <w:ilvl w:val="0"/>
          <w:numId w:val="31"/>
        </w:numPr>
        <w:spacing w:after="0" w:line="240" w:lineRule="auto"/>
        <w:contextualSpacing/>
        <w:jc w:val="both"/>
        <w:rPr>
          <w:rFonts w:ascii="Arial" w:hAnsi="Arial" w:cs="Arial"/>
          <w:sz w:val="20"/>
          <w:szCs w:val="20"/>
        </w:rPr>
      </w:pPr>
      <w:r w:rsidRPr="001020E9">
        <w:rPr>
          <w:rFonts w:ascii="Arial" w:hAnsi="Arial" w:cs="Arial"/>
          <w:sz w:val="20"/>
          <w:szCs w:val="20"/>
        </w:rPr>
        <w:t>All searches should be carried out with pupil’s permission if possible and should be undertaken by a member of staff who has been authorised to do so by the headteacher.</w:t>
      </w:r>
    </w:p>
    <w:p w14:paraId="77702EBB" w14:textId="77777777" w:rsidR="006253FD" w:rsidRPr="001020E9" w:rsidRDefault="006253FD" w:rsidP="00353185">
      <w:pPr>
        <w:pStyle w:val="ListParagraph"/>
        <w:numPr>
          <w:ilvl w:val="0"/>
          <w:numId w:val="31"/>
        </w:numPr>
        <w:spacing w:after="0" w:line="240" w:lineRule="auto"/>
        <w:contextualSpacing/>
        <w:jc w:val="both"/>
        <w:rPr>
          <w:rFonts w:ascii="Arial" w:hAnsi="Arial" w:cs="Arial"/>
          <w:sz w:val="20"/>
          <w:szCs w:val="20"/>
        </w:rPr>
      </w:pPr>
      <w:r w:rsidRPr="001020E9">
        <w:rPr>
          <w:rFonts w:ascii="Arial" w:hAnsi="Arial" w:cs="Arial"/>
          <w:sz w:val="20"/>
          <w:szCs w:val="20"/>
        </w:rPr>
        <w:t>The person carrying out the search should be the same sex as the pupil and searches should be witnessed by a second adult member of staff.</w:t>
      </w:r>
    </w:p>
    <w:p w14:paraId="25BDA223" w14:textId="0553D4D1" w:rsidR="006253FD" w:rsidRPr="001020E9" w:rsidRDefault="006253FD" w:rsidP="00353185">
      <w:pPr>
        <w:pStyle w:val="ListParagraph"/>
        <w:numPr>
          <w:ilvl w:val="0"/>
          <w:numId w:val="31"/>
        </w:numPr>
        <w:spacing w:after="0" w:line="240" w:lineRule="auto"/>
        <w:contextualSpacing/>
        <w:jc w:val="both"/>
        <w:rPr>
          <w:rFonts w:ascii="Arial" w:hAnsi="Arial" w:cs="Arial"/>
          <w:sz w:val="20"/>
          <w:szCs w:val="20"/>
        </w:rPr>
      </w:pPr>
      <w:r w:rsidRPr="001020E9">
        <w:rPr>
          <w:rFonts w:ascii="Arial" w:hAnsi="Arial" w:cs="Arial"/>
          <w:sz w:val="20"/>
          <w:szCs w:val="20"/>
        </w:rPr>
        <w:t>Searches will only require pupils to remove outer clothing (i.e.</w:t>
      </w:r>
      <w:r w:rsidR="00822D2B">
        <w:rPr>
          <w:rFonts w:ascii="Arial" w:hAnsi="Arial" w:cs="Arial"/>
          <w:sz w:val="20"/>
          <w:szCs w:val="20"/>
        </w:rPr>
        <w:t>,</w:t>
      </w:r>
      <w:r w:rsidRPr="001020E9">
        <w:rPr>
          <w:rFonts w:ascii="Arial" w:hAnsi="Arial" w:cs="Arial"/>
          <w:sz w:val="20"/>
          <w:szCs w:val="20"/>
        </w:rPr>
        <w:t xml:space="preserve"> not worn wholly next to the skin or immediately over underwear).</w:t>
      </w:r>
    </w:p>
    <w:p w14:paraId="7701E942" w14:textId="77777777" w:rsidR="006253FD" w:rsidRPr="001020E9" w:rsidRDefault="006253FD" w:rsidP="00353185">
      <w:pPr>
        <w:pStyle w:val="ListParagraph"/>
        <w:numPr>
          <w:ilvl w:val="0"/>
          <w:numId w:val="31"/>
        </w:numPr>
        <w:spacing w:after="0" w:line="240" w:lineRule="auto"/>
        <w:contextualSpacing/>
        <w:jc w:val="both"/>
        <w:rPr>
          <w:rFonts w:ascii="Arial" w:hAnsi="Arial" w:cs="Arial"/>
          <w:sz w:val="20"/>
          <w:szCs w:val="20"/>
        </w:rPr>
      </w:pPr>
      <w:r w:rsidRPr="001020E9">
        <w:rPr>
          <w:rFonts w:ascii="Arial" w:hAnsi="Arial" w:cs="Arial"/>
          <w:sz w:val="20"/>
          <w:szCs w:val="20"/>
        </w:rPr>
        <w:t>Strip searches can only be carried out by police officers. School staff should retain a duty of care/well-being for the pupil involved at all times.</w:t>
      </w:r>
    </w:p>
    <w:p w14:paraId="1F5E934C" w14:textId="7C17F937" w:rsidR="006253FD" w:rsidRPr="001020E9" w:rsidRDefault="006253FD" w:rsidP="00353185">
      <w:pPr>
        <w:pStyle w:val="ListParagraph"/>
        <w:numPr>
          <w:ilvl w:val="0"/>
          <w:numId w:val="31"/>
        </w:numPr>
        <w:spacing w:after="0" w:line="240" w:lineRule="auto"/>
        <w:contextualSpacing/>
        <w:jc w:val="both"/>
        <w:rPr>
          <w:rFonts w:ascii="Arial" w:hAnsi="Arial" w:cs="Arial"/>
          <w:sz w:val="20"/>
          <w:szCs w:val="20"/>
        </w:rPr>
      </w:pPr>
      <w:r w:rsidRPr="001020E9">
        <w:rPr>
          <w:rFonts w:ascii="Arial" w:hAnsi="Arial" w:cs="Arial"/>
          <w:sz w:val="20"/>
          <w:szCs w:val="20"/>
        </w:rPr>
        <w:t>An appropriate adult must be present e.g.</w:t>
      </w:r>
      <w:r w:rsidR="00822D2B">
        <w:rPr>
          <w:rFonts w:ascii="Arial" w:hAnsi="Arial" w:cs="Arial"/>
          <w:sz w:val="20"/>
          <w:szCs w:val="20"/>
        </w:rPr>
        <w:t>,</w:t>
      </w:r>
      <w:r w:rsidRPr="001020E9">
        <w:rPr>
          <w:rFonts w:ascii="Arial" w:hAnsi="Arial" w:cs="Arial"/>
          <w:sz w:val="20"/>
          <w:szCs w:val="20"/>
        </w:rPr>
        <w:t xml:space="preserve"> the parent/carer or a staff member (the school should facilitate the parent/carer as an appropriate adult if possible).</w:t>
      </w:r>
    </w:p>
    <w:p w14:paraId="0A458A14" w14:textId="77777777" w:rsidR="006253FD" w:rsidRPr="001020E9" w:rsidRDefault="006253FD" w:rsidP="00353185">
      <w:pPr>
        <w:pStyle w:val="ListParagraph"/>
        <w:numPr>
          <w:ilvl w:val="0"/>
          <w:numId w:val="31"/>
        </w:numPr>
        <w:spacing w:after="0" w:line="240" w:lineRule="auto"/>
        <w:contextualSpacing/>
        <w:jc w:val="both"/>
        <w:rPr>
          <w:rFonts w:ascii="Arial" w:hAnsi="Arial" w:cs="Arial"/>
          <w:sz w:val="20"/>
          <w:szCs w:val="20"/>
        </w:rPr>
      </w:pPr>
      <w:r w:rsidRPr="001020E9">
        <w:rPr>
          <w:rFonts w:ascii="Arial" w:hAnsi="Arial" w:cs="Arial"/>
          <w:sz w:val="20"/>
          <w:szCs w:val="20"/>
        </w:rPr>
        <w:t>Unless requested otherwise by the pupil, the appropriate adult should be the same sex as the pupil being searched.</w:t>
      </w:r>
    </w:p>
    <w:p w14:paraId="28CECEF9" w14:textId="7EAB9FBC" w:rsidR="006253FD" w:rsidRDefault="006253FD" w:rsidP="00353185">
      <w:pPr>
        <w:pStyle w:val="ListParagraph"/>
        <w:numPr>
          <w:ilvl w:val="0"/>
          <w:numId w:val="31"/>
        </w:numPr>
        <w:spacing w:after="0" w:line="240" w:lineRule="auto"/>
        <w:contextualSpacing/>
        <w:jc w:val="both"/>
        <w:rPr>
          <w:rFonts w:ascii="Arial" w:hAnsi="Arial" w:cs="Arial"/>
          <w:sz w:val="20"/>
          <w:szCs w:val="20"/>
        </w:rPr>
      </w:pPr>
      <w:r w:rsidRPr="001020E9">
        <w:rPr>
          <w:rFonts w:ascii="Arial" w:hAnsi="Arial" w:cs="Arial"/>
          <w:sz w:val="20"/>
          <w:szCs w:val="20"/>
        </w:rPr>
        <w:t>A record of all searches for prohibited items must be made by the DSL and the parents informed.</w:t>
      </w:r>
      <w:r>
        <w:rPr>
          <w:rFonts w:ascii="Arial" w:hAnsi="Arial" w:cs="Arial"/>
          <w:sz w:val="20"/>
          <w:szCs w:val="20"/>
        </w:rPr>
        <w:t xml:space="preserve"> </w:t>
      </w:r>
    </w:p>
    <w:p w14:paraId="62D2D8B4" w14:textId="0ACA81FF" w:rsidR="00ED726B" w:rsidRDefault="00ED726B" w:rsidP="000F3F65">
      <w:pPr>
        <w:rPr>
          <w:rFonts w:ascii="Arial" w:hAnsi="Arial" w:cs="Arial"/>
        </w:rPr>
      </w:pPr>
    </w:p>
    <w:p w14:paraId="54CEAC53" w14:textId="1FB15AD9" w:rsidR="00B75579" w:rsidRPr="006253FD" w:rsidRDefault="006253FD" w:rsidP="007660F7">
      <w:pPr>
        <w:jc w:val="both"/>
        <w:rPr>
          <w:rFonts w:ascii="Arial" w:hAnsi="Arial" w:cs="Arial"/>
          <w:b/>
          <w:bCs/>
          <w:sz w:val="20"/>
          <w:szCs w:val="20"/>
        </w:rPr>
      </w:pPr>
      <w:r w:rsidRPr="006253FD">
        <w:rPr>
          <w:rFonts w:ascii="Arial" w:hAnsi="Arial" w:cs="Arial"/>
          <w:b/>
          <w:bCs/>
          <w:sz w:val="20"/>
          <w:szCs w:val="20"/>
        </w:rPr>
        <w:t xml:space="preserve">Guidance: </w:t>
      </w:r>
    </w:p>
    <w:p w14:paraId="009099EC" w14:textId="4C9E237E" w:rsidR="00CF5EDF" w:rsidRPr="00CF5EDF" w:rsidRDefault="00CF5EDF" w:rsidP="007660F7">
      <w:pPr>
        <w:pStyle w:val="NormalWeb"/>
        <w:jc w:val="both"/>
        <w:rPr>
          <w:rFonts w:ascii="Arial" w:hAnsi="Arial" w:cs="Arial"/>
          <w:sz w:val="20"/>
          <w:szCs w:val="20"/>
        </w:rPr>
      </w:pPr>
      <w:r w:rsidRPr="00CF5EDF">
        <w:rPr>
          <w:rStyle w:val="Emphasis"/>
          <w:rFonts w:ascii="Arial" w:hAnsi="Arial" w:cs="Arial"/>
          <w:i w:val="0"/>
          <w:iCs w:val="0"/>
          <w:sz w:val="20"/>
          <w:szCs w:val="20"/>
        </w:rPr>
        <w:t>If there is a suspicion that the pupil is carrying an item related to a criminal offence, call the police. Do not investigate further. Police Officers attending may consider a more thorough search using their powers under the Police and Criminal Evidence Act (PACE).  In these circumstances an Appropriate Adult MUST be made available for the pupil and must be present during this procedure. </w:t>
      </w:r>
    </w:p>
    <w:p w14:paraId="466D9354" w14:textId="77777777" w:rsidR="00CF5EDF" w:rsidRPr="00CF5EDF" w:rsidRDefault="00CF5EDF" w:rsidP="007660F7">
      <w:pPr>
        <w:pStyle w:val="NormalWeb"/>
        <w:jc w:val="both"/>
        <w:rPr>
          <w:rFonts w:ascii="Arial" w:hAnsi="Arial" w:cs="Arial"/>
          <w:sz w:val="20"/>
          <w:szCs w:val="20"/>
        </w:rPr>
      </w:pPr>
      <w:r w:rsidRPr="00CF5EDF">
        <w:rPr>
          <w:rStyle w:val="Emphasis"/>
          <w:rFonts w:ascii="Arial" w:hAnsi="Arial" w:cs="Arial"/>
          <w:i w:val="0"/>
          <w:iCs w:val="0"/>
          <w:sz w:val="20"/>
          <w:szCs w:val="20"/>
        </w:rPr>
        <w:t>An Appropriate Adult would not be required if the police are attending the school to support a child (pupil) who has reported a crime or is the victim of a crime. For example, police officers from the Child Abuse Investigation Team (CAIT), or the reporting of a street robbery where the pupil has been the victim of this act. </w:t>
      </w:r>
    </w:p>
    <w:p w14:paraId="74B9D7E1" w14:textId="7E2595B9" w:rsidR="00CF5EDF" w:rsidRPr="00CF5EDF" w:rsidRDefault="00CF5EDF" w:rsidP="007660F7">
      <w:pPr>
        <w:pStyle w:val="NormalWeb"/>
        <w:jc w:val="both"/>
        <w:rPr>
          <w:rFonts w:ascii="Arial" w:hAnsi="Arial" w:cs="Arial"/>
          <w:sz w:val="20"/>
          <w:szCs w:val="20"/>
        </w:rPr>
      </w:pPr>
      <w:r w:rsidRPr="00CF5EDF">
        <w:rPr>
          <w:rFonts w:ascii="Arial" w:hAnsi="Arial" w:cs="Arial"/>
          <w:sz w:val="20"/>
          <w:szCs w:val="20"/>
        </w:rPr>
        <w:t xml:space="preserve">See </w:t>
      </w:r>
      <w:hyperlink r:id="rId65" w:history="1">
        <w:r w:rsidR="003D0DAD">
          <w:rPr>
            <w:rStyle w:val="Hyperlink"/>
            <w:rFonts w:ascii="Arial" w:eastAsia="Calibri" w:hAnsi="Arial" w:cs="Arial"/>
            <w:spacing w:val="-3"/>
            <w:sz w:val="20"/>
            <w:szCs w:val="20"/>
          </w:rPr>
          <w:t>KCSIE 20</w:t>
        </w:r>
        <w:r w:rsidR="002A4B7F">
          <w:rPr>
            <w:rStyle w:val="Hyperlink"/>
            <w:rFonts w:ascii="Arial" w:eastAsia="Calibri" w:hAnsi="Arial" w:cs="Arial"/>
            <w:spacing w:val="-3"/>
            <w:sz w:val="20"/>
            <w:szCs w:val="20"/>
          </w:rPr>
          <w:t>25</w:t>
        </w:r>
      </w:hyperlink>
      <w:r w:rsidR="0045166E" w:rsidRPr="001B01DD">
        <w:rPr>
          <w:rFonts w:ascii="Arial" w:hAnsi="Arial" w:cs="Arial"/>
          <w:spacing w:val="-3"/>
          <w:sz w:val="20"/>
          <w:szCs w:val="20"/>
        </w:rPr>
        <w:t xml:space="preserve"> </w:t>
      </w:r>
      <w:r w:rsidRPr="00CF5EDF">
        <w:rPr>
          <w:rFonts w:ascii="Arial" w:hAnsi="Arial" w:cs="Arial"/>
          <w:sz w:val="20"/>
          <w:szCs w:val="20"/>
        </w:rPr>
        <w:t>When to call the police. Guidance for Schools and Colleges.</w:t>
      </w:r>
    </w:p>
    <w:p w14:paraId="2546FCBE" w14:textId="69D64296" w:rsidR="00B75579" w:rsidRPr="004071FA" w:rsidRDefault="00B75579" w:rsidP="007660F7">
      <w:pPr>
        <w:jc w:val="both"/>
        <w:rPr>
          <w:rFonts w:ascii="Arial" w:hAnsi="Arial" w:cs="Arial"/>
          <w:b/>
          <w:bCs/>
          <w:sz w:val="20"/>
          <w:szCs w:val="20"/>
        </w:rPr>
      </w:pPr>
      <w:r w:rsidRPr="004071FA">
        <w:rPr>
          <w:rFonts w:ascii="Arial" w:hAnsi="Arial" w:cs="Arial"/>
          <w:b/>
          <w:bCs/>
          <w:sz w:val="20"/>
          <w:szCs w:val="20"/>
        </w:rPr>
        <w:t>What is the aim of an appropriate adult?</w:t>
      </w:r>
    </w:p>
    <w:p w14:paraId="2F5AC4CA" w14:textId="77777777" w:rsidR="00B75579" w:rsidRPr="00ED726B" w:rsidRDefault="00B75579" w:rsidP="007660F7">
      <w:pPr>
        <w:shd w:val="clear" w:color="auto" w:fill="FEFEFE"/>
        <w:spacing w:before="225" w:after="225" w:line="240" w:lineRule="auto"/>
        <w:jc w:val="both"/>
        <w:rPr>
          <w:rFonts w:ascii="Arial" w:hAnsi="Arial" w:cs="Arial"/>
          <w:sz w:val="20"/>
          <w:szCs w:val="20"/>
        </w:rPr>
      </w:pPr>
      <w:r w:rsidRPr="00ED726B">
        <w:rPr>
          <w:rFonts w:ascii="Arial" w:hAnsi="Arial" w:cs="Arial"/>
          <w:sz w:val="20"/>
          <w:szCs w:val="20"/>
        </w:rPr>
        <w:t>The role of the appropriate adult is to safeguard the interests, rights, entitlements and welfare of children and vulnerable people who are suspected of a criminal offence, by ensuring that they are treated in a fair and just manner and are able to participate effectively. </w:t>
      </w:r>
    </w:p>
    <w:p w14:paraId="483C42F6" w14:textId="77777777" w:rsidR="00B75579" w:rsidRPr="00ED726B" w:rsidRDefault="00B75579" w:rsidP="007660F7">
      <w:pPr>
        <w:shd w:val="clear" w:color="auto" w:fill="FEFEFE"/>
        <w:spacing w:before="225" w:after="225" w:line="240" w:lineRule="auto"/>
        <w:jc w:val="both"/>
        <w:rPr>
          <w:rFonts w:ascii="Arial" w:hAnsi="Arial" w:cs="Arial"/>
          <w:sz w:val="20"/>
          <w:szCs w:val="20"/>
        </w:rPr>
      </w:pPr>
      <w:r w:rsidRPr="00ED726B">
        <w:rPr>
          <w:rFonts w:ascii="Arial" w:hAnsi="Arial" w:cs="Arial"/>
          <w:sz w:val="20"/>
          <w:szCs w:val="20"/>
        </w:rPr>
        <w:t>Here is how the law describes the role:</w:t>
      </w:r>
    </w:p>
    <w:p w14:paraId="4AE1BF71" w14:textId="77777777" w:rsidR="00B75579" w:rsidRPr="00ED726B" w:rsidRDefault="00B75579" w:rsidP="00353185">
      <w:pPr>
        <w:numPr>
          <w:ilvl w:val="0"/>
          <w:numId w:val="30"/>
        </w:numPr>
        <w:shd w:val="clear" w:color="auto" w:fill="FEFEFE"/>
        <w:spacing w:before="100" w:beforeAutospacing="1" w:after="120" w:line="240" w:lineRule="auto"/>
        <w:ind w:left="1095"/>
        <w:jc w:val="both"/>
        <w:rPr>
          <w:rFonts w:ascii="Arial" w:hAnsi="Arial" w:cs="Arial"/>
          <w:sz w:val="20"/>
          <w:szCs w:val="20"/>
        </w:rPr>
      </w:pPr>
      <w:r w:rsidRPr="00ED726B">
        <w:rPr>
          <w:rFonts w:ascii="Arial" w:hAnsi="Arial" w:cs="Arial"/>
          <w:sz w:val="20"/>
          <w:szCs w:val="20"/>
        </w:rPr>
        <w:t> "To safeguard the rights, entitlements and welfare of juveniles and vulnerable persons to whom the provisions of this and any other Code of Practice apply”. </w:t>
      </w:r>
      <w:r w:rsidRPr="00ED726B">
        <w:rPr>
          <w:rFonts w:ascii="Arial" w:hAnsi="Arial" w:cs="Arial"/>
          <w:i/>
          <w:iCs/>
          <w:sz w:val="20"/>
          <w:szCs w:val="20"/>
        </w:rPr>
        <w:t>Police and Criminal Evidence Act 1984 Code C 1.7A</w:t>
      </w:r>
    </w:p>
    <w:p w14:paraId="517A375A" w14:textId="1EEE15D7" w:rsidR="00B75579" w:rsidRDefault="00B75579" w:rsidP="00353185">
      <w:pPr>
        <w:numPr>
          <w:ilvl w:val="0"/>
          <w:numId w:val="30"/>
        </w:numPr>
        <w:shd w:val="clear" w:color="auto" w:fill="FEFEFE"/>
        <w:spacing w:before="100" w:beforeAutospacing="1" w:after="100" w:afterAutospacing="1" w:line="240" w:lineRule="auto"/>
        <w:ind w:left="1095"/>
        <w:jc w:val="both"/>
        <w:rPr>
          <w:rFonts w:ascii="Arial" w:hAnsi="Arial" w:cs="Arial"/>
          <w:sz w:val="20"/>
          <w:szCs w:val="20"/>
        </w:rPr>
      </w:pPr>
      <w:r w:rsidRPr="00ED726B">
        <w:rPr>
          <w:rFonts w:ascii="Arial" w:hAnsi="Arial" w:cs="Arial"/>
          <w:sz w:val="20"/>
          <w:szCs w:val="20"/>
        </w:rPr>
        <w:t> “To act as appropriate adults to safeguard the interests of children and young persons detained or questioned by police officers”. </w:t>
      </w:r>
      <w:r w:rsidRPr="00ED726B">
        <w:rPr>
          <w:rFonts w:ascii="Arial" w:hAnsi="Arial" w:cs="Arial"/>
          <w:i/>
          <w:iCs/>
          <w:sz w:val="20"/>
          <w:szCs w:val="20"/>
        </w:rPr>
        <w:t>Crime and Disorder Act 1998 s.38(4)</w:t>
      </w:r>
      <w:r w:rsidRPr="00ED726B">
        <w:rPr>
          <w:rFonts w:ascii="Arial" w:hAnsi="Arial" w:cs="Arial"/>
          <w:sz w:val="20"/>
          <w:szCs w:val="20"/>
        </w:rPr>
        <w:t> </w:t>
      </w:r>
    </w:p>
    <w:p w14:paraId="71748A64" w14:textId="60ED3701" w:rsidR="00CF5EDF" w:rsidRDefault="009619FF" w:rsidP="00CF5EDF">
      <w:pPr>
        <w:pStyle w:val="NormalWeb"/>
        <w:rPr>
          <w:rFonts w:ascii="Arial" w:hAnsi="Arial" w:cs="Arial"/>
          <w:sz w:val="20"/>
          <w:szCs w:val="20"/>
        </w:rPr>
      </w:pPr>
      <w:hyperlink r:id="rId66" w:history="1">
        <w:r w:rsidR="00CF5EDF" w:rsidRPr="006E5EF3">
          <w:rPr>
            <w:rStyle w:val="Hyperlink"/>
            <w:rFonts w:ascii="Arial" w:hAnsi="Arial" w:cs="Arial"/>
            <w:sz w:val="20"/>
            <w:szCs w:val="20"/>
          </w:rPr>
          <w:t>https://www.appropriateadult.org.uk</w:t>
        </w:r>
      </w:hyperlink>
    </w:p>
    <w:p w14:paraId="6FE34310" w14:textId="7FFD51D4" w:rsidR="00B75579" w:rsidRPr="003010C8" w:rsidRDefault="00940D35" w:rsidP="00A347E2">
      <w:pPr>
        <w:pStyle w:val="Heading1"/>
        <w:spacing w:after="240"/>
        <w:rPr>
          <w:rFonts w:ascii="Arial" w:hAnsi="Arial" w:cs="Arial"/>
          <w:sz w:val="22"/>
          <w:szCs w:val="22"/>
        </w:rPr>
      </w:pPr>
      <w:r>
        <w:rPr>
          <w:sz w:val="20"/>
          <w:szCs w:val="20"/>
        </w:rPr>
        <w:br w:type="page"/>
      </w:r>
      <w:bookmarkStart w:id="33" w:name="_Toc174607314"/>
      <w:r w:rsidRPr="00AD5F71">
        <w:rPr>
          <w:rFonts w:ascii="Arial" w:hAnsi="Arial" w:cs="Arial"/>
          <w:sz w:val="24"/>
          <w:szCs w:val="24"/>
        </w:rPr>
        <w:t>Appendix 7</w:t>
      </w:r>
      <w:r w:rsidR="00A347E2" w:rsidRPr="00AD5F71">
        <w:rPr>
          <w:rFonts w:ascii="Arial" w:hAnsi="Arial" w:cs="Arial"/>
          <w:sz w:val="24"/>
          <w:szCs w:val="24"/>
        </w:rPr>
        <w:t>:</w:t>
      </w:r>
      <w:r w:rsidR="00E906F5" w:rsidRPr="00AD5F71">
        <w:rPr>
          <w:rFonts w:ascii="Arial" w:hAnsi="Arial" w:cs="Arial"/>
          <w:sz w:val="24"/>
          <w:szCs w:val="24"/>
        </w:rPr>
        <w:t xml:space="preserve"> </w:t>
      </w:r>
      <w:r w:rsidRPr="00AD5F71">
        <w:rPr>
          <w:rFonts w:ascii="Arial" w:hAnsi="Arial" w:cs="Arial"/>
          <w:sz w:val="24"/>
          <w:szCs w:val="24"/>
        </w:rPr>
        <w:t xml:space="preserve">How the school meets the </w:t>
      </w:r>
      <w:r w:rsidR="004F38F8" w:rsidRPr="00AD5F71">
        <w:rPr>
          <w:rFonts w:ascii="Arial" w:hAnsi="Arial" w:cs="Arial"/>
          <w:sz w:val="24"/>
          <w:szCs w:val="24"/>
        </w:rPr>
        <w:t>D</w:t>
      </w:r>
      <w:r w:rsidRPr="00AD5F71">
        <w:rPr>
          <w:rFonts w:ascii="Arial" w:hAnsi="Arial" w:cs="Arial"/>
          <w:sz w:val="24"/>
          <w:szCs w:val="24"/>
        </w:rPr>
        <w:t xml:space="preserve">igital </w:t>
      </w:r>
      <w:r w:rsidR="004F38F8" w:rsidRPr="00AD5F71">
        <w:rPr>
          <w:rFonts w:ascii="Arial" w:hAnsi="Arial" w:cs="Arial"/>
          <w:sz w:val="24"/>
          <w:szCs w:val="24"/>
        </w:rPr>
        <w:t>T</w:t>
      </w:r>
      <w:r w:rsidRPr="00AD5F71">
        <w:rPr>
          <w:rFonts w:ascii="Arial" w:hAnsi="Arial" w:cs="Arial"/>
          <w:sz w:val="24"/>
          <w:szCs w:val="24"/>
        </w:rPr>
        <w:t xml:space="preserve">echnology in </w:t>
      </w:r>
      <w:r w:rsidR="004F38F8" w:rsidRPr="00AD5F71">
        <w:rPr>
          <w:rFonts w:ascii="Arial" w:hAnsi="Arial" w:cs="Arial"/>
          <w:sz w:val="24"/>
          <w:szCs w:val="24"/>
        </w:rPr>
        <w:t>S</w:t>
      </w:r>
      <w:r w:rsidRPr="00AD5F71">
        <w:rPr>
          <w:rFonts w:ascii="Arial" w:hAnsi="Arial" w:cs="Arial"/>
          <w:sz w:val="24"/>
          <w:szCs w:val="24"/>
        </w:rPr>
        <w:t xml:space="preserve">chools </w:t>
      </w:r>
      <w:r w:rsidR="004F38F8" w:rsidRPr="00AD5F71">
        <w:rPr>
          <w:rFonts w:ascii="Arial" w:hAnsi="Arial" w:cs="Arial"/>
          <w:sz w:val="24"/>
          <w:szCs w:val="24"/>
        </w:rPr>
        <w:t>S</w:t>
      </w:r>
      <w:r w:rsidRPr="00AD5F71">
        <w:rPr>
          <w:rFonts w:ascii="Arial" w:hAnsi="Arial" w:cs="Arial"/>
          <w:sz w:val="24"/>
          <w:szCs w:val="24"/>
        </w:rPr>
        <w:t>tandards</w:t>
      </w:r>
      <w:bookmarkEnd w:id="33"/>
    </w:p>
    <w:p w14:paraId="0D5426C2" w14:textId="4521B707" w:rsidR="00940D35" w:rsidRPr="003010C8" w:rsidRDefault="00940D35" w:rsidP="00BD02BF">
      <w:pPr>
        <w:jc w:val="both"/>
        <w:rPr>
          <w:rFonts w:ascii="Arial" w:hAnsi="Arial" w:cs="Arial"/>
          <w:sz w:val="20"/>
          <w:szCs w:val="20"/>
        </w:rPr>
      </w:pPr>
      <w:r w:rsidRPr="003010C8">
        <w:rPr>
          <w:rFonts w:ascii="Arial" w:hAnsi="Arial" w:cs="Arial"/>
          <w:sz w:val="20"/>
          <w:szCs w:val="20"/>
        </w:rPr>
        <w:t xml:space="preserve">The school provides a safe environment to learn and </w:t>
      </w:r>
      <w:r w:rsidR="002404BD" w:rsidRPr="003010C8">
        <w:rPr>
          <w:rFonts w:ascii="Arial" w:hAnsi="Arial" w:cs="Arial"/>
          <w:sz w:val="20"/>
          <w:szCs w:val="20"/>
        </w:rPr>
        <w:t>work,</w:t>
      </w:r>
      <w:r w:rsidRPr="003010C8">
        <w:rPr>
          <w:rFonts w:ascii="Arial" w:hAnsi="Arial" w:cs="Arial"/>
          <w:sz w:val="20"/>
          <w:szCs w:val="20"/>
        </w:rPr>
        <w:t xml:space="preserve"> and filtering and </w:t>
      </w:r>
      <w:r w:rsidR="002C05FA" w:rsidRPr="003010C8">
        <w:rPr>
          <w:rFonts w:ascii="Arial" w:hAnsi="Arial" w:cs="Arial"/>
          <w:sz w:val="20"/>
          <w:szCs w:val="20"/>
        </w:rPr>
        <w:t>monitoring and filtering are ke</w:t>
      </w:r>
      <w:r w:rsidRPr="003010C8">
        <w:rPr>
          <w:rFonts w:ascii="Arial" w:hAnsi="Arial" w:cs="Arial"/>
          <w:sz w:val="20"/>
          <w:szCs w:val="20"/>
        </w:rPr>
        <w:t>y elements to safeguard staff and pupils</w:t>
      </w:r>
      <w:r w:rsidR="002C05FA" w:rsidRPr="003010C8">
        <w:rPr>
          <w:rFonts w:ascii="Arial" w:hAnsi="Arial" w:cs="Arial"/>
          <w:sz w:val="20"/>
          <w:szCs w:val="20"/>
        </w:rPr>
        <w:t xml:space="preserve"> from potentially harmful and inappropriate online material. </w:t>
      </w:r>
    </w:p>
    <w:p w14:paraId="6E610AB2" w14:textId="0AB115C4" w:rsidR="00EB22A9" w:rsidRPr="00EB22A9" w:rsidRDefault="003D0DAD" w:rsidP="00353185">
      <w:pPr>
        <w:pStyle w:val="ListParagraph"/>
        <w:numPr>
          <w:ilvl w:val="0"/>
          <w:numId w:val="33"/>
        </w:numPr>
        <w:jc w:val="both"/>
        <w:rPr>
          <w:rFonts w:ascii="Arial" w:hAnsi="Arial" w:cs="Arial"/>
          <w:bCs/>
          <w:iCs/>
          <w:spacing w:val="-1"/>
          <w:position w:val="-1"/>
          <w:sz w:val="20"/>
          <w:szCs w:val="20"/>
        </w:rPr>
      </w:pPr>
      <w:r w:rsidRPr="003010C8">
        <w:rPr>
          <w:rFonts w:ascii="Arial" w:hAnsi="Arial" w:cs="Arial"/>
          <w:bCs/>
          <w:iCs/>
          <w:spacing w:val="-1"/>
          <w:position w:val="-1"/>
          <w:sz w:val="20"/>
          <w:szCs w:val="20"/>
        </w:rPr>
        <w:t>KCSIE 202</w:t>
      </w:r>
      <w:r w:rsidR="004F6019">
        <w:rPr>
          <w:rFonts w:ascii="Arial" w:hAnsi="Arial" w:cs="Arial"/>
          <w:bCs/>
          <w:iCs/>
          <w:spacing w:val="-1"/>
          <w:position w:val="-1"/>
          <w:sz w:val="20"/>
          <w:szCs w:val="20"/>
        </w:rPr>
        <w:t>5</w:t>
      </w:r>
      <w:r w:rsidR="00FF0CD3" w:rsidRPr="003010C8">
        <w:rPr>
          <w:rFonts w:ascii="Arial" w:hAnsi="Arial" w:cs="Arial"/>
          <w:bCs/>
          <w:iCs/>
          <w:spacing w:val="-1"/>
          <w:position w:val="-1"/>
          <w:sz w:val="20"/>
          <w:szCs w:val="20"/>
        </w:rPr>
        <w:t xml:space="preserve"> requires the DSL to have lead responsibility for understanding the filtering and monitoring systems and processes</w:t>
      </w:r>
      <w:r w:rsidR="00A2600A" w:rsidRPr="003010C8">
        <w:rPr>
          <w:rFonts w:ascii="Arial" w:hAnsi="Arial" w:cs="Arial"/>
          <w:bCs/>
          <w:iCs/>
          <w:spacing w:val="-1"/>
          <w:position w:val="-1"/>
          <w:sz w:val="20"/>
          <w:szCs w:val="20"/>
        </w:rPr>
        <w:t>.</w:t>
      </w:r>
      <w:r w:rsidR="00EB22A9">
        <w:rPr>
          <w:rFonts w:ascii="Arial" w:hAnsi="Arial" w:cs="Arial"/>
          <w:bCs/>
          <w:iCs/>
          <w:spacing w:val="-1"/>
          <w:position w:val="-1"/>
          <w:sz w:val="20"/>
          <w:szCs w:val="20"/>
        </w:rPr>
        <w:t xml:space="preserve"> </w:t>
      </w:r>
    </w:p>
    <w:p w14:paraId="619529FA" w14:textId="4FFDFA22" w:rsidR="00A2600A" w:rsidRPr="00EB22A9" w:rsidRDefault="00A2600A" w:rsidP="00353185">
      <w:pPr>
        <w:pStyle w:val="ListParagraph"/>
        <w:numPr>
          <w:ilvl w:val="0"/>
          <w:numId w:val="33"/>
        </w:numPr>
        <w:jc w:val="both"/>
        <w:rPr>
          <w:rFonts w:ascii="Arial" w:hAnsi="Arial" w:cs="Arial"/>
          <w:sz w:val="20"/>
          <w:szCs w:val="20"/>
        </w:rPr>
      </w:pPr>
      <w:r w:rsidRPr="00EB22A9">
        <w:rPr>
          <w:rFonts w:ascii="Arial" w:hAnsi="Arial" w:cs="Arial"/>
          <w:bCs/>
          <w:iCs/>
          <w:spacing w:val="-1"/>
          <w:position w:val="-1"/>
          <w:sz w:val="20"/>
          <w:szCs w:val="20"/>
        </w:rPr>
        <w:t xml:space="preserve"> The DfE published guidance for </w:t>
      </w:r>
      <w:r w:rsidR="00C158F1" w:rsidRPr="00EB22A9">
        <w:rPr>
          <w:rFonts w:ascii="Arial" w:hAnsi="Arial" w:cs="Arial"/>
          <w:bCs/>
          <w:iCs/>
          <w:spacing w:val="-1"/>
          <w:position w:val="-1"/>
          <w:sz w:val="20"/>
          <w:szCs w:val="20"/>
        </w:rPr>
        <w:t>M</w:t>
      </w:r>
      <w:r w:rsidRPr="00EB22A9">
        <w:rPr>
          <w:rFonts w:ascii="Arial" w:hAnsi="Arial" w:cs="Arial"/>
          <w:bCs/>
          <w:iCs/>
          <w:spacing w:val="-1"/>
          <w:position w:val="-1"/>
          <w:sz w:val="20"/>
          <w:szCs w:val="20"/>
        </w:rPr>
        <w:t xml:space="preserve">eeting </w:t>
      </w:r>
      <w:r w:rsidR="00C158F1" w:rsidRPr="00EB22A9">
        <w:rPr>
          <w:rFonts w:ascii="Arial" w:hAnsi="Arial" w:cs="Arial"/>
          <w:bCs/>
          <w:iCs/>
          <w:spacing w:val="-1"/>
          <w:position w:val="-1"/>
          <w:sz w:val="20"/>
          <w:szCs w:val="20"/>
        </w:rPr>
        <w:t>D</w:t>
      </w:r>
      <w:r w:rsidRPr="00EB22A9">
        <w:rPr>
          <w:rFonts w:ascii="Arial" w:hAnsi="Arial" w:cs="Arial"/>
          <w:bCs/>
          <w:iCs/>
          <w:spacing w:val="-1"/>
          <w:position w:val="-1"/>
          <w:sz w:val="20"/>
          <w:szCs w:val="20"/>
        </w:rPr>
        <w:t>igital and</w:t>
      </w:r>
      <w:r w:rsidR="00C158F1" w:rsidRPr="00EB22A9">
        <w:rPr>
          <w:rFonts w:ascii="Arial" w:hAnsi="Arial" w:cs="Arial"/>
          <w:bCs/>
          <w:iCs/>
          <w:spacing w:val="-1"/>
          <w:position w:val="-1"/>
          <w:sz w:val="20"/>
          <w:szCs w:val="20"/>
        </w:rPr>
        <w:t xml:space="preserve"> T</w:t>
      </w:r>
      <w:r w:rsidRPr="00EB22A9">
        <w:rPr>
          <w:rFonts w:ascii="Arial" w:hAnsi="Arial" w:cs="Arial"/>
          <w:bCs/>
          <w:iCs/>
          <w:spacing w:val="-1"/>
          <w:position w:val="-1"/>
          <w:sz w:val="20"/>
          <w:szCs w:val="20"/>
        </w:rPr>
        <w:t>echnology standards</w:t>
      </w:r>
      <w:r w:rsidR="001846EC">
        <w:rPr>
          <w:rStyle w:val="FootnoteReference"/>
          <w:rFonts w:ascii="Arial" w:hAnsi="Arial" w:cs="Arial"/>
          <w:bCs/>
          <w:iCs/>
          <w:spacing w:val="-1"/>
          <w:position w:val="-1"/>
          <w:sz w:val="20"/>
          <w:szCs w:val="20"/>
        </w:rPr>
        <w:footnoteReference w:id="23"/>
      </w:r>
      <w:r w:rsidRPr="00EB22A9">
        <w:rPr>
          <w:rFonts w:ascii="Arial" w:hAnsi="Arial" w:cs="Arial"/>
          <w:bCs/>
          <w:iCs/>
          <w:spacing w:val="-1"/>
          <w:position w:val="-1"/>
          <w:sz w:val="20"/>
          <w:szCs w:val="20"/>
        </w:rPr>
        <w:t xml:space="preserve"> requires a member of SLT and governor to assume responsibility tha</w:t>
      </w:r>
      <w:r w:rsidR="004F38F8" w:rsidRPr="00EB22A9">
        <w:rPr>
          <w:rFonts w:ascii="Arial" w:hAnsi="Arial" w:cs="Arial"/>
          <w:bCs/>
          <w:iCs/>
          <w:spacing w:val="-1"/>
          <w:position w:val="-1"/>
          <w:sz w:val="20"/>
          <w:szCs w:val="20"/>
        </w:rPr>
        <w:t>t</w:t>
      </w:r>
      <w:r w:rsidRPr="00EB22A9">
        <w:rPr>
          <w:rFonts w:ascii="Arial" w:hAnsi="Arial" w:cs="Arial"/>
          <w:bCs/>
          <w:iCs/>
          <w:spacing w:val="-1"/>
          <w:position w:val="-1"/>
          <w:sz w:val="20"/>
          <w:szCs w:val="20"/>
        </w:rPr>
        <w:t xml:space="preserve"> the standards are met and that the roles and responsibilities for staff and third parties/external providers are assigned. </w:t>
      </w:r>
    </w:p>
    <w:p w14:paraId="71504083" w14:textId="39775385" w:rsidR="004F38F8" w:rsidRPr="003010C8" w:rsidRDefault="004F38F8" w:rsidP="00BD02BF">
      <w:pPr>
        <w:jc w:val="both"/>
        <w:rPr>
          <w:rFonts w:ascii="Arial" w:hAnsi="Arial" w:cs="Arial"/>
          <w:sz w:val="20"/>
          <w:szCs w:val="20"/>
        </w:rPr>
      </w:pPr>
      <w:r w:rsidRPr="003010C8">
        <w:rPr>
          <w:rFonts w:ascii="Arial" w:hAnsi="Arial" w:cs="Arial"/>
          <w:sz w:val="20"/>
          <w:szCs w:val="20"/>
        </w:rPr>
        <w:t>This school has the following assigned</w:t>
      </w:r>
      <w:r w:rsidR="002404BD">
        <w:rPr>
          <w:rFonts w:ascii="Arial" w:hAnsi="Arial" w:cs="Arial"/>
          <w:sz w:val="20"/>
          <w:szCs w:val="20"/>
        </w:rPr>
        <w:t>:</w:t>
      </w:r>
    </w:p>
    <w:p w14:paraId="4B6EB100" w14:textId="738B1A07" w:rsidR="00A2600A" w:rsidRPr="003010C8" w:rsidRDefault="006403C5" w:rsidP="00BD02BF">
      <w:pPr>
        <w:jc w:val="both"/>
        <w:rPr>
          <w:rFonts w:ascii="Arial" w:hAnsi="Arial" w:cs="Arial"/>
          <w:bCs/>
          <w:iCs/>
          <w:spacing w:val="-1"/>
          <w:position w:val="-1"/>
          <w:sz w:val="20"/>
          <w:szCs w:val="20"/>
        </w:rPr>
      </w:pPr>
      <w:r w:rsidRPr="003010C8">
        <w:rPr>
          <w:rFonts w:ascii="Arial" w:hAnsi="Arial" w:cs="Arial"/>
          <w:b/>
          <w:bCs/>
          <w:iCs/>
          <w:spacing w:val="-1"/>
          <w:position w:val="-1"/>
          <w:sz w:val="20"/>
          <w:szCs w:val="20"/>
        </w:rPr>
        <w:t>SLT</w:t>
      </w:r>
      <w:r w:rsidRPr="003010C8">
        <w:rPr>
          <w:rFonts w:ascii="Arial" w:hAnsi="Arial" w:cs="Arial"/>
          <w:bCs/>
          <w:iCs/>
          <w:spacing w:val="-1"/>
          <w:position w:val="-1"/>
          <w:sz w:val="20"/>
          <w:szCs w:val="20"/>
        </w:rPr>
        <w:t xml:space="preserve"> - </w:t>
      </w:r>
      <w:r w:rsidR="00A2600A" w:rsidRPr="003010C8">
        <w:rPr>
          <w:rFonts w:ascii="Arial" w:hAnsi="Arial" w:cs="Arial"/>
          <w:bCs/>
          <w:iCs/>
          <w:spacing w:val="-1"/>
          <w:position w:val="-1"/>
          <w:sz w:val="20"/>
          <w:szCs w:val="20"/>
        </w:rPr>
        <w:t>The procurement of the filtering and monitoring systems, decision making on restrictions</w:t>
      </w:r>
      <w:r w:rsidR="00C158F1" w:rsidRPr="003010C8">
        <w:rPr>
          <w:rFonts w:ascii="Arial" w:hAnsi="Arial" w:cs="Arial"/>
          <w:bCs/>
          <w:iCs/>
          <w:spacing w:val="-1"/>
          <w:position w:val="-1"/>
          <w:sz w:val="20"/>
          <w:szCs w:val="20"/>
        </w:rPr>
        <w:t>/blocking/filtering</w:t>
      </w:r>
      <w:r w:rsidR="00A2600A" w:rsidRPr="003010C8">
        <w:rPr>
          <w:rFonts w:ascii="Arial" w:hAnsi="Arial" w:cs="Arial"/>
          <w:bCs/>
          <w:iCs/>
          <w:spacing w:val="-1"/>
          <w:position w:val="-1"/>
          <w:sz w:val="20"/>
          <w:szCs w:val="20"/>
        </w:rPr>
        <w:t>, reviewing the effectiveness and overseeing reports are the responsibility of the SLT.  They</w:t>
      </w:r>
      <w:r w:rsidR="00A2600A" w:rsidRPr="003010C8">
        <w:rPr>
          <w:rFonts w:ascii="Arial" w:hAnsi="Arial" w:cs="Arial"/>
          <w:bCs/>
          <w:iCs/>
          <w:spacing w:val="-1"/>
          <w:position w:val="-1"/>
          <w:sz w:val="20"/>
          <w:szCs w:val="20"/>
          <w:u w:val="single"/>
        </w:rPr>
        <w:t xml:space="preserve"> </w:t>
      </w:r>
      <w:r w:rsidR="00A2600A" w:rsidRPr="003010C8">
        <w:rPr>
          <w:rFonts w:ascii="Arial" w:hAnsi="Arial" w:cs="Arial"/>
          <w:bCs/>
          <w:iCs/>
          <w:spacing w:val="-1"/>
          <w:position w:val="-1"/>
          <w:sz w:val="20"/>
          <w:szCs w:val="20"/>
        </w:rPr>
        <w:t xml:space="preserve">are also responsible for ensuring staff understand their role through staff training, adherence to policy and procedure and reporting concerns. </w:t>
      </w:r>
    </w:p>
    <w:p w14:paraId="678BE554" w14:textId="6105E61B" w:rsidR="006403C5" w:rsidRPr="003010C8" w:rsidRDefault="006403C5" w:rsidP="00BD02BF">
      <w:pPr>
        <w:jc w:val="both"/>
        <w:rPr>
          <w:rFonts w:ascii="Arial" w:hAnsi="Arial" w:cs="Arial"/>
          <w:bCs/>
          <w:iCs/>
          <w:spacing w:val="-1"/>
          <w:position w:val="-1"/>
          <w:sz w:val="20"/>
          <w:szCs w:val="20"/>
        </w:rPr>
      </w:pPr>
      <w:r w:rsidRPr="003010C8">
        <w:rPr>
          <w:rFonts w:ascii="Arial" w:hAnsi="Arial" w:cs="Arial"/>
          <w:b/>
          <w:bCs/>
          <w:iCs/>
          <w:spacing w:val="-1"/>
          <w:position w:val="-1"/>
          <w:sz w:val="20"/>
          <w:szCs w:val="20"/>
        </w:rPr>
        <w:t xml:space="preserve">DSL </w:t>
      </w:r>
      <w:r w:rsidRPr="003010C8">
        <w:rPr>
          <w:rFonts w:ascii="Arial" w:hAnsi="Arial" w:cs="Arial"/>
          <w:bCs/>
          <w:iCs/>
          <w:spacing w:val="-1"/>
          <w:position w:val="-1"/>
          <w:sz w:val="20"/>
          <w:szCs w:val="20"/>
        </w:rPr>
        <w:t xml:space="preserve">– the DSL </w:t>
      </w:r>
      <w:r w:rsidR="005F2D4B" w:rsidRPr="003010C8">
        <w:rPr>
          <w:rFonts w:ascii="Arial" w:hAnsi="Arial" w:cs="Arial"/>
          <w:bCs/>
          <w:iCs/>
          <w:spacing w:val="-1"/>
          <w:position w:val="-1"/>
          <w:sz w:val="20"/>
          <w:szCs w:val="20"/>
        </w:rPr>
        <w:t>is</w:t>
      </w:r>
      <w:r w:rsidRPr="003010C8">
        <w:rPr>
          <w:rFonts w:ascii="Arial" w:hAnsi="Arial" w:cs="Arial"/>
          <w:bCs/>
          <w:iCs/>
          <w:spacing w:val="-1"/>
          <w:position w:val="-1"/>
          <w:sz w:val="20"/>
          <w:szCs w:val="20"/>
        </w:rPr>
        <w:t xml:space="preserve"> responsible for </w:t>
      </w:r>
      <w:r w:rsidR="005F2D4B" w:rsidRPr="003010C8">
        <w:rPr>
          <w:rFonts w:ascii="Arial" w:hAnsi="Arial" w:cs="Arial"/>
          <w:bCs/>
          <w:iCs/>
          <w:spacing w:val="-1"/>
          <w:position w:val="-1"/>
          <w:sz w:val="20"/>
          <w:szCs w:val="20"/>
        </w:rPr>
        <w:t xml:space="preserve">receipt of </w:t>
      </w:r>
      <w:r w:rsidRPr="003010C8">
        <w:rPr>
          <w:rFonts w:ascii="Arial" w:hAnsi="Arial" w:cs="Arial"/>
          <w:bCs/>
          <w:iCs/>
          <w:spacing w:val="-1"/>
          <w:position w:val="-1"/>
          <w:sz w:val="20"/>
          <w:szCs w:val="20"/>
        </w:rPr>
        <w:t>f</w:t>
      </w:r>
      <w:r w:rsidR="005F2D4B" w:rsidRPr="003010C8">
        <w:rPr>
          <w:rFonts w:ascii="Arial" w:hAnsi="Arial" w:cs="Arial"/>
          <w:bCs/>
          <w:iCs/>
          <w:spacing w:val="-1"/>
          <w:position w:val="-1"/>
          <w:sz w:val="20"/>
          <w:szCs w:val="20"/>
        </w:rPr>
        <w:t xml:space="preserve">iltering and monitoring reports, following up on safeguarding concerns and ensuring checks are undertaken by IT providers on the filtering and monitoring systems. </w:t>
      </w:r>
    </w:p>
    <w:p w14:paraId="0065EFEE" w14:textId="6CECECB0" w:rsidR="005F2D4B" w:rsidRPr="003010C8" w:rsidRDefault="005F2D4B" w:rsidP="00BD02BF">
      <w:pPr>
        <w:jc w:val="both"/>
        <w:rPr>
          <w:rFonts w:ascii="Arial" w:hAnsi="Arial" w:cs="Arial"/>
          <w:bCs/>
          <w:iCs/>
          <w:spacing w:val="-1"/>
          <w:position w:val="-1"/>
          <w:sz w:val="20"/>
          <w:szCs w:val="20"/>
        </w:rPr>
      </w:pPr>
      <w:r w:rsidRPr="003010C8">
        <w:rPr>
          <w:rFonts w:ascii="Arial" w:hAnsi="Arial" w:cs="Arial"/>
          <w:b/>
          <w:bCs/>
          <w:iCs/>
          <w:spacing w:val="-1"/>
          <w:position w:val="-1"/>
          <w:sz w:val="20"/>
          <w:szCs w:val="20"/>
        </w:rPr>
        <w:t>IT service provider</w:t>
      </w:r>
      <w:r w:rsidRPr="003010C8">
        <w:rPr>
          <w:rFonts w:ascii="Arial" w:hAnsi="Arial" w:cs="Arial"/>
          <w:bCs/>
          <w:iCs/>
          <w:spacing w:val="-1"/>
          <w:position w:val="-1"/>
          <w:sz w:val="20"/>
          <w:szCs w:val="20"/>
        </w:rPr>
        <w:t xml:space="preserve"> </w:t>
      </w:r>
      <w:r w:rsidR="004F38F8" w:rsidRPr="003010C8">
        <w:rPr>
          <w:rFonts w:ascii="Arial" w:hAnsi="Arial" w:cs="Arial"/>
          <w:bCs/>
          <w:iCs/>
          <w:spacing w:val="-1"/>
          <w:position w:val="-1"/>
          <w:sz w:val="20"/>
          <w:szCs w:val="20"/>
        </w:rPr>
        <w:t xml:space="preserve">- </w:t>
      </w:r>
      <w:r w:rsidR="009B7C07" w:rsidRPr="003010C8">
        <w:rPr>
          <w:rFonts w:ascii="Arial" w:hAnsi="Arial" w:cs="Arial"/>
          <w:bCs/>
          <w:iCs/>
          <w:spacing w:val="-1"/>
          <w:position w:val="-1"/>
          <w:sz w:val="20"/>
          <w:szCs w:val="20"/>
        </w:rPr>
        <w:t>is</w:t>
      </w:r>
      <w:r w:rsidRPr="003010C8">
        <w:rPr>
          <w:rFonts w:ascii="Arial" w:hAnsi="Arial" w:cs="Arial"/>
          <w:bCs/>
          <w:iCs/>
          <w:spacing w:val="-1"/>
          <w:position w:val="-1"/>
          <w:sz w:val="20"/>
          <w:szCs w:val="20"/>
        </w:rPr>
        <w:t xml:space="preserve"> </w:t>
      </w:r>
      <w:r w:rsidR="009B7C07" w:rsidRPr="003010C8">
        <w:rPr>
          <w:rFonts w:ascii="Arial" w:hAnsi="Arial" w:cs="Arial"/>
          <w:bCs/>
          <w:iCs/>
          <w:spacing w:val="-1"/>
          <w:position w:val="-1"/>
          <w:sz w:val="20"/>
          <w:szCs w:val="20"/>
        </w:rPr>
        <w:t>responsible</w:t>
      </w:r>
      <w:r w:rsidRPr="003010C8">
        <w:rPr>
          <w:rFonts w:ascii="Arial" w:hAnsi="Arial" w:cs="Arial"/>
          <w:bCs/>
          <w:iCs/>
          <w:spacing w:val="-1"/>
          <w:position w:val="-1"/>
          <w:sz w:val="20"/>
          <w:szCs w:val="20"/>
        </w:rPr>
        <w:t xml:space="preserve"> for </w:t>
      </w:r>
      <w:r w:rsidR="009B7C07" w:rsidRPr="003010C8">
        <w:rPr>
          <w:rFonts w:ascii="Arial" w:hAnsi="Arial" w:cs="Arial"/>
          <w:bCs/>
          <w:iCs/>
          <w:spacing w:val="-1"/>
          <w:position w:val="-1"/>
          <w:sz w:val="20"/>
          <w:szCs w:val="20"/>
        </w:rPr>
        <w:t>maintaining</w:t>
      </w:r>
      <w:r w:rsidRPr="003010C8">
        <w:rPr>
          <w:rFonts w:ascii="Arial" w:hAnsi="Arial" w:cs="Arial"/>
          <w:bCs/>
          <w:iCs/>
          <w:spacing w:val="-1"/>
          <w:position w:val="-1"/>
          <w:sz w:val="20"/>
          <w:szCs w:val="20"/>
        </w:rPr>
        <w:t>, checking and re</w:t>
      </w:r>
      <w:r w:rsidR="004F38F8" w:rsidRPr="003010C8">
        <w:rPr>
          <w:rFonts w:ascii="Arial" w:hAnsi="Arial" w:cs="Arial"/>
          <w:bCs/>
          <w:iCs/>
          <w:spacing w:val="-1"/>
          <w:position w:val="-1"/>
          <w:sz w:val="20"/>
          <w:szCs w:val="20"/>
        </w:rPr>
        <w:t xml:space="preserve">viewing the filtering and monitoring </w:t>
      </w:r>
      <w:r w:rsidRPr="003010C8">
        <w:rPr>
          <w:rFonts w:ascii="Arial" w:hAnsi="Arial" w:cs="Arial"/>
          <w:bCs/>
          <w:iCs/>
          <w:spacing w:val="-1"/>
          <w:position w:val="-1"/>
          <w:sz w:val="20"/>
          <w:szCs w:val="20"/>
        </w:rPr>
        <w:t>systems, providing filtering and monitoring reports</w:t>
      </w:r>
      <w:r w:rsidR="004F38F8" w:rsidRPr="003010C8">
        <w:rPr>
          <w:rFonts w:ascii="Arial" w:hAnsi="Arial" w:cs="Arial"/>
          <w:bCs/>
          <w:iCs/>
          <w:spacing w:val="-1"/>
          <w:position w:val="-1"/>
          <w:sz w:val="20"/>
          <w:szCs w:val="20"/>
        </w:rPr>
        <w:t xml:space="preserve"> to the DSL</w:t>
      </w:r>
      <w:r w:rsidRPr="003010C8">
        <w:rPr>
          <w:rFonts w:ascii="Arial" w:hAnsi="Arial" w:cs="Arial"/>
          <w:bCs/>
          <w:iCs/>
          <w:spacing w:val="-1"/>
          <w:position w:val="-1"/>
          <w:sz w:val="20"/>
          <w:szCs w:val="20"/>
        </w:rPr>
        <w:t xml:space="preserve">, </w:t>
      </w:r>
      <w:r w:rsidR="009B7C07" w:rsidRPr="003010C8">
        <w:rPr>
          <w:rFonts w:ascii="Arial" w:hAnsi="Arial" w:cs="Arial"/>
          <w:bCs/>
          <w:iCs/>
          <w:spacing w:val="-1"/>
          <w:position w:val="-1"/>
          <w:sz w:val="20"/>
          <w:szCs w:val="20"/>
        </w:rPr>
        <w:t xml:space="preserve">implementing </w:t>
      </w:r>
      <w:r w:rsidR="004F38F8" w:rsidRPr="003010C8">
        <w:rPr>
          <w:rFonts w:ascii="Arial" w:hAnsi="Arial" w:cs="Arial"/>
          <w:bCs/>
          <w:iCs/>
          <w:spacing w:val="-1"/>
          <w:position w:val="-1"/>
          <w:sz w:val="20"/>
          <w:szCs w:val="20"/>
        </w:rPr>
        <w:t xml:space="preserve">agreed </w:t>
      </w:r>
      <w:r w:rsidRPr="003010C8">
        <w:rPr>
          <w:rFonts w:ascii="Arial" w:hAnsi="Arial" w:cs="Arial"/>
          <w:bCs/>
          <w:iCs/>
          <w:spacing w:val="-1"/>
          <w:position w:val="-1"/>
          <w:sz w:val="20"/>
          <w:szCs w:val="20"/>
        </w:rPr>
        <w:t xml:space="preserve">actions following any concerns or checks to </w:t>
      </w:r>
      <w:r w:rsidR="004F38F8" w:rsidRPr="003010C8">
        <w:rPr>
          <w:rFonts w:ascii="Arial" w:hAnsi="Arial" w:cs="Arial"/>
          <w:bCs/>
          <w:iCs/>
          <w:spacing w:val="-1"/>
          <w:position w:val="-1"/>
          <w:sz w:val="20"/>
          <w:szCs w:val="20"/>
        </w:rPr>
        <w:t xml:space="preserve">the </w:t>
      </w:r>
      <w:r w:rsidRPr="003010C8">
        <w:rPr>
          <w:rFonts w:ascii="Arial" w:hAnsi="Arial" w:cs="Arial"/>
          <w:bCs/>
          <w:iCs/>
          <w:spacing w:val="-1"/>
          <w:position w:val="-1"/>
          <w:sz w:val="20"/>
          <w:szCs w:val="20"/>
        </w:rPr>
        <w:t xml:space="preserve">system. </w:t>
      </w:r>
    </w:p>
    <w:p w14:paraId="06C3733E" w14:textId="33B53298" w:rsidR="004D034A" w:rsidRPr="003010C8" w:rsidRDefault="005F2D4B" w:rsidP="00BD02BF">
      <w:pPr>
        <w:jc w:val="both"/>
        <w:rPr>
          <w:rFonts w:ascii="Arial" w:hAnsi="Arial" w:cs="Arial"/>
          <w:b/>
          <w:bCs/>
          <w:iCs/>
          <w:spacing w:val="-1"/>
          <w:position w:val="-1"/>
          <w:sz w:val="20"/>
          <w:szCs w:val="20"/>
        </w:rPr>
      </w:pPr>
      <w:r w:rsidRPr="003010C8">
        <w:rPr>
          <w:rFonts w:ascii="Arial" w:hAnsi="Arial" w:cs="Arial"/>
          <w:b/>
          <w:bCs/>
          <w:iCs/>
          <w:spacing w:val="-1"/>
          <w:position w:val="-1"/>
          <w:sz w:val="20"/>
          <w:szCs w:val="20"/>
        </w:rPr>
        <w:t xml:space="preserve">In meeting this </w:t>
      </w:r>
      <w:r w:rsidR="00697748" w:rsidRPr="003010C8">
        <w:rPr>
          <w:rFonts w:ascii="Arial" w:hAnsi="Arial" w:cs="Arial"/>
          <w:b/>
          <w:bCs/>
          <w:iCs/>
          <w:spacing w:val="-1"/>
          <w:position w:val="-1"/>
          <w:sz w:val="20"/>
          <w:szCs w:val="20"/>
        </w:rPr>
        <w:t>standard,</w:t>
      </w:r>
      <w:r w:rsidRPr="003010C8">
        <w:rPr>
          <w:rFonts w:ascii="Arial" w:hAnsi="Arial" w:cs="Arial"/>
          <w:b/>
          <w:bCs/>
          <w:iCs/>
          <w:spacing w:val="-1"/>
          <w:position w:val="-1"/>
          <w:sz w:val="20"/>
          <w:szCs w:val="20"/>
        </w:rPr>
        <w:t xml:space="preserve"> the school has </w:t>
      </w:r>
      <w:r w:rsidR="004F38F8" w:rsidRPr="003010C8">
        <w:rPr>
          <w:rFonts w:ascii="Arial" w:hAnsi="Arial" w:cs="Arial"/>
          <w:b/>
          <w:bCs/>
          <w:iCs/>
          <w:spacing w:val="-1"/>
          <w:position w:val="-1"/>
          <w:sz w:val="20"/>
          <w:szCs w:val="20"/>
        </w:rPr>
        <w:t>agreed to</w:t>
      </w:r>
      <w:r w:rsidR="004D034A" w:rsidRPr="003010C8">
        <w:rPr>
          <w:rFonts w:ascii="Arial" w:hAnsi="Arial" w:cs="Arial"/>
          <w:b/>
          <w:bCs/>
          <w:iCs/>
          <w:spacing w:val="-1"/>
          <w:position w:val="-1"/>
          <w:sz w:val="20"/>
          <w:szCs w:val="20"/>
        </w:rPr>
        <w:t xml:space="preserve">: </w:t>
      </w:r>
    </w:p>
    <w:p w14:paraId="4C4AAAA8" w14:textId="3CB342CA" w:rsidR="005F2D4B" w:rsidRPr="003010C8" w:rsidRDefault="004D034A" w:rsidP="00353185">
      <w:pPr>
        <w:pStyle w:val="ListParagraph"/>
        <w:numPr>
          <w:ilvl w:val="0"/>
          <w:numId w:val="34"/>
        </w:numPr>
        <w:jc w:val="both"/>
        <w:rPr>
          <w:rFonts w:ascii="Arial" w:hAnsi="Arial" w:cs="Arial"/>
          <w:bCs/>
          <w:iCs/>
          <w:spacing w:val="-1"/>
          <w:position w:val="-1"/>
          <w:sz w:val="20"/>
          <w:szCs w:val="20"/>
        </w:rPr>
      </w:pPr>
      <w:r w:rsidRPr="003010C8">
        <w:rPr>
          <w:rFonts w:ascii="Arial" w:hAnsi="Arial" w:cs="Arial"/>
          <w:bCs/>
          <w:iCs/>
          <w:spacing w:val="-1"/>
          <w:position w:val="-1"/>
          <w:sz w:val="20"/>
          <w:szCs w:val="20"/>
        </w:rPr>
        <w:t>U</w:t>
      </w:r>
      <w:r w:rsidR="004F38F8" w:rsidRPr="003010C8">
        <w:rPr>
          <w:rFonts w:ascii="Arial" w:hAnsi="Arial" w:cs="Arial"/>
          <w:bCs/>
          <w:iCs/>
          <w:spacing w:val="-1"/>
          <w:position w:val="-1"/>
          <w:sz w:val="20"/>
          <w:szCs w:val="20"/>
        </w:rPr>
        <w:t xml:space="preserve">ndertake </w:t>
      </w:r>
      <w:r w:rsidR="005F2D4B" w:rsidRPr="003010C8">
        <w:rPr>
          <w:rFonts w:ascii="Arial" w:hAnsi="Arial" w:cs="Arial"/>
          <w:bCs/>
          <w:iCs/>
          <w:spacing w:val="-1"/>
          <w:position w:val="-1"/>
          <w:sz w:val="20"/>
          <w:szCs w:val="20"/>
        </w:rPr>
        <w:t xml:space="preserve">an annual review </w:t>
      </w:r>
      <w:r w:rsidR="00C158F1" w:rsidRPr="003010C8">
        <w:rPr>
          <w:rFonts w:ascii="Arial" w:hAnsi="Arial" w:cs="Arial"/>
          <w:bCs/>
          <w:iCs/>
          <w:spacing w:val="-1"/>
          <w:position w:val="-1"/>
          <w:sz w:val="20"/>
          <w:szCs w:val="20"/>
        </w:rPr>
        <w:t>(e.g. LGFL online safety risk assessment and audit or 360 safe website</w:t>
      </w:r>
      <w:r w:rsidR="00BD02BF" w:rsidRPr="003010C8">
        <w:rPr>
          <w:rFonts w:ascii="Arial" w:hAnsi="Arial" w:cs="Arial"/>
          <w:bCs/>
          <w:iCs/>
          <w:spacing w:val="-1"/>
          <w:position w:val="-1"/>
          <w:sz w:val="20"/>
          <w:szCs w:val="20"/>
        </w:rPr>
        <w:t xml:space="preserve"> or similar</w:t>
      </w:r>
      <w:r w:rsidR="00C158F1" w:rsidRPr="003010C8">
        <w:rPr>
          <w:rFonts w:ascii="Arial" w:hAnsi="Arial" w:cs="Arial"/>
          <w:bCs/>
          <w:iCs/>
          <w:spacing w:val="-1"/>
          <w:position w:val="-1"/>
          <w:sz w:val="20"/>
          <w:szCs w:val="20"/>
        </w:rPr>
        <w:t>)</w:t>
      </w:r>
      <w:r w:rsidRPr="003010C8">
        <w:rPr>
          <w:rFonts w:ascii="Arial" w:hAnsi="Arial" w:cs="Arial"/>
          <w:bCs/>
          <w:iCs/>
          <w:spacing w:val="-1"/>
          <w:position w:val="-1"/>
          <w:sz w:val="20"/>
          <w:szCs w:val="20"/>
        </w:rPr>
        <w:t xml:space="preserve"> to identify risks and ensuring adherence to policy. </w:t>
      </w:r>
      <w:r w:rsidR="00C158F1" w:rsidRPr="003010C8">
        <w:rPr>
          <w:rFonts w:ascii="Arial" w:hAnsi="Arial" w:cs="Arial"/>
          <w:bCs/>
          <w:iCs/>
          <w:spacing w:val="-1"/>
          <w:position w:val="-1"/>
          <w:sz w:val="20"/>
          <w:szCs w:val="20"/>
        </w:rPr>
        <w:t xml:space="preserve"> </w:t>
      </w:r>
    </w:p>
    <w:p w14:paraId="297C151E" w14:textId="7EC2A701" w:rsidR="004D034A" w:rsidRPr="003010C8" w:rsidRDefault="004D034A" w:rsidP="00353185">
      <w:pPr>
        <w:pStyle w:val="ListParagraph"/>
        <w:numPr>
          <w:ilvl w:val="0"/>
          <w:numId w:val="34"/>
        </w:numPr>
        <w:jc w:val="both"/>
        <w:rPr>
          <w:rFonts w:ascii="Arial" w:hAnsi="Arial" w:cs="Arial"/>
          <w:bCs/>
          <w:iCs/>
          <w:spacing w:val="-1"/>
          <w:position w:val="-1"/>
          <w:sz w:val="20"/>
          <w:szCs w:val="20"/>
        </w:rPr>
      </w:pPr>
      <w:r w:rsidRPr="003010C8">
        <w:rPr>
          <w:rFonts w:ascii="Arial" w:hAnsi="Arial" w:cs="Arial"/>
          <w:bCs/>
          <w:iCs/>
          <w:spacing w:val="-1"/>
          <w:position w:val="-1"/>
          <w:sz w:val="20"/>
          <w:szCs w:val="20"/>
        </w:rPr>
        <w:t>Provide regular staff training</w:t>
      </w:r>
      <w:r w:rsidR="00776A85" w:rsidRPr="003010C8">
        <w:rPr>
          <w:rFonts w:ascii="Arial" w:hAnsi="Arial" w:cs="Arial"/>
          <w:bCs/>
          <w:iCs/>
          <w:spacing w:val="-1"/>
          <w:position w:val="-1"/>
          <w:sz w:val="20"/>
          <w:szCs w:val="20"/>
        </w:rPr>
        <w:t xml:space="preserve"> for online safety</w:t>
      </w:r>
      <w:r w:rsidR="00B10AF1">
        <w:rPr>
          <w:rFonts w:ascii="Arial" w:hAnsi="Arial" w:cs="Arial"/>
          <w:bCs/>
          <w:iCs/>
          <w:spacing w:val="-1"/>
          <w:position w:val="-1"/>
          <w:sz w:val="20"/>
          <w:szCs w:val="20"/>
        </w:rPr>
        <w:t>.</w:t>
      </w:r>
    </w:p>
    <w:p w14:paraId="5302A7F9" w14:textId="6FF17B35" w:rsidR="004D034A" w:rsidRPr="003010C8" w:rsidRDefault="004D034A" w:rsidP="00353185">
      <w:pPr>
        <w:pStyle w:val="ListParagraph"/>
        <w:numPr>
          <w:ilvl w:val="0"/>
          <w:numId w:val="34"/>
        </w:numPr>
        <w:jc w:val="both"/>
        <w:rPr>
          <w:rFonts w:ascii="Arial" w:hAnsi="Arial" w:cs="Arial"/>
          <w:bCs/>
          <w:iCs/>
          <w:spacing w:val="-1"/>
          <w:position w:val="-1"/>
          <w:sz w:val="20"/>
          <w:szCs w:val="20"/>
        </w:rPr>
      </w:pPr>
      <w:r w:rsidRPr="003010C8">
        <w:rPr>
          <w:rFonts w:ascii="Arial" w:hAnsi="Arial" w:cs="Arial"/>
          <w:bCs/>
          <w:iCs/>
          <w:spacing w:val="-1"/>
          <w:position w:val="-1"/>
          <w:sz w:val="20"/>
          <w:szCs w:val="20"/>
        </w:rPr>
        <w:t xml:space="preserve">Ensure pupils are given the knowledge and skills to understand how to keep themselves safe online and learn about their digital footprint and the implications. </w:t>
      </w:r>
    </w:p>
    <w:p w14:paraId="55F5A183" w14:textId="1E001254" w:rsidR="004D034A" w:rsidRPr="003010C8" w:rsidRDefault="004D034A" w:rsidP="00353185">
      <w:pPr>
        <w:pStyle w:val="ListParagraph"/>
        <w:numPr>
          <w:ilvl w:val="0"/>
          <w:numId w:val="34"/>
        </w:numPr>
        <w:jc w:val="both"/>
        <w:rPr>
          <w:rFonts w:ascii="Arial" w:hAnsi="Arial" w:cs="Arial"/>
          <w:bCs/>
          <w:iCs/>
          <w:spacing w:val="-1"/>
          <w:position w:val="-1"/>
          <w:sz w:val="20"/>
          <w:szCs w:val="20"/>
        </w:rPr>
      </w:pPr>
      <w:r w:rsidRPr="003010C8">
        <w:rPr>
          <w:rFonts w:ascii="Arial" w:hAnsi="Arial" w:cs="Arial"/>
          <w:bCs/>
          <w:iCs/>
          <w:spacing w:val="-1"/>
          <w:position w:val="-1"/>
          <w:sz w:val="20"/>
          <w:szCs w:val="20"/>
        </w:rPr>
        <w:t xml:space="preserve">To ensure online safety is promoted in school and is an embedded theme across </w:t>
      </w:r>
      <w:r w:rsidR="00F33D3A" w:rsidRPr="003010C8">
        <w:rPr>
          <w:rFonts w:ascii="Arial" w:hAnsi="Arial" w:cs="Arial"/>
          <w:bCs/>
          <w:iCs/>
          <w:spacing w:val="-1"/>
          <w:position w:val="-1"/>
          <w:sz w:val="20"/>
          <w:szCs w:val="20"/>
        </w:rPr>
        <w:t xml:space="preserve">all relevant </w:t>
      </w:r>
      <w:r w:rsidRPr="003010C8">
        <w:rPr>
          <w:rFonts w:ascii="Arial" w:hAnsi="Arial" w:cs="Arial"/>
          <w:bCs/>
          <w:iCs/>
          <w:spacing w:val="-1"/>
          <w:position w:val="-1"/>
          <w:sz w:val="20"/>
          <w:szCs w:val="20"/>
        </w:rPr>
        <w:t>curricular learning activities.</w:t>
      </w:r>
    </w:p>
    <w:p w14:paraId="6578BF6F" w14:textId="1A641DE5" w:rsidR="00A2600A" w:rsidRPr="00346CD7" w:rsidRDefault="00E906F5" w:rsidP="00353185">
      <w:pPr>
        <w:pStyle w:val="ListParagraph"/>
        <w:numPr>
          <w:ilvl w:val="0"/>
          <w:numId w:val="34"/>
        </w:numPr>
        <w:jc w:val="both"/>
        <w:rPr>
          <w:rFonts w:ascii="Arial" w:hAnsi="Arial" w:cs="Arial"/>
          <w:bCs/>
          <w:iCs/>
          <w:spacing w:val="-1"/>
          <w:position w:val="-1"/>
          <w:sz w:val="20"/>
          <w:szCs w:val="20"/>
        </w:rPr>
      </w:pPr>
      <w:r w:rsidRPr="003010C8">
        <w:rPr>
          <w:rFonts w:ascii="Arial" w:hAnsi="Arial" w:cs="Arial"/>
          <w:bCs/>
          <w:iCs/>
          <w:spacing w:val="-1"/>
          <w:position w:val="-1"/>
          <w:sz w:val="20"/>
          <w:szCs w:val="20"/>
        </w:rPr>
        <w:t xml:space="preserve">Provide regular opportunities for communication with parents/carers to raise their awareness of online safety issues and deliver workshops or share information on relevant online safety topics and trends. </w:t>
      </w:r>
      <w:r w:rsidR="00DA5256" w:rsidRPr="00346CD7">
        <w:rPr>
          <w:rFonts w:ascii="Arial" w:hAnsi="Arial" w:cs="Arial"/>
          <w:bCs/>
          <w:iCs/>
          <w:spacing w:val="-1"/>
          <w:position w:val="-1"/>
          <w:sz w:val="20"/>
          <w:szCs w:val="20"/>
          <w:highlight w:val="green"/>
        </w:rPr>
        <w:t xml:space="preserve"> </w:t>
      </w:r>
    </w:p>
    <w:sectPr w:rsidR="00A2600A" w:rsidRPr="00346CD7" w:rsidSect="007648C6">
      <w:type w:val="continuous"/>
      <w:pgSz w:w="11920" w:h="16840"/>
      <w:pgMar w:top="851" w:right="306" w:bottom="1135" w:left="1440" w:header="0" w:footer="0" w:gutter="0"/>
      <w:cols w:space="720" w:equalWidth="0">
        <w:col w:w="8534"/>
      </w:cols>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AA4B3B" w14:textId="77777777" w:rsidR="00EF5618" w:rsidRDefault="00EF5618" w:rsidP="00CE6FA8">
      <w:pPr>
        <w:spacing w:after="0" w:line="240" w:lineRule="auto"/>
      </w:pPr>
      <w:r>
        <w:separator/>
      </w:r>
    </w:p>
  </w:endnote>
  <w:endnote w:type="continuationSeparator" w:id="0">
    <w:p w14:paraId="46C01135" w14:textId="77777777" w:rsidR="00EF5618" w:rsidRDefault="00EF5618" w:rsidP="00CE6F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3DE43C" w14:textId="5121AC41" w:rsidR="00EF5618" w:rsidRPr="005F061A" w:rsidRDefault="00EF5618" w:rsidP="00353185">
    <w:pPr>
      <w:pStyle w:val="Footer"/>
      <w:rPr>
        <w:rFonts w:ascii="Arial" w:hAnsi="Arial" w:cs="Arial"/>
        <w:sz w:val="18"/>
        <w:szCs w:val="18"/>
      </w:rPr>
    </w:pPr>
    <w:r w:rsidRPr="005F061A">
      <w:rPr>
        <w:rFonts w:ascii="Arial" w:hAnsi="Arial" w:cs="Arial"/>
        <w:noProof/>
        <w:sz w:val="18"/>
        <w:szCs w:val="18"/>
      </w:rPr>
      <w:fldChar w:fldCharType="begin"/>
    </w:r>
    <w:r w:rsidRPr="005F061A">
      <w:rPr>
        <w:rFonts w:ascii="Arial" w:hAnsi="Arial" w:cs="Arial"/>
        <w:noProof/>
        <w:sz w:val="18"/>
        <w:szCs w:val="18"/>
      </w:rPr>
      <w:instrText xml:space="preserve"> PAGE   \* MERGEFORMAT </w:instrText>
    </w:r>
    <w:r w:rsidRPr="005F061A">
      <w:rPr>
        <w:rFonts w:ascii="Arial" w:hAnsi="Arial" w:cs="Arial"/>
        <w:noProof/>
        <w:sz w:val="18"/>
        <w:szCs w:val="18"/>
      </w:rPr>
      <w:fldChar w:fldCharType="separate"/>
    </w:r>
    <w:r w:rsidR="009619FF">
      <w:rPr>
        <w:rFonts w:ascii="Arial" w:hAnsi="Arial" w:cs="Arial"/>
        <w:noProof/>
        <w:sz w:val="18"/>
        <w:szCs w:val="18"/>
      </w:rPr>
      <w:t>2</w:t>
    </w:r>
    <w:r w:rsidRPr="005F061A">
      <w:rPr>
        <w:rFonts w:ascii="Arial" w:hAnsi="Arial" w:cs="Arial"/>
        <w:noProof/>
        <w:sz w:val="18"/>
        <w:szCs w:val="18"/>
      </w:rPr>
      <w:fldChar w:fldCharType="end"/>
    </w:r>
    <w:r w:rsidRPr="005F061A">
      <w:rPr>
        <w:rFonts w:ascii="Arial" w:hAnsi="Arial" w:cs="Arial"/>
        <w:noProof/>
        <w:sz w:val="18"/>
        <w:szCs w:val="18"/>
      </w:rPr>
      <w:t xml:space="preserve"> of </w:t>
    </w:r>
    <w:r w:rsidRPr="005F061A">
      <w:rPr>
        <w:rFonts w:ascii="Arial" w:hAnsi="Arial" w:cs="Arial"/>
        <w:noProof/>
        <w:sz w:val="18"/>
        <w:szCs w:val="18"/>
      </w:rPr>
      <w:fldChar w:fldCharType="begin"/>
    </w:r>
    <w:r w:rsidRPr="005F061A">
      <w:rPr>
        <w:rFonts w:ascii="Arial" w:hAnsi="Arial" w:cs="Arial"/>
        <w:noProof/>
        <w:sz w:val="18"/>
        <w:szCs w:val="18"/>
      </w:rPr>
      <w:instrText xml:space="preserve"> NUMPAGES   \* MERGEFORMAT </w:instrText>
    </w:r>
    <w:r w:rsidRPr="005F061A">
      <w:rPr>
        <w:rFonts w:ascii="Arial" w:hAnsi="Arial" w:cs="Arial"/>
        <w:noProof/>
        <w:sz w:val="18"/>
        <w:szCs w:val="18"/>
      </w:rPr>
      <w:fldChar w:fldCharType="separate"/>
    </w:r>
    <w:r w:rsidR="009619FF">
      <w:rPr>
        <w:rFonts w:ascii="Arial" w:hAnsi="Arial" w:cs="Arial"/>
        <w:noProof/>
        <w:sz w:val="18"/>
        <w:szCs w:val="18"/>
      </w:rPr>
      <w:t>2</w:t>
    </w:r>
    <w:r w:rsidRPr="005F061A">
      <w:rPr>
        <w:rFonts w:ascii="Arial" w:hAnsi="Arial" w:cs="Arial"/>
        <w:noProof/>
        <w:sz w:val="18"/>
        <w:szCs w:val="18"/>
      </w:rPr>
      <w:fldChar w:fldCharType="end"/>
    </w:r>
  </w:p>
  <w:p w14:paraId="78697AEE" w14:textId="77777777" w:rsidR="00EF5618" w:rsidRPr="006C5C53" w:rsidRDefault="00EF5618" w:rsidP="005574C4">
    <w:pPr>
      <w:pStyle w:val="Footer"/>
      <w:tabs>
        <w:tab w:val="clear" w:pos="4513"/>
      </w:tabs>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E3EB63" w14:textId="280347C3" w:rsidR="00EF5618" w:rsidRPr="005F061A" w:rsidRDefault="00EF5618">
    <w:pPr>
      <w:pStyle w:val="Footer"/>
      <w:jc w:val="center"/>
      <w:rPr>
        <w:rFonts w:ascii="Arial" w:hAnsi="Arial" w:cs="Arial"/>
        <w:sz w:val="18"/>
        <w:szCs w:val="18"/>
      </w:rPr>
    </w:pPr>
    <w:r w:rsidRPr="005F061A">
      <w:rPr>
        <w:rFonts w:ascii="Arial" w:hAnsi="Arial" w:cs="Arial"/>
        <w:noProof/>
        <w:sz w:val="18"/>
        <w:szCs w:val="18"/>
      </w:rPr>
      <w:fldChar w:fldCharType="begin"/>
    </w:r>
    <w:r w:rsidRPr="005F061A">
      <w:rPr>
        <w:rFonts w:ascii="Arial" w:hAnsi="Arial" w:cs="Arial"/>
        <w:noProof/>
        <w:sz w:val="18"/>
        <w:szCs w:val="18"/>
      </w:rPr>
      <w:instrText xml:space="preserve"> PAGE   \* MERGEFORMAT </w:instrText>
    </w:r>
    <w:r w:rsidRPr="005F061A">
      <w:rPr>
        <w:rFonts w:ascii="Arial" w:hAnsi="Arial" w:cs="Arial"/>
        <w:noProof/>
        <w:sz w:val="18"/>
        <w:szCs w:val="18"/>
      </w:rPr>
      <w:fldChar w:fldCharType="separate"/>
    </w:r>
    <w:r w:rsidR="00652603">
      <w:rPr>
        <w:rFonts w:ascii="Arial" w:hAnsi="Arial" w:cs="Arial"/>
        <w:noProof/>
        <w:sz w:val="18"/>
        <w:szCs w:val="18"/>
      </w:rPr>
      <w:t>19</w:t>
    </w:r>
    <w:r w:rsidRPr="005F061A">
      <w:rPr>
        <w:rFonts w:ascii="Arial" w:hAnsi="Arial" w:cs="Arial"/>
        <w:noProof/>
        <w:sz w:val="18"/>
        <w:szCs w:val="18"/>
      </w:rPr>
      <w:fldChar w:fldCharType="end"/>
    </w:r>
    <w:r w:rsidRPr="005F061A">
      <w:rPr>
        <w:rFonts w:ascii="Arial" w:hAnsi="Arial" w:cs="Arial"/>
        <w:noProof/>
        <w:sz w:val="18"/>
        <w:szCs w:val="18"/>
      </w:rPr>
      <w:t xml:space="preserve"> of </w:t>
    </w:r>
    <w:r w:rsidRPr="005F061A">
      <w:rPr>
        <w:rFonts w:ascii="Arial" w:hAnsi="Arial" w:cs="Arial"/>
        <w:noProof/>
        <w:sz w:val="18"/>
        <w:szCs w:val="18"/>
      </w:rPr>
      <w:fldChar w:fldCharType="begin"/>
    </w:r>
    <w:r w:rsidRPr="005F061A">
      <w:rPr>
        <w:rFonts w:ascii="Arial" w:hAnsi="Arial" w:cs="Arial"/>
        <w:noProof/>
        <w:sz w:val="18"/>
        <w:szCs w:val="18"/>
      </w:rPr>
      <w:instrText xml:space="preserve"> NUMPAGES   \* MERGEFORMAT </w:instrText>
    </w:r>
    <w:r w:rsidRPr="005F061A">
      <w:rPr>
        <w:rFonts w:ascii="Arial" w:hAnsi="Arial" w:cs="Arial"/>
        <w:noProof/>
        <w:sz w:val="18"/>
        <w:szCs w:val="18"/>
      </w:rPr>
      <w:fldChar w:fldCharType="separate"/>
    </w:r>
    <w:r w:rsidR="00652603">
      <w:rPr>
        <w:rFonts w:ascii="Arial" w:hAnsi="Arial" w:cs="Arial"/>
        <w:noProof/>
        <w:sz w:val="18"/>
        <w:szCs w:val="18"/>
      </w:rPr>
      <w:t>37</w:t>
    </w:r>
    <w:r w:rsidRPr="005F061A">
      <w:rPr>
        <w:rFonts w:ascii="Arial" w:hAnsi="Arial" w:cs="Arial"/>
        <w:noProof/>
        <w:sz w:val="18"/>
        <w:szCs w:val="18"/>
      </w:rPr>
      <w:fldChar w:fldCharType="end"/>
    </w:r>
  </w:p>
  <w:p w14:paraId="44CA353E" w14:textId="77777777" w:rsidR="00EF5618" w:rsidRPr="006C5C53" w:rsidRDefault="00EF5618" w:rsidP="005574C4">
    <w:pPr>
      <w:pStyle w:val="Footer"/>
      <w:tabs>
        <w:tab w:val="clear" w:pos="4513"/>
      </w:tab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BDAAE7" w14:textId="77777777" w:rsidR="00EF5618" w:rsidRDefault="00EF5618" w:rsidP="00CE6FA8">
      <w:pPr>
        <w:spacing w:after="0" w:line="240" w:lineRule="auto"/>
      </w:pPr>
      <w:r>
        <w:separator/>
      </w:r>
    </w:p>
  </w:footnote>
  <w:footnote w:type="continuationSeparator" w:id="0">
    <w:p w14:paraId="01169B47" w14:textId="77777777" w:rsidR="00EF5618" w:rsidRDefault="00EF5618" w:rsidP="00CE6FA8">
      <w:pPr>
        <w:spacing w:after="0" w:line="240" w:lineRule="auto"/>
      </w:pPr>
      <w:r>
        <w:continuationSeparator/>
      </w:r>
    </w:p>
  </w:footnote>
  <w:footnote w:id="1">
    <w:p w14:paraId="773EC2EC" w14:textId="33069F45" w:rsidR="00EF5618" w:rsidRPr="00012658" w:rsidRDefault="00EF5618" w:rsidP="00CE6FA8">
      <w:pPr>
        <w:widowControl w:val="0"/>
        <w:autoSpaceDE w:val="0"/>
        <w:autoSpaceDN w:val="0"/>
        <w:adjustRightInd w:val="0"/>
        <w:spacing w:after="0" w:line="240" w:lineRule="auto"/>
        <w:ind w:right="55"/>
        <w:jc w:val="both"/>
        <w:rPr>
          <w:rFonts w:ascii="Arial" w:hAnsi="Arial" w:cs="Arial"/>
          <w:sz w:val="18"/>
          <w:szCs w:val="18"/>
        </w:rPr>
      </w:pPr>
      <w:r w:rsidRPr="00CF6D27">
        <w:rPr>
          <w:rStyle w:val="FootnoteReference"/>
          <w:rFonts w:ascii="Arial" w:hAnsi="Arial" w:cs="Arial"/>
          <w:sz w:val="16"/>
          <w:szCs w:val="16"/>
        </w:rPr>
        <w:footnoteRef/>
      </w:r>
      <w:r w:rsidRPr="00CF6D27">
        <w:rPr>
          <w:rFonts w:ascii="Arial" w:hAnsi="Arial" w:cs="Arial"/>
          <w:sz w:val="16"/>
          <w:szCs w:val="16"/>
        </w:rPr>
        <w:t xml:space="preserve"> </w:t>
      </w:r>
      <w:r w:rsidRPr="0042688D">
        <w:rPr>
          <w:rFonts w:ascii="Arial" w:hAnsi="Arial" w:cs="Arial"/>
          <w:sz w:val="18"/>
          <w:szCs w:val="18"/>
        </w:rPr>
        <w:t>The school will work openly with parents/carers as far as possible, but it reserves the right to contact Children’s Social Care or the police, without notifying parents if this is believed to be in the child’s best</w:t>
      </w:r>
      <w:r w:rsidRPr="00816A00">
        <w:rPr>
          <w:rFonts w:ascii="Arial" w:hAnsi="Arial" w:cs="Arial"/>
          <w:sz w:val="18"/>
          <w:szCs w:val="18"/>
        </w:rPr>
        <w:t xml:space="preserve"> interests. </w:t>
      </w:r>
    </w:p>
  </w:footnote>
  <w:footnote w:id="2">
    <w:p w14:paraId="3DC8DE02" w14:textId="77B20536" w:rsidR="00EF5618" w:rsidRPr="00012658" w:rsidRDefault="00EF5618" w:rsidP="00AC2688">
      <w:pPr>
        <w:rPr>
          <w:rFonts w:ascii="Arial" w:hAnsi="Arial" w:cs="Arial"/>
          <w:sz w:val="18"/>
          <w:szCs w:val="18"/>
        </w:rPr>
      </w:pPr>
      <w:r w:rsidRPr="00816A00">
        <w:rPr>
          <w:rStyle w:val="FootnoteReference"/>
          <w:rFonts w:ascii="Arial" w:hAnsi="Arial" w:cs="Arial"/>
          <w:sz w:val="18"/>
          <w:szCs w:val="18"/>
        </w:rPr>
        <w:footnoteRef/>
      </w:r>
      <w:r w:rsidRPr="00816A00">
        <w:rPr>
          <w:rFonts w:ascii="Arial" w:hAnsi="Arial" w:cs="Arial"/>
          <w:sz w:val="18"/>
          <w:szCs w:val="18"/>
        </w:rPr>
        <w:t xml:space="preserve"> Governing bodies and proprietors have a strategic leadership responsibility for their school’s safeguarding arrangements and must ensure that they comply with their duties under legislation. They must have regard to </w:t>
      </w:r>
      <w:hyperlink r:id="rId1" w:history="1">
        <w:r w:rsidRPr="006D3486">
          <w:rPr>
            <w:rStyle w:val="Hyperlink"/>
            <w:rFonts w:ascii="Arial" w:eastAsia="Calibri" w:hAnsi="Arial" w:cs="Arial"/>
            <w:spacing w:val="-3"/>
            <w:sz w:val="20"/>
            <w:szCs w:val="20"/>
          </w:rPr>
          <w:t>KCSIE 2025</w:t>
        </w:r>
      </w:hyperlink>
      <w:r w:rsidRPr="001B01DD">
        <w:rPr>
          <w:rFonts w:ascii="Arial" w:hAnsi="Arial" w:cs="Arial"/>
          <w:spacing w:val="-3"/>
          <w:sz w:val="20"/>
          <w:szCs w:val="20"/>
        </w:rPr>
        <w:t xml:space="preserve"> </w:t>
      </w:r>
      <w:r>
        <w:rPr>
          <w:rFonts w:ascii="Arial" w:hAnsi="Arial" w:cs="Arial"/>
          <w:sz w:val="18"/>
          <w:szCs w:val="18"/>
        </w:rPr>
        <w:t>(</w:t>
      </w:r>
      <w:r w:rsidRPr="00AC2688">
        <w:rPr>
          <w:rFonts w:ascii="Arial" w:hAnsi="Arial" w:cs="Arial"/>
          <w:sz w:val="18"/>
          <w:szCs w:val="18"/>
        </w:rPr>
        <w:t>P</w:t>
      </w:r>
      <w:r w:rsidRPr="00AC2688">
        <w:rPr>
          <w:rFonts w:ascii="Arial" w:hAnsi="Arial" w:cs="Arial"/>
          <w:spacing w:val="-3"/>
          <w:sz w:val="18"/>
          <w:szCs w:val="18"/>
        </w:rPr>
        <w:t>art 2 and 3)</w:t>
      </w:r>
      <w:r>
        <w:rPr>
          <w:rFonts w:ascii="Arial" w:hAnsi="Arial" w:cs="Arial"/>
          <w:spacing w:val="-3"/>
          <w:sz w:val="18"/>
          <w:szCs w:val="18"/>
        </w:rPr>
        <w:t xml:space="preserve"> </w:t>
      </w:r>
      <w:r>
        <w:rPr>
          <w:rFonts w:ascii="Arial" w:hAnsi="Arial" w:cs="Arial"/>
          <w:spacing w:val="-3"/>
          <w:sz w:val="20"/>
          <w:szCs w:val="20"/>
        </w:rPr>
        <w:t xml:space="preserve"> </w:t>
      </w:r>
      <w:r w:rsidRPr="00816A00">
        <w:rPr>
          <w:rFonts w:ascii="Arial" w:hAnsi="Arial" w:cs="Arial"/>
          <w:sz w:val="18"/>
          <w:szCs w:val="18"/>
        </w:rPr>
        <w:t xml:space="preserve">guidance, ensuring policies, procedures and training in their schools or colleges are effective and comply with the law at all times. </w:t>
      </w:r>
    </w:p>
  </w:footnote>
  <w:footnote w:id="3">
    <w:p w14:paraId="5DF9B962" w14:textId="5A974E90" w:rsidR="00EF5618" w:rsidRDefault="00EF5618" w:rsidP="00CF6D27">
      <w:pPr>
        <w:pStyle w:val="FootnoteText"/>
        <w:spacing w:after="0"/>
      </w:pPr>
      <w:r>
        <w:rPr>
          <w:rStyle w:val="FootnoteReference"/>
        </w:rPr>
        <w:footnoteRef/>
      </w:r>
      <w:r>
        <w:t xml:space="preserve"> Further information can be found in </w:t>
      </w:r>
      <w:r w:rsidRPr="00BD20F4">
        <w:t xml:space="preserve">the </w:t>
      </w:r>
      <w:hyperlink r:id="rId2" w:history="1">
        <w:r w:rsidRPr="00BD20F4">
          <w:rPr>
            <w:rStyle w:val="Hyperlink"/>
            <w:rFonts w:eastAsia="Calibri"/>
          </w:rPr>
          <w:t>mental health and behaviour in schools’ guidance</w:t>
        </w:r>
      </w:hyperlink>
    </w:p>
  </w:footnote>
  <w:footnote w:id="4">
    <w:p w14:paraId="5049C974" w14:textId="4CCC49F0" w:rsidR="00EF5618" w:rsidRDefault="00EF5618" w:rsidP="00CF6D27">
      <w:pPr>
        <w:pStyle w:val="FootnoteText"/>
        <w:spacing w:after="0"/>
      </w:pPr>
      <w:r>
        <w:rPr>
          <w:rStyle w:val="FootnoteReference"/>
        </w:rPr>
        <w:footnoteRef/>
      </w:r>
      <w:r>
        <w:t xml:space="preserve"> </w:t>
      </w:r>
      <w:hyperlink r:id="rId3" w:history="1">
        <w:r>
          <w:rPr>
            <w:rStyle w:val="Hyperlink"/>
            <w:rFonts w:eastAsia="Calibri"/>
          </w:rPr>
          <w:t>Online filtering and monitoring standards for schools updated 2025</w:t>
        </w:r>
      </w:hyperlink>
    </w:p>
  </w:footnote>
  <w:footnote w:id="5">
    <w:p w14:paraId="422504DF" w14:textId="030E1568" w:rsidR="00EF5618" w:rsidRDefault="00EF5618">
      <w:pPr>
        <w:pStyle w:val="FootnoteText"/>
      </w:pPr>
    </w:p>
  </w:footnote>
  <w:footnote w:id="6">
    <w:p w14:paraId="4F35B8D2" w14:textId="5B3E54D8" w:rsidR="00EF5618" w:rsidRPr="001B01DD" w:rsidRDefault="00EF5618" w:rsidP="00DA0FCF">
      <w:pPr>
        <w:pStyle w:val="FootnoteText"/>
        <w:rPr>
          <w:rFonts w:ascii="Arial" w:hAnsi="Arial" w:cs="Arial"/>
          <w:sz w:val="18"/>
          <w:szCs w:val="18"/>
        </w:rPr>
      </w:pPr>
      <w:r w:rsidRPr="001B01DD">
        <w:rPr>
          <w:rStyle w:val="FootnoteReference"/>
          <w:rFonts w:ascii="Arial" w:hAnsi="Arial" w:cs="Arial"/>
          <w:sz w:val="18"/>
          <w:szCs w:val="18"/>
        </w:rPr>
        <w:footnoteRef/>
      </w:r>
      <w:r w:rsidRPr="001B01DD">
        <w:rPr>
          <w:rFonts w:ascii="Arial" w:hAnsi="Arial" w:cs="Arial"/>
          <w:sz w:val="18"/>
          <w:szCs w:val="18"/>
        </w:rPr>
        <w:t xml:space="preserve"> </w:t>
      </w:r>
      <w:hyperlink r:id="rId4" w:history="1">
        <w:r w:rsidRPr="001B01DD">
          <w:rPr>
            <w:rStyle w:val="Hyperlink"/>
            <w:rFonts w:ascii="Arial" w:eastAsia="Calibri" w:hAnsi="Arial" w:cs="Arial"/>
            <w:sz w:val="18"/>
            <w:szCs w:val="18"/>
          </w:rPr>
          <w:t>PACE Code C 2019</w:t>
        </w:r>
      </w:hyperlink>
      <w:r w:rsidRPr="001B01DD">
        <w:rPr>
          <w:rFonts w:ascii="Arial" w:hAnsi="Arial" w:cs="Arial"/>
          <w:sz w:val="18"/>
          <w:szCs w:val="18"/>
        </w:rPr>
        <w:t xml:space="preserve"> </w:t>
      </w:r>
    </w:p>
  </w:footnote>
  <w:footnote w:id="7">
    <w:p w14:paraId="130D01A9" w14:textId="0BC8A1F4" w:rsidR="00EF5618" w:rsidRDefault="00EF5618">
      <w:pPr>
        <w:pStyle w:val="FootnoteText"/>
      </w:pPr>
      <w:r>
        <w:rPr>
          <w:rStyle w:val="FootnoteReference"/>
        </w:rPr>
        <w:footnoteRef/>
      </w:r>
      <w:r>
        <w:t xml:space="preserve"> </w:t>
      </w:r>
      <w:hyperlink r:id="rId5" w:history="1">
        <w:r w:rsidRPr="00537DE0">
          <w:rPr>
            <w:rStyle w:val="Hyperlink"/>
          </w:rPr>
          <w:t>searching screening and confiscation July 2022</w:t>
        </w:r>
      </w:hyperlink>
    </w:p>
  </w:footnote>
  <w:footnote w:id="8">
    <w:p w14:paraId="6F124E85" w14:textId="7252294C" w:rsidR="00EF5618" w:rsidRPr="00595806" w:rsidRDefault="00EF5618" w:rsidP="00CE6FA8">
      <w:pPr>
        <w:pStyle w:val="FootnoteText"/>
        <w:rPr>
          <w:rFonts w:ascii="Arial" w:hAnsi="Arial" w:cs="Arial"/>
          <w:sz w:val="18"/>
          <w:szCs w:val="18"/>
        </w:rPr>
      </w:pPr>
      <w:r w:rsidRPr="00595806">
        <w:rPr>
          <w:rStyle w:val="FootnoteReference"/>
          <w:rFonts w:ascii="Arial" w:hAnsi="Arial" w:cs="Arial"/>
          <w:sz w:val="18"/>
          <w:szCs w:val="18"/>
        </w:rPr>
        <w:footnoteRef/>
      </w:r>
      <w:r w:rsidRPr="00595806">
        <w:rPr>
          <w:rFonts w:ascii="Arial" w:hAnsi="Arial" w:cs="Arial"/>
          <w:sz w:val="18"/>
          <w:szCs w:val="18"/>
        </w:rPr>
        <w:t xml:space="preserve"> C</w:t>
      </w:r>
      <w:r w:rsidRPr="00595806">
        <w:rPr>
          <w:rFonts w:ascii="Arial" w:hAnsi="Arial" w:cs="Arial"/>
          <w:color w:val="000000"/>
          <w:sz w:val="18"/>
          <w:szCs w:val="18"/>
        </w:rPr>
        <w:t>hanges to the Voyeurism (Offences) Act 2019 criminalise</w:t>
      </w:r>
      <w:r>
        <w:rPr>
          <w:rFonts w:ascii="Arial" w:hAnsi="Arial" w:cs="Arial"/>
          <w:color w:val="000000"/>
          <w:sz w:val="18"/>
          <w:szCs w:val="18"/>
        </w:rPr>
        <w:t>s</w:t>
      </w:r>
      <w:r w:rsidRPr="00595806">
        <w:rPr>
          <w:rFonts w:ascii="Arial" w:hAnsi="Arial" w:cs="Arial"/>
          <w:color w:val="000000"/>
          <w:sz w:val="18"/>
          <w:szCs w:val="18"/>
        </w:rPr>
        <w:t xml:space="preserve"> the act of 'up skirting'. The </w:t>
      </w:r>
      <w:hyperlink r:id="rId6" w:tgtFrame="_blank" w:history="1">
        <w:r w:rsidRPr="00595806">
          <w:rPr>
            <w:rStyle w:val="Hyperlink"/>
            <w:rFonts w:ascii="Arial" w:eastAsia="Calibri" w:hAnsi="Arial" w:cs="Arial"/>
            <w:color w:val="045FB4"/>
            <w:sz w:val="18"/>
            <w:szCs w:val="18"/>
          </w:rPr>
          <w:t>Criminal Prosecution Service (CPS)</w:t>
        </w:r>
      </w:hyperlink>
      <w:r w:rsidRPr="00595806">
        <w:rPr>
          <w:rFonts w:ascii="Arial" w:hAnsi="Arial" w:cs="Arial"/>
          <w:color w:val="000000"/>
          <w:sz w:val="18"/>
          <w:szCs w:val="18"/>
        </w:rPr>
        <w:t xml:space="preserve"> defines 'up skirting' as a colloquial term referring to the action of placing equipment such as a camera or mobile phone beneath a person’s clothing to take a voyeuristic photograph without their permission. </w:t>
      </w:r>
    </w:p>
  </w:footnote>
  <w:footnote w:id="9">
    <w:p w14:paraId="4B581327" w14:textId="1F6966DC" w:rsidR="00EF5618" w:rsidRPr="006A050F" w:rsidRDefault="00EF5618" w:rsidP="006A050F">
      <w:pPr>
        <w:pStyle w:val="FootnoteText"/>
      </w:pPr>
      <w:r>
        <w:rPr>
          <w:rStyle w:val="FootnoteReference"/>
        </w:rPr>
        <w:footnoteRef/>
      </w:r>
      <w:r>
        <w:t xml:space="preserve"> </w:t>
      </w:r>
      <w:r w:rsidRPr="001A6113">
        <w:t xml:space="preserve">Please note </w:t>
      </w:r>
      <w:hyperlink r:id="rId7" w:tgtFrame="_blank" w:history="1">
        <w:r w:rsidRPr="001A6113">
          <w:rPr>
            <w:rStyle w:val="Hyperlink"/>
          </w:rPr>
          <w:t>Working together to improve school attendance</w:t>
        </w:r>
      </w:hyperlink>
      <w:r w:rsidRPr="001A6113">
        <w:t> is now statutory guidance (KCSIE 2025).</w:t>
      </w:r>
      <w:r w:rsidRPr="002F56BC">
        <w:t> </w:t>
      </w:r>
    </w:p>
    <w:p w14:paraId="69BFD0B1" w14:textId="0CE3A06E" w:rsidR="00EF5618" w:rsidRDefault="00EF5618">
      <w:pPr>
        <w:pStyle w:val="FootnoteText"/>
      </w:pPr>
    </w:p>
  </w:footnote>
  <w:footnote w:id="10">
    <w:p w14:paraId="2C5B499E" w14:textId="7C000AD4" w:rsidR="00EF5618" w:rsidRPr="00CF6D27" w:rsidRDefault="00EF5618" w:rsidP="00CE6FA8">
      <w:pPr>
        <w:widowControl w:val="0"/>
        <w:autoSpaceDE w:val="0"/>
        <w:autoSpaceDN w:val="0"/>
        <w:adjustRightInd w:val="0"/>
        <w:spacing w:before="10" w:after="120" w:line="240" w:lineRule="auto"/>
        <w:ind w:right="55"/>
        <w:jc w:val="both"/>
        <w:rPr>
          <w:rFonts w:ascii="Arial" w:hAnsi="Arial" w:cs="Arial"/>
          <w:sz w:val="18"/>
          <w:szCs w:val="18"/>
        </w:rPr>
      </w:pPr>
      <w:r w:rsidRPr="00CF6D27">
        <w:rPr>
          <w:rStyle w:val="FootnoteReference"/>
          <w:rFonts w:ascii="Arial" w:hAnsi="Arial" w:cs="Arial"/>
          <w:sz w:val="18"/>
          <w:szCs w:val="18"/>
        </w:rPr>
        <w:footnoteRef/>
      </w:r>
      <w:r w:rsidRPr="00CF6D27">
        <w:rPr>
          <w:rFonts w:ascii="Arial" w:hAnsi="Arial" w:cs="Arial"/>
          <w:spacing w:val="-2"/>
          <w:sz w:val="18"/>
          <w:szCs w:val="18"/>
        </w:rPr>
        <w:t xml:space="preserve"> </w:t>
      </w:r>
      <w:r>
        <w:rPr>
          <w:rFonts w:ascii="Arial" w:hAnsi="Arial" w:cs="Arial"/>
          <w:sz w:val="18"/>
          <w:szCs w:val="18"/>
        </w:rPr>
        <w:t>S</w:t>
      </w:r>
      <w:r w:rsidRPr="00CF6D27">
        <w:rPr>
          <w:rFonts w:ascii="Arial" w:hAnsi="Arial" w:cs="Arial"/>
          <w:sz w:val="18"/>
          <w:szCs w:val="18"/>
        </w:rPr>
        <w:t>ee</w:t>
      </w:r>
      <w:r w:rsidRPr="00CF6D27">
        <w:rPr>
          <w:rFonts w:ascii="Arial" w:hAnsi="Arial" w:cs="Arial"/>
          <w:spacing w:val="-2"/>
          <w:sz w:val="18"/>
          <w:szCs w:val="18"/>
        </w:rPr>
        <w:t xml:space="preserve"> </w:t>
      </w:r>
      <w:r w:rsidRPr="00CF6D27">
        <w:rPr>
          <w:rFonts w:ascii="Arial" w:hAnsi="Arial" w:cs="Arial"/>
          <w:spacing w:val="-1"/>
          <w:sz w:val="18"/>
          <w:szCs w:val="18"/>
        </w:rPr>
        <w:t>A</w:t>
      </w:r>
      <w:r w:rsidRPr="00CF6D27">
        <w:rPr>
          <w:rFonts w:ascii="Arial" w:hAnsi="Arial" w:cs="Arial"/>
          <w:sz w:val="18"/>
          <w:szCs w:val="18"/>
        </w:rPr>
        <w:t>p</w:t>
      </w:r>
      <w:r w:rsidRPr="00CF6D27">
        <w:rPr>
          <w:rFonts w:ascii="Arial" w:hAnsi="Arial" w:cs="Arial"/>
          <w:spacing w:val="-1"/>
          <w:sz w:val="18"/>
          <w:szCs w:val="18"/>
        </w:rPr>
        <w:t>p</w:t>
      </w:r>
      <w:r w:rsidRPr="00CF6D27">
        <w:rPr>
          <w:rFonts w:ascii="Arial" w:hAnsi="Arial" w:cs="Arial"/>
          <w:sz w:val="18"/>
          <w:szCs w:val="18"/>
        </w:rPr>
        <w:t>e</w:t>
      </w:r>
      <w:r w:rsidRPr="00CF6D27">
        <w:rPr>
          <w:rFonts w:ascii="Arial" w:hAnsi="Arial" w:cs="Arial"/>
          <w:spacing w:val="-1"/>
          <w:sz w:val="18"/>
          <w:szCs w:val="18"/>
        </w:rPr>
        <w:t>n</w:t>
      </w:r>
      <w:r w:rsidRPr="00CF6D27">
        <w:rPr>
          <w:rFonts w:ascii="Arial" w:hAnsi="Arial" w:cs="Arial"/>
          <w:sz w:val="18"/>
          <w:szCs w:val="18"/>
        </w:rPr>
        <w:t>d</w:t>
      </w:r>
      <w:r w:rsidRPr="00CF6D27">
        <w:rPr>
          <w:rFonts w:ascii="Arial" w:hAnsi="Arial" w:cs="Arial"/>
          <w:spacing w:val="-1"/>
          <w:sz w:val="18"/>
          <w:szCs w:val="18"/>
        </w:rPr>
        <w:t>i</w:t>
      </w:r>
      <w:r w:rsidRPr="00CF6D27">
        <w:rPr>
          <w:rFonts w:ascii="Arial" w:hAnsi="Arial" w:cs="Arial"/>
          <w:sz w:val="18"/>
          <w:szCs w:val="18"/>
        </w:rPr>
        <w:t>x</w:t>
      </w:r>
      <w:r w:rsidRPr="00CF6D27">
        <w:rPr>
          <w:rFonts w:ascii="Arial" w:hAnsi="Arial" w:cs="Arial"/>
          <w:spacing w:val="-1"/>
          <w:sz w:val="18"/>
          <w:szCs w:val="18"/>
        </w:rPr>
        <w:t xml:space="preserve"> </w:t>
      </w:r>
      <w:r w:rsidRPr="00CF6D27">
        <w:rPr>
          <w:rFonts w:ascii="Arial" w:hAnsi="Arial" w:cs="Arial"/>
          <w:sz w:val="18"/>
          <w:szCs w:val="18"/>
        </w:rPr>
        <w:t xml:space="preserve">1 in this policy </w:t>
      </w:r>
      <w:r w:rsidRPr="00CF6D27">
        <w:rPr>
          <w:rFonts w:ascii="Arial" w:hAnsi="Arial" w:cs="Arial"/>
          <w:spacing w:val="3"/>
          <w:sz w:val="18"/>
          <w:szCs w:val="18"/>
        </w:rPr>
        <w:t>f</w:t>
      </w:r>
      <w:r w:rsidRPr="00CF6D27">
        <w:rPr>
          <w:rFonts w:ascii="Arial" w:hAnsi="Arial" w:cs="Arial"/>
          <w:spacing w:val="-3"/>
          <w:sz w:val="18"/>
          <w:szCs w:val="18"/>
        </w:rPr>
        <w:t>o</w:t>
      </w:r>
      <w:r w:rsidRPr="00CF6D27">
        <w:rPr>
          <w:rFonts w:ascii="Arial" w:hAnsi="Arial" w:cs="Arial"/>
          <w:sz w:val="18"/>
          <w:szCs w:val="18"/>
        </w:rPr>
        <w:t>r</w:t>
      </w:r>
      <w:r w:rsidRPr="00CF6D27">
        <w:rPr>
          <w:rFonts w:ascii="Arial" w:hAnsi="Arial" w:cs="Arial"/>
          <w:spacing w:val="2"/>
          <w:sz w:val="18"/>
          <w:szCs w:val="18"/>
        </w:rPr>
        <w:t xml:space="preserve"> brief details of types of abuse and </w:t>
      </w:r>
      <w:hyperlink r:id="rId8" w:history="1">
        <w:r>
          <w:rPr>
            <w:rStyle w:val="Hyperlink"/>
            <w:rFonts w:ascii="Arial" w:eastAsia="Calibri" w:hAnsi="Arial" w:cs="Arial"/>
            <w:spacing w:val="-3"/>
            <w:sz w:val="20"/>
            <w:szCs w:val="20"/>
          </w:rPr>
          <w:t>KCSIE 2025</w:t>
        </w:r>
      </w:hyperlink>
      <w:r w:rsidRPr="00CF6D27">
        <w:rPr>
          <w:rFonts w:ascii="Arial" w:hAnsi="Arial" w:cs="Arial"/>
          <w:spacing w:val="-3"/>
          <w:sz w:val="18"/>
          <w:szCs w:val="18"/>
        </w:rPr>
        <w:t xml:space="preserve">  (</w:t>
      </w:r>
      <w:r w:rsidRPr="00CF6D27">
        <w:rPr>
          <w:rFonts w:ascii="Arial" w:hAnsi="Arial" w:cs="Arial"/>
          <w:spacing w:val="2"/>
          <w:sz w:val="18"/>
          <w:szCs w:val="18"/>
        </w:rPr>
        <w:t>part 1 and Annex B for greater detail)</w:t>
      </w:r>
      <w:r>
        <w:rPr>
          <w:rFonts w:ascii="Arial" w:hAnsi="Arial" w:cs="Arial"/>
          <w:spacing w:val="2"/>
          <w:sz w:val="18"/>
          <w:szCs w:val="18"/>
        </w:rPr>
        <w:t>.</w:t>
      </w:r>
    </w:p>
    <w:p w14:paraId="4523EB45" w14:textId="77777777" w:rsidR="00EF5618" w:rsidRDefault="00EF5618" w:rsidP="00CE6FA8">
      <w:pPr>
        <w:pStyle w:val="FootnoteText"/>
      </w:pPr>
    </w:p>
  </w:footnote>
  <w:footnote w:id="11">
    <w:p w14:paraId="0E058ABD" w14:textId="73677587" w:rsidR="00EF5618" w:rsidRPr="00CF6D27" w:rsidRDefault="00EF5618" w:rsidP="00CE6FA8">
      <w:pPr>
        <w:pStyle w:val="FootnoteText"/>
        <w:rPr>
          <w:rFonts w:ascii="Arial" w:hAnsi="Arial" w:cs="Arial"/>
          <w:sz w:val="18"/>
          <w:szCs w:val="18"/>
        </w:rPr>
      </w:pPr>
      <w:r w:rsidRPr="00CF6D27">
        <w:rPr>
          <w:rStyle w:val="FootnoteReference"/>
          <w:rFonts w:ascii="Arial" w:hAnsi="Arial" w:cs="Arial"/>
          <w:sz w:val="18"/>
          <w:szCs w:val="18"/>
        </w:rPr>
        <w:footnoteRef/>
      </w:r>
      <w:r w:rsidRPr="00CF6D27">
        <w:rPr>
          <w:rFonts w:ascii="Arial" w:hAnsi="Arial" w:cs="Arial"/>
          <w:sz w:val="18"/>
          <w:szCs w:val="18"/>
        </w:rPr>
        <w:t xml:space="preserve"> </w:t>
      </w:r>
      <w:hyperlink r:id="rId9" w:history="1">
        <w:r>
          <w:rPr>
            <w:rStyle w:val="Hyperlink"/>
            <w:rFonts w:ascii="Arial" w:eastAsia="Calibri" w:hAnsi="Arial" w:cs="Arial"/>
            <w:spacing w:val="-3"/>
          </w:rPr>
          <w:t>KCSIE 2025</w:t>
        </w:r>
      </w:hyperlink>
      <w:r w:rsidRPr="001B01DD">
        <w:rPr>
          <w:rFonts w:ascii="Arial" w:hAnsi="Arial" w:cs="Arial"/>
          <w:spacing w:val="-3"/>
        </w:rPr>
        <w:t xml:space="preserve"> </w:t>
      </w:r>
      <w:r w:rsidRPr="00CF6D27">
        <w:rPr>
          <w:rFonts w:ascii="Arial" w:hAnsi="Arial" w:cs="Arial"/>
          <w:sz w:val="18"/>
          <w:szCs w:val="18"/>
        </w:rPr>
        <w:t xml:space="preserve">Part 4 also see Appendix </w:t>
      </w:r>
      <w:r>
        <w:rPr>
          <w:rFonts w:ascii="Arial" w:hAnsi="Arial" w:cs="Arial"/>
          <w:sz w:val="18"/>
          <w:szCs w:val="18"/>
        </w:rPr>
        <w:t>4</w:t>
      </w:r>
      <w:r w:rsidRPr="00CF6D27">
        <w:rPr>
          <w:rFonts w:ascii="Arial" w:hAnsi="Arial" w:cs="Arial"/>
          <w:sz w:val="18"/>
          <w:szCs w:val="18"/>
        </w:rPr>
        <w:t xml:space="preserve"> attached to this policy</w:t>
      </w:r>
      <w:r>
        <w:rPr>
          <w:rFonts w:ascii="Arial" w:hAnsi="Arial" w:cs="Arial"/>
          <w:sz w:val="18"/>
          <w:szCs w:val="18"/>
        </w:rPr>
        <w:t>.</w:t>
      </w:r>
      <w:r w:rsidRPr="00CF6D27">
        <w:rPr>
          <w:rFonts w:ascii="Arial" w:hAnsi="Arial" w:cs="Arial"/>
          <w:sz w:val="18"/>
          <w:szCs w:val="18"/>
        </w:rPr>
        <w:t xml:space="preserve"> </w:t>
      </w:r>
    </w:p>
  </w:footnote>
  <w:footnote w:id="12">
    <w:p w14:paraId="05A831E1" w14:textId="77777777" w:rsidR="00EF5618" w:rsidRDefault="00EF5618" w:rsidP="00CE6FA8">
      <w:pPr>
        <w:pStyle w:val="FootnoteText"/>
      </w:pPr>
      <w:r w:rsidRPr="00CF6D27">
        <w:rPr>
          <w:rStyle w:val="FootnoteReference"/>
          <w:rFonts w:ascii="Arial" w:hAnsi="Arial" w:cs="Arial"/>
          <w:sz w:val="18"/>
          <w:szCs w:val="18"/>
        </w:rPr>
        <w:footnoteRef/>
      </w:r>
      <w:r w:rsidRPr="00CF6D27">
        <w:rPr>
          <w:rFonts w:ascii="Arial" w:hAnsi="Arial" w:cs="Arial"/>
          <w:sz w:val="18"/>
          <w:szCs w:val="18"/>
        </w:rPr>
        <w:t xml:space="preserve">  </w:t>
      </w:r>
      <w:r w:rsidRPr="00CF6D27">
        <w:rPr>
          <w:rFonts w:ascii="Arial" w:hAnsi="Arial" w:cs="Arial"/>
          <w:color w:val="000000"/>
          <w:spacing w:val="2"/>
          <w:sz w:val="18"/>
          <w:szCs w:val="18"/>
        </w:rPr>
        <w:t>T</w:t>
      </w:r>
      <w:r w:rsidRPr="00CF6D27">
        <w:rPr>
          <w:rFonts w:ascii="Arial" w:hAnsi="Arial" w:cs="Arial"/>
          <w:color w:val="000000"/>
          <w:sz w:val="18"/>
          <w:szCs w:val="18"/>
        </w:rPr>
        <w:t>h</w:t>
      </w:r>
      <w:r w:rsidRPr="00CF6D27">
        <w:rPr>
          <w:rFonts w:ascii="Arial" w:hAnsi="Arial" w:cs="Arial"/>
          <w:color w:val="000000"/>
          <w:spacing w:val="-1"/>
          <w:sz w:val="18"/>
          <w:szCs w:val="18"/>
        </w:rPr>
        <w:t>i</w:t>
      </w:r>
      <w:r w:rsidRPr="00CF6D27">
        <w:rPr>
          <w:rFonts w:ascii="Arial" w:hAnsi="Arial" w:cs="Arial"/>
          <w:color w:val="000000"/>
          <w:sz w:val="18"/>
          <w:szCs w:val="18"/>
        </w:rPr>
        <w:t>s</w:t>
      </w:r>
      <w:r w:rsidRPr="00CF6D27">
        <w:rPr>
          <w:rFonts w:ascii="Arial" w:hAnsi="Arial" w:cs="Arial"/>
          <w:color w:val="000000"/>
          <w:spacing w:val="1"/>
          <w:sz w:val="18"/>
          <w:szCs w:val="18"/>
        </w:rPr>
        <w:t xml:space="preserve"> </w:t>
      </w:r>
      <w:r w:rsidRPr="00CF6D27">
        <w:rPr>
          <w:rFonts w:ascii="Arial" w:hAnsi="Arial" w:cs="Arial"/>
          <w:color w:val="000000"/>
          <w:sz w:val="18"/>
          <w:szCs w:val="18"/>
        </w:rPr>
        <w:t>a</w:t>
      </w:r>
      <w:r w:rsidRPr="00CF6D27">
        <w:rPr>
          <w:rFonts w:ascii="Arial" w:hAnsi="Arial" w:cs="Arial"/>
          <w:color w:val="000000"/>
          <w:spacing w:val="-1"/>
          <w:sz w:val="18"/>
          <w:szCs w:val="18"/>
        </w:rPr>
        <w:t>p</w:t>
      </w:r>
      <w:r w:rsidRPr="00CF6D27">
        <w:rPr>
          <w:rFonts w:ascii="Arial" w:hAnsi="Arial" w:cs="Arial"/>
          <w:color w:val="000000"/>
          <w:sz w:val="18"/>
          <w:szCs w:val="18"/>
        </w:rPr>
        <w:t>p</w:t>
      </w:r>
      <w:r w:rsidRPr="00CF6D27">
        <w:rPr>
          <w:rFonts w:ascii="Arial" w:hAnsi="Arial" w:cs="Arial"/>
          <w:color w:val="000000"/>
          <w:spacing w:val="-1"/>
          <w:sz w:val="18"/>
          <w:szCs w:val="18"/>
        </w:rPr>
        <w:t>li</w:t>
      </w:r>
      <w:r w:rsidRPr="00CF6D27">
        <w:rPr>
          <w:rFonts w:ascii="Arial" w:hAnsi="Arial" w:cs="Arial"/>
          <w:color w:val="000000"/>
          <w:sz w:val="18"/>
          <w:szCs w:val="18"/>
        </w:rPr>
        <w:t>es</w:t>
      </w:r>
      <w:r w:rsidRPr="00CF6D27">
        <w:rPr>
          <w:rFonts w:ascii="Arial" w:hAnsi="Arial" w:cs="Arial"/>
          <w:color w:val="000000"/>
          <w:spacing w:val="-1"/>
          <w:sz w:val="18"/>
          <w:szCs w:val="18"/>
        </w:rPr>
        <w:t xml:space="preserve"> </w:t>
      </w:r>
      <w:r w:rsidRPr="00CF6D27">
        <w:rPr>
          <w:rFonts w:ascii="Arial" w:hAnsi="Arial" w:cs="Arial"/>
          <w:color w:val="000000"/>
          <w:spacing w:val="1"/>
          <w:sz w:val="18"/>
          <w:szCs w:val="18"/>
        </w:rPr>
        <w:t>t</w:t>
      </w:r>
      <w:r w:rsidRPr="00CF6D27">
        <w:rPr>
          <w:rFonts w:ascii="Arial" w:hAnsi="Arial" w:cs="Arial"/>
          <w:color w:val="000000"/>
          <w:sz w:val="18"/>
          <w:szCs w:val="18"/>
        </w:rPr>
        <w:t xml:space="preserve">o behaviours </w:t>
      </w:r>
      <w:r w:rsidRPr="00CF6D27">
        <w:rPr>
          <w:rFonts w:ascii="Arial" w:hAnsi="Arial" w:cs="Arial"/>
          <w:color w:val="000000"/>
          <w:spacing w:val="3"/>
          <w:sz w:val="18"/>
          <w:szCs w:val="18"/>
        </w:rPr>
        <w:t xml:space="preserve">outside the school environment, </w:t>
      </w:r>
      <w:r w:rsidRPr="00CF6D27">
        <w:rPr>
          <w:rFonts w:ascii="Arial" w:hAnsi="Arial" w:cs="Arial"/>
          <w:color w:val="000000"/>
          <w:sz w:val="18"/>
          <w:szCs w:val="18"/>
        </w:rPr>
        <w:t xml:space="preserve">in </w:t>
      </w:r>
      <w:r w:rsidRPr="00CF6D27">
        <w:rPr>
          <w:rFonts w:ascii="Arial" w:hAnsi="Arial" w:cs="Arial"/>
          <w:color w:val="000000"/>
          <w:spacing w:val="1"/>
          <w:sz w:val="18"/>
          <w:szCs w:val="18"/>
        </w:rPr>
        <w:t>t</w:t>
      </w:r>
      <w:r w:rsidRPr="00CF6D27">
        <w:rPr>
          <w:rFonts w:ascii="Arial" w:hAnsi="Arial" w:cs="Arial"/>
          <w:color w:val="000000"/>
          <w:sz w:val="18"/>
          <w:szCs w:val="18"/>
        </w:rPr>
        <w:t>he adult’s p</w:t>
      </w:r>
      <w:r w:rsidRPr="00CF6D27">
        <w:rPr>
          <w:rFonts w:ascii="Arial" w:hAnsi="Arial" w:cs="Arial"/>
          <w:color w:val="000000"/>
          <w:spacing w:val="-3"/>
          <w:sz w:val="18"/>
          <w:szCs w:val="18"/>
        </w:rPr>
        <w:t>e</w:t>
      </w:r>
      <w:r w:rsidRPr="00CF6D27">
        <w:rPr>
          <w:rFonts w:ascii="Arial" w:hAnsi="Arial" w:cs="Arial"/>
          <w:color w:val="000000"/>
          <w:spacing w:val="1"/>
          <w:sz w:val="18"/>
          <w:szCs w:val="18"/>
        </w:rPr>
        <w:t>r</w:t>
      </w:r>
      <w:r w:rsidRPr="00CF6D27">
        <w:rPr>
          <w:rFonts w:ascii="Arial" w:hAnsi="Arial" w:cs="Arial"/>
          <w:color w:val="000000"/>
          <w:sz w:val="18"/>
          <w:szCs w:val="18"/>
        </w:rPr>
        <w:t>so</w:t>
      </w:r>
      <w:r w:rsidRPr="00CF6D27">
        <w:rPr>
          <w:rFonts w:ascii="Arial" w:hAnsi="Arial" w:cs="Arial"/>
          <w:color w:val="000000"/>
          <w:spacing w:val="-1"/>
          <w:sz w:val="18"/>
          <w:szCs w:val="18"/>
        </w:rPr>
        <w:t>n</w:t>
      </w:r>
      <w:r w:rsidRPr="00CF6D27">
        <w:rPr>
          <w:rFonts w:ascii="Arial" w:hAnsi="Arial" w:cs="Arial"/>
          <w:color w:val="000000"/>
          <w:sz w:val="18"/>
          <w:szCs w:val="18"/>
        </w:rPr>
        <w:t>a</w:t>
      </w:r>
      <w:r w:rsidRPr="00CF6D27">
        <w:rPr>
          <w:rFonts w:ascii="Arial" w:hAnsi="Arial" w:cs="Arial"/>
          <w:color w:val="000000"/>
          <w:spacing w:val="-1"/>
          <w:sz w:val="18"/>
          <w:szCs w:val="18"/>
        </w:rPr>
        <w:t>l</w:t>
      </w:r>
      <w:r w:rsidRPr="00CF6D27">
        <w:rPr>
          <w:rFonts w:ascii="Arial" w:hAnsi="Arial" w:cs="Arial"/>
          <w:color w:val="000000"/>
          <w:sz w:val="18"/>
          <w:szCs w:val="18"/>
        </w:rPr>
        <w:t>, pr</w:t>
      </w:r>
      <w:r w:rsidRPr="00CF6D27">
        <w:rPr>
          <w:rFonts w:ascii="Arial" w:hAnsi="Arial" w:cs="Arial"/>
          <w:color w:val="000000"/>
          <w:spacing w:val="-2"/>
          <w:sz w:val="18"/>
          <w:szCs w:val="18"/>
        </w:rPr>
        <w:t>o</w:t>
      </w:r>
      <w:r w:rsidRPr="00CF6D27">
        <w:rPr>
          <w:rFonts w:ascii="Arial" w:hAnsi="Arial" w:cs="Arial"/>
          <w:color w:val="000000"/>
          <w:spacing w:val="1"/>
          <w:sz w:val="18"/>
          <w:szCs w:val="18"/>
        </w:rPr>
        <w:t>f</w:t>
      </w:r>
      <w:r w:rsidRPr="00CF6D27">
        <w:rPr>
          <w:rFonts w:ascii="Arial" w:hAnsi="Arial" w:cs="Arial"/>
          <w:color w:val="000000"/>
          <w:sz w:val="18"/>
          <w:szCs w:val="18"/>
        </w:rPr>
        <w:t>ess</w:t>
      </w:r>
      <w:r w:rsidRPr="00CF6D27">
        <w:rPr>
          <w:rFonts w:ascii="Arial" w:hAnsi="Arial" w:cs="Arial"/>
          <w:color w:val="000000"/>
          <w:spacing w:val="-1"/>
          <w:sz w:val="18"/>
          <w:szCs w:val="18"/>
        </w:rPr>
        <w:t>i</w:t>
      </w:r>
      <w:r w:rsidRPr="00CF6D27">
        <w:rPr>
          <w:rFonts w:ascii="Arial" w:hAnsi="Arial" w:cs="Arial"/>
          <w:color w:val="000000"/>
          <w:spacing w:val="-3"/>
          <w:sz w:val="18"/>
          <w:szCs w:val="18"/>
        </w:rPr>
        <w:t>o</w:t>
      </w:r>
      <w:r w:rsidRPr="00CF6D27">
        <w:rPr>
          <w:rFonts w:ascii="Arial" w:hAnsi="Arial" w:cs="Arial"/>
          <w:color w:val="000000"/>
          <w:sz w:val="18"/>
          <w:szCs w:val="18"/>
        </w:rPr>
        <w:t>n</w:t>
      </w:r>
      <w:r w:rsidRPr="00CF6D27">
        <w:rPr>
          <w:rFonts w:ascii="Arial" w:hAnsi="Arial" w:cs="Arial"/>
          <w:color w:val="000000"/>
          <w:spacing w:val="-1"/>
          <w:sz w:val="18"/>
          <w:szCs w:val="18"/>
        </w:rPr>
        <w:t>a</w:t>
      </w:r>
      <w:r w:rsidRPr="00CF6D27">
        <w:rPr>
          <w:rFonts w:ascii="Arial" w:hAnsi="Arial" w:cs="Arial"/>
          <w:color w:val="000000"/>
          <w:sz w:val="18"/>
          <w:szCs w:val="18"/>
        </w:rPr>
        <w:t>l or</w:t>
      </w:r>
      <w:r w:rsidRPr="00CF6D27">
        <w:rPr>
          <w:rFonts w:ascii="Arial" w:hAnsi="Arial" w:cs="Arial"/>
          <w:color w:val="000000"/>
          <w:spacing w:val="2"/>
          <w:sz w:val="18"/>
          <w:szCs w:val="18"/>
        </w:rPr>
        <w:t xml:space="preserve"> </w:t>
      </w:r>
      <w:r w:rsidRPr="00CF6D27">
        <w:rPr>
          <w:rFonts w:ascii="Arial" w:hAnsi="Arial" w:cs="Arial"/>
          <w:color w:val="000000"/>
          <w:sz w:val="18"/>
          <w:szCs w:val="18"/>
        </w:rPr>
        <w:t>c</w:t>
      </w:r>
      <w:r w:rsidRPr="00CF6D27">
        <w:rPr>
          <w:rFonts w:ascii="Arial" w:hAnsi="Arial" w:cs="Arial"/>
          <w:color w:val="000000"/>
          <w:spacing w:val="-3"/>
          <w:sz w:val="18"/>
          <w:szCs w:val="18"/>
        </w:rPr>
        <w:t>o</w:t>
      </w:r>
      <w:r w:rsidRPr="00CF6D27">
        <w:rPr>
          <w:rFonts w:ascii="Arial" w:hAnsi="Arial" w:cs="Arial"/>
          <w:color w:val="000000"/>
          <w:spacing w:val="-2"/>
          <w:sz w:val="18"/>
          <w:szCs w:val="18"/>
        </w:rPr>
        <w:t>m</w:t>
      </w:r>
      <w:r w:rsidRPr="00CF6D27">
        <w:rPr>
          <w:rFonts w:ascii="Arial" w:hAnsi="Arial" w:cs="Arial"/>
          <w:color w:val="000000"/>
          <w:spacing w:val="1"/>
          <w:sz w:val="18"/>
          <w:szCs w:val="18"/>
        </w:rPr>
        <w:t>m</w:t>
      </w:r>
      <w:r w:rsidRPr="00CF6D27">
        <w:rPr>
          <w:rFonts w:ascii="Arial" w:hAnsi="Arial" w:cs="Arial"/>
          <w:color w:val="000000"/>
          <w:sz w:val="18"/>
          <w:szCs w:val="18"/>
        </w:rPr>
        <w:t>u</w:t>
      </w:r>
      <w:r w:rsidRPr="00CF6D27">
        <w:rPr>
          <w:rFonts w:ascii="Arial" w:hAnsi="Arial" w:cs="Arial"/>
          <w:color w:val="000000"/>
          <w:spacing w:val="-1"/>
          <w:sz w:val="18"/>
          <w:szCs w:val="18"/>
        </w:rPr>
        <w:t>ni</w:t>
      </w:r>
      <w:r w:rsidRPr="00CF6D27">
        <w:rPr>
          <w:rFonts w:ascii="Arial" w:hAnsi="Arial" w:cs="Arial"/>
          <w:color w:val="000000"/>
          <w:spacing w:val="1"/>
          <w:sz w:val="18"/>
          <w:szCs w:val="18"/>
        </w:rPr>
        <w:t>t</w:t>
      </w:r>
      <w:r w:rsidRPr="00CF6D27">
        <w:rPr>
          <w:rFonts w:ascii="Arial" w:hAnsi="Arial" w:cs="Arial"/>
          <w:color w:val="000000"/>
          <w:sz w:val="18"/>
          <w:szCs w:val="18"/>
        </w:rPr>
        <w:t>y</w:t>
      </w:r>
      <w:r w:rsidRPr="00CF6D27">
        <w:rPr>
          <w:rFonts w:ascii="Arial" w:hAnsi="Arial" w:cs="Arial"/>
          <w:color w:val="000000"/>
          <w:spacing w:val="-1"/>
          <w:sz w:val="18"/>
          <w:szCs w:val="18"/>
        </w:rPr>
        <w:t xml:space="preserve"> li</w:t>
      </w:r>
      <w:r w:rsidRPr="00CF6D27">
        <w:rPr>
          <w:rFonts w:ascii="Arial" w:hAnsi="Arial" w:cs="Arial"/>
          <w:color w:val="000000"/>
          <w:spacing w:val="3"/>
          <w:sz w:val="18"/>
          <w:szCs w:val="18"/>
        </w:rPr>
        <w:t>f</w:t>
      </w:r>
      <w:r w:rsidRPr="00CF6D27">
        <w:rPr>
          <w:rFonts w:ascii="Arial" w:hAnsi="Arial" w:cs="Arial"/>
          <w:color w:val="000000"/>
          <w:spacing w:val="-3"/>
          <w:sz w:val="18"/>
          <w:szCs w:val="18"/>
        </w:rPr>
        <w:t>e</w:t>
      </w:r>
      <w:r w:rsidRPr="00CF6D27">
        <w:rPr>
          <w:rFonts w:ascii="Arial" w:hAnsi="Arial" w:cs="Arial"/>
          <w:color w:val="000000"/>
          <w:sz w:val="18"/>
          <w:szCs w:val="18"/>
        </w:rPr>
        <w:t>.</w:t>
      </w:r>
    </w:p>
  </w:footnote>
  <w:footnote w:id="13">
    <w:p w14:paraId="208E4794" w14:textId="77777777" w:rsidR="00EF5618" w:rsidRPr="00CF6D27" w:rsidRDefault="00EF5618" w:rsidP="00CE6FA8">
      <w:pPr>
        <w:pStyle w:val="FootnoteText"/>
        <w:rPr>
          <w:rFonts w:ascii="Arial" w:hAnsi="Arial" w:cs="Arial"/>
          <w:sz w:val="18"/>
          <w:szCs w:val="18"/>
        </w:rPr>
      </w:pPr>
      <w:r w:rsidRPr="00CF6D27">
        <w:rPr>
          <w:rStyle w:val="FootnoteReference"/>
          <w:rFonts w:ascii="Arial" w:hAnsi="Arial" w:cs="Arial"/>
          <w:sz w:val="18"/>
          <w:szCs w:val="18"/>
        </w:rPr>
        <w:footnoteRef/>
      </w:r>
      <w:r w:rsidRPr="00CF6D27">
        <w:rPr>
          <w:rFonts w:ascii="Arial" w:hAnsi="Arial" w:cs="Arial"/>
          <w:sz w:val="18"/>
          <w:szCs w:val="18"/>
        </w:rPr>
        <w:t xml:space="preserve"> </w:t>
      </w:r>
      <w:hyperlink r:id="rId10" w:history="1">
        <w:r w:rsidRPr="00CF6D27">
          <w:rPr>
            <w:rStyle w:val="Hyperlink"/>
            <w:rFonts w:ascii="Arial" w:eastAsia="Calibri" w:hAnsi="Arial" w:cs="Arial"/>
            <w:sz w:val="18"/>
            <w:szCs w:val="18"/>
          </w:rPr>
          <w:t>Information sharing advice for practitioners providing safeguarding services to children, young people, parents and carers</w:t>
        </w:r>
      </w:hyperlink>
      <w:r w:rsidRPr="00CF6D27">
        <w:rPr>
          <w:rFonts w:ascii="Arial" w:hAnsi="Arial" w:cs="Arial"/>
          <w:sz w:val="18"/>
          <w:szCs w:val="18"/>
        </w:rPr>
        <w:t xml:space="preserve"> </w:t>
      </w:r>
    </w:p>
  </w:footnote>
  <w:footnote w:id="14">
    <w:p w14:paraId="0D5CAD25" w14:textId="5ADB9E7A" w:rsidR="00EF5618" w:rsidRPr="00CF6D27" w:rsidRDefault="00EF5618" w:rsidP="00CE6FA8">
      <w:pPr>
        <w:pStyle w:val="FootnoteText"/>
        <w:rPr>
          <w:sz w:val="18"/>
          <w:szCs w:val="18"/>
        </w:rPr>
      </w:pPr>
      <w:r w:rsidRPr="00CF6D27">
        <w:rPr>
          <w:rStyle w:val="FootnoteReference"/>
          <w:sz w:val="18"/>
          <w:szCs w:val="18"/>
        </w:rPr>
        <w:footnoteRef/>
      </w:r>
      <w:r w:rsidRPr="00CF6D27">
        <w:rPr>
          <w:sz w:val="18"/>
          <w:szCs w:val="18"/>
        </w:rPr>
        <w:t xml:space="preserve"> </w:t>
      </w:r>
      <w:r w:rsidRPr="00CF6D27">
        <w:rPr>
          <w:rFonts w:ascii="Arial" w:hAnsi="Arial" w:cs="Arial"/>
          <w:sz w:val="18"/>
          <w:szCs w:val="18"/>
        </w:rPr>
        <w:t xml:space="preserve">Further detail to be found in </w:t>
      </w:r>
      <w:hyperlink r:id="rId11" w:history="1">
        <w:r>
          <w:rPr>
            <w:rStyle w:val="Hyperlink"/>
            <w:rFonts w:ascii="Arial" w:eastAsia="Calibri" w:hAnsi="Arial" w:cs="Arial"/>
            <w:spacing w:val="-3"/>
          </w:rPr>
          <w:t>KCSIE 2025</w:t>
        </w:r>
      </w:hyperlink>
      <w:r w:rsidRPr="00F13FFE">
        <w:rPr>
          <w:rFonts w:ascii="Arial" w:hAnsi="Arial" w:cs="Arial"/>
          <w:spacing w:val="-3"/>
        </w:rPr>
        <w:t xml:space="preserve"> </w:t>
      </w:r>
      <w:r w:rsidRPr="00F13FFE">
        <w:rPr>
          <w:rFonts w:ascii="Arial" w:hAnsi="Arial" w:cs="Arial"/>
          <w:spacing w:val="-3"/>
          <w:sz w:val="18"/>
          <w:szCs w:val="18"/>
        </w:rPr>
        <w:t xml:space="preserve"> </w:t>
      </w:r>
      <w:r w:rsidRPr="00F13FFE">
        <w:rPr>
          <w:rFonts w:ascii="Arial" w:hAnsi="Arial" w:cs="Arial"/>
          <w:sz w:val="18"/>
          <w:szCs w:val="18"/>
        </w:rPr>
        <w:t>Annex B</w:t>
      </w:r>
    </w:p>
  </w:footnote>
  <w:footnote w:id="15">
    <w:p w14:paraId="3DE7D5FA" w14:textId="18DBF5F6" w:rsidR="00EF5618" w:rsidRPr="007648C6" w:rsidRDefault="00EF5618" w:rsidP="003521F5">
      <w:pPr>
        <w:pStyle w:val="FootnoteText"/>
      </w:pPr>
      <w:r w:rsidRPr="007648C6">
        <w:rPr>
          <w:rStyle w:val="FootnoteReference"/>
        </w:rPr>
        <w:footnoteRef/>
      </w:r>
      <w:r w:rsidRPr="007648C6">
        <w:t xml:space="preserve"> </w:t>
      </w:r>
      <w:hyperlink r:id="rId12" w:history="1">
        <w:r w:rsidRPr="007648C6">
          <w:rPr>
            <w:rStyle w:val="Hyperlink"/>
            <w:rFonts w:ascii="Arial" w:eastAsia="Calibri" w:hAnsi="Arial" w:cs="Arial"/>
            <w:color w:val="0070C0"/>
            <w:sz w:val="18"/>
            <w:szCs w:val="18"/>
          </w:rPr>
          <w:t>Mandatory duty to report FGM</w:t>
        </w:r>
      </w:hyperlink>
    </w:p>
  </w:footnote>
  <w:footnote w:id="16">
    <w:p w14:paraId="2250863E" w14:textId="6DD4DEC9" w:rsidR="00EF5618" w:rsidRPr="00CF6D27" w:rsidRDefault="00EF5618" w:rsidP="00CE6FA8">
      <w:pPr>
        <w:pStyle w:val="FootnoteText"/>
      </w:pPr>
      <w:r w:rsidRPr="007648C6">
        <w:rPr>
          <w:rStyle w:val="FootnoteReference"/>
        </w:rPr>
        <w:footnoteRef/>
      </w:r>
      <w:r w:rsidRPr="007648C6">
        <w:t xml:space="preserve"> </w:t>
      </w:r>
      <w:hyperlink r:id="rId13" w:history="1">
        <w:r w:rsidRPr="007648C6">
          <w:rPr>
            <w:rStyle w:val="Hyperlink"/>
            <w:rFonts w:ascii="Arial" w:eastAsia="Calibri" w:hAnsi="Arial" w:cs="Arial"/>
            <w:sz w:val="18"/>
            <w:szCs w:val="18"/>
          </w:rPr>
          <w:t>CME statutory guidance</w:t>
        </w:r>
      </w:hyperlink>
      <w:r w:rsidRPr="007648C6">
        <w:t xml:space="preserve"> and </w:t>
      </w:r>
      <w:hyperlink r:id="rId14" w:tgtFrame="_blank" w:history="1">
        <w:r w:rsidRPr="007648C6">
          <w:rPr>
            <w:rStyle w:val="Hyperlink"/>
          </w:rPr>
          <w:t>Working together to improve school attendance</w:t>
        </w:r>
      </w:hyperlink>
      <w:r w:rsidRPr="007648C6">
        <w:t> which is now statutory guidance (KCSIE 2025).</w:t>
      </w:r>
      <w:r w:rsidRPr="002F56BC">
        <w:t> </w:t>
      </w:r>
    </w:p>
  </w:footnote>
  <w:footnote w:id="17">
    <w:p w14:paraId="25C332C1" w14:textId="13895DA4" w:rsidR="00EF5618" w:rsidRPr="007648C6" w:rsidRDefault="00EF5618">
      <w:pPr>
        <w:pStyle w:val="FootnoteText"/>
      </w:pPr>
      <w:r w:rsidRPr="007648C6">
        <w:rPr>
          <w:rStyle w:val="FootnoteReference"/>
        </w:rPr>
        <w:footnoteRef/>
      </w:r>
      <w:r w:rsidRPr="007648C6">
        <w:t xml:space="preserve"> March 2024 New definition of extremism. </w:t>
      </w:r>
    </w:p>
  </w:footnote>
  <w:footnote w:id="18">
    <w:p w14:paraId="3C56AC51" w14:textId="27752EEB" w:rsidR="00EF5618" w:rsidRPr="007648C6" w:rsidRDefault="00EF5618">
      <w:pPr>
        <w:pStyle w:val="FootnoteText"/>
      </w:pPr>
      <w:r w:rsidRPr="007648C6">
        <w:rPr>
          <w:rStyle w:val="FootnoteReference"/>
        </w:rPr>
        <w:footnoteRef/>
      </w:r>
      <w:r w:rsidRPr="007648C6">
        <w:t xml:space="preserve"> New definition for Radicalisation.</w:t>
      </w:r>
    </w:p>
  </w:footnote>
  <w:footnote w:id="19">
    <w:p w14:paraId="4EA30AB3" w14:textId="2F472FB6" w:rsidR="00EF5618" w:rsidRDefault="00EF5618" w:rsidP="00294F1F">
      <w:pPr>
        <w:pStyle w:val="FootnoteText"/>
      </w:pPr>
      <w:r w:rsidRPr="007648C6">
        <w:rPr>
          <w:rStyle w:val="FootnoteReference"/>
        </w:rPr>
        <w:footnoteRef/>
      </w:r>
      <w:r w:rsidRPr="007648C6">
        <w:t xml:space="preserve">  </w:t>
      </w:r>
      <w:hyperlink r:id="rId15" w:history="1">
        <w:r w:rsidRPr="007648C6">
          <w:rPr>
            <w:rStyle w:val="Hyperlink"/>
            <w:rFonts w:eastAsia="Calibri"/>
          </w:rPr>
          <w:t>Revised Prevent Duty guidance for England and Wales latest update 2024</w:t>
        </w:r>
      </w:hyperlink>
    </w:p>
  </w:footnote>
  <w:footnote w:id="20">
    <w:p w14:paraId="1893F7BF" w14:textId="6A3DE748" w:rsidR="00EF5618" w:rsidRPr="00C261E8" w:rsidRDefault="00EF5618" w:rsidP="00CE6FA8">
      <w:pPr>
        <w:pStyle w:val="FootnoteText"/>
        <w:rPr>
          <w:rFonts w:ascii="Arial" w:hAnsi="Arial" w:cs="Arial"/>
          <w:sz w:val="18"/>
          <w:szCs w:val="18"/>
        </w:rPr>
      </w:pPr>
      <w:r w:rsidRPr="00C261E8">
        <w:rPr>
          <w:rStyle w:val="FootnoteReference"/>
          <w:rFonts w:ascii="Arial" w:hAnsi="Arial" w:cs="Arial"/>
          <w:sz w:val="18"/>
          <w:szCs w:val="18"/>
        </w:rPr>
        <w:footnoteRef/>
      </w:r>
      <w:r w:rsidRPr="00C261E8">
        <w:rPr>
          <w:rFonts w:ascii="Arial" w:hAnsi="Arial" w:cs="Arial"/>
          <w:sz w:val="18"/>
          <w:szCs w:val="18"/>
        </w:rPr>
        <w:t xml:space="preserve"> See Annex B </w:t>
      </w:r>
      <w:hyperlink r:id="rId16" w:history="1">
        <w:r>
          <w:rPr>
            <w:rStyle w:val="Hyperlink"/>
            <w:rFonts w:ascii="Arial" w:eastAsia="Calibri" w:hAnsi="Arial" w:cs="Arial"/>
            <w:spacing w:val="-3"/>
          </w:rPr>
          <w:t>KCSIE 2025</w:t>
        </w:r>
      </w:hyperlink>
      <w:r w:rsidRPr="00F13FFE">
        <w:rPr>
          <w:rFonts w:ascii="Arial" w:hAnsi="Arial" w:cs="Arial"/>
          <w:spacing w:val="-3"/>
        </w:rPr>
        <w:t xml:space="preserve"> </w:t>
      </w:r>
      <w:r w:rsidRPr="00C261E8">
        <w:rPr>
          <w:rFonts w:ascii="Arial" w:hAnsi="Arial" w:cs="Arial"/>
          <w:sz w:val="18"/>
          <w:szCs w:val="18"/>
        </w:rPr>
        <w:t>for further information</w:t>
      </w:r>
      <w:r>
        <w:rPr>
          <w:rFonts w:ascii="Arial" w:hAnsi="Arial" w:cs="Arial"/>
          <w:sz w:val="18"/>
          <w:szCs w:val="18"/>
        </w:rPr>
        <w:t>.</w:t>
      </w:r>
      <w:r w:rsidRPr="00C261E8">
        <w:rPr>
          <w:rFonts w:ascii="Arial" w:hAnsi="Arial" w:cs="Arial"/>
          <w:sz w:val="18"/>
          <w:szCs w:val="18"/>
        </w:rPr>
        <w:t xml:space="preserve"> </w:t>
      </w:r>
    </w:p>
  </w:footnote>
  <w:footnote w:id="21">
    <w:p w14:paraId="7F941547" w14:textId="1A51D371" w:rsidR="00EF5618" w:rsidRPr="00C261E8" w:rsidRDefault="00EF5618" w:rsidP="00CE6FA8">
      <w:pPr>
        <w:pStyle w:val="FootnoteText"/>
        <w:rPr>
          <w:rFonts w:ascii="Arial" w:hAnsi="Arial" w:cs="Arial"/>
          <w:sz w:val="18"/>
          <w:szCs w:val="18"/>
        </w:rPr>
      </w:pPr>
      <w:r w:rsidRPr="00C261E8">
        <w:rPr>
          <w:rStyle w:val="FootnoteReference"/>
          <w:rFonts w:ascii="Arial" w:hAnsi="Arial" w:cs="Arial"/>
          <w:sz w:val="18"/>
          <w:szCs w:val="18"/>
        </w:rPr>
        <w:footnoteRef/>
      </w:r>
      <w:r w:rsidRPr="00C261E8">
        <w:rPr>
          <w:rFonts w:ascii="Arial" w:hAnsi="Arial" w:cs="Arial"/>
          <w:sz w:val="18"/>
          <w:szCs w:val="18"/>
        </w:rPr>
        <w:t xml:space="preserve"> Other indicators found in </w:t>
      </w:r>
      <w:hyperlink r:id="rId17" w:history="1">
        <w:r>
          <w:rPr>
            <w:rStyle w:val="Hyperlink"/>
            <w:rFonts w:ascii="Arial" w:eastAsia="Calibri" w:hAnsi="Arial" w:cs="Arial"/>
            <w:spacing w:val="-3"/>
          </w:rPr>
          <w:t>KCSIE 2025</w:t>
        </w:r>
      </w:hyperlink>
      <w:r w:rsidRPr="001B01DD">
        <w:rPr>
          <w:rFonts w:ascii="Arial" w:hAnsi="Arial" w:cs="Arial"/>
          <w:spacing w:val="-3"/>
        </w:rPr>
        <w:t xml:space="preserve"> </w:t>
      </w:r>
      <w:r w:rsidRPr="00C261E8">
        <w:rPr>
          <w:rFonts w:ascii="Arial" w:hAnsi="Arial" w:cs="Arial"/>
          <w:sz w:val="18"/>
          <w:szCs w:val="18"/>
        </w:rPr>
        <w:t>Annex B</w:t>
      </w:r>
      <w:r>
        <w:rPr>
          <w:rFonts w:ascii="Arial" w:hAnsi="Arial" w:cs="Arial"/>
          <w:sz w:val="18"/>
          <w:szCs w:val="18"/>
        </w:rPr>
        <w:t>.</w:t>
      </w:r>
    </w:p>
  </w:footnote>
  <w:footnote w:id="22">
    <w:p w14:paraId="0E930CF0" w14:textId="3774738F" w:rsidR="00EF5618" w:rsidRPr="001C588D" w:rsidRDefault="00EF5618" w:rsidP="001C588D">
      <w:pPr>
        <w:pStyle w:val="FootnoteText"/>
        <w:rPr>
          <w:rFonts w:ascii="Arial" w:hAnsi="Arial" w:cs="Arial"/>
          <w:sz w:val="18"/>
          <w:szCs w:val="18"/>
        </w:rPr>
      </w:pPr>
      <w:r w:rsidRPr="00C261E8">
        <w:rPr>
          <w:rStyle w:val="FootnoteReference"/>
          <w:rFonts w:ascii="Arial" w:hAnsi="Arial" w:cs="Arial"/>
          <w:sz w:val="18"/>
          <w:szCs w:val="18"/>
        </w:rPr>
        <w:footnoteRef/>
      </w:r>
      <w:r w:rsidRPr="00C261E8">
        <w:rPr>
          <w:rFonts w:ascii="Arial" w:hAnsi="Arial" w:cs="Arial"/>
          <w:sz w:val="18"/>
          <w:szCs w:val="18"/>
        </w:rPr>
        <w:t xml:space="preserve"> Further information in </w:t>
      </w:r>
      <w:hyperlink r:id="rId18" w:history="1">
        <w:r>
          <w:rPr>
            <w:rStyle w:val="Hyperlink"/>
            <w:rFonts w:ascii="Arial" w:eastAsia="Calibri" w:hAnsi="Arial" w:cs="Arial"/>
            <w:spacing w:val="-3"/>
          </w:rPr>
          <w:t>KCSIE 2025</w:t>
        </w:r>
      </w:hyperlink>
      <w:r w:rsidRPr="001B01DD">
        <w:rPr>
          <w:rFonts w:ascii="Arial" w:hAnsi="Arial" w:cs="Arial"/>
          <w:spacing w:val="-3"/>
        </w:rPr>
        <w:t xml:space="preserve"> </w:t>
      </w:r>
      <w:r w:rsidRPr="00C261E8">
        <w:rPr>
          <w:rFonts w:ascii="Arial" w:hAnsi="Arial" w:cs="Arial"/>
          <w:sz w:val="18"/>
          <w:szCs w:val="18"/>
        </w:rPr>
        <w:t>Part 5</w:t>
      </w:r>
      <w:r>
        <w:rPr>
          <w:rFonts w:ascii="Arial" w:hAnsi="Arial" w:cs="Arial"/>
          <w:sz w:val="18"/>
          <w:szCs w:val="18"/>
        </w:rPr>
        <w:t>.</w:t>
      </w:r>
    </w:p>
  </w:footnote>
  <w:footnote w:id="23">
    <w:p w14:paraId="65461E8F" w14:textId="5D0612A3" w:rsidR="00EF5618" w:rsidRPr="001846EC" w:rsidRDefault="00EF5618">
      <w:pPr>
        <w:pStyle w:val="FootnoteText"/>
        <w:rPr>
          <w:sz w:val="18"/>
          <w:szCs w:val="18"/>
        </w:rPr>
      </w:pPr>
      <w:r>
        <w:rPr>
          <w:rStyle w:val="FootnoteReference"/>
        </w:rPr>
        <w:footnoteRef/>
      </w:r>
      <w:r>
        <w:t xml:space="preserve"> </w:t>
      </w:r>
      <w:hyperlink r:id="rId19" w:history="1">
        <w:r w:rsidRPr="000C017E">
          <w:rPr>
            <w:rStyle w:val="Hyperlink"/>
            <w:rFonts w:ascii="Arial" w:hAnsi="Arial" w:cs="Arial"/>
            <w:bCs/>
            <w:iCs/>
            <w:spacing w:val="-1"/>
            <w:position w:val="-1"/>
            <w:sz w:val="18"/>
            <w:szCs w:val="18"/>
          </w:rPr>
          <w:t>Meeting Digital and Technology standard</w:t>
        </w:r>
        <w:r>
          <w:rPr>
            <w:rStyle w:val="Hyperlink"/>
            <w:rFonts w:ascii="Arial" w:hAnsi="Arial" w:cs="Arial"/>
            <w:bCs/>
            <w:iCs/>
            <w:spacing w:val="-1"/>
            <w:position w:val="-1"/>
            <w:sz w:val="18"/>
            <w:szCs w:val="18"/>
          </w:rPr>
          <w:t>s 2022 (updated 2025)</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584270" w14:textId="28E0A2C5" w:rsidR="00EF5618" w:rsidRDefault="00EF56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779071" w14:textId="4CD1245A" w:rsidR="00EF5618" w:rsidRDefault="00EF561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347488" w14:textId="3324E136" w:rsidR="00EF5618" w:rsidRDefault="00EF56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B23E9"/>
    <w:multiLevelType w:val="multilevel"/>
    <w:tmpl w:val="BFA6E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C83255"/>
    <w:multiLevelType w:val="hybridMultilevel"/>
    <w:tmpl w:val="FFEEFC5C"/>
    <w:lvl w:ilvl="0" w:tplc="2D440820">
      <w:numFmt w:val="bullet"/>
      <w:lvlText w:val="-"/>
      <w:lvlJc w:val="left"/>
      <w:pPr>
        <w:ind w:left="1353" w:hanging="360"/>
      </w:pPr>
      <w:rPr>
        <w:rFonts w:ascii="Arial" w:eastAsia="Times New Roman" w:hAnsi="Arial" w:cs="Arial" w:hint="default"/>
      </w:rPr>
    </w:lvl>
    <w:lvl w:ilvl="1" w:tplc="08090003" w:tentative="1">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2" w15:restartNumberingAfterBreak="0">
    <w:nsid w:val="0B4635CA"/>
    <w:multiLevelType w:val="hybridMultilevel"/>
    <w:tmpl w:val="6B40F5BE"/>
    <w:lvl w:ilvl="0" w:tplc="08090001">
      <w:start w:val="1"/>
      <w:numFmt w:val="bullet"/>
      <w:lvlText w:val=""/>
      <w:lvlJc w:val="left"/>
      <w:pPr>
        <w:ind w:left="2149" w:hanging="360"/>
      </w:pPr>
      <w:rPr>
        <w:rFonts w:ascii="Symbol" w:hAnsi="Symbol" w:hint="default"/>
      </w:rPr>
    </w:lvl>
    <w:lvl w:ilvl="1" w:tplc="08090003" w:tentative="1">
      <w:start w:val="1"/>
      <w:numFmt w:val="bullet"/>
      <w:lvlText w:val="o"/>
      <w:lvlJc w:val="left"/>
      <w:pPr>
        <w:ind w:left="2869" w:hanging="360"/>
      </w:pPr>
      <w:rPr>
        <w:rFonts w:ascii="Courier New" w:hAnsi="Courier New" w:cs="Courier New" w:hint="default"/>
      </w:rPr>
    </w:lvl>
    <w:lvl w:ilvl="2" w:tplc="08090005" w:tentative="1">
      <w:start w:val="1"/>
      <w:numFmt w:val="bullet"/>
      <w:lvlText w:val=""/>
      <w:lvlJc w:val="left"/>
      <w:pPr>
        <w:ind w:left="3589" w:hanging="360"/>
      </w:pPr>
      <w:rPr>
        <w:rFonts w:ascii="Wingdings" w:hAnsi="Wingdings" w:hint="default"/>
      </w:rPr>
    </w:lvl>
    <w:lvl w:ilvl="3" w:tplc="08090001" w:tentative="1">
      <w:start w:val="1"/>
      <w:numFmt w:val="bullet"/>
      <w:lvlText w:val=""/>
      <w:lvlJc w:val="left"/>
      <w:pPr>
        <w:ind w:left="4309" w:hanging="360"/>
      </w:pPr>
      <w:rPr>
        <w:rFonts w:ascii="Symbol" w:hAnsi="Symbol" w:hint="default"/>
      </w:rPr>
    </w:lvl>
    <w:lvl w:ilvl="4" w:tplc="08090003" w:tentative="1">
      <w:start w:val="1"/>
      <w:numFmt w:val="bullet"/>
      <w:lvlText w:val="o"/>
      <w:lvlJc w:val="left"/>
      <w:pPr>
        <w:ind w:left="5029" w:hanging="360"/>
      </w:pPr>
      <w:rPr>
        <w:rFonts w:ascii="Courier New" w:hAnsi="Courier New" w:cs="Courier New" w:hint="default"/>
      </w:rPr>
    </w:lvl>
    <w:lvl w:ilvl="5" w:tplc="08090005" w:tentative="1">
      <w:start w:val="1"/>
      <w:numFmt w:val="bullet"/>
      <w:lvlText w:val=""/>
      <w:lvlJc w:val="left"/>
      <w:pPr>
        <w:ind w:left="5749" w:hanging="360"/>
      </w:pPr>
      <w:rPr>
        <w:rFonts w:ascii="Wingdings" w:hAnsi="Wingdings" w:hint="default"/>
      </w:rPr>
    </w:lvl>
    <w:lvl w:ilvl="6" w:tplc="08090001" w:tentative="1">
      <w:start w:val="1"/>
      <w:numFmt w:val="bullet"/>
      <w:lvlText w:val=""/>
      <w:lvlJc w:val="left"/>
      <w:pPr>
        <w:ind w:left="6469" w:hanging="360"/>
      </w:pPr>
      <w:rPr>
        <w:rFonts w:ascii="Symbol" w:hAnsi="Symbol" w:hint="default"/>
      </w:rPr>
    </w:lvl>
    <w:lvl w:ilvl="7" w:tplc="08090003" w:tentative="1">
      <w:start w:val="1"/>
      <w:numFmt w:val="bullet"/>
      <w:lvlText w:val="o"/>
      <w:lvlJc w:val="left"/>
      <w:pPr>
        <w:ind w:left="7189" w:hanging="360"/>
      </w:pPr>
      <w:rPr>
        <w:rFonts w:ascii="Courier New" w:hAnsi="Courier New" w:cs="Courier New" w:hint="default"/>
      </w:rPr>
    </w:lvl>
    <w:lvl w:ilvl="8" w:tplc="08090005" w:tentative="1">
      <w:start w:val="1"/>
      <w:numFmt w:val="bullet"/>
      <w:lvlText w:val=""/>
      <w:lvlJc w:val="left"/>
      <w:pPr>
        <w:ind w:left="7909" w:hanging="360"/>
      </w:pPr>
      <w:rPr>
        <w:rFonts w:ascii="Wingdings" w:hAnsi="Wingdings" w:hint="default"/>
      </w:rPr>
    </w:lvl>
  </w:abstractNum>
  <w:abstractNum w:abstractNumId="3" w15:restartNumberingAfterBreak="0">
    <w:nsid w:val="0F8C0E3C"/>
    <w:multiLevelType w:val="hybridMultilevel"/>
    <w:tmpl w:val="05E43604"/>
    <w:lvl w:ilvl="0" w:tplc="8A6CC2C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FB35CF"/>
    <w:multiLevelType w:val="hybridMultilevel"/>
    <w:tmpl w:val="CC50C0F8"/>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202A26D1"/>
    <w:multiLevelType w:val="hybridMultilevel"/>
    <w:tmpl w:val="D72671A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3937E57"/>
    <w:multiLevelType w:val="hybridMultilevel"/>
    <w:tmpl w:val="5866CACA"/>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7" w15:restartNumberingAfterBreak="0">
    <w:nsid w:val="26012FBF"/>
    <w:multiLevelType w:val="hybridMultilevel"/>
    <w:tmpl w:val="CF62781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A04241D"/>
    <w:multiLevelType w:val="hybridMultilevel"/>
    <w:tmpl w:val="4E348E8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F6E5601"/>
    <w:multiLevelType w:val="hybridMultilevel"/>
    <w:tmpl w:val="5C0EE9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0C70CE2"/>
    <w:multiLevelType w:val="hybridMultilevel"/>
    <w:tmpl w:val="F014C9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22573BA"/>
    <w:multiLevelType w:val="hybridMultilevel"/>
    <w:tmpl w:val="6728EA60"/>
    <w:lvl w:ilvl="0" w:tplc="6478B252">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7050863"/>
    <w:multiLevelType w:val="hybridMultilevel"/>
    <w:tmpl w:val="E9E6DD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7EE65A3"/>
    <w:multiLevelType w:val="hybridMultilevel"/>
    <w:tmpl w:val="90F6B11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8C11435"/>
    <w:multiLevelType w:val="hybridMultilevel"/>
    <w:tmpl w:val="AF42E610"/>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15" w15:restartNumberingAfterBreak="0">
    <w:nsid w:val="3D1757CD"/>
    <w:multiLevelType w:val="hybridMultilevel"/>
    <w:tmpl w:val="4A4CDB50"/>
    <w:lvl w:ilvl="0" w:tplc="08090001">
      <w:start w:val="1"/>
      <w:numFmt w:val="bullet"/>
      <w:lvlText w:val=""/>
      <w:lvlJc w:val="left"/>
      <w:pPr>
        <w:ind w:left="1473" w:hanging="360"/>
      </w:pPr>
      <w:rPr>
        <w:rFonts w:ascii="Symbol" w:hAnsi="Symbol" w:hint="default"/>
      </w:rPr>
    </w:lvl>
    <w:lvl w:ilvl="1" w:tplc="08090003">
      <w:start w:val="1"/>
      <w:numFmt w:val="bullet"/>
      <w:lvlText w:val="o"/>
      <w:lvlJc w:val="left"/>
      <w:pPr>
        <w:ind w:left="2193" w:hanging="360"/>
      </w:pPr>
      <w:rPr>
        <w:rFonts w:ascii="Courier New" w:hAnsi="Courier New" w:cs="Courier New" w:hint="default"/>
      </w:rPr>
    </w:lvl>
    <w:lvl w:ilvl="2" w:tplc="08090005" w:tentative="1">
      <w:start w:val="1"/>
      <w:numFmt w:val="bullet"/>
      <w:lvlText w:val=""/>
      <w:lvlJc w:val="left"/>
      <w:pPr>
        <w:ind w:left="2913" w:hanging="360"/>
      </w:pPr>
      <w:rPr>
        <w:rFonts w:ascii="Wingdings" w:hAnsi="Wingdings" w:hint="default"/>
      </w:rPr>
    </w:lvl>
    <w:lvl w:ilvl="3" w:tplc="08090001" w:tentative="1">
      <w:start w:val="1"/>
      <w:numFmt w:val="bullet"/>
      <w:lvlText w:val=""/>
      <w:lvlJc w:val="left"/>
      <w:pPr>
        <w:ind w:left="3633" w:hanging="360"/>
      </w:pPr>
      <w:rPr>
        <w:rFonts w:ascii="Symbol" w:hAnsi="Symbol" w:hint="default"/>
      </w:rPr>
    </w:lvl>
    <w:lvl w:ilvl="4" w:tplc="08090003" w:tentative="1">
      <w:start w:val="1"/>
      <w:numFmt w:val="bullet"/>
      <w:lvlText w:val="o"/>
      <w:lvlJc w:val="left"/>
      <w:pPr>
        <w:ind w:left="4353" w:hanging="360"/>
      </w:pPr>
      <w:rPr>
        <w:rFonts w:ascii="Courier New" w:hAnsi="Courier New" w:cs="Courier New" w:hint="default"/>
      </w:rPr>
    </w:lvl>
    <w:lvl w:ilvl="5" w:tplc="08090005" w:tentative="1">
      <w:start w:val="1"/>
      <w:numFmt w:val="bullet"/>
      <w:lvlText w:val=""/>
      <w:lvlJc w:val="left"/>
      <w:pPr>
        <w:ind w:left="5073" w:hanging="360"/>
      </w:pPr>
      <w:rPr>
        <w:rFonts w:ascii="Wingdings" w:hAnsi="Wingdings" w:hint="default"/>
      </w:rPr>
    </w:lvl>
    <w:lvl w:ilvl="6" w:tplc="08090001" w:tentative="1">
      <w:start w:val="1"/>
      <w:numFmt w:val="bullet"/>
      <w:lvlText w:val=""/>
      <w:lvlJc w:val="left"/>
      <w:pPr>
        <w:ind w:left="5793" w:hanging="360"/>
      </w:pPr>
      <w:rPr>
        <w:rFonts w:ascii="Symbol" w:hAnsi="Symbol" w:hint="default"/>
      </w:rPr>
    </w:lvl>
    <w:lvl w:ilvl="7" w:tplc="08090003" w:tentative="1">
      <w:start w:val="1"/>
      <w:numFmt w:val="bullet"/>
      <w:lvlText w:val="o"/>
      <w:lvlJc w:val="left"/>
      <w:pPr>
        <w:ind w:left="6513" w:hanging="360"/>
      </w:pPr>
      <w:rPr>
        <w:rFonts w:ascii="Courier New" w:hAnsi="Courier New" w:cs="Courier New" w:hint="default"/>
      </w:rPr>
    </w:lvl>
    <w:lvl w:ilvl="8" w:tplc="08090005" w:tentative="1">
      <w:start w:val="1"/>
      <w:numFmt w:val="bullet"/>
      <w:lvlText w:val=""/>
      <w:lvlJc w:val="left"/>
      <w:pPr>
        <w:ind w:left="7233" w:hanging="360"/>
      </w:pPr>
      <w:rPr>
        <w:rFonts w:ascii="Wingdings" w:hAnsi="Wingdings" w:hint="default"/>
      </w:rPr>
    </w:lvl>
  </w:abstractNum>
  <w:abstractNum w:abstractNumId="16" w15:restartNumberingAfterBreak="0">
    <w:nsid w:val="3E2C5442"/>
    <w:multiLevelType w:val="multilevel"/>
    <w:tmpl w:val="557622C2"/>
    <w:lvl w:ilvl="0">
      <w:start w:val="7"/>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3F624C57"/>
    <w:multiLevelType w:val="hybridMultilevel"/>
    <w:tmpl w:val="DA8E0AA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B594F7B"/>
    <w:multiLevelType w:val="multilevel"/>
    <w:tmpl w:val="D4622B18"/>
    <w:lvl w:ilvl="0">
      <w:start w:val="1"/>
      <w:numFmt w:val="bullet"/>
      <w:lvlText w:val=""/>
      <w:lvlJc w:val="left"/>
      <w:pPr>
        <w:tabs>
          <w:tab w:val="num" w:pos="502"/>
        </w:tabs>
        <w:ind w:left="502" w:hanging="360"/>
      </w:pPr>
      <w:rPr>
        <w:rFonts w:ascii="Symbol" w:hAnsi="Symbol" w:hint="default"/>
        <w:sz w:val="20"/>
      </w:rPr>
    </w:lvl>
    <w:lvl w:ilvl="1">
      <w:start w:val="1"/>
      <w:numFmt w:val="bullet"/>
      <w:lvlText w:val=""/>
      <w:lvlJc w:val="left"/>
      <w:pPr>
        <w:ind w:left="568" w:hanging="360"/>
      </w:pPr>
      <w:rPr>
        <w:rFonts w:ascii="Symbol" w:hAnsi="Symbol" w:hint="default"/>
      </w:rPr>
    </w:lvl>
    <w:lvl w:ilvl="2">
      <w:start w:val="1"/>
      <w:numFmt w:val="lowerLetter"/>
      <w:lvlText w:val="%3)"/>
      <w:lvlJc w:val="left"/>
      <w:pPr>
        <w:ind w:left="851" w:hanging="360"/>
      </w:pPr>
      <w:rPr>
        <w:rFonts w:hint="default"/>
      </w:rPr>
    </w:lvl>
    <w:lvl w:ilvl="3" w:tentative="1">
      <w:start w:val="1"/>
      <w:numFmt w:val="bullet"/>
      <w:lvlText w:val=""/>
      <w:lvlJc w:val="left"/>
      <w:pPr>
        <w:tabs>
          <w:tab w:val="num" w:pos="2662"/>
        </w:tabs>
        <w:ind w:left="2662" w:hanging="360"/>
      </w:pPr>
      <w:rPr>
        <w:rFonts w:ascii="Wingdings" w:hAnsi="Wingdings" w:hint="default"/>
        <w:sz w:val="20"/>
      </w:rPr>
    </w:lvl>
    <w:lvl w:ilvl="4" w:tentative="1">
      <w:start w:val="1"/>
      <w:numFmt w:val="bullet"/>
      <w:lvlText w:val=""/>
      <w:lvlJc w:val="left"/>
      <w:pPr>
        <w:tabs>
          <w:tab w:val="num" w:pos="3382"/>
        </w:tabs>
        <w:ind w:left="3382" w:hanging="360"/>
      </w:pPr>
      <w:rPr>
        <w:rFonts w:ascii="Wingdings" w:hAnsi="Wingdings" w:hint="default"/>
        <w:sz w:val="20"/>
      </w:rPr>
    </w:lvl>
    <w:lvl w:ilvl="5" w:tentative="1">
      <w:start w:val="1"/>
      <w:numFmt w:val="bullet"/>
      <w:lvlText w:val=""/>
      <w:lvlJc w:val="left"/>
      <w:pPr>
        <w:tabs>
          <w:tab w:val="num" w:pos="4102"/>
        </w:tabs>
        <w:ind w:left="4102" w:hanging="360"/>
      </w:pPr>
      <w:rPr>
        <w:rFonts w:ascii="Wingdings" w:hAnsi="Wingdings" w:hint="default"/>
        <w:sz w:val="20"/>
      </w:rPr>
    </w:lvl>
    <w:lvl w:ilvl="6" w:tentative="1">
      <w:start w:val="1"/>
      <w:numFmt w:val="bullet"/>
      <w:lvlText w:val=""/>
      <w:lvlJc w:val="left"/>
      <w:pPr>
        <w:tabs>
          <w:tab w:val="num" w:pos="4822"/>
        </w:tabs>
        <w:ind w:left="4822" w:hanging="360"/>
      </w:pPr>
      <w:rPr>
        <w:rFonts w:ascii="Wingdings" w:hAnsi="Wingdings" w:hint="default"/>
        <w:sz w:val="20"/>
      </w:rPr>
    </w:lvl>
    <w:lvl w:ilvl="7" w:tentative="1">
      <w:start w:val="1"/>
      <w:numFmt w:val="bullet"/>
      <w:lvlText w:val=""/>
      <w:lvlJc w:val="left"/>
      <w:pPr>
        <w:tabs>
          <w:tab w:val="num" w:pos="5542"/>
        </w:tabs>
        <w:ind w:left="5542" w:hanging="360"/>
      </w:pPr>
      <w:rPr>
        <w:rFonts w:ascii="Wingdings" w:hAnsi="Wingdings" w:hint="default"/>
        <w:sz w:val="20"/>
      </w:rPr>
    </w:lvl>
    <w:lvl w:ilvl="8" w:tentative="1">
      <w:start w:val="1"/>
      <w:numFmt w:val="bullet"/>
      <w:lvlText w:val=""/>
      <w:lvlJc w:val="left"/>
      <w:pPr>
        <w:tabs>
          <w:tab w:val="num" w:pos="6262"/>
        </w:tabs>
        <w:ind w:left="6262" w:hanging="360"/>
      </w:pPr>
      <w:rPr>
        <w:rFonts w:ascii="Wingdings" w:hAnsi="Wingdings" w:hint="default"/>
        <w:sz w:val="20"/>
      </w:rPr>
    </w:lvl>
  </w:abstractNum>
  <w:abstractNum w:abstractNumId="19" w15:restartNumberingAfterBreak="0">
    <w:nsid w:val="4CA46477"/>
    <w:multiLevelType w:val="hybridMultilevel"/>
    <w:tmpl w:val="145C64B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524E3D54"/>
    <w:multiLevelType w:val="hybridMultilevel"/>
    <w:tmpl w:val="DF72BA44"/>
    <w:lvl w:ilvl="0" w:tplc="B0985306">
      <w:start w:val="1"/>
      <w:numFmt w:val="bullet"/>
      <w:pStyle w:val="DfESBullets"/>
      <w:lvlText w:val=""/>
      <w:lvlJc w:val="left"/>
      <w:pPr>
        <w:tabs>
          <w:tab w:val="num" w:pos="1080"/>
        </w:tabs>
        <w:ind w:left="1080" w:hanging="360"/>
      </w:pPr>
      <w:rPr>
        <w:rFonts w:ascii="Symbol" w:hAnsi="Symbol" w:hint="default"/>
      </w:rPr>
    </w:lvl>
    <w:lvl w:ilvl="1" w:tplc="08090001">
      <w:start w:val="1"/>
      <w:numFmt w:val="bullet"/>
      <w:lvlText w:val=""/>
      <w:lvlJc w:val="left"/>
      <w:pPr>
        <w:tabs>
          <w:tab w:val="num" w:pos="1800"/>
        </w:tabs>
        <w:ind w:left="1800" w:hanging="360"/>
      </w:pPr>
      <w:rPr>
        <w:rFonts w:ascii="Symbol" w:hAnsi="Symbol" w:hint="default"/>
      </w:rPr>
    </w:lvl>
    <w:lvl w:ilvl="2" w:tplc="08090005">
      <w:start w:val="1"/>
      <w:numFmt w:val="bullet"/>
      <w:lvlText w:val=""/>
      <w:lvlJc w:val="left"/>
      <w:pPr>
        <w:tabs>
          <w:tab w:val="num" w:pos="2520"/>
        </w:tabs>
        <w:ind w:left="2520" w:hanging="360"/>
      </w:pPr>
      <w:rPr>
        <w:rFonts w:ascii="Wingdings" w:hAnsi="Wingdings" w:hint="default"/>
      </w:rPr>
    </w:lvl>
    <w:lvl w:ilvl="3" w:tplc="08090001">
      <w:start w:val="1"/>
      <w:numFmt w:val="bullet"/>
      <w:lvlText w:val=""/>
      <w:lvlJc w:val="left"/>
      <w:pPr>
        <w:tabs>
          <w:tab w:val="num" w:pos="3240"/>
        </w:tabs>
        <w:ind w:left="3240" w:hanging="360"/>
      </w:pPr>
      <w:rPr>
        <w:rFonts w:ascii="Symbol" w:hAnsi="Symbol" w:hint="default"/>
      </w:rPr>
    </w:lvl>
    <w:lvl w:ilvl="4" w:tplc="08090003">
      <w:start w:val="1"/>
      <w:numFmt w:val="bullet"/>
      <w:lvlText w:val="o"/>
      <w:lvlJc w:val="left"/>
      <w:pPr>
        <w:tabs>
          <w:tab w:val="num" w:pos="3960"/>
        </w:tabs>
        <w:ind w:left="3960" w:hanging="360"/>
      </w:pPr>
      <w:rPr>
        <w:rFonts w:ascii="Courier New" w:hAnsi="Courier New" w:cs="Courier New" w:hint="default"/>
      </w:rPr>
    </w:lvl>
    <w:lvl w:ilvl="5" w:tplc="08090005">
      <w:start w:val="1"/>
      <w:numFmt w:val="bullet"/>
      <w:lvlText w:val=""/>
      <w:lvlJc w:val="left"/>
      <w:pPr>
        <w:tabs>
          <w:tab w:val="num" w:pos="4680"/>
        </w:tabs>
        <w:ind w:left="4680" w:hanging="360"/>
      </w:pPr>
      <w:rPr>
        <w:rFonts w:ascii="Wingdings" w:hAnsi="Wingdings" w:hint="default"/>
      </w:rPr>
    </w:lvl>
    <w:lvl w:ilvl="6" w:tplc="08090001">
      <w:start w:val="1"/>
      <w:numFmt w:val="bullet"/>
      <w:lvlText w:val=""/>
      <w:lvlJc w:val="left"/>
      <w:pPr>
        <w:tabs>
          <w:tab w:val="num" w:pos="5400"/>
        </w:tabs>
        <w:ind w:left="5400" w:hanging="360"/>
      </w:pPr>
      <w:rPr>
        <w:rFonts w:ascii="Symbol" w:hAnsi="Symbol" w:hint="default"/>
      </w:rPr>
    </w:lvl>
    <w:lvl w:ilvl="7" w:tplc="08090003">
      <w:start w:val="1"/>
      <w:numFmt w:val="bullet"/>
      <w:lvlText w:val="o"/>
      <w:lvlJc w:val="left"/>
      <w:pPr>
        <w:tabs>
          <w:tab w:val="num" w:pos="6120"/>
        </w:tabs>
        <w:ind w:left="6120" w:hanging="360"/>
      </w:pPr>
      <w:rPr>
        <w:rFonts w:ascii="Courier New" w:hAnsi="Courier New" w:cs="Courier New" w:hint="default"/>
      </w:rPr>
    </w:lvl>
    <w:lvl w:ilvl="8" w:tplc="08090005">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57AD4C47"/>
    <w:multiLevelType w:val="hybridMultilevel"/>
    <w:tmpl w:val="F57A131E"/>
    <w:lvl w:ilvl="0" w:tplc="E7FA1E24">
      <w:numFmt w:val="bullet"/>
      <w:lvlText w:val=""/>
      <w:lvlJc w:val="left"/>
      <w:pPr>
        <w:ind w:left="1263" w:hanging="435"/>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85922C5"/>
    <w:multiLevelType w:val="multilevel"/>
    <w:tmpl w:val="D4F8CE26"/>
    <w:lvl w:ilvl="0">
      <w:start w:val="1"/>
      <w:numFmt w:val="decimal"/>
      <w:lvlText w:val="%1"/>
      <w:lvlJc w:val="left"/>
      <w:pPr>
        <w:ind w:left="432" w:hanging="432"/>
      </w:pPr>
    </w:lvl>
    <w:lvl w:ilvl="1">
      <w:start w:val="1"/>
      <w:numFmt w:val="decimal"/>
      <w:pStyle w:val="Heading2"/>
      <w:lvlText w:val="%1.%2"/>
      <w:lvlJc w:val="left"/>
      <w:pPr>
        <w:ind w:left="576" w:hanging="576"/>
      </w:pPr>
      <w:rPr>
        <w:b w:val="0"/>
        <w:sz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3" w15:restartNumberingAfterBreak="0">
    <w:nsid w:val="585D3800"/>
    <w:multiLevelType w:val="hybridMultilevel"/>
    <w:tmpl w:val="B296A208"/>
    <w:lvl w:ilvl="0" w:tplc="08090001">
      <w:start w:val="1"/>
      <w:numFmt w:val="bullet"/>
      <w:lvlText w:val=""/>
      <w:lvlJc w:val="left"/>
      <w:pPr>
        <w:ind w:left="3478"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5C1E2805"/>
    <w:multiLevelType w:val="hybridMultilevel"/>
    <w:tmpl w:val="E1E253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DC0983"/>
    <w:multiLevelType w:val="hybridMultilevel"/>
    <w:tmpl w:val="AD2297E2"/>
    <w:lvl w:ilvl="0" w:tplc="DF5C77AA">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6226249D"/>
    <w:multiLevelType w:val="hybridMultilevel"/>
    <w:tmpl w:val="C6BCB72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22D10FE"/>
    <w:multiLevelType w:val="hybridMultilevel"/>
    <w:tmpl w:val="795074A8"/>
    <w:lvl w:ilvl="0" w:tplc="08090001">
      <w:start w:val="1"/>
      <w:numFmt w:val="bullet"/>
      <w:lvlText w:val=""/>
      <w:lvlJc w:val="left"/>
      <w:pPr>
        <w:tabs>
          <w:tab w:val="num" w:pos="774"/>
        </w:tabs>
        <w:ind w:left="774" w:hanging="360"/>
      </w:pPr>
      <w:rPr>
        <w:rFonts w:ascii="Symbol" w:hAnsi="Symbol" w:hint="default"/>
      </w:rPr>
    </w:lvl>
    <w:lvl w:ilvl="1" w:tplc="0809000F">
      <w:start w:val="1"/>
      <w:numFmt w:val="decimal"/>
      <w:lvlText w:val="%2."/>
      <w:lvlJc w:val="left"/>
      <w:pPr>
        <w:tabs>
          <w:tab w:val="num" w:pos="1494"/>
        </w:tabs>
        <w:ind w:left="1494" w:hanging="360"/>
      </w:pPr>
      <w:rPr>
        <w:rFonts w:hint="default"/>
      </w:rPr>
    </w:lvl>
    <w:lvl w:ilvl="2" w:tplc="08090005" w:tentative="1">
      <w:start w:val="1"/>
      <w:numFmt w:val="bullet"/>
      <w:lvlText w:val=""/>
      <w:lvlJc w:val="left"/>
      <w:pPr>
        <w:tabs>
          <w:tab w:val="num" w:pos="2214"/>
        </w:tabs>
        <w:ind w:left="2214" w:hanging="360"/>
      </w:pPr>
      <w:rPr>
        <w:rFonts w:ascii="Wingdings" w:hAnsi="Wingdings" w:hint="default"/>
      </w:rPr>
    </w:lvl>
    <w:lvl w:ilvl="3" w:tplc="08090001" w:tentative="1">
      <w:start w:val="1"/>
      <w:numFmt w:val="bullet"/>
      <w:lvlText w:val=""/>
      <w:lvlJc w:val="left"/>
      <w:pPr>
        <w:tabs>
          <w:tab w:val="num" w:pos="2934"/>
        </w:tabs>
        <w:ind w:left="2934" w:hanging="360"/>
      </w:pPr>
      <w:rPr>
        <w:rFonts w:ascii="Symbol" w:hAnsi="Symbol" w:hint="default"/>
      </w:rPr>
    </w:lvl>
    <w:lvl w:ilvl="4" w:tplc="08090003" w:tentative="1">
      <w:start w:val="1"/>
      <w:numFmt w:val="bullet"/>
      <w:lvlText w:val="o"/>
      <w:lvlJc w:val="left"/>
      <w:pPr>
        <w:tabs>
          <w:tab w:val="num" w:pos="3654"/>
        </w:tabs>
        <w:ind w:left="3654" w:hanging="360"/>
      </w:pPr>
      <w:rPr>
        <w:rFonts w:ascii="Courier New" w:hAnsi="Courier New" w:cs="Courier New" w:hint="default"/>
      </w:rPr>
    </w:lvl>
    <w:lvl w:ilvl="5" w:tplc="08090005" w:tentative="1">
      <w:start w:val="1"/>
      <w:numFmt w:val="bullet"/>
      <w:lvlText w:val=""/>
      <w:lvlJc w:val="left"/>
      <w:pPr>
        <w:tabs>
          <w:tab w:val="num" w:pos="4374"/>
        </w:tabs>
        <w:ind w:left="4374" w:hanging="360"/>
      </w:pPr>
      <w:rPr>
        <w:rFonts w:ascii="Wingdings" w:hAnsi="Wingdings" w:hint="default"/>
      </w:rPr>
    </w:lvl>
    <w:lvl w:ilvl="6" w:tplc="08090001" w:tentative="1">
      <w:start w:val="1"/>
      <w:numFmt w:val="bullet"/>
      <w:lvlText w:val=""/>
      <w:lvlJc w:val="left"/>
      <w:pPr>
        <w:tabs>
          <w:tab w:val="num" w:pos="5094"/>
        </w:tabs>
        <w:ind w:left="5094" w:hanging="360"/>
      </w:pPr>
      <w:rPr>
        <w:rFonts w:ascii="Symbol" w:hAnsi="Symbol" w:hint="default"/>
      </w:rPr>
    </w:lvl>
    <w:lvl w:ilvl="7" w:tplc="08090003" w:tentative="1">
      <w:start w:val="1"/>
      <w:numFmt w:val="bullet"/>
      <w:lvlText w:val="o"/>
      <w:lvlJc w:val="left"/>
      <w:pPr>
        <w:tabs>
          <w:tab w:val="num" w:pos="5814"/>
        </w:tabs>
        <w:ind w:left="5814" w:hanging="360"/>
      </w:pPr>
      <w:rPr>
        <w:rFonts w:ascii="Courier New" w:hAnsi="Courier New" w:cs="Courier New" w:hint="default"/>
      </w:rPr>
    </w:lvl>
    <w:lvl w:ilvl="8" w:tplc="08090005" w:tentative="1">
      <w:start w:val="1"/>
      <w:numFmt w:val="bullet"/>
      <w:lvlText w:val=""/>
      <w:lvlJc w:val="left"/>
      <w:pPr>
        <w:tabs>
          <w:tab w:val="num" w:pos="6534"/>
        </w:tabs>
        <w:ind w:left="6534" w:hanging="360"/>
      </w:pPr>
      <w:rPr>
        <w:rFonts w:ascii="Wingdings" w:hAnsi="Wingdings" w:hint="default"/>
      </w:rPr>
    </w:lvl>
  </w:abstractNum>
  <w:abstractNum w:abstractNumId="28" w15:restartNumberingAfterBreak="0">
    <w:nsid w:val="628D1765"/>
    <w:multiLevelType w:val="hybridMultilevel"/>
    <w:tmpl w:val="664846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BEF7396"/>
    <w:multiLevelType w:val="hybridMultilevel"/>
    <w:tmpl w:val="2466CC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F9614DD"/>
    <w:multiLevelType w:val="hybridMultilevel"/>
    <w:tmpl w:val="746CC388"/>
    <w:lvl w:ilvl="0" w:tplc="B77A458E">
      <w:start w:val="1"/>
      <w:numFmt w:val="upp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FA840EA"/>
    <w:multiLevelType w:val="hybridMultilevel"/>
    <w:tmpl w:val="C8F29B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21F6433"/>
    <w:multiLevelType w:val="multilevel"/>
    <w:tmpl w:val="811EBD54"/>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37B01A9"/>
    <w:multiLevelType w:val="hybridMultilevel"/>
    <w:tmpl w:val="639E21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9FD2B7C"/>
    <w:multiLevelType w:val="hybridMultilevel"/>
    <w:tmpl w:val="6BCAB9E8"/>
    <w:lvl w:ilvl="0" w:tplc="08090001">
      <w:start w:val="1"/>
      <w:numFmt w:val="bullet"/>
      <w:lvlText w:val=""/>
      <w:lvlJc w:val="left"/>
      <w:pPr>
        <w:ind w:left="731" w:hanging="360"/>
      </w:pPr>
      <w:rPr>
        <w:rFonts w:ascii="Symbol" w:hAnsi="Symbol" w:hint="default"/>
      </w:rPr>
    </w:lvl>
    <w:lvl w:ilvl="1" w:tplc="08090003" w:tentative="1">
      <w:start w:val="1"/>
      <w:numFmt w:val="bullet"/>
      <w:lvlText w:val="o"/>
      <w:lvlJc w:val="left"/>
      <w:pPr>
        <w:ind w:left="1451" w:hanging="360"/>
      </w:pPr>
      <w:rPr>
        <w:rFonts w:ascii="Courier New" w:hAnsi="Courier New" w:cs="Courier New" w:hint="default"/>
      </w:rPr>
    </w:lvl>
    <w:lvl w:ilvl="2" w:tplc="08090005" w:tentative="1">
      <w:start w:val="1"/>
      <w:numFmt w:val="bullet"/>
      <w:lvlText w:val=""/>
      <w:lvlJc w:val="left"/>
      <w:pPr>
        <w:ind w:left="2171" w:hanging="360"/>
      </w:pPr>
      <w:rPr>
        <w:rFonts w:ascii="Wingdings" w:hAnsi="Wingdings" w:hint="default"/>
      </w:rPr>
    </w:lvl>
    <w:lvl w:ilvl="3" w:tplc="08090001" w:tentative="1">
      <w:start w:val="1"/>
      <w:numFmt w:val="bullet"/>
      <w:lvlText w:val=""/>
      <w:lvlJc w:val="left"/>
      <w:pPr>
        <w:ind w:left="2891" w:hanging="360"/>
      </w:pPr>
      <w:rPr>
        <w:rFonts w:ascii="Symbol" w:hAnsi="Symbol" w:hint="default"/>
      </w:rPr>
    </w:lvl>
    <w:lvl w:ilvl="4" w:tplc="08090003" w:tentative="1">
      <w:start w:val="1"/>
      <w:numFmt w:val="bullet"/>
      <w:lvlText w:val="o"/>
      <w:lvlJc w:val="left"/>
      <w:pPr>
        <w:ind w:left="3611" w:hanging="360"/>
      </w:pPr>
      <w:rPr>
        <w:rFonts w:ascii="Courier New" w:hAnsi="Courier New" w:cs="Courier New" w:hint="default"/>
      </w:rPr>
    </w:lvl>
    <w:lvl w:ilvl="5" w:tplc="08090005" w:tentative="1">
      <w:start w:val="1"/>
      <w:numFmt w:val="bullet"/>
      <w:lvlText w:val=""/>
      <w:lvlJc w:val="left"/>
      <w:pPr>
        <w:ind w:left="4331" w:hanging="360"/>
      </w:pPr>
      <w:rPr>
        <w:rFonts w:ascii="Wingdings" w:hAnsi="Wingdings" w:hint="default"/>
      </w:rPr>
    </w:lvl>
    <w:lvl w:ilvl="6" w:tplc="08090001" w:tentative="1">
      <w:start w:val="1"/>
      <w:numFmt w:val="bullet"/>
      <w:lvlText w:val=""/>
      <w:lvlJc w:val="left"/>
      <w:pPr>
        <w:ind w:left="5051" w:hanging="360"/>
      </w:pPr>
      <w:rPr>
        <w:rFonts w:ascii="Symbol" w:hAnsi="Symbol" w:hint="default"/>
      </w:rPr>
    </w:lvl>
    <w:lvl w:ilvl="7" w:tplc="08090003" w:tentative="1">
      <w:start w:val="1"/>
      <w:numFmt w:val="bullet"/>
      <w:lvlText w:val="o"/>
      <w:lvlJc w:val="left"/>
      <w:pPr>
        <w:ind w:left="5771" w:hanging="360"/>
      </w:pPr>
      <w:rPr>
        <w:rFonts w:ascii="Courier New" w:hAnsi="Courier New" w:cs="Courier New" w:hint="default"/>
      </w:rPr>
    </w:lvl>
    <w:lvl w:ilvl="8" w:tplc="08090005" w:tentative="1">
      <w:start w:val="1"/>
      <w:numFmt w:val="bullet"/>
      <w:lvlText w:val=""/>
      <w:lvlJc w:val="left"/>
      <w:pPr>
        <w:ind w:left="6491" w:hanging="360"/>
      </w:pPr>
      <w:rPr>
        <w:rFonts w:ascii="Wingdings" w:hAnsi="Wingdings" w:hint="default"/>
      </w:rPr>
    </w:lvl>
  </w:abstractNum>
  <w:abstractNum w:abstractNumId="35" w15:restartNumberingAfterBreak="0">
    <w:nsid w:val="7C3252CA"/>
    <w:multiLevelType w:val="hybridMultilevel"/>
    <w:tmpl w:val="94C262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E7E7B12"/>
    <w:multiLevelType w:val="multilevel"/>
    <w:tmpl w:val="68006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EDD26FF"/>
    <w:multiLevelType w:val="hybridMultilevel"/>
    <w:tmpl w:val="58BA6E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0"/>
  </w:num>
  <w:num w:numId="2">
    <w:abstractNumId w:val="19"/>
  </w:num>
  <w:num w:numId="3">
    <w:abstractNumId w:val="4"/>
  </w:num>
  <w:num w:numId="4">
    <w:abstractNumId w:val="27"/>
  </w:num>
  <w:num w:numId="5">
    <w:abstractNumId w:val="26"/>
  </w:num>
  <w:num w:numId="6">
    <w:abstractNumId w:val="8"/>
  </w:num>
  <w:num w:numId="7">
    <w:abstractNumId w:val="5"/>
  </w:num>
  <w:num w:numId="8">
    <w:abstractNumId w:val="28"/>
  </w:num>
  <w:num w:numId="9">
    <w:abstractNumId w:val="7"/>
  </w:num>
  <w:num w:numId="10">
    <w:abstractNumId w:val="13"/>
  </w:num>
  <w:num w:numId="11">
    <w:abstractNumId w:val="17"/>
  </w:num>
  <w:num w:numId="12">
    <w:abstractNumId w:val="21"/>
  </w:num>
  <w:num w:numId="13">
    <w:abstractNumId w:val="31"/>
  </w:num>
  <w:num w:numId="14">
    <w:abstractNumId w:val="15"/>
  </w:num>
  <w:num w:numId="15">
    <w:abstractNumId w:val="1"/>
  </w:num>
  <w:num w:numId="16">
    <w:abstractNumId w:val="29"/>
  </w:num>
  <w:num w:numId="17">
    <w:abstractNumId w:val="34"/>
  </w:num>
  <w:num w:numId="18">
    <w:abstractNumId w:val="22"/>
  </w:num>
  <w:num w:numId="19">
    <w:abstractNumId w:val="25"/>
  </w:num>
  <w:num w:numId="20">
    <w:abstractNumId w:val="9"/>
  </w:num>
  <w:num w:numId="21">
    <w:abstractNumId w:val="14"/>
  </w:num>
  <w:num w:numId="22">
    <w:abstractNumId w:val="32"/>
  </w:num>
  <w:num w:numId="23">
    <w:abstractNumId w:val="6"/>
  </w:num>
  <w:num w:numId="24">
    <w:abstractNumId w:val="24"/>
  </w:num>
  <w:num w:numId="25">
    <w:abstractNumId w:val="16"/>
  </w:num>
  <w:num w:numId="26">
    <w:abstractNumId w:val="23"/>
  </w:num>
  <w:num w:numId="27">
    <w:abstractNumId w:val="33"/>
  </w:num>
  <w:num w:numId="28">
    <w:abstractNumId w:val="30"/>
  </w:num>
  <w:num w:numId="29">
    <w:abstractNumId w:val="2"/>
  </w:num>
  <w:num w:numId="30">
    <w:abstractNumId w:val="0"/>
  </w:num>
  <w:num w:numId="31">
    <w:abstractNumId w:val="10"/>
  </w:num>
  <w:num w:numId="32">
    <w:abstractNumId w:val="11"/>
  </w:num>
  <w:num w:numId="33">
    <w:abstractNumId w:val="35"/>
  </w:num>
  <w:num w:numId="34">
    <w:abstractNumId w:val="37"/>
  </w:num>
  <w:num w:numId="35">
    <w:abstractNumId w:val="12"/>
  </w:num>
  <w:num w:numId="36">
    <w:abstractNumId w:val="36"/>
  </w:num>
  <w:num w:numId="37">
    <w:abstractNumId w:val="3"/>
  </w:num>
  <w:num w:numId="38">
    <w:abstractNumId w:val="18"/>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revisionView w:inkAnnotations="0"/>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6FA8"/>
    <w:rsid w:val="0000301A"/>
    <w:rsid w:val="00010BB1"/>
    <w:rsid w:val="00015304"/>
    <w:rsid w:val="000203BE"/>
    <w:rsid w:val="0002044B"/>
    <w:rsid w:val="00025B04"/>
    <w:rsid w:val="00031A7B"/>
    <w:rsid w:val="00034CA8"/>
    <w:rsid w:val="00036F5B"/>
    <w:rsid w:val="00046A31"/>
    <w:rsid w:val="00051FE9"/>
    <w:rsid w:val="000537C7"/>
    <w:rsid w:val="00062306"/>
    <w:rsid w:val="00062BE4"/>
    <w:rsid w:val="000649E2"/>
    <w:rsid w:val="00067203"/>
    <w:rsid w:val="0006723D"/>
    <w:rsid w:val="0006743F"/>
    <w:rsid w:val="000678A3"/>
    <w:rsid w:val="00073580"/>
    <w:rsid w:val="00077472"/>
    <w:rsid w:val="000812C5"/>
    <w:rsid w:val="000921F2"/>
    <w:rsid w:val="000925B4"/>
    <w:rsid w:val="000A175D"/>
    <w:rsid w:val="000A454F"/>
    <w:rsid w:val="000A6F41"/>
    <w:rsid w:val="000A700C"/>
    <w:rsid w:val="000B391A"/>
    <w:rsid w:val="000B4FD1"/>
    <w:rsid w:val="000B7AC9"/>
    <w:rsid w:val="000C017E"/>
    <w:rsid w:val="000C3313"/>
    <w:rsid w:val="000C40D3"/>
    <w:rsid w:val="000C6C11"/>
    <w:rsid w:val="000D4C81"/>
    <w:rsid w:val="000D7E9E"/>
    <w:rsid w:val="000E1D52"/>
    <w:rsid w:val="000E209D"/>
    <w:rsid w:val="000F2849"/>
    <w:rsid w:val="000F3F65"/>
    <w:rsid w:val="000F5DAB"/>
    <w:rsid w:val="000F65EC"/>
    <w:rsid w:val="00121133"/>
    <w:rsid w:val="001279AF"/>
    <w:rsid w:val="00131153"/>
    <w:rsid w:val="0013158F"/>
    <w:rsid w:val="001322D4"/>
    <w:rsid w:val="001330C3"/>
    <w:rsid w:val="00134EC2"/>
    <w:rsid w:val="00136962"/>
    <w:rsid w:val="00145DAF"/>
    <w:rsid w:val="001463AA"/>
    <w:rsid w:val="0014678C"/>
    <w:rsid w:val="00146BF9"/>
    <w:rsid w:val="0015250D"/>
    <w:rsid w:val="0015346D"/>
    <w:rsid w:val="00165388"/>
    <w:rsid w:val="00171F7C"/>
    <w:rsid w:val="001722DE"/>
    <w:rsid w:val="00173468"/>
    <w:rsid w:val="001762FD"/>
    <w:rsid w:val="00181EC1"/>
    <w:rsid w:val="001846EC"/>
    <w:rsid w:val="00194DDD"/>
    <w:rsid w:val="001950D1"/>
    <w:rsid w:val="00197F3D"/>
    <w:rsid w:val="001A0D9D"/>
    <w:rsid w:val="001A36B0"/>
    <w:rsid w:val="001A6113"/>
    <w:rsid w:val="001B01DD"/>
    <w:rsid w:val="001B3B21"/>
    <w:rsid w:val="001B76E2"/>
    <w:rsid w:val="001C42D3"/>
    <w:rsid w:val="001C588D"/>
    <w:rsid w:val="001C7EA3"/>
    <w:rsid w:val="001D0DF6"/>
    <w:rsid w:val="001D1757"/>
    <w:rsid w:val="001D3FEC"/>
    <w:rsid w:val="001D6379"/>
    <w:rsid w:val="001E2773"/>
    <w:rsid w:val="001E5B80"/>
    <w:rsid w:val="001F6057"/>
    <w:rsid w:val="00200129"/>
    <w:rsid w:val="00200760"/>
    <w:rsid w:val="00204467"/>
    <w:rsid w:val="00213473"/>
    <w:rsid w:val="00222C57"/>
    <w:rsid w:val="002241A4"/>
    <w:rsid w:val="002341F0"/>
    <w:rsid w:val="0023620A"/>
    <w:rsid w:val="002404BD"/>
    <w:rsid w:val="00240B00"/>
    <w:rsid w:val="00244876"/>
    <w:rsid w:val="0024545A"/>
    <w:rsid w:val="00255407"/>
    <w:rsid w:val="0025756F"/>
    <w:rsid w:val="002720AF"/>
    <w:rsid w:val="00272982"/>
    <w:rsid w:val="00294F1F"/>
    <w:rsid w:val="00296783"/>
    <w:rsid w:val="002A34A2"/>
    <w:rsid w:val="002A4B7F"/>
    <w:rsid w:val="002B1B9E"/>
    <w:rsid w:val="002B346A"/>
    <w:rsid w:val="002B46D2"/>
    <w:rsid w:val="002C05FA"/>
    <w:rsid w:val="002D203C"/>
    <w:rsid w:val="002D786F"/>
    <w:rsid w:val="002E61CF"/>
    <w:rsid w:val="002F2CE3"/>
    <w:rsid w:val="003010C8"/>
    <w:rsid w:val="00303C34"/>
    <w:rsid w:val="00304BE3"/>
    <w:rsid w:val="0030527E"/>
    <w:rsid w:val="00311265"/>
    <w:rsid w:val="00317267"/>
    <w:rsid w:val="0031749F"/>
    <w:rsid w:val="00320E78"/>
    <w:rsid w:val="00321280"/>
    <w:rsid w:val="00321416"/>
    <w:rsid w:val="00321C0E"/>
    <w:rsid w:val="00321F6C"/>
    <w:rsid w:val="00333B9E"/>
    <w:rsid w:val="00333E00"/>
    <w:rsid w:val="0033730D"/>
    <w:rsid w:val="00340C41"/>
    <w:rsid w:val="00342E08"/>
    <w:rsid w:val="0034403B"/>
    <w:rsid w:val="00346CD7"/>
    <w:rsid w:val="00347F25"/>
    <w:rsid w:val="0035020F"/>
    <w:rsid w:val="003521F5"/>
    <w:rsid w:val="00353185"/>
    <w:rsid w:val="003638EA"/>
    <w:rsid w:val="003649A9"/>
    <w:rsid w:val="00366096"/>
    <w:rsid w:val="00372DAF"/>
    <w:rsid w:val="00377E22"/>
    <w:rsid w:val="003801BB"/>
    <w:rsid w:val="003813DD"/>
    <w:rsid w:val="00382138"/>
    <w:rsid w:val="00384867"/>
    <w:rsid w:val="00384FC6"/>
    <w:rsid w:val="00391BCF"/>
    <w:rsid w:val="00394174"/>
    <w:rsid w:val="003A396D"/>
    <w:rsid w:val="003B0559"/>
    <w:rsid w:val="003B334A"/>
    <w:rsid w:val="003B7E64"/>
    <w:rsid w:val="003C04C2"/>
    <w:rsid w:val="003C1223"/>
    <w:rsid w:val="003C7532"/>
    <w:rsid w:val="003D0DAD"/>
    <w:rsid w:val="003D17DD"/>
    <w:rsid w:val="003D1C8B"/>
    <w:rsid w:val="003D3218"/>
    <w:rsid w:val="003E3B1E"/>
    <w:rsid w:val="003E4824"/>
    <w:rsid w:val="003F3FF7"/>
    <w:rsid w:val="003F486D"/>
    <w:rsid w:val="003F5598"/>
    <w:rsid w:val="003F6900"/>
    <w:rsid w:val="00401A92"/>
    <w:rsid w:val="004071FA"/>
    <w:rsid w:val="004125A0"/>
    <w:rsid w:val="00412740"/>
    <w:rsid w:val="00417999"/>
    <w:rsid w:val="00420CC1"/>
    <w:rsid w:val="004261BB"/>
    <w:rsid w:val="0042688D"/>
    <w:rsid w:val="00430B2B"/>
    <w:rsid w:val="00434C66"/>
    <w:rsid w:val="00440D81"/>
    <w:rsid w:val="00442ED7"/>
    <w:rsid w:val="0044399E"/>
    <w:rsid w:val="00443C38"/>
    <w:rsid w:val="00445AF9"/>
    <w:rsid w:val="004460A8"/>
    <w:rsid w:val="0045166E"/>
    <w:rsid w:val="00451D36"/>
    <w:rsid w:val="004565B2"/>
    <w:rsid w:val="00457283"/>
    <w:rsid w:val="0047160E"/>
    <w:rsid w:val="00471ADA"/>
    <w:rsid w:val="004736CB"/>
    <w:rsid w:val="00481545"/>
    <w:rsid w:val="004903C2"/>
    <w:rsid w:val="00494543"/>
    <w:rsid w:val="00494677"/>
    <w:rsid w:val="00496E2E"/>
    <w:rsid w:val="004A157D"/>
    <w:rsid w:val="004A33DF"/>
    <w:rsid w:val="004A42ED"/>
    <w:rsid w:val="004A50FD"/>
    <w:rsid w:val="004A5C95"/>
    <w:rsid w:val="004A693D"/>
    <w:rsid w:val="004A7445"/>
    <w:rsid w:val="004A7C6A"/>
    <w:rsid w:val="004B50A8"/>
    <w:rsid w:val="004B708A"/>
    <w:rsid w:val="004C5603"/>
    <w:rsid w:val="004C5CA6"/>
    <w:rsid w:val="004D034A"/>
    <w:rsid w:val="004D0C90"/>
    <w:rsid w:val="004D1C49"/>
    <w:rsid w:val="004D48B8"/>
    <w:rsid w:val="004E0E71"/>
    <w:rsid w:val="004E5B80"/>
    <w:rsid w:val="004E6E4C"/>
    <w:rsid w:val="004F38F8"/>
    <w:rsid w:val="004F6019"/>
    <w:rsid w:val="0051311B"/>
    <w:rsid w:val="00516E0B"/>
    <w:rsid w:val="00522629"/>
    <w:rsid w:val="00522DFF"/>
    <w:rsid w:val="00527D8F"/>
    <w:rsid w:val="005319A0"/>
    <w:rsid w:val="005363BB"/>
    <w:rsid w:val="00537DE0"/>
    <w:rsid w:val="0054040E"/>
    <w:rsid w:val="005434AE"/>
    <w:rsid w:val="00546CC7"/>
    <w:rsid w:val="00546D2B"/>
    <w:rsid w:val="00546DAA"/>
    <w:rsid w:val="005574C4"/>
    <w:rsid w:val="00560C27"/>
    <w:rsid w:val="00582E72"/>
    <w:rsid w:val="00585298"/>
    <w:rsid w:val="005A131B"/>
    <w:rsid w:val="005A7836"/>
    <w:rsid w:val="005B32FB"/>
    <w:rsid w:val="005B76BA"/>
    <w:rsid w:val="005C21F7"/>
    <w:rsid w:val="005D229A"/>
    <w:rsid w:val="005D39D4"/>
    <w:rsid w:val="005D3C11"/>
    <w:rsid w:val="005E42CF"/>
    <w:rsid w:val="005E6B15"/>
    <w:rsid w:val="005F2D4B"/>
    <w:rsid w:val="005F6BC6"/>
    <w:rsid w:val="00603B3B"/>
    <w:rsid w:val="00604A60"/>
    <w:rsid w:val="006050FA"/>
    <w:rsid w:val="0061398A"/>
    <w:rsid w:val="00614C1C"/>
    <w:rsid w:val="00617F08"/>
    <w:rsid w:val="006243A2"/>
    <w:rsid w:val="006253FD"/>
    <w:rsid w:val="00630CB5"/>
    <w:rsid w:val="00634F49"/>
    <w:rsid w:val="006403C5"/>
    <w:rsid w:val="006425FA"/>
    <w:rsid w:val="00652603"/>
    <w:rsid w:val="00672E02"/>
    <w:rsid w:val="006773B3"/>
    <w:rsid w:val="0068544D"/>
    <w:rsid w:val="00690BE3"/>
    <w:rsid w:val="00695677"/>
    <w:rsid w:val="00697748"/>
    <w:rsid w:val="006A0312"/>
    <w:rsid w:val="006A050F"/>
    <w:rsid w:val="006A49C4"/>
    <w:rsid w:val="006A4B4D"/>
    <w:rsid w:val="006A6880"/>
    <w:rsid w:val="006A6C00"/>
    <w:rsid w:val="006B1874"/>
    <w:rsid w:val="006C1C6B"/>
    <w:rsid w:val="006C5996"/>
    <w:rsid w:val="006C6304"/>
    <w:rsid w:val="006C6F5F"/>
    <w:rsid w:val="006C7204"/>
    <w:rsid w:val="006D3486"/>
    <w:rsid w:val="006E66FA"/>
    <w:rsid w:val="006E72FF"/>
    <w:rsid w:val="006F5505"/>
    <w:rsid w:val="006F5C7D"/>
    <w:rsid w:val="00700B71"/>
    <w:rsid w:val="007020F0"/>
    <w:rsid w:val="00711D51"/>
    <w:rsid w:val="00713A8A"/>
    <w:rsid w:val="00715E2A"/>
    <w:rsid w:val="00726A5D"/>
    <w:rsid w:val="00732847"/>
    <w:rsid w:val="007376FB"/>
    <w:rsid w:val="00741209"/>
    <w:rsid w:val="00741B30"/>
    <w:rsid w:val="007430E5"/>
    <w:rsid w:val="007454FB"/>
    <w:rsid w:val="007465D7"/>
    <w:rsid w:val="00760B36"/>
    <w:rsid w:val="00761AD9"/>
    <w:rsid w:val="007648C6"/>
    <w:rsid w:val="0076502B"/>
    <w:rsid w:val="007660F7"/>
    <w:rsid w:val="00776A85"/>
    <w:rsid w:val="0078744C"/>
    <w:rsid w:val="00792B7E"/>
    <w:rsid w:val="00794D0B"/>
    <w:rsid w:val="007A0544"/>
    <w:rsid w:val="007A17C6"/>
    <w:rsid w:val="007A52EA"/>
    <w:rsid w:val="007B79F9"/>
    <w:rsid w:val="007C20AD"/>
    <w:rsid w:val="007C3735"/>
    <w:rsid w:val="007C7DAC"/>
    <w:rsid w:val="007D3D4D"/>
    <w:rsid w:val="007D4D50"/>
    <w:rsid w:val="007D772A"/>
    <w:rsid w:val="007E0994"/>
    <w:rsid w:val="007E0DC5"/>
    <w:rsid w:val="007E1414"/>
    <w:rsid w:val="007E50A2"/>
    <w:rsid w:val="007E7D38"/>
    <w:rsid w:val="007F7536"/>
    <w:rsid w:val="00803339"/>
    <w:rsid w:val="008052F8"/>
    <w:rsid w:val="0080721F"/>
    <w:rsid w:val="0081511B"/>
    <w:rsid w:val="0082022C"/>
    <w:rsid w:val="00821B91"/>
    <w:rsid w:val="00822311"/>
    <w:rsid w:val="00822D2B"/>
    <w:rsid w:val="00825F35"/>
    <w:rsid w:val="00832BA5"/>
    <w:rsid w:val="00833D2F"/>
    <w:rsid w:val="00837373"/>
    <w:rsid w:val="00844B75"/>
    <w:rsid w:val="00846776"/>
    <w:rsid w:val="00860F83"/>
    <w:rsid w:val="0088233F"/>
    <w:rsid w:val="00882FC2"/>
    <w:rsid w:val="00883458"/>
    <w:rsid w:val="00886313"/>
    <w:rsid w:val="00893DF9"/>
    <w:rsid w:val="008A0D8E"/>
    <w:rsid w:val="008A5BFD"/>
    <w:rsid w:val="008A6C88"/>
    <w:rsid w:val="008B3FB6"/>
    <w:rsid w:val="008B69FE"/>
    <w:rsid w:val="008C1A67"/>
    <w:rsid w:val="008C1C74"/>
    <w:rsid w:val="008C3198"/>
    <w:rsid w:val="008C3FFF"/>
    <w:rsid w:val="008C56F0"/>
    <w:rsid w:val="008E10C4"/>
    <w:rsid w:val="008E720D"/>
    <w:rsid w:val="008F3F57"/>
    <w:rsid w:val="008F581A"/>
    <w:rsid w:val="009000BB"/>
    <w:rsid w:val="00902646"/>
    <w:rsid w:val="00907FDF"/>
    <w:rsid w:val="009144F0"/>
    <w:rsid w:val="00923EA0"/>
    <w:rsid w:val="009244CA"/>
    <w:rsid w:val="00924765"/>
    <w:rsid w:val="009272AC"/>
    <w:rsid w:val="00927C16"/>
    <w:rsid w:val="0093288A"/>
    <w:rsid w:val="00933D24"/>
    <w:rsid w:val="00940D35"/>
    <w:rsid w:val="009416C6"/>
    <w:rsid w:val="009430D0"/>
    <w:rsid w:val="009440D3"/>
    <w:rsid w:val="00952954"/>
    <w:rsid w:val="00952DA8"/>
    <w:rsid w:val="009540B7"/>
    <w:rsid w:val="009566C7"/>
    <w:rsid w:val="009619FF"/>
    <w:rsid w:val="009633AB"/>
    <w:rsid w:val="009669A7"/>
    <w:rsid w:val="009728A6"/>
    <w:rsid w:val="009761F4"/>
    <w:rsid w:val="00983E33"/>
    <w:rsid w:val="009905A9"/>
    <w:rsid w:val="00992664"/>
    <w:rsid w:val="00994A9E"/>
    <w:rsid w:val="00995642"/>
    <w:rsid w:val="009A1F65"/>
    <w:rsid w:val="009A3F64"/>
    <w:rsid w:val="009A60E7"/>
    <w:rsid w:val="009A7E59"/>
    <w:rsid w:val="009B4F78"/>
    <w:rsid w:val="009B78C7"/>
    <w:rsid w:val="009B7C07"/>
    <w:rsid w:val="009D3255"/>
    <w:rsid w:val="009D5424"/>
    <w:rsid w:val="009D6A69"/>
    <w:rsid w:val="009D7F92"/>
    <w:rsid w:val="009E0918"/>
    <w:rsid w:val="009E38B0"/>
    <w:rsid w:val="009E4EEE"/>
    <w:rsid w:val="009E5A44"/>
    <w:rsid w:val="009F5684"/>
    <w:rsid w:val="00A059FE"/>
    <w:rsid w:val="00A13A23"/>
    <w:rsid w:val="00A14D9B"/>
    <w:rsid w:val="00A15220"/>
    <w:rsid w:val="00A17816"/>
    <w:rsid w:val="00A20649"/>
    <w:rsid w:val="00A221A5"/>
    <w:rsid w:val="00A23469"/>
    <w:rsid w:val="00A2523A"/>
    <w:rsid w:val="00A2600A"/>
    <w:rsid w:val="00A2673E"/>
    <w:rsid w:val="00A307AD"/>
    <w:rsid w:val="00A347E2"/>
    <w:rsid w:val="00A559E3"/>
    <w:rsid w:val="00A57C5D"/>
    <w:rsid w:val="00A82FD3"/>
    <w:rsid w:val="00A854B7"/>
    <w:rsid w:val="00A860AB"/>
    <w:rsid w:val="00AB0436"/>
    <w:rsid w:val="00AB5A1E"/>
    <w:rsid w:val="00AC0183"/>
    <w:rsid w:val="00AC019D"/>
    <w:rsid w:val="00AC2688"/>
    <w:rsid w:val="00AC6A4B"/>
    <w:rsid w:val="00AD3FD3"/>
    <w:rsid w:val="00AD5F71"/>
    <w:rsid w:val="00AF0301"/>
    <w:rsid w:val="00AF5A93"/>
    <w:rsid w:val="00AF5B34"/>
    <w:rsid w:val="00AF671D"/>
    <w:rsid w:val="00B0272B"/>
    <w:rsid w:val="00B10AF1"/>
    <w:rsid w:val="00B10BA1"/>
    <w:rsid w:val="00B21CC1"/>
    <w:rsid w:val="00B246D6"/>
    <w:rsid w:val="00B410A4"/>
    <w:rsid w:val="00B46247"/>
    <w:rsid w:val="00B51D3F"/>
    <w:rsid w:val="00B52405"/>
    <w:rsid w:val="00B5464B"/>
    <w:rsid w:val="00B63B13"/>
    <w:rsid w:val="00B722EE"/>
    <w:rsid w:val="00B74206"/>
    <w:rsid w:val="00B75579"/>
    <w:rsid w:val="00B75B54"/>
    <w:rsid w:val="00B85B8C"/>
    <w:rsid w:val="00B85DAB"/>
    <w:rsid w:val="00B85F19"/>
    <w:rsid w:val="00B9117F"/>
    <w:rsid w:val="00B94288"/>
    <w:rsid w:val="00BC08DC"/>
    <w:rsid w:val="00BD02BF"/>
    <w:rsid w:val="00BD20F4"/>
    <w:rsid w:val="00BE0F1C"/>
    <w:rsid w:val="00BE209B"/>
    <w:rsid w:val="00BF14F7"/>
    <w:rsid w:val="00BF1F83"/>
    <w:rsid w:val="00BF69AD"/>
    <w:rsid w:val="00BF6D51"/>
    <w:rsid w:val="00C01B8D"/>
    <w:rsid w:val="00C036C9"/>
    <w:rsid w:val="00C0426D"/>
    <w:rsid w:val="00C04CE6"/>
    <w:rsid w:val="00C04CFB"/>
    <w:rsid w:val="00C158F1"/>
    <w:rsid w:val="00C17AE6"/>
    <w:rsid w:val="00C2016D"/>
    <w:rsid w:val="00C211A4"/>
    <w:rsid w:val="00C261E8"/>
    <w:rsid w:val="00C41742"/>
    <w:rsid w:val="00C44684"/>
    <w:rsid w:val="00C45040"/>
    <w:rsid w:val="00C45D0B"/>
    <w:rsid w:val="00C50643"/>
    <w:rsid w:val="00C55B79"/>
    <w:rsid w:val="00C57209"/>
    <w:rsid w:val="00C5749B"/>
    <w:rsid w:val="00C61A48"/>
    <w:rsid w:val="00C61AD5"/>
    <w:rsid w:val="00C643F2"/>
    <w:rsid w:val="00C775D9"/>
    <w:rsid w:val="00C87415"/>
    <w:rsid w:val="00C87CCE"/>
    <w:rsid w:val="00C91FB9"/>
    <w:rsid w:val="00C976BD"/>
    <w:rsid w:val="00C977A9"/>
    <w:rsid w:val="00CA0951"/>
    <w:rsid w:val="00CB3992"/>
    <w:rsid w:val="00CB4103"/>
    <w:rsid w:val="00CB4E06"/>
    <w:rsid w:val="00CC0F1F"/>
    <w:rsid w:val="00CC16AC"/>
    <w:rsid w:val="00CC5E87"/>
    <w:rsid w:val="00CC6466"/>
    <w:rsid w:val="00CC66A4"/>
    <w:rsid w:val="00CD2BB4"/>
    <w:rsid w:val="00CD2BBA"/>
    <w:rsid w:val="00CE1FE3"/>
    <w:rsid w:val="00CE5773"/>
    <w:rsid w:val="00CE6FA8"/>
    <w:rsid w:val="00CE75B8"/>
    <w:rsid w:val="00CF0A2D"/>
    <w:rsid w:val="00CF1EC5"/>
    <w:rsid w:val="00CF493D"/>
    <w:rsid w:val="00CF5EDF"/>
    <w:rsid w:val="00CF6D27"/>
    <w:rsid w:val="00D10CD4"/>
    <w:rsid w:val="00D21578"/>
    <w:rsid w:val="00D21F6C"/>
    <w:rsid w:val="00D25019"/>
    <w:rsid w:val="00D30A84"/>
    <w:rsid w:val="00D35398"/>
    <w:rsid w:val="00D363EF"/>
    <w:rsid w:val="00D36986"/>
    <w:rsid w:val="00D41B31"/>
    <w:rsid w:val="00D41FF4"/>
    <w:rsid w:val="00D421A4"/>
    <w:rsid w:val="00D45BCB"/>
    <w:rsid w:val="00D46FD5"/>
    <w:rsid w:val="00D478E0"/>
    <w:rsid w:val="00D5415E"/>
    <w:rsid w:val="00D5447E"/>
    <w:rsid w:val="00D57584"/>
    <w:rsid w:val="00D82AB9"/>
    <w:rsid w:val="00D846BB"/>
    <w:rsid w:val="00D965F5"/>
    <w:rsid w:val="00D97FCB"/>
    <w:rsid w:val="00DA0FCF"/>
    <w:rsid w:val="00DA1534"/>
    <w:rsid w:val="00DA2A8A"/>
    <w:rsid w:val="00DA4D7F"/>
    <w:rsid w:val="00DA5199"/>
    <w:rsid w:val="00DA5256"/>
    <w:rsid w:val="00DB4029"/>
    <w:rsid w:val="00DB6504"/>
    <w:rsid w:val="00DC1B76"/>
    <w:rsid w:val="00DC26CD"/>
    <w:rsid w:val="00DC4D51"/>
    <w:rsid w:val="00DC5802"/>
    <w:rsid w:val="00DE3F89"/>
    <w:rsid w:val="00DE50BF"/>
    <w:rsid w:val="00DF0353"/>
    <w:rsid w:val="00DF421F"/>
    <w:rsid w:val="00DF5B09"/>
    <w:rsid w:val="00E0342A"/>
    <w:rsid w:val="00E03A80"/>
    <w:rsid w:val="00E04B88"/>
    <w:rsid w:val="00E15B1B"/>
    <w:rsid w:val="00E1645A"/>
    <w:rsid w:val="00E2152E"/>
    <w:rsid w:val="00E259E5"/>
    <w:rsid w:val="00E30BB6"/>
    <w:rsid w:val="00E31129"/>
    <w:rsid w:val="00E507E4"/>
    <w:rsid w:val="00E54E16"/>
    <w:rsid w:val="00E55EFB"/>
    <w:rsid w:val="00E56F26"/>
    <w:rsid w:val="00E57CF3"/>
    <w:rsid w:val="00E61B63"/>
    <w:rsid w:val="00E71042"/>
    <w:rsid w:val="00E718CD"/>
    <w:rsid w:val="00E73DC6"/>
    <w:rsid w:val="00E75556"/>
    <w:rsid w:val="00E85CA4"/>
    <w:rsid w:val="00E906F5"/>
    <w:rsid w:val="00E9133B"/>
    <w:rsid w:val="00E923F5"/>
    <w:rsid w:val="00EA0274"/>
    <w:rsid w:val="00EA19DA"/>
    <w:rsid w:val="00EA2B04"/>
    <w:rsid w:val="00EB0DFF"/>
    <w:rsid w:val="00EB22A9"/>
    <w:rsid w:val="00EB6BAC"/>
    <w:rsid w:val="00EC2A24"/>
    <w:rsid w:val="00ED57A0"/>
    <w:rsid w:val="00ED726B"/>
    <w:rsid w:val="00EE716F"/>
    <w:rsid w:val="00EE7E85"/>
    <w:rsid w:val="00EF1AEC"/>
    <w:rsid w:val="00EF5618"/>
    <w:rsid w:val="00EF6F0B"/>
    <w:rsid w:val="00F06617"/>
    <w:rsid w:val="00F07CFC"/>
    <w:rsid w:val="00F10829"/>
    <w:rsid w:val="00F12A73"/>
    <w:rsid w:val="00F13705"/>
    <w:rsid w:val="00F13E9B"/>
    <w:rsid w:val="00F13FFE"/>
    <w:rsid w:val="00F15296"/>
    <w:rsid w:val="00F21C8B"/>
    <w:rsid w:val="00F22EB2"/>
    <w:rsid w:val="00F27794"/>
    <w:rsid w:val="00F278B8"/>
    <w:rsid w:val="00F33D3A"/>
    <w:rsid w:val="00F35AA8"/>
    <w:rsid w:val="00F41E98"/>
    <w:rsid w:val="00F52F46"/>
    <w:rsid w:val="00F60681"/>
    <w:rsid w:val="00F61BB6"/>
    <w:rsid w:val="00F6301B"/>
    <w:rsid w:val="00F65CBD"/>
    <w:rsid w:val="00F67A51"/>
    <w:rsid w:val="00F71044"/>
    <w:rsid w:val="00F73526"/>
    <w:rsid w:val="00F75375"/>
    <w:rsid w:val="00F75D28"/>
    <w:rsid w:val="00F80282"/>
    <w:rsid w:val="00F92E60"/>
    <w:rsid w:val="00F93FB8"/>
    <w:rsid w:val="00F959DA"/>
    <w:rsid w:val="00F962A7"/>
    <w:rsid w:val="00FA172A"/>
    <w:rsid w:val="00FA20ED"/>
    <w:rsid w:val="00FA20FE"/>
    <w:rsid w:val="00FA31B6"/>
    <w:rsid w:val="00FB1A9E"/>
    <w:rsid w:val="00FB2CDE"/>
    <w:rsid w:val="00FB4619"/>
    <w:rsid w:val="00FB5A38"/>
    <w:rsid w:val="00FC1F87"/>
    <w:rsid w:val="00FC68B8"/>
    <w:rsid w:val="00FD04D5"/>
    <w:rsid w:val="00FD0BE0"/>
    <w:rsid w:val="00FD2D44"/>
    <w:rsid w:val="00FE0F4F"/>
    <w:rsid w:val="00FE1170"/>
    <w:rsid w:val="00FF0BAB"/>
    <w:rsid w:val="00FF0C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1"/>
    <o:shapelayout v:ext="edit">
      <o:idmap v:ext="edit" data="2"/>
    </o:shapelayout>
  </w:shapeDefaults>
  <w:decimalSymbol w:val="."/>
  <w:listSeparator w:val=","/>
  <w14:docId w14:val="4C5B55F6"/>
  <w15:chartTrackingRefBased/>
  <w15:docId w15:val="{E4CF29B3-0A64-49ED-AE80-DEE3E4080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6FA8"/>
    <w:rPr>
      <w:rFonts w:ascii="Calibri" w:eastAsia="Times New Roman" w:hAnsi="Calibri" w:cs="Times New Roman"/>
      <w:lang w:eastAsia="en-GB"/>
    </w:rPr>
  </w:style>
  <w:style w:type="paragraph" w:styleId="Heading1">
    <w:name w:val="heading 1"/>
    <w:basedOn w:val="Normal"/>
    <w:next w:val="Normal"/>
    <w:link w:val="Heading1Char"/>
    <w:uiPriority w:val="9"/>
    <w:qFormat/>
    <w:rsid w:val="00CE6FA8"/>
    <w:pPr>
      <w:keepNext/>
      <w:spacing w:before="240" w:after="60"/>
      <w:outlineLvl w:val="0"/>
    </w:pPr>
    <w:rPr>
      <w:rFonts w:ascii="Calibri Light" w:hAnsi="Calibri Light"/>
      <w:b/>
      <w:bCs/>
      <w:kern w:val="32"/>
      <w:sz w:val="32"/>
      <w:szCs w:val="32"/>
    </w:rPr>
  </w:style>
  <w:style w:type="paragraph" w:styleId="Heading2">
    <w:name w:val="heading 2"/>
    <w:basedOn w:val="Heading3"/>
    <w:link w:val="Heading2Char"/>
    <w:uiPriority w:val="9"/>
    <w:unhideWhenUsed/>
    <w:qFormat/>
    <w:rsid w:val="00CE6FA8"/>
    <w:pPr>
      <w:numPr>
        <w:ilvl w:val="1"/>
        <w:numId w:val="18"/>
      </w:numPr>
      <w:spacing w:after="120" w:line="240" w:lineRule="auto"/>
      <w:ind w:left="578" w:hanging="578"/>
      <w:outlineLvl w:val="1"/>
    </w:pPr>
    <w:rPr>
      <w:rFonts w:ascii="Calibri Light" w:eastAsia="Calibri" w:hAnsi="Calibri Light" w:cs="Calibri Light"/>
      <w:szCs w:val="28"/>
      <w:lang w:eastAsia="en-US"/>
    </w:rPr>
  </w:style>
  <w:style w:type="paragraph" w:styleId="Heading3">
    <w:name w:val="heading 3"/>
    <w:basedOn w:val="Normal"/>
    <w:next w:val="Normal"/>
    <w:link w:val="Heading3Char"/>
    <w:uiPriority w:val="9"/>
    <w:unhideWhenUsed/>
    <w:qFormat/>
    <w:rsid w:val="00CE6FA8"/>
    <w:pPr>
      <w:keepNext/>
      <w:keepLines/>
      <w:spacing w:before="40" w:after="0"/>
      <w:outlineLvl w:val="2"/>
    </w:pPr>
    <w:rPr>
      <w:rFonts w:asciiTheme="majorHAnsi" w:eastAsiaTheme="majorEastAsia" w:hAnsiTheme="majorHAnsi"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6FA8"/>
    <w:rPr>
      <w:rFonts w:ascii="Calibri Light" w:eastAsia="Times New Roman" w:hAnsi="Calibri Light" w:cs="Times New Roman"/>
      <w:b/>
      <w:bCs/>
      <w:kern w:val="32"/>
      <w:sz w:val="32"/>
      <w:szCs w:val="32"/>
      <w:lang w:eastAsia="en-GB"/>
    </w:rPr>
  </w:style>
  <w:style w:type="character" w:customStyle="1" w:styleId="Heading2Char">
    <w:name w:val="Heading 2 Char"/>
    <w:basedOn w:val="DefaultParagraphFont"/>
    <w:link w:val="Heading2"/>
    <w:uiPriority w:val="9"/>
    <w:rsid w:val="00CE6FA8"/>
    <w:rPr>
      <w:rFonts w:ascii="Calibri Light" w:eastAsia="Calibri" w:hAnsi="Calibri Light" w:cs="Calibri Light"/>
      <w:b/>
      <w:sz w:val="24"/>
      <w:szCs w:val="28"/>
    </w:rPr>
  </w:style>
  <w:style w:type="paragraph" w:customStyle="1" w:styleId="DfESBullets">
    <w:name w:val="DfESBullets"/>
    <w:basedOn w:val="Normal"/>
    <w:rsid w:val="00CE6FA8"/>
    <w:pPr>
      <w:widowControl w:val="0"/>
      <w:numPr>
        <w:numId w:val="1"/>
      </w:numPr>
      <w:overflowPunct w:val="0"/>
      <w:autoSpaceDE w:val="0"/>
      <w:autoSpaceDN w:val="0"/>
      <w:adjustRightInd w:val="0"/>
      <w:spacing w:after="240" w:line="240" w:lineRule="auto"/>
    </w:pPr>
    <w:rPr>
      <w:rFonts w:ascii="Arial" w:eastAsia="MS Mincho" w:hAnsi="Arial" w:cs="Arial"/>
      <w:szCs w:val="20"/>
      <w:lang w:eastAsia="ja-JP"/>
    </w:rPr>
  </w:style>
  <w:style w:type="character" w:styleId="Hyperlink">
    <w:name w:val="Hyperlink"/>
    <w:uiPriority w:val="99"/>
    <w:unhideWhenUsed/>
    <w:rsid w:val="00CE6FA8"/>
    <w:rPr>
      <w:color w:val="0563C1"/>
      <w:u w:val="single"/>
    </w:rPr>
  </w:style>
  <w:style w:type="paragraph" w:styleId="ListParagraph">
    <w:name w:val="List Paragraph"/>
    <w:basedOn w:val="Normal"/>
    <w:uiPriority w:val="34"/>
    <w:qFormat/>
    <w:rsid w:val="00CE6FA8"/>
    <w:pPr>
      <w:ind w:left="720"/>
    </w:pPr>
  </w:style>
  <w:style w:type="paragraph" w:styleId="NoSpacing">
    <w:name w:val="No Spacing"/>
    <w:link w:val="NoSpacingChar"/>
    <w:uiPriority w:val="1"/>
    <w:qFormat/>
    <w:rsid w:val="00CE6FA8"/>
    <w:pPr>
      <w:spacing w:after="0" w:line="240" w:lineRule="auto"/>
    </w:pPr>
    <w:rPr>
      <w:rFonts w:ascii="Calibri" w:eastAsia="Times New Roman" w:hAnsi="Calibri" w:cs="Times New Roman"/>
      <w:lang w:eastAsia="en-GB"/>
    </w:rPr>
  </w:style>
  <w:style w:type="paragraph" w:styleId="Header">
    <w:name w:val="header"/>
    <w:basedOn w:val="Normal"/>
    <w:link w:val="HeaderChar"/>
    <w:uiPriority w:val="99"/>
    <w:unhideWhenUsed/>
    <w:rsid w:val="00CE6FA8"/>
    <w:pPr>
      <w:tabs>
        <w:tab w:val="center" w:pos="4513"/>
        <w:tab w:val="right" w:pos="9026"/>
      </w:tabs>
    </w:pPr>
  </w:style>
  <w:style w:type="character" w:customStyle="1" w:styleId="HeaderChar">
    <w:name w:val="Header Char"/>
    <w:basedOn w:val="DefaultParagraphFont"/>
    <w:link w:val="Header"/>
    <w:uiPriority w:val="99"/>
    <w:rsid w:val="00CE6FA8"/>
    <w:rPr>
      <w:rFonts w:ascii="Calibri" w:eastAsia="Times New Roman" w:hAnsi="Calibri" w:cs="Times New Roman"/>
      <w:lang w:eastAsia="en-GB"/>
    </w:rPr>
  </w:style>
  <w:style w:type="paragraph" w:styleId="Footer">
    <w:name w:val="footer"/>
    <w:basedOn w:val="Normal"/>
    <w:link w:val="FooterChar"/>
    <w:uiPriority w:val="99"/>
    <w:unhideWhenUsed/>
    <w:rsid w:val="00CE6FA8"/>
    <w:pPr>
      <w:tabs>
        <w:tab w:val="center" w:pos="4513"/>
        <w:tab w:val="right" w:pos="9026"/>
      </w:tabs>
    </w:pPr>
  </w:style>
  <w:style w:type="character" w:customStyle="1" w:styleId="FooterChar">
    <w:name w:val="Footer Char"/>
    <w:basedOn w:val="DefaultParagraphFont"/>
    <w:link w:val="Footer"/>
    <w:uiPriority w:val="99"/>
    <w:rsid w:val="00CE6FA8"/>
    <w:rPr>
      <w:rFonts w:ascii="Calibri" w:eastAsia="Times New Roman" w:hAnsi="Calibri" w:cs="Times New Roman"/>
      <w:lang w:eastAsia="en-GB"/>
    </w:rPr>
  </w:style>
  <w:style w:type="paragraph" w:styleId="NormalWeb">
    <w:name w:val="Normal (Web)"/>
    <w:basedOn w:val="Normal"/>
    <w:uiPriority w:val="99"/>
    <w:unhideWhenUsed/>
    <w:rsid w:val="00CE6FA8"/>
    <w:pPr>
      <w:spacing w:before="100" w:beforeAutospacing="1" w:after="100" w:afterAutospacing="1" w:line="240" w:lineRule="auto"/>
    </w:pPr>
    <w:rPr>
      <w:rFonts w:ascii="Times New Roman" w:hAnsi="Times New Roman"/>
      <w:sz w:val="24"/>
      <w:szCs w:val="24"/>
    </w:rPr>
  </w:style>
  <w:style w:type="paragraph" w:styleId="BalloonText">
    <w:name w:val="Balloon Text"/>
    <w:basedOn w:val="Normal"/>
    <w:link w:val="BalloonTextChar"/>
    <w:uiPriority w:val="99"/>
    <w:semiHidden/>
    <w:unhideWhenUsed/>
    <w:rsid w:val="00CE6F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6FA8"/>
    <w:rPr>
      <w:rFonts w:ascii="Tahoma" w:eastAsia="Times New Roman" w:hAnsi="Tahoma" w:cs="Tahoma"/>
      <w:sz w:val="16"/>
      <w:szCs w:val="16"/>
      <w:lang w:eastAsia="en-GB"/>
    </w:rPr>
  </w:style>
  <w:style w:type="table" w:customStyle="1" w:styleId="TableGrid1">
    <w:name w:val="Table Grid1"/>
    <w:basedOn w:val="TableNormal"/>
    <w:next w:val="TableGrid"/>
    <w:uiPriority w:val="59"/>
    <w:rsid w:val="00CE6FA8"/>
    <w:pPr>
      <w:spacing w:after="0" w:line="240" w:lineRule="auto"/>
    </w:pPr>
    <w:rPr>
      <w:rFonts w:ascii="Calibri" w:eastAsia="Times New Roman" w:hAnsi="Calibri"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CE6FA8"/>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CE6FA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E6FA8"/>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FootnoteText">
    <w:name w:val="footnote text"/>
    <w:basedOn w:val="Normal"/>
    <w:link w:val="FootnoteTextChar"/>
    <w:uiPriority w:val="99"/>
    <w:unhideWhenUsed/>
    <w:rsid w:val="00CE6FA8"/>
    <w:rPr>
      <w:sz w:val="20"/>
      <w:szCs w:val="20"/>
    </w:rPr>
  </w:style>
  <w:style w:type="character" w:customStyle="1" w:styleId="FootnoteTextChar">
    <w:name w:val="Footnote Text Char"/>
    <w:basedOn w:val="DefaultParagraphFont"/>
    <w:link w:val="FootnoteText"/>
    <w:uiPriority w:val="99"/>
    <w:rsid w:val="00CE6FA8"/>
    <w:rPr>
      <w:rFonts w:ascii="Calibri" w:eastAsia="Times New Roman" w:hAnsi="Calibri" w:cs="Times New Roman"/>
      <w:sz w:val="20"/>
      <w:szCs w:val="20"/>
      <w:lang w:eastAsia="en-GB"/>
    </w:rPr>
  </w:style>
  <w:style w:type="character" w:styleId="FootnoteReference">
    <w:name w:val="footnote reference"/>
    <w:uiPriority w:val="99"/>
    <w:semiHidden/>
    <w:unhideWhenUsed/>
    <w:rsid w:val="00CE6FA8"/>
    <w:rPr>
      <w:vertAlign w:val="superscript"/>
    </w:rPr>
  </w:style>
  <w:style w:type="character" w:customStyle="1" w:styleId="UnresolvedMention1">
    <w:name w:val="Unresolved Mention1"/>
    <w:uiPriority w:val="99"/>
    <w:semiHidden/>
    <w:unhideWhenUsed/>
    <w:rsid w:val="00CE6FA8"/>
    <w:rPr>
      <w:color w:val="605E5C"/>
      <w:shd w:val="clear" w:color="auto" w:fill="E1DFDD"/>
    </w:rPr>
  </w:style>
  <w:style w:type="character" w:styleId="FollowedHyperlink">
    <w:name w:val="FollowedHyperlink"/>
    <w:uiPriority w:val="99"/>
    <w:semiHidden/>
    <w:unhideWhenUsed/>
    <w:rsid w:val="00CE6FA8"/>
    <w:rPr>
      <w:color w:val="954F72"/>
      <w:u w:val="single"/>
    </w:rPr>
  </w:style>
  <w:style w:type="table" w:customStyle="1" w:styleId="TableGrid3">
    <w:name w:val="Table Grid3"/>
    <w:basedOn w:val="TableNormal"/>
    <w:next w:val="TableGrid"/>
    <w:uiPriority w:val="39"/>
    <w:rsid w:val="00CE6FA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CE6FA8"/>
    <w:pPr>
      <w:keepLines/>
      <w:spacing w:after="0"/>
      <w:outlineLvl w:val="9"/>
    </w:pPr>
    <w:rPr>
      <w:b w:val="0"/>
      <w:bCs w:val="0"/>
      <w:color w:val="2F5496"/>
      <w:kern w:val="0"/>
      <w:lang w:val="en-US" w:eastAsia="en-US"/>
    </w:rPr>
  </w:style>
  <w:style w:type="paragraph" w:styleId="TOC2">
    <w:name w:val="toc 2"/>
    <w:basedOn w:val="Normal"/>
    <w:next w:val="Normal"/>
    <w:autoRedefine/>
    <w:uiPriority w:val="39"/>
    <w:unhideWhenUsed/>
    <w:rsid w:val="00CE6FA8"/>
    <w:pPr>
      <w:tabs>
        <w:tab w:val="right" w:leader="dot" w:pos="9050"/>
      </w:tabs>
      <w:ind w:left="216"/>
      <w:jc w:val="both"/>
    </w:pPr>
  </w:style>
  <w:style w:type="paragraph" w:styleId="TOC1">
    <w:name w:val="toc 1"/>
    <w:basedOn w:val="Normal"/>
    <w:next w:val="Normal"/>
    <w:autoRedefine/>
    <w:uiPriority w:val="39"/>
    <w:unhideWhenUsed/>
    <w:rsid w:val="005B76BA"/>
    <w:pPr>
      <w:tabs>
        <w:tab w:val="left" w:pos="426"/>
        <w:tab w:val="right" w:leader="dot" w:pos="9050"/>
      </w:tabs>
      <w:spacing w:after="100"/>
      <w:jc w:val="both"/>
    </w:pPr>
    <w:rPr>
      <w:lang w:val="en-US" w:eastAsia="en-US"/>
    </w:rPr>
  </w:style>
  <w:style w:type="paragraph" w:styleId="TOC3">
    <w:name w:val="toc 3"/>
    <w:basedOn w:val="Normal"/>
    <w:next w:val="Normal"/>
    <w:autoRedefine/>
    <w:uiPriority w:val="39"/>
    <w:unhideWhenUsed/>
    <w:rsid w:val="00BD02BF"/>
    <w:pPr>
      <w:tabs>
        <w:tab w:val="left" w:pos="1320"/>
        <w:tab w:val="right" w:leader="dot" w:pos="9050"/>
      </w:tabs>
      <w:spacing w:after="100"/>
      <w:ind w:left="446"/>
      <w:jc w:val="both"/>
    </w:pPr>
    <w:rPr>
      <w:lang w:val="en-US" w:eastAsia="en-US"/>
    </w:rPr>
  </w:style>
  <w:style w:type="character" w:styleId="CommentReference">
    <w:name w:val="annotation reference"/>
    <w:basedOn w:val="DefaultParagraphFont"/>
    <w:uiPriority w:val="99"/>
    <w:semiHidden/>
    <w:unhideWhenUsed/>
    <w:rsid w:val="00CC66A4"/>
    <w:rPr>
      <w:sz w:val="16"/>
      <w:szCs w:val="16"/>
    </w:rPr>
  </w:style>
  <w:style w:type="character" w:customStyle="1" w:styleId="Heading3Char">
    <w:name w:val="Heading 3 Char"/>
    <w:basedOn w:val="DefaultParagraphFont"/>
    <w:link w:val="Heading3"/>
    <w:uiPriority w:val="9"/>
    <w:rsid w:val="00CE6FA8"/>
    <w:rPr>
      <w:rFonts w:asciiTheme="majorHAnsi" w:eastAsiaTheme="majorEastAsia" w:hAnsiTheme="majorHAnsi" w:cstheme="majorBidi"/>
      <w:b/>
      <w:sz w:val="24"/>
      <w:szCs w:val="24"/>
      <w:lang w:eastAsia="en-GB"/>
    </w:rPr>
  </w:style>
  <w:style w:type="paragraph" w:styleId="CommentText">
    <w:name w:val="annotation text"/>
    <w:basedOn w:val="Normal"/>
    <w:link w:val="CommentTextChar"/>
    <w:uiPriority w:val="99"/>
    <w:semiHidden/>
    <w:unhideWhenUsed/>
    <w:rsid w:val="00CC66A4"/>
    <w:pPr>
      <w:spacing w:line="240" w:lineRule="auto"/>
    </w:pPr>
    <w:rPr>
      <w:sz w:val="20"/>
      <w:szCs w:val="20"/>
    </w:rPr>
  </w:style>
  <w:style w:type="character" w:customStyle="1" w:styleId="CommentTextChar">
    <w:name w:val="Comment Text Char"/>
    <w:basedOn w:val="DefaultParagraphFont"/>
    <w:link w:val="CommentText"/>
    <w:uiPriority w:val="99"/>
    <w:semiHidden/>
    <w:rsid w:val="00CC66A4"/>
    <w:rPr>
      <w:rFonts w:ascii="Calibri" w:eastAsia="Times New Roman" w:hAnsi="Calibri"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CC66A4"/>
    <w:rPr>
      <w:b/>
      <w:bCs/>
    </w:rPr>
  </w:style>
  <w:style w:type="character" w:customStyle="1" w:styleId="CommentSubjectChar">
    <w:name w:val="Comment Subject Char"/>
    <w:basedOn w:val="CommentTextChar"/>
    <w:link w:val="CommentSubject"/>
    <w:uiPriority w:val="99"/>
    <w:semiHidden/>
    <w:rsid w:val="00CC66A4"/>
    <w:rPr>
      <w:rFonts w:ascii="Calibri" w:eastAsia="Times New Roman" w:hAnsi="Calibri" w:cs="Times New Roman"/>
      <w:b/>
      <w:bCs/>
      <w:sz w:val="20"/>
      <w:szCs w:val="20"/>
      <w:lang w:eastAsia="en-GB"/>
    </w:rPr>
  </w:style>
  <w:style w:type="paragraph" w:styleId="Revision">
    <w:name w:val="Revision"/>
    <w:hidden/>
    <w:uiPriority w:val="99"/>
    <w:semiHidden/>
    <w:rsid w:val="00CC66A4"/>
    <w:pPr>
      <w:spacing w:after="0" w:line="240" w:lineRule="auto"/>
    </w:pPr>
    <w:rPr>
      <w:rFonts w:ascii="Calibri" w:eastAsia="Times New Roman" w:hAnsi="Calibri" w:cs="Times New Roman"/>
      <w:lang w:eastAsia="en-GB"/>
    </w:rPr>
  </w:style>
  <w:style w:type="character" w:customStyle="1" w:styleId="UnresolvedMention2">
    <w:name w:val="Unresolved Mention2"/>
    <w:basedOn w:val="DefaultParagraphFont"/>
    <w:uiPriority w:val="99"/>
    <w:semiHidden/>
    <w:unhideWhenUsed/>
    <w:rsid w:val="00794D0B"/>
    <w:rPr>
      <w:color w:val="605E5C"/>
      <w:shd w:val="clear" w:color="auto" w:fill="E1DFDD"/>
    </w:rPr>
  </w:style>
  <w:style w:type="character" w:styleId="Emphasis">
    <w:name w:val="Emphasis"/>
    <w:basedOn w:val="DefaultParagraphFont"/>
    <w:uiPriority w:val="20"/>
    <w:qFormat/>
    <w:rsid w:val="00CF5EDF"/>
    <w:rPr>
      <w:i/>
      <w:iCs/>
    </w:rPr>
  </w:style>
  <w:style w:type="character" w:styleId="HTMLCite">
    <w:name w:val="HTML Cite"/>
    <w:basedOn w:val="DefaultParagraphFont"/>
    <w:uiPriority w:val="99"/>
    <w:semiHidden/>
    <w:unhideWhenUsed/>
    <w:rsid w:val="00CF5EDF"/>
    <w:rPr>
      <w:i/>
      <w:iCs/>
    </w:rPr>
  </w:style>
  <w:style w:type="paragraph" w:styleId="EndnoteText">
    <w:name w:val="endnote text"/>
    <w:basedOn w:val="Normal"/>
    <w:link w:val="EndnoteTextChar"/>
    <w:uiPriority w:val="99"/>
    <w:semiHidden/>
    <w:unhideWhenUsed/>
    <w:rsid w:val="00303C3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03C34"/>
    <w:rPr>
      <w:rFonts w:ascii="Calibri" w:eastAsia="Times New Roman" w:hAnsi="Calibri" w:cs="Times New Roman"/>
      <w:sz w:val="20"/>
      <w:szCs w:val="20"/>
      <w:lang w:eastAsia="en-GB"/>
    </w:rPr>
  </w:style>
  <w:style w:type="character" w:styleId="EndnoteReference">
    <w:name w:val="endnote reference"/>
    <w:basedOn w:val="DefaultParagraphFont"/>
    <w:uiPriority w:val="99"/>
    <w:semiHidden/>
    <w:unhideWhenUsed/>
    <w:rsid w:val="00303C34"/>
    <w:rPr>
      <w:vertAlign w:val="superscript"/>
    </w:rPr>
  </w:style>
  <w:style w:type="character" w:customStyle="1" w:styleId="UnresolvedMention">
    <w:name w:val="Unresolved Mention"/>
    <w:basedOn w:val="DefaultParagraphFont"/>
    <w:uiPriority w:val="99"/>
    <w:semiHidden/>
    <w:unhideWhenUsed/>
    <w:rsid w:val="008A0D8E"/>
    <w:rPr>
      <w:color w:val="605E5C"/>
      <w:shd w:val="clear" w:color="auto" w:fill="E1DFDD"/>
    </w:rPr>
  </w:style>
  <w:style w:type="character" w:customStyle="1" w:styleId="NoSpacingChar">
    <w:name w:val="No Spacing Char"/>
    <w:basedOn w:val="DefaultParagraphFont"/>
    <w:link w:val="NoSpacing"/>
    <w:uiPriority w:val="1"/>
    <w:rsid w:val="00353185"/>
    <w:rPr>
      <w:rFonts w:ascii="Calibri" w:eastAsia="Times New Roman" w:hAnsi="Calibri" w:cs="Times New Roman"/>
      <w:lang w:eastAsia="en-GB"/>
    </w:rPr>
  </w:style>
  <w:style w:type="character" w:styleId="Strong">
    <w:name w:val="Strong"/>
    <w:uiPriority w:val="22"/>
    <w:qFormat/>
    <w:rsid w:val="0035318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9164906">
      <w:bodyDiv w:val="1"/>
      <w:marLeft w:val="0"/>
      <w:marRight w:val="0"/>
      <w:marTop w:val="0"/>
      <w:marBottom w:val="0"/>
      <w:divBdr>
        <w:top w:val="none" w:sz="0" w:space="0" w:color="auto"/>
        <w:left w:val="none" w:sz="0" w:space="0" w:color="auto"/>
        <w:bottom w:val="none" w:sz="0" w:space="0" w:color="auto"/>
        <w:right w:val="none" w:sz="0" w:space="0" w:color="auto"/>
      </w:divBdr>
    </w:div>
    <w:div w:id="627663004">
      <w:bodyDiv w:val="1"/>
      <w:marLeft w:val="0"/>
      <w:marRight w:val="0"/>
      <w:marTop w:val="0"/>
      <w:marBottom w:val="0"/>
      <w:divBdr>
        <w:top w:val="none" w:sz="0" w:space="0" w:color="auto"/>
        <w:left w:val="none" w:sz="0" w:space="0" w:color="auto"/>
        <w:bottom w:val="none" w:sz="0" w:space="0" w:color="auto"/>
        <w:right w:val="none" w:sz="0" w:space="0" w:color="auto"/>
      </w:divBdr>
    </w:div>
    <w:div w:id="1329941181">
      <w:bodyDiv w:val="1"/>
      <w:marLeft w:val="0"/>
      <w:marRight w:val="0"/>
      <w:marTop w:val="0"/>
      <w:marBottom w:val="0"/>
      <w:divBdr>
        <w:top w:val="none" w:sz="0" w:space="0" w:color="auto"/>
        <w:left w:val="none" w:sz="0" w:space="0" w:color="auto"/>
        <w:bottom w:val="none" w:sz="0" w:space="0" w:color="auto"/>
        <w:right w:val="none" w:sz="0" w:space="0" w:color="auto"/>
      </w:divBdr>
    </w:div>
    <w:div w:id="1576086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uk/government/publications/keeping-children-safe-in-education--2" TargetMode="External"/><Relationship Id="rId18" Type="http://schemas.openxmlformats.org/officeDocument/2006/relationships/hyperlink" Target="http://www.Greenwichcommunitydirectory.org.uk" TargetMode="External"/><Relationship Id="rId26" Type="http://schemas.openxmlformats.org/officeDocument/2006/relationships/header" Target="header3.xml"/><Relationship Id="rId39" Type="http://schemas.openxmlformats.org/officeDocument/2006/relationships/hyperlink" Target="https://assets.publishing.service.gov.uk/government/uploads/system/uploads/attachment_data/file/419604/What_to_do_if_you_re_worried_a_child_is_being_abused.pdf" TargetMode="External"/><Relationship Id="rId21" Type="http://schemas.openxmlformats.org/officeDocument/2006/relationships/hyperlink" Target="https://www.gov.uk/government/publications/keeping-children-safe-in-education--2" TargetMode="External"/><Relationship Id="rId34" Type="http://schemas.openxmlformats.org/officeDocument/2006/relationships/hyperlink" Target="https://www.legislation.gov.uk/uksi/2005/1437/contents/made" TargetMode="External"/><Relationship Id="rId42" Type="http://schemas.openxmlformats.org/officeDocument/2006/relationships/hyperlink" Target="https://www.gov.uk/government/publications/designated-teacher-for-looked-after-children" TargetMode="External"/><Relationship Id="rId47" Type="http://schemas.openxmlformats.org/officeDocument/2006/relationships/hyperlink" Target="https://www.nspcc.org.uk/about-us/contact-us/" TargetMode="External"/><Relationship Id="rId50" Type="http://schemas.openxmlformats.org/officeDocument/2006/relationships/hyperlink" Target="https://www.csacentre.org.uk/research-resources/practice-resources/helping-education-settings-identify-and-respond-to-concerns/" TargetMode="External"/><Relationship Id="rId55" Type="http://schemas.openxmlformats.org/officeDocument/2006/relationships/hyperlink" Target="https://www.gov.uk/government/publications/disqualification-under-the-childcare-act-2006/disqualification-under-the-childcare-act-2006" TargetMode="External"/><Relationship Id="rId63" Type="http://schemas.openxmlformats.org/officeDocument/2006/relationships/image" Target="media/image2.emf"/><Relationship Id="rId68"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help@nspcc.org.uk" TargetMode="External"/><Relationship Id="rId29" Type="http://schemas.openxmlformats.org/officeDocument/2006/relationships/hyperlink" Target="mailto:fmu@fcdo.gov.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keeping-children-safe-in-education--2" TargetMode="External"/><Relationship Id="rId24" Type="http://schemas.openxmlformats.org/officeDocument/2006/relationships/header" Target="header2.xml"/><Relationship Id="rId32" Type="http://schemas.openxmlformats.org/officeDocument/2006/relationships/hyperlink" Target="https://www.legislation.gov.uk/ukpga/2004/31/contents" TargetMode="External"/><Relationship Id="rId37" Type="http://schemas.openxmlformats.org/officeDocument/2006/relationships/hyperlink" Target="https://www.gov.uk/government/publications/working-together-to-safeguard-children--2" TargetMode="External"/><Relationship Id="rId40" Type="http://schemas.openxmlformats.org/officeDocument/2006/relationships/hyperlink" Target="https://www.gov.uk/government/publications/safeguarding-practitioners-information-sharing-advice" TargetMode="External"/><Relationship Id="rId45" Type="http://schemas.openxmlformats.org/officeDocument/2006/relationships/hyperlink" Target="https://www.gov.uk/government/publications/working-together-to-improve-school-attendance" TargetMode="External"/><Relationship Id="rId53" Type="http://schemas.openxmlformats.org/officeDocument/2006/relationships/hyperlink" Target="https://www.gov.uk/government/groups/uk-council-for-child-internet-safety-ukccis" TargetMode="External"/><Relationship Id="rId58" Type="http://schemas.openxmlformats.org/officeDocument/2006/relationships/hyperlink" Target="https://www.gov.uk/guidance/meeting-digital-and-technology-standards-in-schools-and-colleges/updates" TargetMode="External"/><Relationship Id="rId66" Type="http://schemas.openxmlformats.org/officeDocument/2006/relationships/hyperlink" Target="https://www.appropriateadult.org.uk" TargetMode="External"/><Relationship Id="rId5" Type="http://schemas.openxmlformats.org/officeDocument/2006/relationships/webSettings" Target="webSettings.xml"/><Relationship Id="rId15" Type="http://schemas.openxmlformats.org/officeDocument/2006/relationships/hyperlink" Target="https://assets.publishing.service.gov.uk/government/uploads/system/uploads/attachment_data/file/419604/What_to_do_if_you_re_worried_a_child_is_being_abused.pdf" TargetMode="External"/><Relationship Id="rId23" Type="http://schemas.openxmlformats.org/officeDocument/2006/relationships/header" Target="header1.xml"/><Relationship Id="rId28" Type="http://schemas.openxmlformats.org/officeDocument/2006/relationships/hyperlink" Target="https://www.gov.uk/government/publications/keeping-children-safe-in-education--2" TargetMode="External"/><Relationship Id="rId36" Type="http://schemas.openxmlformats.org/officeDocument/2006/relationships/hyperlink" Target="https://www.gov.uk/government/publications/allegations-of-abuse-against-teachers-and-non-teaching-staff" TargetMode="External"/><Relationship Id="rId49" Type="http://schemas.openxmlformats.org/officeDocument/2006/relationships/hyperlink" Target="https://www.childrenssociety.org.uk/what-we-do/our-work/preventing-child-sexual-exploitation" TargetMode="External"/><Relationship Id="rId57" Type="http://schemas.openxmlformats.org/officeDocument/2006/relationships/hyperlink" Target="https://www.equalityhumanrights.com/en/advice-and-guidance/public-sector-equality-duty" TargetMode="External"/><Relationship Id="rId61" Type="http://schemas.openxmlformats.org/officeDocument/2006/relationships/hyperlink" Target="https://www.gov.uk/government/publications/inspecting-safeguarding-in-early-years-education-and-skills" TargetMode="External"/><Relationship Id="rId10" Type="http://schemas.openxmlformats.org/officeDocument/2006/relationships/hyperlink" Target="mailto:Laura.lumbis@royalgreenwich.gov.uk" TargetMode="External"/><Relationship Id="rId19" Type="http://schemas.openxmlformats.org/officeDocument/2006/relationships/hyperlink" Target="https://view.officeapps.live.com/op/view.aspx?src=https%3A%2F%2Fwww.royalgreenwich.gov.uk%2Fmedia%2F2000%2Fdownload%3Finline%3D1&amp;wdOrigin=BROWSELINK" TargetMode="External"/><Relationship Id="rId31" Type="http://schemas.openxmlformats.org/officeDocument/2006/relationships/hyperlink" Target="https://www.gov.uk/government/publications/keeping-children-safe-in-education--2" TargetMode="External"/><Relationship Id="rId44" Type="http://schemas.openxmlformats.org/officeDocument/2006/relationships/hyperlink" Target="https://www.gov.uk/government/publications/children-missing-education" TargetMode="External"/><Relationship Id="rId52" Type="http://schemas.openxmlformats.org/officeDocument/2006/relationships/hyperlink" Target="https://www.lucyfaithfull.org.uk/advice/concerned-about-a-child-or-young-persons-sexual-behaviour/what-is-harmful-sexual-behaviour/?utm_campaign=1540968_HSB+Toolkit+email_SOCIAL+MEDIA&amp;utm_medium=email&amp;utm_source=Lucy+Faithfull+Foundation&amp;dm_i=48W7%2CX10O%2C38NO7C%2C43A9L%2C1" TargetMode="External"/><Relationship Id="rId60" Type="http://schemas.openxmlformats.org/officeDocument/2006/relationships/hyperlink" Target="https://www.gov.uk/guidance/meeting-digital-and-technology-standards-in-schools-and-colleges/cyber-security-standards-for-schools-and-colleges" TargetMode="External"/><Relationship Id="rId65" Type="http://schemas.openxmlformats.org/officeDocument/2006/relationships/hyperlink" Target="https://www.gov.uk/government/publications/keeping-children-safe-in-education--2" TargetMode="External"/><Relationship Id="rId4" Type="http://schemas.openxmlformats.org/officeDocument/2006/relationships/settings" Target="settings.xml"/><Relationship Id="rId9" Type="http://schemas.openxmlformats.org/officeDocument/2006/relationships/hyperlink" Target="mailto:Childrens-LADO@royalgreenwich.gov.uk" TargetMode="External"/><Relationship Id="rId14" Type="http://schemas.openxmlformats.org/officeDocument/2006/relationships/hyperlink" Target="https://www.gov.uk/government/publications/keeping-children-safe-in-education--2" TargetMode="External"/><Relationship Id="rId22" Type="http://schemas.openxmlformats.org/officeDocument/2006/relationships/footer" Target="footer1.xml"/><Relationship Id="rId27" Type="http://schemas.openxmlformats.org/officeDocument/2006/relationships/hyperlink" Target="https://www.gov.uk/government/publications/keeping-children-safe-in-education--2" TargetMode="External"/><Relationship Id="rId30" Type="http://schemas.openxmlformats.org/officeDocument/2006/relationships/hyperlink" Target="http://www.greenwichsafeguardingchildren.org.uk" TargetMode="External"/><Relationship Id="rId35" Type="http://schemas.openxmlformats.org/officeDocument/2006/relationships/hyperlink" Target="https://www.gov.uk/government/publications/keeping-children-safe-in-education--2" TargetMode="External"/><Relationship Id="rId43" Type="http://schemas.openxmlformats.org/officeDocument/2006/relationships/hyperlink" Target="https://www.greenwichsafeguardingchildren.org.uk/" TargetMode="External"/><Relationship Id="rId48" Type="http://schemas.openxmlformats.org/officeDocument/2006/relationships/hyperlink" Target="https://learning.nspcc.org.uk/research-resources/harmful-sexual-behaviour-hsb-framework-audit" TargetMode="External"/><Relationship Id="rId56" Type="http://schemas.openxmlformats.org/officeDocument/2006/relationships/hyperlink" Target="https://www.legislation.gov.uk/ukpga/2010/15/contents" TargetMode="External"/><Relationship Id="rId64" Type="http://schemas.openxmlformats.org/officeDocument/2006/relationships/image" Target="media/image3.png"/><Relationship Id="rId8" Type="http://schemas.openxmlformats.org/officeDocument/2006/relationships/image" Target="media/image1.jpeg"/><Relationship Id="rId51" Type="http://schemas.openxmlformats.org/officeDocument/2006/relationships/hyperlink" Target="https://shorespace.org.uk/" TargetMode="External"/><Relationship Id="rId3" Type="http://schemas.openxmlformats.org/officeDocument/2006/relationships/styles" Target="styles.xml"/><Relationship Id="rId12" Type="http://schemas.openxmlformats.org/officeDocument/2006/relationships/hyperlink" Target="https://www.gov.uk/government/publications/keeping-children-safe-in-education--2" TargetMode="External"/><Relationship Id="rId17" Type="http://schemas.openxmlformats.org/officeDocument/2006/relationships/hyperlink" Target="mailto:Mash-referrals@royalgreenwich.gov.uk" TargetMode="External"/><Relationship Id="rId25" Type="http://schemas.openxmlformats.org/officeDocument/2006/relationships/footer" Target="footer2.xml"/><Relationship Id="rId33" Type="http://schemas.openxmlformats.org/officeDocument/2006/relationships/hyperlink" Target="https://www.legislation.gov.uk/ukpga/2002/32/section/175" TargetMode="External"/><Relationship Id="rId38" Type="http://schemas.openxmlformats.org/officeDocument/2006/relationships/hyperlink" Target="https://assets.publishing.service.gov.uk/government/uploads/system/uploads/attachment_data/file/1091132/Searching__Screening_and_Confiscation_guidance_July_2022.pdf" TargetMode="External"/><Relationship Id="rId46" Type="http://schemas.openxmlformats.org/officeDocument/2006/relationships/hyperlink" Target="https://www.gov.uk/government/publications/relationships-education-relationships-and-sex-education-rse-and-health-education" TargetMode="External"/><Relationship Id="rId59" Type="http://schemas.openxmlformats.org/officeDocument/2006/relationships/hyperlink" Target="https://www.gov.uk/government/publications/generative-ai-product-safety-expectations/generative-ai-product-safety-expectations" TargetMode="External"/><Relationship Id="rId67" Type="http://schemas.openxmlformats.org/officeDocument/2006/relationships/fontTable" Target="fontTable.xml"/><Relationship Id="rId20" Type="http://schemas.openxmlformats.org/officeDocument/2006/relationships/hyperlink" Target="https://www.gov.uk/government/publications/keeping-children-safe-in-education--2" TargetMode="External"/><Relationship Id="rId41" Type="http://schemas.openxmlformats.org/officeDocument/2006/relationships/hyperlink" Target="https://www.gov.uk/government/publications/domestic-abuse-act-2021" TargetMode="External"/><Relationship Id="rId54" Type="http://schemas.openxmlformats.org/officeDocument/2006/relationships/hyperlink" Target="http://www.legislation.gov.uk/ukpga/1974/53" TargetMode="External"/><Relationship Id="rId62" Type="http://schemas.openxmlformats.org/officeDocument/2006/relationships/hyperlink" Target="https://view.officeapps.live.com/op/view.aspx?src=https%3A%2F%2Fwww.royalgreenwich.gov.uk%2Fmedia%2F2000%2Fdownload%3Finline%3D1&amp;wdOrigin=BROWSELINK"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gov.uk/government/publications/keeping-children-safe-in-education--2" TargetMode="External"/><Relationship Id="rId13" Type="http://schemas.openxmlformats.org/officeDocument/2006/relationships/hyperlink" Target="https://www.gov.uk/government/publications/children-missing-education" TargetMode="External"/><Relationship Id="rId18" Type="http://schemas.openxmlformats.org/officeDocument/2006/relationships/hyperlink" Target="https://www.gov.uk/government/publications/keeping-children-safe-in-education--2" TargetMode="External"/><Relationship Id="rId3" Type="http://schemas.openxmlformats.org/officeDocument/2006/relationships/hyperlink" Target="https://www.gov.uk/guidance/meeting-digital-and-technology-standards-in-schools-and-colleges/filtering-and-monitoring-standards-for-schools-and-colleges" TargetMode="External"/><Relationship Id="rId7" Type="http://schemas.openxmlformats.org/officeDocument/2006/relationships/hyperlink" Target="https://www.gov.uk/government/publications/working-together-to-improve-school-attendance" TargetMode="External"/><Relationship Id="rId12" Type="http://schemas.openxmlformats.org/officeDocument/2006/relationships/hyperlink" Target="https://www.gov.uk/government/publications/mandatory-reporting-of-female-genital-mutilation-procedural-information" TargetMode="External"/><Relationship Id="rId17" Type="http://schemas.openxmlformats.org/officeDocument/2006/relationships/hyperlink" Target="https://www.gov.uk/government/publications/keeping-children-safe-in-education--2" TargetMode="External"/><Relationship Id="rId2" Type="http://schemas.openxmlformats.org/officeDocument/2006/relationships/hyperlink" Target="https://www.gov.uk/government/publications/mental-health-and-behaviour-in-schools--2" TargetMode="External"/><Relationship Id="rId16" Type="http://schemas.openxmlformats.org/officeDocument/2006/relationships/hyperlink" Target="https://www.gov.uk/government/publications/keeping-children-safe-in-education--2" TargetMode="External"/><Relationship Id="rId1" Type="http://schemas.openxmlformats.org/officeDocument/2006/relationships/hyperlink" Target="https://www.gov.uk/government/publications/keeping-children-safe-in-education--2" TargetMode="External"/><Relationship Id="rId6" Type="http://schemas.openxmlformats.org/officeDocument/2006/relationships/hyperlink" Target="https://www.cps.gov.uk/" TargetMode="External"/><Relationship Id="rId11" Type="http://schemas.openxmlformats.org/officeDocument/2006/relationships/hyperlink" Target="https://www.gov.uk/government/publications/keeping-children-safe-in-education--2" TargetMode="External"/><Relationship Id="rId5" Type="http://schemas.openxmlformats.org/officeDocument/2006/relationships/hyperlink" Target="https://assets.publishing.service.gov.uk/government/uploads/system/uploads/attachment_data/file/1091132/Searching__Screening_and_Confiscation_guidance_July_2022.pdf" TargetMode="External"/><Relationship Id="rId15" Type="http://schemas.openxmlformats.org/officeDocument/2006/relationships/hyperlink" Target="https://www.gov.uk/government/publications/prevent-duty-guidance/prevent-duty-guidance-for-england-and-wales-accessible" TargetMode="External"/><Relationship Id="rId10" Type="http://schemas.openxmlformats.org/officeDocument/2006/relationships/hyperlink" Target="https://www.gov.uk/government/publications/safeguarding-practitioners-information-sharing-advice" TargetMode="External"/><Relationship Id="rId19" Type="http://schemas.openxmlformats.org/officeDocument/2006/relationships/hyperlink" Target="https://www.gov.uk/guidance/meeting-digital-and-technology-standards-in-schools-and-colleges/updates" TargetMode="External"/><Relationship Id="rId4" Type="http://schemas.openxmlformats.org/officeDocument/2006/relationships/hyperlink" Target="https://www.gov.uk/government/publications/pace-code-c-2019/pace-code-c-2019-accessible" TargetMode="External"/><Relationship Id="rId9" Type="http://schemas.openxmlformats.org/officeDocument/2006/relationships/hyperlink" Target="https://www.gov.uk/government/publications/keeping-children-safe-in-education--2" TargetMode="External"/><Relationship Id="rId14" Type="http://schemas.openxmlformats.org/officeDocument/2006/relationships/hyperlink" Target="https://www.gov.uk/government/publications/working-together-to-improve-school-attend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177D4C-6902-42D2-8A0F-9336B94CDF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44</Pages>
  <Words>12760</Words>
  <Characters>72732</Characters>
  <Application>Microsoft Office Word</Application>
  <DocSecurity>4</DocSecurity>
  <Lines>606</Lines>
  <Paragraphs>170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85322</CharactersWithSpaces>
  <SharedDoc>false</SharedDoc>
  <HLinks>
    <vt:vector size="726" baseType="variant">
      <vt:variant>
        <vt:i4>3276907</vt:i4>
      </vt:variant>
      <vt:variant>
        <vt:i4>396</vt:i4>
      </vt:variant>
      <vt:variant>
        <vt:i4>0</vt:i4>
      </vt:variant>
      <vt:variant>
        <vt:i4>5</vt:i4>
      </vt:variant>
      <vt:variant>
        <vt:lpwstr>https://www.ncsc.gov.uk/information/cyber-security-training-schools</vt:lpwstr>
      </vt:variant>
      <vt:variant>
        <vt:lpwstr/>
      </vt:variant>
      <vt:variant>
        <vt:i4>3276907</vt:i4>
      </vt:variant>
      <vt:variant>
        <vt:i4>393</vt:i4>
      </vt:variant>
      <vt:variant>
        <vt:i4>0</vt:i4>
      </vt:variant>
      <vt:variant>
        <vt:i4>5</vt:i4>
      </vt:variant>
      <vt:variant>
        <vt:lpwstr>https://www.ncsc.gov.uk/information/cyber-security-training-schools</vt:lpwstr>
      </vt:variant>
      <vt:variant>
        <vt:lpwstr/>
      </vt:variant>
      <vt:variant>
        <vt:i4>7340068</vt:i4>
      </vt:variant>
      <vt:variant>
        <vt:i4>390</vt:i4>
      </vt:variant>
      <vt:variant>
        <vt:i4>0</vt:i4>
      </vt:variant>
      <vt:variant>
        <vt:i4>5</vt:i4>
      </vt:variant>
      <vt:variant>
        <vt:lpwstr>https://nen.gov.uk/</vt:lpwstr>
      </vt:variant>
      <vt:variant>
        <vt:lpwstr/>
      </vt:variant>
      <vt:variant>
        <vt:i4>3604576</vt:i4>
      </vt:variant>
      <vt:variant>
        <vt:i4>387</vt:i4>
      </vt:variant>
      <vt:variant>
        <vt:i4>0</vt:i4>
      </vt:variant>
      <vt:variant>
        <vt:i4>5</vt:i4>
      </vt:variant>
      <vt:variant>
        <vt:lpwstr>https://www.gov.uk/guidance/plan-technology-for-your-school</vt:lpwstr>
      </vt:variant>
      <vt:variant>
        <vt:lpwstr/>
      </vt:variant>
      <vt:variant>
        <vt:i4>4128867</vt:i4>
      </vt:variant>
      <vt:variant>
        <vt:i4>384</vt:i4>
      </vt:variant>
      <vt:variant>
        <vt:i4>0</vt:i4>
      </vt:variant>
      <vt:variant>
        <vt:i4>5</vt:i4>
      </vt:variant>
      <vt:variant>
        <vt:lpwstr>https://www.gov.uk/government/publications/generative-ai-product-safety-expectations/generative-ai-product-safety-expectations</vt:lpwstr>
      </vt:variant>
      <vt:variant>
        <vt:lpwstr/>
      </vt:variant>
      <vt:variant>
        <vt:i4>4325383</vt:i4>
      </vt:variant>
      <vt:variant>
        <vt:i4>381</vt:i4>
      </vt:variant>
      <vt:variant>
        <vt:i4>0</vt:i4>
      </vt:variant>
      <vt:variant>
        <vt:i4>5</vt:i4>
      </vt:variant>
      <vt:variant>
        <vt:lpwstr>https://www.gov.uk/guidance/meeting-digital-and-technology-standards-in-schools-and-colleges</vt:lpwstr>
      </vt:variant>
      <vt:variant>
        <vt:lpwstr/>
      </vt:variant>
      <vt:variant>
        <vt:i4>1376345</vt:i4>
      </vt:variant>
      <vt:variant>
        <vt:i4>378</vt:i4>
      </vt:variant>
      <vt:variant>
        <vt:i4>0</vt:i4>
      </vt:variant>
      <vt:variant>
        <vt:i4>5</vt:i4>
      </vt:variant>
      <vt:variant>
        <vt:lpwstr>https://www.appropriateadult.org.uk/</vt:lpwstr>
      </vt:variant>
      <vt:variant>
        <vt:lpwstr/>
      </vt:variant>
      <vt:variant>
        <vt:i4>5898255</vt:i4>
      </vt:variant>
      <vt:variant>
        <vt:i4>375</vt:i4>
      </vt:variant>
      <vt:variant>
        <vt:i4>0</vt:i4>
      </vt:variant>
      <vt:variant>
        <vt:i4>5</vt:i4>
      </vt:variant>
      <vt:variant>
        <vt:lpwstr>https://www.gov.uk/government/publications/keeping-children-safe-in-education--2</vt:lpwstr>
      </vt:variant>
      <vt:variant>
        <vt:lpwstr/>
      </vt:variant>
      <vt:variant>
        <vt:i4>4980740</vt:i4>
      </vt:variant>
      <vt:variant>
        <vt:i4>372</vt:i4>
      </vt:variant>
      <vt:variant>
        <vt:i4>0</vt:i4>
      </vt:variant>
      <vt:variant>
        <vt:i4>5</vt:i4>
      </vt:variant>
      <vt:variant>
        <vt:lpwstr>https://view.officeapps.live.com/op/view.aspx?src=https%3A%2F%2Fwww.royalgreenwich.gov.uk%2Fmedia%2F2000%2Fdownload%3Finline%3D1&amp;wdOrigin=BROWSELINK</vt:lpwstr>
      </vt:variant>
      <vt:variant>
        <vt:lpwstr/>
      </vt:variant>
      <vt:variant>
        <vt:i4>2228325</vt:i4>
      </vt:variant>
      <vt:variant>
        <vt:i4>369</vt:i4>
      </vt:variant>
      <vt:variant>
        <vt:i4>0</vt:i4>
      </vt:variant>
      <vt:variant>
        <vt:i4>5</vt:i4>
      </vt:variant>
      <vt:variant>
        <vt:lpwstr>https://www.gov.uk/government/publications/inspecting-safeguarding-in-early-years-education-and-skills</vt:lpwstr>
      </vt:variant>
      <vt:variant>
        <vt:lpwstr/>
      </vt:variant>
      <vt:variant>
        <vt:i4>6488183</vt:i4>
      </vt:variant>
      <vt:variant>
        <vt:i4>366</vt:i4>
      </vt:variant>
      <vt:variant>
        <vt:i4>0</vt:i4>
      </vt:variant>
      <vt:variant>
        <vt:i4>5</vt:i4>
      </vt:variant>
      <vt:variant>
        <vt:lpwstr>https://www.gov.uk/guidance/meeting-digital-and-technology-standards-in-schools-and-colleges/cyber-security-standards-for-schools-and-colleges</vt:lpwstr>
      </vt:variant>
      <vt:variant>
        <vt:lpwstr/>
      </vt:variant>
      <vt:variant>
        <vt:i4>4128867</vt:i4>
      </vt:variant>
      <vt:variant>
        <vt:i4>363</vt:i4>
      </vt:variant>
      <vt:variant>
        <vt:i4>0</vt:i4>
      </vt:variant>
      <vt:variant>
        <vt:i4>5</vt:i4>
      </vt:variant>
      <vt:variant>
        <vt:lpwstr>https://www.gov.uk/government/publications/generative-ai-product-safety-expectations/generative-ai-product-safety-expectations</vt:lpwstr>
      </vt:variant>
      <vt:variant>
        <vt:lpwstr/>
      </vt:variant>
      <vt:variant>
        <vt:i4>5505116</vt:i4>
      </vt:variant>
      <vt:variant>
        <vt:i4>360</vt:i4>
      </vt:variant>
      <vt:variant>
        <vt:i4>0</vt:i4>
      </vt:variant>
      <vt:variant>
        <vt:i4>5</vt:i4>
      </vt:variant>
      <vt:variant>
        <vt:lpwstr>https://www.gov.uk/guidance/meeting-digital-and-technology-standards-in-schools-and-colleges/updates</vt:lpwstr>
      </vt:variant>
      <vt:variant>
        <vt:lpwstr/>
      </vt:variant>
      <vt:variant>
        <vt:i4>5374030</vt:i4>
      </vt:variant>
      <vt:variant>
        <vt:i4>357</vt:i4>
      </vt:variant>
      <vt:variant>
        <vt:i4>0</vt:i4>
      </vt:variant>
      <vt:variant>
        <vt:i4>5</vt:i4>
      </vt:variant>
      <vt:variant>
        <vt:lpwstr>https://www.gov.uk/government/publications/prevent-duty-guidance/revised-prevent-duty-guidance-for-england-and-wales</vt:lpwstr>
      </vt:variant>
      <vt:variant>
        <vt:lpwstr/>
      </vt:variant>
      <vt:variant>
        <vt:i4>2162787</vt:i4>
      </vt:variant>
      <vt:variant>
        <vt:i4>354</vt:i4>
      </vt:variant>
      <vt:variant>
        <vt:i4>0</vt:i4>
      </vt:variant>
      <vt:variant>
        <vt:i4>5</vt:i4>
      </vt:variant>
      <vt:variant>
        <vt:lpwstr>https://www.equalityhumanrights.com/en/advice-and-guidance/public-sector-equality-duty</vt:lpwstr>
      </vt:variant>
      <vt:variant>
        <vt:lpwstr/>
      </vt:variant>
      <vt:variant>
        <vt:i4>5636189</vt:i4>
      </vt:variant>
      <vt:variant>
        <vt:i4>351</vt:i4>
      </vt:variant>
      <vt:variant>
        <vt:i4>0</vt:i4>
      </vt:variant>
      <vt:variant>
        <vt:i4>5</vt:i4>
      </vt:variant>
      <vt:variant>
        <vt:lpwstr>https://www.legislation.gov.uk/ukpga/2010/15/contents</vt:lpwstr>
      </vt:variant>
      <vt:variant>
        <vt:lpwstr/>
      </vt:variant>
      <vt:variant>
        <vt:i4>4128867</vt:i4>
      </vt:variant>
      <vt:variant>
        <vt:i4>348</vt:i4>
      </vt:variant>
      <vt:variant>
        <vt:i4>0</vt:i4>
      </vt:variant>
      <vt:variant>
        <vt:i4>5</vt:i4>
      </vt:variant>
      <vt:variant>
        <vt:lpwstr>https://www.gov.uk/government/publications/disqualification-under-the-childcare-act-2006/disqualification-under-the-childcare-act-2006</vt:lpwstr>
      </vt:variant>
      <vt:variant>
        <vt:lpwstr/>
      </vt:variant>
      <vt:variant>
        <vt:i4>6619234</vt:i4>
      </vt:variant>
      <vt:variant>
        <vt:i4>345</vt:i4>
      </vt:variant>
      <vt:variant>
        <vt:i4>0</vt:i4>
      </vt:variant>
      <vt:variant>
        <vt:i4>5</vt:i4>
      </vt:variant>
      <vt:variant>
        <vt:lpwstr>http://www.legislation.gov.uk/ukpga/1974/53</vt:lpwstr>
      </vt:variant>
      <vt:variant>
        <vt:lpwstr/>
      </vt:variant>
      <vt:variant>
        <vt:i4>589828</vt:i4>
      </vt:variant>
      <vt:variant>
        <vt:i4>342</vt:i4>
      </vt:variant>
      <vt:variant>
        <vt:i4>0</vt:i4>
      </vt:variant>
      <vt:variant>
        <vt:i4>5</vt:i4>
      </vt:variant>
      <vt:variant>
        <vt:lpwstr>https://www.gov.uk/government/groups/uk-council-for-child-internet-safety-ukccis</vt:lpwstr>
      </vt:variant>
      <vt:variant>
        <vt:lpwstr/>
      </vt:variant>
      <vt:variant>
        <vt:i4>6422591</vt:i4>
      </vt:variant>
      <vt:variant>
        <vt:i4>339</vt:i4>
      </vt:variant>
      <vt:variant>
        <vt:i4>0</vt:i4>
      </vt:variant>
      <vt:variant>
        <vt:i4>5</vt:i4>
      </vt:variant>
      <vt:variant>
        <vt:lpwstr>https://www.lucyfaithfull.org.uk/advice/concerned-about-a-child-or-young-persons-sexual-behaviour/what-is-harmful-sexual-behaviour/?utm_campaign=1540968_HSB+Toolkit+email_SOCIAL+MEDIA&amp;utm_medium=email&amp;utm_source=Lucy+Faithfull+Foundation&amp;dm_i=48W7%2CX10O%2C38NO7C%2C43A9L%2C1</vt:lpwstr>
      </vt:variant>
      <vt:variant>
        <vt:lpwstr/>
      </vt:variant>
      <vt:variant>
        <vt:i4>3014707</vt:i4>
      </vt:variant>
      <vt:variant>
        <vt:i4>336</vt:i4>
      </vt:variant>
      <vt:variant>
        <vt:i4>0</vt:i4>
      </vt:variant>
      <vt:variant>
        <vt:i4>5</vt:i4>
      </vt:variant>
      <vt:variant>
        <vt:lpwstr>https://shorespace.org.uk/</vt:lpwstr>
      </vt:variant>
      <vt:variant>
        <vt:lpwstr/>
      </vt:variant>
      <vt:variant>
        <vt:i4>2162727</vt:i4>
      </vt:variant>
      <vt:variant>
        <vt:i4>333</vt:i4>
      </vt:variant>
      <vt:variant>
        <vt:i4>0</vt:i4>
      </vt:variant>
      <vt:variant>
        <vt:i4>5</vt:i4>
      </vt:variant>
      <vt:variant>
        <vt:lpwstr>https://www.csacentre.org.uk/research-resources/practice-resources/helping-education-settings-identify-and-respond-to-concerns/</vt:lpwstr>
      </vt:variant>
      <vt:variant>
        <vt:lpwstr/>
      </vt:variant>
      <vt:variant>
        <vt:i4>4587549</vt:i4>
      </vt:variant>
      <vt:variant>
        <vt:i4>330</vt:i4>
      </vt:variant>
      <vt:variant>
        <vt:i4>0</vt:i4>
      </vt:variant>
      <vt:variant>
        <vt:i4>5</vt:i4>
      </vt:variant>
      <vt:variant>
        <vt:lpwstr>https://www.childrenssociety.org.uk/what-we-do/our-work/preventing-child-sexual-exploitation</vt:lpwstr>
      </vt:variant>
      <vt:variant>
        <vt:lpwstr/>
      </vt:variant>
      <vt:variant>
        <vt:i4>5111894</vt:i4>
      </vt:variant>
      <vt:variant>
        <vt:i4>327</vt:i4>
      </vt:variant>
      <vt:variant>
        <vt:i4>0</vt:i4>
      </vt:variant>
      <vt:variant>
        <vt:i4>5</vt:i4>
      </vt:variant>
      <vt:variant>
        <vt:lpwstr>https://learning.nspcc.org.uk/research-resources/harmful-sexual-behaviour-hsb-framework-audit</vt:lpwstr>
      </vt:variant>
      <vt:variant>
        <vt:lpwstr/>
      </vt:variant>
      <vt:variant>
        <vt:i4>4653131</vt:i4>
      </vt:variant>
      <vt:variant>
        <vt:i4>324</vt:i4>
      </vt:variant>
      <vt:variant>
        <vt:i4>0</vt:i4>
      </vt:variant>
      <vt:variant>
        <vt:i4>5</vt:i4>
      </vt:variant>
      <vt:variant>
        <vt:lpwstr>https://www.nspcc.org.uk/about-us/contact-us/</vt:lpwstr>
      </vt:variant>
      <vt:variant>
        <vt:lpwstr/>
      </vt:variant>
      <vt:variant>
        <vt:i4>7274531</vt:i4>
      </vt:variant>
      <vt:variant>
        <vt:i4>321</vt:i4>
      </vt:variant>
      <vt:variant>
        <vt:i4>0</vt:i4>
      </vt:variant>
      <vt:variant>
        <vt:i4>5</vt:i4>
      </vt:variant>
      <vt:variant>
        <vt:lpwstr>https://www.gov.uk/government/publications/relationships-education-relationships-and-sex-education-rse-and-health-education</vt:lpwstr>
      </vt:variant>
      <vt:variant>
        <vt:lpwstr/>
      </vt:variant>
      <vt:variant>
        <vt:i4>4194335</vt:i4>
      </vt:variant>
      <vt:variant>
        <vt:i4>318</vt:i4>
      </vt:variant>
      <vt:variant>
        <vt:i4>0</vt:i4>
      </vt:variant>
      <vt:variant>
        <vt:i4>5</vt:i4>
      </vt:variant>
      <vt:variant>
        <vt:lpwstr>https://www.gov.uk/government/publications/working-together-to-improve-school-attendance</vt:lpwstr>
      </vt:variant>
      <vt:variant>
        <vt:lpwstr/>
      </vt:variant>
      <vt:variant>
        <vt:i4>6029404</vt:i4>
      </vt:variant>
      <vt:variant>
        <vt:i4>315</vt:i4>
      </vt:variant>
      <vt:variant>
        <vt:i4>0</vt:i4>
      </vt:variant>
      <vt:variant>
        <vt:i4>5</vt:i4>
      </vt:variant>
      <vt:variant>
        <vt:lpwstr>https://www.gov.uk/government/publications/children-missing-education</vt:lpwstr>
      </vt:variant>
      <vt:variant>
        <vt:lpwstr/>
      </vt:variant>
      <vt:variant>
        <vt:i4>4194373</vt:i4>
      </vt:variant>
      <vt:variant>
        <vt:i4>312</vt:i4>
      </vt:variant>
      <vt:variant>
        <vt:i4>0</vt:i4>
      </vt:variant>
      <vt:variant>
        <vt:i4>5</vt:i4>
      </vt:variant>
      <vt:variant>
        <vt:lpwstr>https://www.greenwichsafeguardingchildren.org.uk/</vt:lpwstr>
      </vt:variant>
      <vt:variant>
        <vt:lpwstr/>
      </vt:variant>
      <vt:variant>
        <vt:i4>6684726</vt:i4>
      </vt:variant>
      <vt:variant>
        <vt:i4>309</vt:i4>
      </vt:variant>
      <vt:variant>
        <vt:i4>0</vt:i4>
      </vt:variant>
      <vt:variant>
        <vt:i4>5</vt:i4>
      </vt:variant>
      <vt:variant>
        <vt:lpwstr>https://www.gov.uk/government/publications/designated-teacher-for-looked-after-children</vt:lpwstr>
      </vt:variant>
      <vt:variant>
        <vt:lpwstr/>
      </vt:variant>
      <vt:variant>
        <vt:i4>7471157</vt:i4>
      </vt:variant>
      <vt:variant>
        <vt:i4>306</vt:i4>
      </vt:variant>
      <vt:variant>
        <vt:i4>0</vt:i4>
      </vt:variant>
      <vt:variant>
        <vt:i4>5</vt:i4>
      </vt:variant>
      <vt:variant>
        <vt:lpwstr>https://www.gov.uk/government/publications/domestic-abuse-act-2021</vt:lpwstr>
      </vt:variant>
      <vt:variant>
        <vt:lpwstr/>
      </vt:variant>
      <vt:variant>
        <vt:i4>4194394</vt:i4>
      </vt:variant>
      <vt:variant>
        <vt:i4>303</vt:i4>
      </vt:variant>
      <vt:variant>
        <vt:i4>0</vt:i4>
      </vt:variant>
      <vt:variant>
        <vt:i4>5</vt:i4>
      </vt:variant>
      <vt:variant>
        <vt:lpwstr>https://www.gov.uk/government/publications/safeguarding-practitioners-information-sharing-advice</vt:lpwstr>
      </vt:variant>
      <vt:variant>
        <vt:lpwstr/>
      </vt:variant>
      <vt:variant>
        <vt:i4>4325468</vt:i4>
      </vt:variant>
      <vt:variant>
        <vt:i4>300</vt:i4>
      </vt:variant>
      <vt:variant>
        <vt:i4>0</vt:i4>
      </vt:variant>
      <vt:variant>
        <vt:i4>5</vt:i4>
      </vt:variant>
      <vt:variant>
        <vt:lpwstr>https://assets.publishing.service.gov.uk/government/uploads/system/uploads/attachment_data/file/419604/What_to_do_if_you_re_worried_a_child_is_being_abused.pdf</vt:lpwstr>
      </vt:variant>
      <vt:variant>
        <vt:lpwstr/>
      </vt:variant>
      <vt:variant>
        <vt:i4>262239</vt:i4>
      </vt:variant>
      <vt:variant>
        <vt:i4>297</vt:i4>
      </vt:variant>
      <vt:variant>
        <vt:i4>0</vt:i4>
      </vt:variant>
      <vt:variant>
        <vt:i4>5</vt:i4>
      </vt:variant>
      <vt:variant>
        <vt:lpwstr>https://assets.publishing.service.gov.uk/government/uploads/system/uploads/attachment_data/file/1091132/Searching__Screening_and_Confiscation_guidance_July_2022.pdf</vt:lpwstr>
      </vt:variant>
      <vt:variant>
        <vt:lpwstr/>
      </vt:variant>
      <vt:variant>
        <vt:i4>1507417</vt:i4>
      </vt:variant>
      <vt:variant>
        <vt:i4>294</vt:i4>
      </vt:variant>
      <vt:variant>
        <vt:i4>0</vt:i4>
      </vt:variant>
      <vt:variant>
        <vt:i4>5</vt:i4>
      </vt:variant>
      <vt:variant>
        <vt:lpwstr>https://www.gov.uk/government/publications/working-together-to-safeguard-children--2</vt:lpwstr>
      </vt:variant>
      <vt:variant>
        <vt:lpwstr/>
      </vt:variant>
      <vt:variant>
        <vt:i4>2752570</vt:i4>
      </vt:variant>
      <vt:variant>
        <vt:i4>291</vt:i4>
      </vt:variant>
      <vt:variant>
        <vt:i4>0</vt:i4>
      </vt:variant>
      <vt:variant>
        <vt:i4>5</vt:i4>
      </vt:variant>
      <vt:variant>
        <vt:lpwstr>https://www.gov.uk/government/publications/allegations-of-abuse-against-teachers-and-non-teaching-staff</vt:lpwstr>
      </vt:variant>
      <vt:variant>
        <vt:lpwstr/>
      </vt:variant>
      <vt:variant>
        <vt:i4>5898255</vt:i4>
      </vt:variant>
      <vt:variant>
        <vt:i4>288</vt:i4>
      </vt:variant>
      <vt:variant>
        <vt:i4>0</vt:i4>
      </vt:variant>
      <vt:variant>
        <vt:i4>5</vt:i4>
      </vt:variant>
      <vt:variant>
        <vt:lpwstr>https://www.gov.uk/government/publications/keeping-children-safe-in-education--2</vt:lpwstr>
      </vt:variant>
      <vt:variant>
        <vt:lpwstr/>
      </vt:variant>
      <vt:variant>
        <vt:i4>3735659</vt:i4>
      </vt:variant>
      <vt:variant>
        <vt:i4>285</vt:i4>
      </vt:variant>
      <vt:variant>
        <vt:i4>0</vt:i4>
      </vt:variant>
      <vt:variant>
        <vt:i4>5</vt:i4>
      </vt:variant>
      <vt:variant>
        <vt:lpwstr>https://www.legislation.gov.uk/uksi/2005/1437/contents/made</vt:lpwstr>
      </vt:variant>
      <vt:variant>
        <vt:lpwstr/>
      </vt:variant>
      <vt:variant>
        <vt:i4>6225998</vt:i4>
      </vt:variant>
      <vt:variant>
        <vt:i4>282</vt:i4>
      </vt:variant>
      <vt:variant>
        <vt:i4>0</vt:i4>
      </vt:variant>
      <vt:variant>
        <vt:i4>5</vt:i4>
      </vt:variant>
      <vt:variant>
        <vt:lpwstr>https://www.legislation.gov.uk/ukpga/2002/32/section/175</vt:lpwstr>
      </vt:variant>
      <vt:variant>
        <vt:lpwstr/>
      </vt:variant>
      <vt:variant>
        <vt:i4>5439579</vt:i4>
      </vt:variant>
      <vt:variant>
        <vt:i4>279</vt:i4>
      </vt:variant>
      <vt:variant>
        <vt:i4>0</vt:i4>
      </vt:variant>
      <vt:variant>
        <vt:i4>5</vt:i4>
      </vt:variant>
      <vt:variant>
        <vt:lpwstr>https://www.legislation.gov.uk/ukpga/2004/31/contents</vt:lpwstr>
      </vt:variant>
      <vt:variant>
        <vt:lpwstr/>
      </vt:variant>
      <vt:variant>
        <vt:i4>5898255</vt:i4>
      </vt:variant>
      <vt:variant>
        <vt:i4>276</vt:i4>
      </vt:variant>
      <vt:variant>
        <vt:i4>0</vt:i4>
      </vt:variant>
      <vt:variant>
        <vt:i4>5</vt:i4>
      </vt:variant>
      <vt:variant>
        <vt:lpwstr>https://www.gov.uk/government/publications/keeping-children-safe-in-education--2</vt:lpwstr>
      </vt:variant>
      <vt:variant>
        <vt:lpwstr/>
      </vt:variant>
      <vt:variant>
        <vt:i4>4587549</vt:i4>
      </vt:variant>
      <vt:variant>
        <vt:i4>273</vt:i4>
      </vt:variant>
      <vt:variant>
        <vt:i4>0</vt:i4>
      </vt:variant>
      <vt:variant>
        <vt:i4>5</vt:i4>
      </vt:variant>
      <vt:variant>
        <vt:lpwstr>https://www.childrenssociety.org.uk/what-we-do/our-work/preventing-child-sexual-exploitation</vt:lpwstr>
      </vt:variant>
      <vt:variant>
        <vt:lpwstr/>
      </vt:variant>
      <vt:variant>
        <vt:i4>2162727</vt:i4>
      </vt:variant>
      <vt:variant>
        <vt:i4>270</vt:i4>
      </vt:variant>
      <vt:variant>
        <vt:i4>0</vt:i4>
      </vt:variant>
      <vt:variant>
        <vt:i4>5</vt:i4>
      </vt:variant>
      <vt:variant>
        <vt:lpwstr>https://www.csacentre.org.uk/research-resources/practice-resources/helping-education-settings-identify-and-respond-to-concerns/</vt:lpwstr>
      </vt:variant>
      <vt:variant>
        <vt:lpwstr/>
      </vt:variant>
      <vt:variant>
        <vt:i4>5111894</vt:i4>
      </vt:variant>
      <vt:variant>
        <vt:i4>267</vt:i4>
      </vt:variant>
      <vt:variant>
        <vt:i4>0</vt:i4>
      </vt:variant>
      <vt:variant>
        <vt:i4>5</vt:i4>
      </vt:variant>
      <vt:variant>
        <vt:lpwstr>https://learning.nspcc.org.uk/research-resources/harmful-sexual-behaviour-hsb-framework-audit</vt:lpwstr>
      </vt:variant>
      <vt:variant>
        <vt:lpwstr/>
      </vt:variant>
      <vt:variant>
        <vt:i4>6422591</vt:i4>
      </vt:variant>
      <vt:variant>
        <vt:i4>264</vt:i4>
      </vt:variant>
      <vt:variant>
        <vt:i4>0</vt:i4>
      </vt:variant>
      <vt:variant>
        <vt:i4>5</vt:i4>
      </vt:variant>
      <vt:variant>
        <vt:lpwstr>https://www.lucyfaithfull.org.uk/advice/concerned-about-a-child-or-young-persons-sexual-behaviour/what-is-harmful-sexual-behaviour/?utm_campaign=1540968_HSB+Toolkit+email_SOCIAL+MEDIA&amp;utm_medium=email&amp;utm_source=Lucy+Faithfull+Foundation&amp;dm_i=48W7%2CX10O%2C38NO7C%2C43A9L%2C1</vt:lpwstr>
      </vt:variant>
      <vt:variant>
        <vt:lpwstr/>
      </vt:variant>
      <vt:variant>
        <vt:i4>3014707</vt:i4>
      </vt:variant>
      <vt:variant>
        <vt:i4>261</vt:i4>
      </vt:variant>
      <vt:variant>
        <vt:i4>0</vt:i4>
      </vt:variant>
      <vt:variant>
        <vt:i4>5</vt:i4>
      </vt:variant>
      <vt:variant>
        <vt:lpwstr>https://shorespace.org.uk/</vt:lpwstr>
      </vt:variant>
      <vt:variant>
        <vt:lpwstr/>
      </vt:variant>
      <vt:variant>
        <vt:i4>65624</vt:i4>
      </vt:variant>
      <vt:variant>
        <vt:i4>258</vt:i4>
      </vt:variant>
      <vt:variant>
        <vt:i4>0</vt:i4>
      </vt:variant>
      <vt:variant>
        <vt:i4>5</vt:i4>
      </vt:variant>
      <vt:variant>
        <vt:lpwstr>http://www.greenwichsafeguardingchildren.org.uk/</vt:lpwstr>
      </vt:variant>
      <vt:variant>
        <vt:lpwstr/>
      </vt:variant>
      <vt:variant>
        <vt:i4>7798799</vt:i4>
      </vt:variant>
      <vt:variant>
        <vt:i4>255</vt:i4>
      </vt:variant>
      <vt:variant>
        <vt:i4>0</vt:i4>
      </vt:variant>
      <vt:variant>
        <vt:i4>5</vt:i4>
      </vt:variant>
      <vt:variant>
        <vt:lpwstr>mailto:fmu@fcdo.gov.uk</vt:lpwstr>
      </vt:variant>
      <vt:variant>
        <vt:lpwstr/>
      </vt:variant>
      <vt:variant>
        <vt:i4>5898255</vt:i4>
      </vt:variant>
      <vt:variant>
        <vt:i4>252</vt:i4>
      </vt:variant>
      <vt:variant>
        <vt:i4>0</vt:i4>
      </vt:variant>
      <vt:variant>
        <vt:i4>5</vt:i4>
      </vt:variant>
      <vt:variant>
        <vt:lpwstr>https://www.gov.uk/government/publications/keeping-children-safe-in-education--2</vt:lpwstr>
      </vt:variant>
      <vt:variant>
        <vt:lpwstr/>
      </vt:variant>
      <vt:variant>
        <vt:i4>5898255</vt:i4>
      </vt:variant>
      <vt:variant>
        <vt:i4>249</vt:i4>
      </vt:variant>
      <vt:variant>
        <vt:i4>0</vt:i4>
      </vt:variant>
      <vt:variant>
        <vt:i4>5</vt:i4>
      </vt:variant>
      <vt:variant>
        <vt:lpwstr>https://www.gov.uk/government/publications/keeping-children-safe-in-education--2</vt:lpwstr>
      </vt:variant>
      <vt:variant>
        <vt:lpwstr/>
      </vt:variant>
      <vt:variant>
        <vt:i4>3407924</vt:i4>
      </vt:variant>
      <vt:variant>
        <vt:i4>246</vt:i4>
      </vt:variant>
      <vt:variant>
        <vt:i4>0</vt:i4>
      </vt:variant>
      <vt:variant>
        <vt:i4>5</vt:i4>
      </vt:variant>
      <vt:variant>
        <vt:lpwstr>https://assets.publishing.service.gov.uk/media/68761d6b39d0452326e28e6f/RSHE_statutory_guidance_-_July_2025_.pdf</vt:lpwstr>
      </vt:variant>
      <vt:variant>
        <vt:lpwstr/>
      </vt:variant>
      <vt:variant>
        <vt:i4>5898255</vt:i4>
      </vt:variant>
      <vt:variant>
        <vt:i4>243</vt:i4>
      </vt:variant>
      <vt:variant>
        <vt:i4>0</vt:i4>
      </vt:variant>
      <vt:variant>
        <vt:i4>5</vt:i4>
      </vt:variant>
      <vt:variant>
        <vt:lpwstr>https://www.gov.uk/government/publications/keeping-children-safe-in-education--2</vt:lpwstr>
      </vt:variant>
      <vt:variant>
        <vt:lpwstr/>
      </vt:variant>
      <vt:variant>
        <vt:i4>5898255</vt:i4>
      </vt:variant>
      <vt:variant>
        <vt:i4>240</vt:i4>
      </vt:variant>
      <vt:variant>
        <vt:i4>0</vt:i4>
      </vt:variant>
      <vt:variant>
        <vt:i4>5</vt:i4>
      </vt:variant>
      <vt:variant>
        <vt:lpwstr>https://www.gov.uk/government/publications/keeping-children-safe-in-education--2</vt:lpwstr>
      </vt:variant>
      <vt:variant>
        <vt:lpwstr/>
      </vt:variant>
      <vt:variant>
        <vt:i4>4980740</vt:i4>
      </vt:variant>
      <vt:variant>
        <vt:i4>237</vt:i4>
      </vt:variant>
      <vt:variant>
        <vt:i4>0</vt:i4>
      </vt:variant>
      <vt:variant>
        <vt:i4>5</vt:i4>
      </vt:variant>
      <vt:variant>
        <vt:lpwstr>https://view.officeapps.live.com/op/view.aspx?src=https%3A%2F%2Fwww.royalgreenwich.gov.uk%2Fmedia%2F2000%2Fdownload%3Finline%3D1&amp;wdOrigin=BROWSELINK</vt:lpwstr>
      </vt:variant>
      <vt:variant>
        <vt:lpwstr/>
      </vt:variant>
      <vt:variant>
        <vt:i4>7274539</vt:i4>
      </vt:variant>
      <vt:variant>
        <vt:i4>234</vt:i4>
      </vt:variant>
      <vt:variant>
        <vt:i4>0</vt:i4>
      </vt:variant>
      <vt:variant>
        <vt:i4>5</vt:i4>
      </vt:variant>
      <vt:variant>
        <vt:lpwstr>http://www.greenwichcommunitydirectory.org.uk/</vt:lpwstr>
      </vt:variant>
      <vt:variant>
        <vt:lpwstr/>
      </vt:variant>
      <vt:variant>
        <vt:i4>65624</vt:i4>
      </vt:variant>
      <vt:variant>
        <vt:i4>231</vt:i4>
      </vt:variant>
      <vt:variant>
        <vt:i4>0</vt:i4>
      </vt:variant>
      <vt:variant>
        <vt:i4>5</vt:i4>
      </vt:variant>
      <vt:variant>
        <vt:lpwstr>http://www.greenwichsafeguardingchildren.org.uk/</vt:lpwstr>
      </vt:variant>
      <vt:variant>
        <vt:lpwstr/>
      </vt:variant>
      <vt:variant>
        <vt:i4>7864437</vt:i4>
      </vt:variant>
      <vt:variant>
        <vt:i4>228</vt:i4>
      </vt:variant>
      <vt:variant>
        <vt:i4>0</vt:i4>
      </vt:variant>
      <vt:variant>
        <vt:i4>5</vt:i4>
      </vt:variant>
      <vt:variant>
        <vt:lpwstr>https://www.gov.uk/government/collections/individuals-prohibited-from-managing-or-governing-schools</vt:lpwstr>
      </vt:variant>
      <vt:variant>
        <vt:lpwstr/>
      </vt:variant>
      <vt:variant>
        <vt:i4>3735605</vt:i4>
      </vt:variant>
      <vt:variant>
        <vt:i4>225</vt:i4>
      </vt:variant>
      <vt:variant>
        <vt:i4>0</vt:i4>
      </vt:variant>
      <vt:variant>
        <vt:i4>5</vt:i4>
      </vt:variant>
      <vt:variant>
        <vt:lpwstr>https://www.gov.uk/guidance/check-a-teachers-record</vt:lpwstr>
      </vt:variant>
      <vt:variant>
        <vt:lpwstr/>
      </vt:variant>
      <vt:variant>
        <vt:i4>393306</vt:i4>
      </vt:variant>
      <vt:variant>
        <vt:i4>222</vt:i4>
      </vt:variant>
      <vt:variant>
        <vt:i4>0</vt:i4>
      </vt:variant>
      <vt:variant>
        <vt:i4>5</vt:i4>
      </vt:variant>
      <vt:variant>
        <vt:lpwstr>https://www.gov.uk/government/publications/send-code-of-practice-0-to-25</vt:lpwstr>
      </vt:variant>
      <vt:variant>
        <vt:lpwstr/>
      </vt:variant>
      <vt:variant>
        <vt:i4>196634</vt:i4>
      </vt:variant>
      <vt:variant>
        <vt:i4>219</vt:i4>
      </vt:variant>
      <vt:variant>
        <vt:i4>0</vt:i4>
      </vt:variant>
      <vt:variant>
        <vt:i4>5</vt:i4>
      </vt:variant>
      <vt:variant>
        <vt:lpwstr>https://webarchive.nationalarchives.gov.uk/ukgwa/20250310143933/https:/cass.independent-review.uk/home/publications/final-report/</vt:lpwstr>
      </vt:variant>
      <vt:variant>
        <vt:lpwstr/>
      </vt:variant>
      <vt:variant>
        <vt:i4>3080287</vt:i4>
      </vt:variant>
      <vt:variant>
        <vt:i4>216</vt:i4>
      </vt:variant>
      <vt:variant>
        <vt:i4>0</vt:i4>
      </vt:variant>
      <vt:variant>
        <vt:i4>5</vt:i4>
      </vt:variant>
      <vt:variant>
        <vt:lpwstr>mailto:help@nspcc.org.uk</vt:lpwstr>
      </vt:variant>
      <vt:variant>
        <vt:lpwstr/>
      </vt:variant>
      <vt:variant>
        <vt:i4>4325468</vt:i4>
      </vt:variant>
      <vt:variant>
        <vt:i4>213</vt:i4>
      </vt:variant>
      <vt:variant>
        <vt:i4>0</vt:i4>
      </vt:variant>
      <vt:variant>
        <vt:i4>5</vt:i4>
      </vt:variant>
      <vt:variant>
        <vt:lpwstr>https://assets.publishing.service.gov.uk/government/uploads/system/uploads/attachment_data/file/419604/What_to_do_if_you_re_worried_a_child_is_being_abused.pdf</vt:lpwstr>
      </vt:variant>
      <vt:variant>
        <vt:lpwstr/>
      </vt:variant>
      <vt:variant>
        <vt:i4>6684771</vt:i4>
      </vt:variant>
      <vt:variant>
        <vt:i4>210</vt:i4>
      </vt:variant>
      <vt:variant>
        <vt:i4>0</vt:i4>
      </vt:variant>
      <vt:variant>
        <vt:i4>5</vt:i4>
      </vt:variant>
      <vt:variant>
        <vt:lpwstr>https://www.gov.uk/government/publications/virtual-school-head-role-extension-to-children-with-a-social-worker</vt:lpwstr>
      </vt:variant>
      <vt:variant>
        <vt:lpwstr/>
      </vt:variant>
      <vt:variant>
        <vt:i4>6684771</vt:i4>
      </vt:variant>
      <vt:variant>
        <vt:i4>207</vt:i4>
      </vt:variant>
      <vt:variant>
        <vt:i4>0</vt:i4>
      </vt:variant>
      <vt:variant>
        <vt:i4>5</vt:i4>
      </vt:variant>
      <vt:variant>
        <vt:lpwstr>https://www.gov.uk/government/publications/virtual-school-head-role-extension-to-children-with-a-social-worker</vt:lpwstr>
      </vt:variant>
      <vt:variant>
        <vt:lpwstr/>
      </vt:variant>
      <vt:variant>
        <vt:i4>5898255</vt:i4>
      </vt:variant>
      <vt:variant>
        <vt:i4>204</vt:i4>
      </vt:variant>
      <vt:variant>
        <vt:i4>0</vt:i4>
      </vt:variant>
      <vt:variant>
        <vt:i4>5</vt:i4>
      </vt:variant>
      <vt:variant>
        <vt:lpwstr>https://www.gov.uk/government/publications/keeping-children-safe-in-education--2</vt:lpwstr>
      </vt:variant>
      <vt:variant>
        <vt:lpwstr/>
      </vt:variant>
      <vt:variant>
        <vt:i4>5898255</vt:i4>
      </vt:variant>
      <vt:variant>
        <vt:i4>201</vt:i4>
      </vt:variant>
      <vt:variant>
        <vt:i4>0</vt:i4>
      </vt:variant>
      <vt:variant>
        <vt:i4>5</vt:i4>
      </vt:variant>
      <vt:variant>
        <vt:lpwstr>https://www.gov.uk/government/publications/keeping-children-safe-in-education--2</vt:lpwstr>
      </vt:variant>
      <vt:variant>
        <vt:lpwstr/>
      </vt:variant>
      <vt:variant>
        <vt:i4>5898255</vt:i4>
      </vt:variant>
      <vt:variant>
        <vt:i4>198</vt:i4>
      </vt:variant>
      <vt:variant>
        <vt:i4>0</vt:i4>
      </vt:variant>
      <vt:variant>
        <vt:i4>5</vt:i4>
      </vt:variant>
      <vt:variant>
        <vt:lpwstr>https://www.gov.uk/government/publications/keeping-children-safe-in-education--2</vt:lpwstr>
      </vt:variant>
      <vt:variant>
        <vt:lpwstr/>
      </vt:variant>
      <vt:variant>
        <vt:i4>1441793</vt:i4>
      </vt:variant>
      <vt:variant>
        <vt:i4>195</vt:i4>
      </vt:variant>
      <vt:variant>
        <vt:i4>0</vt:i4>
      </vt:variant>
      <vt:variant>
        <vt:i4>5</vt:i4>
      </vt:variant>
      <vt:variant>
        <vt:lpwstr>https://www.gov.uk/government/publications/generative-artificial-intelligence-in-education/generative-artificial-intelligence-ai-in-education</vt:lpwstr>
      </vt:variant>
      <vt:variant>
        <vt:lpwstr/>
      </vt:variant>
      <vt:variant>
        <vt:i4>4128867</vt:i4>
      </vt:variant>
      <vt:variant>
        <vt:i4>192</vt:i4>
      </vt:variant>
      <vt:variant>
        <vt:i4>0</vt:i4>
      </vt:variant>
      <vt:variant>
        <vt:i4>5</vt:i4>
      </vt:variant>
      <vt:variant>
        <vt:lpwstr>https://www.gov.uk/government/publications/generative-ai-product-safety-expectations/generative-ai-product-safety-expectations</vt:lpwstr>
      </vt:variant>
      <vt:variant>
        <vt:lpwstr/>
      </vt:variant>
      <vt:variant>
        <vt:i4>4325383</vt:i4>
      </vt:variant>
      <vt:variant>
        <vt:i4>189</vt:i4>
      </vt:variant>
      <vt:variant>
        <vt:i4>0</vt:i4>
      </vt:variant>
      <vt:variant>
        <vt:i4>5</vt:i4>
      </vt:variant>
      <vt:variant>
        <vt:lpwstr>https://www.gov.uk/guidance/meeting-digital-and-technology-standards-in-schools-and-colleges</vt:lpwstr>
      </vt:variant>
      <vt:variant>
        <vt:lpwstr/>
      </vt:variant>
      <vt:variant>
        <vt:i4>5898255</vt:i4>
      </vt:variant>
      <vt:variant>
        <vt:i4>186</vt:i4>
      </vt:variant>
      <vt:variant>
        <vt:i4>0</vt:i4>
      </vt:variant>
      <vt:variant>
        <vt:i4>5</vt:i4>
      </vt:variant>
      <vt:variant>
        <vt:lpwstr>https://www.gov.uk/government/publications/keeping-children-safe-in-education--2</vt:lpwstr>
      </vt:variant>
      <vt:variant>
        <vt:lpwstr/>
      </vt:variant>
      <vt:variant>
        <vt:i4>1048630</vt:i4>
      </vt:variant>
      <vt:variant>
        <vt:i4>179</vt:i4>
      </vt:variant>
      <vt:variant>
        <vt:i4>0</vt:i4>
      </vt:variant>
      <vt:variant>
        <vt:i4>5</vt:i4>
      </vt:variant>
      <vt:variant>
        <vt:lpwstr/>
      </vt:variant>
      <vt:variant>
        <vt:lpwstr>_Toc174607314</vt:lpwstr>
      </vt:variant>
      <vt:variant>
        <vt:i4>1048630</vt:i4>
      </vt:variant>
      <vt:variant>
        <vt:i4>173</vt:i4>
      </vt:variant>
      <vt:variant>
        <vt:i4>0</vt:i4>
      </vt:variant>
      <vt:variant>
        <vt:i4>5</vt:i4>
      </vt:variant>
      <vt:variant>
        <vt:lpwstr/>
      </vt:variant>
      <vt:variant>
        <vt:lpwstr>_Toc174607313</vt:lpwstr>
      </vt:variant>
      <vt:variant>
        <vt:i4>1048630</vt:i4>
      </vt:variant>
      <vt:variant>
        <vt:i4>167</vt:i4>
      </vt:variant>
      <vt:variant>
        <vt:i4>0</vt:i4>
      </vt:variant>
      <vt:variant>
        <vt:i4>5</vt:i4>
      </vt:variant>
      <vt:variant>
        <vt:lpwstr/>
      </vt:variant>
      <vt:variant>
        <vt:lpwstr>_Toc174607312</vt:lpwstr>
      </vt:variant>
      <vt:variant>
        <vt:i4>1048630</vt:i4>
      </vt:variant>
      <vt:variant>
        <vt:i4>161</vt:i4>
      </vt:variant>
      <vt:variant>
        <vt:i4>0</vt:i4>
      </vt:variant>
      <vt:variant>
        <vt:i4>5</vt:i4>
      </vt:variant>
      <vt:variant>
        <vt:lpwstr/>
      </vt:variant>
      <vt:variant>
        <vt:lpwstr>_Toc174607311</vt:lpwstr>
      </vt:variant>
      <vt:variant>
        <vt:i4>1048630</vt:i4>
      </vt:variant>
      <vt:variant>
        <vt:i4>155</vt:i4>
      </vt:variant>
      <vt:variant>
        <vt:i4>0</vt:i4>
      </vt:variant>
      <vt:variant>
        <vt:i4>5</vt:i4>
      </vt:variant>
      <vt:variant>
        <vt:lpwstr/>
      </vt:variant>
      <vt:variant>
        <vt:lpwstr>_Toc174607310</vt:lpwstr>
      </vt:variant>
      <vt:variant>
        <vt:i4>1114166</vt:i4>
      </vt:variant>
      <vt:variant>
        <vt:i4>149</vt:i4>
      </vt:variant>
      <vt:variant>
        <vt:i4>0</vt:i4>
      </vt:variant>
      <vt:variant>
        <vt:i4>5</vt:i4>
      </vt:variant>
      <vt:variant>
        <vt:lpwstr/>
      </vt:variant>
      <vt:variant>
        <vt:lpwstr>_Toc174607309</vt:lpwstr>
      </vt:variant>
      <vt:variant>
        <vt:i4>1114166</vt:i4>
      </vt:variant>
      <vt:variant>
        <vt:i4>143</vt:i4>
      </vt:variant>
      <vt:variant>
        <vt:i4>0</vt:i4>
      </vt:variant>
      <vt:variant>
        <vt:i4>5</vt:i4>
      </vt:variant>
      <vt:variant>
        <vt:lpwstr/>
      </vt:variant>
      <vt:variant>
        <vt:lpwstr>_Toc174607308</vt:lpwstr>
      </vt:variant>
      <vt:variant>
        <vt:i4>1114166</vt:i4>
      </vt:variant>
      <vt:variant>
        <vt:i4>137</vt:i4>
      </vt:variant>
      <vt:variant>
        <vt:i4>0</vt:i4>
      </vt:variant>
      <vt:variant>
        <vt:i4>5</vt:i4>
      </vt:variant>
      <vt:variant>
        <vt:lpwstr/>
      </vt:variant>
      <vt:variant>
        <vt:lpwstr>_Toc174607307</vt:lpwstr>
      </vt:variant>
      <vt:variant>
        <vt:i4>1114166</vt:i4>
      </vt:variant>
      <vt:variant>
        <vt:i4>131</vt:i4>
      </vt:variant>
      <vt:variant>
        <vt:i4>0</vt:i4>
      </vt:variant>
      <vt:variant>
        <vt:i4>5</vt:i4>
      </vt:variant>
      <vt:variant>
        <vt:lpwstr/>
      </vt:variant>
      <vt:variant>
        <vt:lpwstr>_Toc174607306</vt:lpwstr>
      </vt:variant>
      <vt:variant>
        <vt:i4>1114166</vt:i4>
      </vt:variant>
      <vt:variant>
        <vt:i4>125</vt:i4>
      </vt:variant>
      <vt:variant>
        <vt:i4>0</vt:i4>
      </vt:variant>
      <vt:variant>
        <vt:i4>5</vt:i4>
      </vt:variant>
      <vt:variant>
        <vt:lpwstr/>
      </vt:variant>
      <vt:variant>
        <vt:lpwstr>_Toc174607305</vt:lpwstr>
      </vt:variant>
      <vt:variant>
        <vt:i4>1114166</vt:i4>
      </vt:variant>
      <vt:variant>
        <vt:i4>119</vt:i4>
      </vt:variant>
      <vt:variant>
        <vt:i4>0</vt:i4>
      </vt:variant>
      <vt:variant>
        <vt:i4>5</vt:i4>
      </vt:variant>
      <vt:variant>
        <vt:lpwstr/>
      </vt:variant>
      <vt:variant>
        <vt:lpwstr>_Toc174607304</vt:lpwstr>
      </vt:variant>
      <vt:variant>
        <vt:i4>1114166</vt:i4>
      </vt:variant>
      <vt:variant>
        <vt:i4>113</vt:i4>
      </vt:variant>
      <vt:variant>
        <vt:i4>0</vt:i4>
      </vt:variant>
      <vt:variant>
        <vt:i4>5</vt:i4>
      </vt:variant>
      <vt:variant>
        <vt:lpwstr/>
      </vt:variant>
      <vt:variant>
        <vt:lpwstr>_Toc174607303</vt:lpwstr>
      </vt:variant>
      <vt:variant>
        <vt:i4>1114166</vt:i4>
      </vt:variant>
      <vt:variant>
        <vt:i4>107</vt:i4>
      </vt:variant>
      <vt:variant>
        <vt:i4>0</vt:i4>
      </vt:variant>
      <vt:variant>
        <vt:i4>5</vt:i4>
      </vt:variant>
      <vt:variant>
        <vt:lpwstr/>
      </vt:variant>
      <vt:variant>
        <vt:lpwstr>_Toc174607302</vt:lpwstr>
      </vt:variant>
      <vt:variant>
        <vt:i4>1114166</vt:i4>
      </vt:variant>
      <vt:variant>
        <vt:i4>101</vt:i4>
      </vt:variant>
      <vt:variant>
        <vt:i4>0</vt:i4>
      </vt:variant>
      <vt:variant>
        <vt:i4>5</vt:i4>
      </vt:variant>
      <vt:variant>
        <vt:lpwstr/>
      </vt:variant>
      <vt:variant>
        <vt:lpwstr>_Toc174607301</vt:lpwstr>
      </vt:variant>
      <vt:variant>
        <vt:i4>1114166</vt:i4>
      </vt:variant>
      <vt:variant>
        <vt:i4>95</vt:i4>
      </vt:variant>
      <vt:variant>
        <vt:i4>0</vt:i4>
      </vt:variant>
      <vt:variant>
        <vt:i4>5</vt:i4>
      </vt:variant>
      <vt:variant>
        <vt:lpwstr/>
      </vt:variant>
      <vt:variant>
        <vt:lpwstr>_Toc174607300</vt:lpwstr>
      </vt:variant>
      <vt:variant>
        <vt:i4>1572919</vt:i4>
      </vt:variant>
      <vt:variant>
        <vt:i4>89</vt:i4>
      </vt:variant>
      <vt:variant>
        <vt:i4>0</vt:i4>
      </vt:variant>
      <vt:variant>
        <vt:i4>5</vt:i4>
      </vt:variant>
      <vt:variant>
        <vt:lpwstr/>
      </vt:variant>
      <vt:variant>
        <vt:lpwstr>_Toc174607299</vt:lpwstr>
      </vt:variant>
      <vt:variant>
        <vt:i4>1572919</vt:i4>
      </vt:variant>
      <vt:variant>
        <vt:i4>83</vt:i4>
      </vt:variant>
      <vt:variant>
        <vt:i4>0</vt:i4>
      </vt:variant>
      <vt:variant>
        <vt:i4>5</vt:i4>
      </vt:variant>
      <vt:variant>
        <vt:lpwstr/>
      </vt:variant>
      <vt:variant>
        <vt:lpwstr>_Toc174607298</vt:lpwstr>
      </vt:variant>
      <vt:variant>
        <vt:i4>1572919</vt:i4>
      </vt:variant>
      <vt:variant>
        <vt:i4>77</vt:i4>
      </vt:variant>
      <vt:variant>
        <vt:i4>0</vt:i4>
      </vt:variant>
      <vt:variant>
        <vt:i4>5</vt:i4>
      </vt:variant>
      <vt:variant>
        <vt:lpwstr/>
      </vt:variant>
      <vt:variant>
        <vt:lpwstr>_Toc174607297</vt:lpwstr>
      </vt:variant>
      <vt:variant>
        <vt:i4>1572919</vt:i4>
      </vt:variant>
      <vt:variant>
        <vt:i4>71</vt:i4>
      </vt:variant>
      <vt:variant>
        <vt:i4>0</vt:i4>
      </vt:variant>
      <vt:variant>
        <vt:i4>5</vt:i4>
      </vt:variant>
      <vt:variant>
        <vt:lpwstr/>
      </vt:variant>
      <vt:variant>
        <vt:lpwstr>_Toc174607296</vt:lpwstr>
      </vt:variant>
      <vt:variant>
        <vt:i4>1572919</vt:i4>
      </vt:variant>
      <vt:variant>
        <vt:i4>65</vt:i4>
      </vt:variant>
      <vt:variant>
        <vt:i4>0</vt:i4>
      </vt:variant>
      <vt:variant>
        <vt:i4>5</vt:i4>
      </vt:variant>
      <vt:variant>
        <vt:lpwstr/>
      </vt:variant>
      <vt:variant>
        <vt:lpwstr>_Toc174607295</vt:lpwstr>
      </vt:variant>
      <vt:variant>
        <vt:i4>1572919</vt:i4>
      </vt:variant>
      <vt:variant>
        <vt:i4>59</vt:i4>
      </vt:variant>
      <vt:variant>
        <vt:i4>0</vt:i4>
      </vt:variant>
      <vt:variant>
        <vt:i4>5</vt:i4>
      </vt:variant>
      <vt:variant>
        <vt:lpwstr/>
      </vt:variant>
      <vt:variant>
        <vt:lpwstr>_Toc174607294</vt:lpwstr>
      </vt:variant>
      <vt:variant>
        <vt:i4>1572919</vt:i4>
      </vt:variant>
      <vt:variant>
        <vt:i4>53</vt:i4>
      </vt:variant>
      <vt:variant>
        <vt:i4>0</vt:i4>
      </vt:variant>
      <vt:variant>
        <vt:i4>5</vt:i4>
      </vt:variant>
      <vt:variant>
        <vt:lpwstr/>
      </vt:variant>
      <vt:variant>
        <vt:lpwstr>_Toc174607293</vt:lpwstr>
      </vt:variant>
      <vt:variant>
        <vt:i4>1572919</vt:i4>
      </vt:variant>
      <vt:variant>
        <vt:i4>47</vt:i4>
      </vt:variant>
      <vt:variant>
        <vt:i4>0</vt:i4>
      </vt:variant>
      <vt:variant>
        <vt:i4>5</vt:i4>
      </vt:variant>
      <vt:variant>
        <vt:lpwstr/>
      </vt:variant>
      <vt:variant>
        <vt:lpwstr>_Toc174607292</vt:lpwstr>
      </vt:variant>
      <vt:variant>
        <vt:i4>1572919</vt:i4>
      </vt:variant>
      <vt:variant>
        <vt:i4>41</vt:i4>
      </vt:variant>
      <vt:variant>
        <vt:i4>0</vt:i4>
      </vt:variant>
      <vt:variant>
        <vt:i4>5</vt:i4>
      </vt:variant>
      <vt:variant>
        <vt:lpwstr/>
      </vt:variant>
      <vt:variant>
        <vt:lpwstr>_Toc174607291</vt:lpwstr>
      </vt:variant>
      <vt:variant>
        <vt:i4>1572919</vt:i4>
      </vt:variant>
      <vt:variant>
        <vt:i4>35</vt:i4>
      </vt:variant>
      <vt:variant>
        <vt:i4>0</vt:i4>
      </vt:variant>
      <vt:variant>
        <vt:i4>5</vt:i4>
      </vt:variant>
      <vt:variant>
        <vt:lpwstr/>
      </vt:variant>
      <vt:variant>
        <vt:lpwstr>_Toc174607290</vt:lpwstr>
      </vt:variant>
      <vt:variant>
        <vt:i4>1638455</vt:i4>
      </vt:variant>
      <vt:variant>
        <vt:i4>29</vt:i4>
      </vt:variant>
      <vt:variant>
        <vt:i4>0</vt:i4>
      </vt:variant>
      <vt:variant>
        <vt:i4>5</vt:i4>
      </vt:variant>
      <vt:variant>
        <vt:lpwstr/>
      </vt:variant>
      <vt:variant>
        <vt:lpwstr>_Toc174607289</vt:lpwstr>
      </vt:variant>
      <vt:variant>
        <vt:i4>1638455</vt:i4>
      </vt:variant>
      <vt:variant>
        <vt:i4>23</vt:i4>
      </vt:variant>
      <vt:variant>
        <vt:i4>0</vt:i4>
      </vt:variant>
      <vt:variant>
        <vt:i4>5</vt:i4>
      </vt:variant>
      <vt:variant>
        <vt:lpwstr/>
      </vt:variant>
      <vt:variant>
        <vt:lpwstr>_Toc174607288</vt:lpwstr>
      </vt:variant>
      <vt:variant>
        <vt:i4>1638455</vt:i4>
      </vt:variant>
      <vt:variant>
        <vt:i4>17</vt:i4>
      </vt:variant>
      <vt:variant>
        <vt:i4>0</vt:i4>
      </vt:variant>
      <vt:variant>
        <vt:i4>5</vt:i4>
      </vt:variant>
      <vt:variant>
        <vt:lpwstr/>
      </vt:variant>
      <vt:variant>
        <vt:lpwstr>_Toc174607287</vt:lpwstr>
      </vt:variant>
      <vt:variant>
        <vt:i4>1638455</vt:i4>
      </vt:variant>
      <vt:variant>
        <vt:i4>11</vt:i4>
      </vt:variant>
      <vt:variant>
        <vt:i4>0</vt:i4>
      </vt:variant>
      <vt:variant>
        <vt:i4>5</vt:i4>
      </vt:variant>
      <vt:variant>
        <vt:lpwstr/>
      </vt:variant>
      <vt:variant>
        <vt:lpwstr>_Toc174607286</vt:lpwstr>
      </vt:variant>
      <vt:variant>
        <vt:i4>1638455</vt:i4>
      </vt:variant>
      <vt:variant>
        <vt:i4>5</vt:i4>
      </vt:variant>
      <vt:variant>
        <vt:i4>0</vt:i4>
      </vt:variant>
      <vt:variant>
        <vt:i4>5</vt:i4>
      </vt:variant>
      <vt:variant>
        <vt:lpwstr/>
      </vt:variant>
      <vt:variant>
        <vt:lpwstr>_Toc174607285</vt:lpwstr>
      </vt:variant>
      <vt:variant>
        <vt:i4>5570682</vt:i4>
      </vt:variant>
      <vt:variant>
        <vt:i4>0</vt:i4>
      </vt:variant>
      <vt:variant>
        <vt:i4>0</vt:i4>
      </vt:variant>
      <vt:variant>
        <vt:i4>5</vt:i4>
      </vt:variant>
      <vt:variant>
        <vt:lpwstr>mailto:Childrens-LADO@royalgreenwich.gov.uk</vt:lpwstr>
      </vt:variant>
      <vt:variant>
        <vt:lpwstr/>
      </vt:variant>
      <vt:variant>
        <vt:i4>5505116</vt:i4>
      </vt:variant>
      <vt:variant>
        <vt:i4>54</vt:i4>
      </vt:variant>
      <vt:variant>
        <vt:i4>0</vt:i4>
      </vt:variant>
      <vt:variant>
        <vt:i4>5</vt:i4>
      </vt:variant>
      <vt:variant>
        <vt:lpwstr>https://www.gov.uk/guidance/meeting-digital-and-technology-standards-in-schools-and-colleges/updates</vt:lpwstr>
      </vt:variant>
      <vt:variant>
        <vt:lpwstr/>
      </vt:variant>
      <vt:variant>
        <vt:i4>5898255</vt:i4>
      </vt:variant>
      <vt:variant>
        <vt:i4>51</vt:i4>
      </vt:variant>
      <vt:variant>
        <vt:i4>0</vt:i4>
      </vt:variant>
      <vt:variant>
        <vt:i4>5</vt:i4>
      </vt:variant>
      <vt:variant>
        <vt:lpwstr>https://www.gov.uk/government/publications/keeping-children-safe-in-education--2</vt:lpwstr>
      </vt:variant>
      <vt:variant>
        <vt:lpwstr/>
      </vt:variant>
      <vt:variant>
        <vt:i4>5898255</vt:i4>
      </vt:variant>
      <vt:variant>
        <vt:i4>48</vt:i4>
      </vt:variant>
      <vt:variant>
        <vt:i4>0</vt:i4>
      </vt:variant>
      <vt:variant>
        <vt:i4>5</vt:i4>
      </vt:variant>
      <vt:variant>
        <vt:lpwstr>https://www.gov.uk/government/publications/keeping-children-safe-in-education--2</vt:lpwstr>
      </vt:variant>
      <vt:variant>
        <vt:lpwstr/>
      </vt:variant>
      <vt:variant>
        <vt:i4>5898255</vt:i4>
      </vt:variant>
      <vt:variant>
        <vt:i4>45</vt:i4>
      </vt:variant>
      <vt:variant>
        <vt:i4>0</vt:i4>
      </vt:variant>
      <vt:variant>
        <vt:i4>5</vt:i4>
      </vt:variant>
      <vt:variant>
        <vt:lpwstr>https://www.gov.uk/government/publications/keeping-children-safe-in-education--2</vt:lpwstr>
      </vt:variant>
      <vt:variant>
        <vt:lpwstr/>
      </vt:variant>
      <vt:variant>
        <vt:i4>5374030</vt:i4>
      </vt:variant>
      <vt:variant>
        <vt:i4>42</vt:i4>
      </vt:variant>
      <vt:variant>
        <vt:i4>0</vt:i4>
      </vt:variant>
      <vt:variant>
        <vt:i4>5</vt:i4>
      </vt:variant>
      <vt:variant>
        <vt:lpwstr>https://www.gov.uk/government/publications/prevent-duty-guidance/revised-prevent-duty-guidance-for-england-and-wales</vt:lpwstr>
      </vt:variant>
      <vt:variant>
        <vt:lpwstr/>
      </vt:variant>
      <vt:variant>
        <vt:i4>4194335</vt:i4>
      </vt:variant>
      <vt:variant>
        <vt:i4>39</vt:i4>
      </vt:variant>
      <vt:variant>
        <vt:i4>0</vt:i4>
      </vt:variant>
      <vt:variant>
        <vt:i4>5</vt:i4>
      </vt:variant>
      <vt:variant>
        <vt:lpwstr>https://www.gov.uk/government/publications/working-together-to-improve-school-attendance</vt:lpwstr>
      </vt:variant>
      <vt:variant>
        <vt:lpwstr/>
      </vt:variant>
      <vt:variant>
        <vt:i4>6029404</vt:i4>
      </vt:variant>
      <vt:variant>
        <vt:i4>36</vt:i4>
      </vt:variant>
      <vt:variant>
        <vt:i4>0</vt:i4>
      </vt:variant>
      <vt:variant>
        <vt:i4>5</vt:i4>
      </vt:variant>
      <vt:variant>
        <vt:lpwstr>https://www.gov.uk/government/publications/children-missing-education</vt:lpwstr>
      </vt:variant>
      <vt:variant>
        <vt:lpwstr/>
      </vt:variant>
      <vt:variant>
        <vt:i4>3407997</vt:i4>
      </vt:variant>
      <vt:variant>
        <vt:i4>33</vt:i4>
      </vt:variant>
      <vt:variant>
        <vt:i4>0</vt:i4>
      </vt:variant>
      <vt:variant>
        <vt:i4>5</vt:i4>
      </vt:variant>
      <vt:variant>
        <vt:lpwstr>https://www.gov.uk/government/publications/mandatory-reporting-of-female-genital-mutilation-procedural-information</vt:lpwstr>
      </vt:variant>
      <vt:variant>
        <vt:lpwstr/>
      </vt:variant>
      <vt:variant>
        <vt:i4>5898255</vt:i4>
      </vt:variant>
      <vt:variant>
        <vt:i4>30</vt:i4>
      </vt:variant>
      <vt:variant>
        <vt:i4>0</vt:i4>
      </vt:variant>
      <vt:variant>
        <vt:i4>5</vt:i4>
      </vt:variant>
      <vt:variant>
        <vt:lpwstr>https://www.gov.uk/government/publications/keeping-children-safe-in-education--2</vt:lpwstr>
      </vt:variant>
      <vt:variant>
        <vt:lpwstr/>
      </vt:variant>
      <vt:variant>
        <vt:i4>4194394</vt:i4>
      </vt:variant>
      <vt:variant>
        <vt:i4>27</vt:i4>
      </vt:variant>
      <vt:variant>
        <vt:i4>0</vt:i4>
      </vt:variant>
      <vt:variant>
        <vt:i4>5</vt:i4>
      </vt:variant>
      <vt:variant>
        <vt:lpwstr>https://www.gov.uk/government/publications/safeguarding-practitioners-information-sharing-advice</vt:lpwstr>
      </vt:variant>
      <vt:variant>
        <vt:lpwstr/>
      </vt:variant>
      <vt:variant>
        <vt:i4>5898255</vt:i4>
      </vt:variant>
      <vt:variant>
        <vt:i4>24</vt:i4>
      </vt:variant>
      <vt:variant>
        <vt:i4>0</vt:i4>
      </vt:variant>
      <vt:variant>
        <vt:i4>5</vt:i4>
      </vt:variant>
      <vt:variant>
        <vt:lpwstr>https://www.gov.uk/government/publications/keeping-children-safe-in-education--2</vt:lpwstr>
      </vt:variant>
      <vt:variant>
        <vt:lpwstr/>
      </vt:variant>
      <vt:variant>
        <vt:i4>5898255</vt:i4>
      </vt:variant>
      <vt:variant>
        <vt:i4>21</vt:i4>
      </vt:variant>
      <vt:variant>
        <vt:i4>0</vt:i4>
      </vt:variant>
      <vt:variant>
        <vt:i4>5</vt:i4>
      </vt:variant>
      <vt:variant>
        <vt:lpwstr>https://www.gov.uk/government/publications/keeping-children-safe-in-education--2</vt:lpwstr>
      </vt:variant>
      <vt:variant>
        <vt:lpwstr/>
      </vt:variant>
      <vt:variant>
        <vt:i4>4194335</vt:i4>
      </vt:variant>
      <vt:variant>
        <vt:i4>18</vt:i4>
      </vt:variant>
      <vt:variant>
        <vt:i4>0</vt:i4>
      </vt:variant>
      <vt:variant>
        <vt:i4>5</vt:i4>
      </vt:variant>
      <vt:variant>
        <vt:lpwstr>https://www.gov.uk/government/publications/working-together-to-improve-school-attendance</vt:lpwstr>
      </vt:variant>
      <vt:variant>
        <vt:lpwstr/>
      </vt:variant>
      <vt:variant>
        <vt:i4>7536699</vt:i4>
      </vt:variant>
      <vt:variant>
        <vt:i4>15</vt:i4>
      </vt:variant>
      <vt:variant>
        <vt:i4>0</vt:i4>
      </vt:variant>
      <vt:variant>
        <vt:i4>5</vt:i4>
      </vt:variant>
      <vt:variant>
        <vt:lpwstr>https://www.cps.gov.uk/legal-guidance/voyeurism</vt:lpwstr>
      </vt:variant>
      <vt:variant>
        <vt:lpwstr/>
      </vt:variant>
      <vt:variant>
        <vt:i4>262239</vt:i4>
      </vt:variant>
      <vt:variant>
        <vt:i4>12</vt:i4>
      </vt:variant>
      <vt:variant>
        <vt:i4>0</vt:i4>
      </vt:variant>
      <vt:variant>
        <vt:i4>5</vt:i4>
      </vt:variant>
      <vt:variant>
        <vt:lpwstr>https://assets.publishing.service.gov.uk/government/uploads/system/uploads/attachment_data/file/1091132/Searching__Screening_and_Confiscation_guidance_July_2022.pdf</vt:lpwstr>
      </vt:variant>
      <vt:variant>
        <vt:lpwstr/>
      </vt:variant>
      <vt:variant>
        <vt:i4>3801128</vt:i4>
      </vt:variant>
      <vt:variant>
        <vt:i4>9</vt:i4>
      </vt:variant>
      <vt:variant>
        <vt:i4>0</vt:i4>
      </vt:variant>
      <vt:variant>
        <vt:i4>5</vt:i4>
      </vt:variant>
      <vt:variant>
        <vt:lpwstr>https://www.gov.uk/government/publications/pace-code-c-2019/pace-code-c-2019-accessible</vt:lpwstr>
      </vt:variant>
      <vt:variant>
        <vt:lpwstr/>
      </vt:variant>
      <vt:variant>
        <vt:i4>589902</vt:i4>
      </vt:variant>
      <vt:variant>
        <vt:i4>6</vt:i4>
      </vt:variant>
      <vt:variant>
        <vt:i4>0</vt:i4>
      </vt:variant>
      <vt:variant>
        <vt:i4>5</vt:i4>
      </vt:variant>
      <vt:variant>
        <vt:lpwstr>https://www.gov.uk/guidance/meeting-digital-and-technology-standards-in-schools-and-colleges/filtering-and-monitoring-standards-for-schools-and-colleges</vt:lpwstr>
      </vt:variant>
      <vt:variant>
        <vt:lpwstr/>
      </vt:variant>
      <vt:variant>
        <vt:i4>5111891</vt:i4>
      </vt:variant>
      <vt:variant>
        <vt:i4>3</vt:i4>
      </vt:variant>
      <vt:variant>
        <vt:i4>0</vt:i4>
      </vt:variant>
      <vt:variant>
        <vt:i4>5</vt:i4>
      </vt:variant>
      <vt:variant>
        <vt:lpwstr>https://www.gov.uk/government/publications/mental-health-and-behaviour-in-schools--2</vt:lpwstr>
      </vt:variant>
      <vt:variant>
        <vt:lpwstr/>
      </vt:variant>
      <vt:variant>
        <vt:i4>5898255</vt:i4>
      </vt:variant>
      <vt:variant>
        <vt:i4>0</vt:i4>
      </vt:variant>
      <vt:variant>
        <vt:i4>0</vt:i4>
      </vt:variant>
      <vt:variant>
        <vt:i4>5</vt:i4>
      </vt:variant>
      <vt:variant>
        <vt:lpwstr>https://www.gov.uk/government/publications/keeping-children-safe-in-education--2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Reid</dc:creator>
  <cp:keywords/>
  <dc:description/>
  <cp:lastModifiedBy>S Healy</cp:lastModifiedBy>
  <cp:revision>2</cp:revision>
  <cp:lastPrinted>2025-08-14T18:58:00Z</cp:lastPrinted>
  <dcterms:created xsi:type="dcterms:W3CDTF">2026-01-26T14:40:00Z</dcterms:created>
  <dcterms:modified xsi:type="dcterms:W3CDTF">2026-01-26T14:40:00Z</dcterms:modified>
</cp:coreProperties>
</file>